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91" w:rsidRPr="00544891" w:rsidRDefault="00544891" w:rsidP="00544891">
      <w:pPr>
        <w:spacing w:after="0" w:line="276" w:lineRule="auto"/>
        <w:jc w:val="right"/>
        <w:rPr>
          <w:rFonts w:eastAsia="Times New Roman" w:cs="Times New Roman"/>
          <w:bCs/>
          <w:kern w:val="3"/>
          <w:szCs w:val="24"/>
          <w:lang w:eastAsia="lv-LV" w:bidi="hi-IN"/>
        </w:rPr>
      </w:pPr>
      <w:r w:rsidRPr="00544891">
        <w:rPr>
          <w:rFonts w:eastAsia="Times New Roman" w:cs="Times New Roman"/>
          <w:bCs/>
          <w:kern w:val="3"/>
          <w:szCs w:val="24"/>
          <w:lang w:eastAsia="lv-LV" w:bidi="hi-IN"/>
        </w:rPr>
        <w:t>Pielikums</w:t>
      </w:r>
    </w:p>
    <w:p w:rsidR="00544891" w:rsidRPr="00544891" w:rsidRDefault="00544891" w:rsidP="00544891">
      <w:pPr>
        <w:spacing w:after="0" w:line="240" w:lineRule="auto"/>
        <w:jc w:val="right"/>
        <w:rPr>
          <w:rFonts w:eastAsia="Times New Roman" w:cs="Times New Roman"/>
          <w:bCs/>
          <w:kern w:val="3"/>
          <w:lang w:eastAsia="lv-LV" w:bidi="hi-IN"/>
        </w:rPr>
      </w:pPr>
      <w:r w:rsidRPr="00544891">
        <w:rPr>
          <w:rFonts w:eastAsia="Times New Roman" w:cs="Times New Roman"/>
          <w:bCs/>
          <w:kern w:val="3"/>
          <w:lang w:eastAsia="lv-LV" w:bidi="hi-IN"/>
        </w:rPr>
        <w:t xml:space="preserve">Alūksnes novada domes 2017. gada 25. maija </w:t>
      </w:r>
    </w:p>
    <w:p w:rsidR="00544891" w:rsidRPr="00544891" w:rsidRDefault="00544891" w:rsidP="00544891">
      <w:pPr>
        <w:spacing w:after="0" w:line="240" w:lineRule="auto"/>
        <w:jc w:val="right"/>
        <w:rPr>
          <w:rFonts w:eastAsia="Times New Roman" w:cs="Times New Roman"/>
          <w:bCs/>
          <w:kern w:val="3"/>
          <w:lang w:eastAsia="lv-LV" w:bidi="hi-IN"/>
        </w:rPr>
      </w:pPr>
      <w:r w:rsidRPr="00544891">
        <w:rPr>
          <w:rFonts w:eastAsia="Times New Roman" w:cs="Times New Roman"/>
          <w:bCs/>
          <w:kern w:val="3"/>
          <w:lang w:eastAsia="lv-LV" w:bidi="hi-IN"/>
        </w:rPr>
        <w:t>saistošajiem noteikumiem Nr.10/2017</w:t>
      </w:r>
    </w:p>
    <w:p w:rsidR="00544891" w:rsidRPr="00544891" w:rsidRDefault="00544891" w:rsidP="00544891">
      <w:pPr>
        <w:spacing w:after="0" w:line="240" w:lineRule="auto"/>
        <w:jc w:val="right"/>
        <w:rPr>
          <w:rFonts w:eastAsia="Calibri" w:cs="Times New Roman"/>
          <w:kern w:val="3"/>
          <w:lang w:eastAsia="zh-CN" w:bidi="hi-IN"/>
        </w:rPr>
      </w:pPr>
      <w:r w:rsidRPr="00544891">
        <w:rPr>
          <w:rFonts w:eastAsia="Times New Roman" w:cs="Times New Roman"/>
          <w:bCs/>
          <w:kern w:val="3"/>
          <w:lang w:eastAsia="lv-LV" w:bidi="hi-IN"/>
        </w:rPr>
        <w:t>“</w:t>
      </w:r>
      <w:r w:rsidRPr="00544891">
        <w:rPr>
          <w:rFonts w:eastAsia="Calibri" w:cs="Times New Roman"/>
          <w:kern w:val="3"/>
          <w:lang w:eastAsia="zh-CN" w:bidi="hi-IN"/>
        </w:rPr>
        <w:t>Par pašvaldības līdzfinansējuma apmēru nekustamo īpašumu</w:t>
      </w:r>
    </w:p>
    <w:p w:rsidR="00544891" w:rsidRPr="00544891" w:rsidRDefault="00544891" w:rsidP="00544891">
      <w:pPr>
        <w:spacing w:after="0" w:line="240" w:lineRule="auto"/>
        <w:jc w:val="right"/>
        <w:rPr>
          <w:rFonts w:eastAsia="Times New Roman" w:cs="Times New Roman"/>
          <w:b/>
          <w:bCs/>
          <w:kern w:val="3"/>
          <w:sz w:val="28"/>
          <w:szCs w:val="24"/>
          <w:lang w:eastAsia="lv-LV" w:bidi="hi-IN"/>
        </w:rPr>
      </w:pPr>
      <w:r w:rsidRPr="00544891">
        <w:rPr>
          <w:rFonts w:eastAsia="Calibri" w:cs="Times New Roman"/>
          <w:kern w:val="3"/>
          <w:lang w:eastAsia="zh-CN" w:bidi="hi-IN"/>
        </w:rPr>
        <w:t xml:space="preserve"> pieslēgšanai centralizētajai ūdensapgādes un kanalizācijas sistēmai”</w:t>
      </w:r>
      <w:r w:rsidRPr="00544891">
        <w:rPr>
          <w:rFonts w:eastAsia="Times New Roman" w:cs="Times New Roman"/>
          <w:b/>
          <w:bCs/>
          <w:kern w:val="3"/>
          <w:sz w:val="28"/>
          <w:szCs w:val="24"/>
          <w:lang w:eastAsia="lv-LV" w:bidi="hi-IN"/>
        </w:rPr>
        <w:t xml:space="preserve"> </w:t>
      </w:r>
    </w:p>
    <w:p w:rsidR="00544891" w:rsidRPr="00544891" w:rsidRDefault="00544891" w:rsidP="00544891">
      <w:pPr>
        <w:spacing w:after="0" w:line="276" w:lineRule="auto"/>
        <w:jc w:val="right"/>
        <w:rPr>
          <w:rFonts w:eastAsia="Times New Roman" w:cs="Times New Roman"/>
          <w:b/>
          <w:bCs/>
          <w:kern w:val="3"/>
          <w:szCs w:val="24"/>
          <w:lang w:eastAsia="lv-LV" w:bidi="hi-IN"/>
        </w:rPr>
      </w:pPr>
    </w:p>
    <w:p w:rsidR="00544891" w:rsidRPr="00544891" w:rsidRDefault="00544891" w:rsidP="00544891">
      <w:pPr>
        <w:spacing w:after="0" w:line="276" w:lineRule="auto"/>
        <w:jc w:val="center"/>
        <w:rPr>
          <w:rFonts w:eastAsia="Times New Roman" w:cs="Times New Roman"/>
          <w:b/>
          <w:bCs/>
          <w:kern w:val="3"/>
          <w:szCs w:val="24"/>
          <w:lang w:eastAsia="lv-LV" w:bidi="hi-IN"/>
        </w:rPr>
      </w:pPr>
      <w:r w:rsidRPr="00544891">
        <w:rPr>
          <w:rFonts w:eastAsia="Times New Roman" w:cs="Times New Roman"/>
          <w:b/>
          <w:bCs/>
          <w:kern w:val="3"/>
          <w:szCs w:val="24"/>
          <w:lang w:eastAsia="lv-LV" w:bidi="hi-IN"/>
        </w:rPr>
        <w:t>ALŪKSNES NOVADA PAŠVALDĪBAI</w:t>
      </w:r>
    </w:p>
    <w:p w:rsidR="00544891" w:rsidRPr="00544891" w:rsidRDefault="00544891" w:rsidP="00544891">
      <w:pPr>
        <w:spacing w:after="0" w:line="276" w:lineRule="auto"/>
        <w:jc w:val="center"/>
        <w:rPr>
          <w:rFonts w:eastAsia="Times New Roman" w:cs="Times New Roman"/>
          <w:b/>
          <w:bCs/>
          <w:kern w:val="3"/>
          <w:szCs w:val="24"/>
          <w:lang w:eastAsia="lv-LV" w:bidi="hi-IN"/>
        </w:rPr>
      </w:pPr>
    </w:p>
    <w:p w:rsidR="00544891" w:rsidRPr="00544891" w:rsidRDefault="00544891" w:rsidP="00544891">
      <w:pPr>
        <w:spacing w:after="0" w:line="276" w:lineRule="auto"/>
        <w:jc w:val="center"/>
        <w:rPr>
          <w:rFonts w:eastAsia="Times New Roman" w:cs="Times New Roman"/>
          <w:b/>
          <w:bCs/>
          <w:kern w:val="3"/>
          <w:szCs w:val="24"/>
          <w:lang w:eastAsia="lv-LV" w:bidi="hi-IN"/>
        </w:rPr>
      </w:pPr>
      <w:r w:rsidRPr="00544891">
        <w:rPr>
          <w:rFonts w:eastAsia="Times New Roman" w:cs="Times New Roman"/>
          <w:b/>
          <w:bCs/>
          <w:kern w:val="3"/>
          <w:szCs w:val="24"/>
          <w:lang w:eastAsia="lv-LV" w:bidi="hi-IN"/>
        </w:rPr>
        <w:t>Pretendents:</w:t>
      </w:r>
    </w:p>
    <w:p w:rsidR="00544891" w:rsidRPr="00544891" w:rsidRDefault="00544891" w:rsidP="00544891">
      <w:pPr>
        <w:spacing w:after="0" w:line="276" w:lineRule="auto"/>
        <w:jc w:val="right"/>
        <w:rPr>
          <w:rFonts w:eastAsia="Times New Roman" w:cs="Times New Roman"/>
          <w:b/>
          <w:bCs/>
          <w:kern w:val="3"/>
          <w:szCs w:val="24"/>
          <w:lang w:eastAsia="lv-LV" w:bidi="hi-IN"/>
        </w:rPr>
      </w:pPr>
      <w:r w:rsidRPr="00544891">
        <w:rPr>
          <w:rFonts w:eastAsia="Times New Roman" w:cs="Times New Roman"/>
          <w:b/>
          <w:bCs/>
          <w:kern w:val="3"/>
          <w:szCs w:val="24"/>
          <w:lang w:eastAsia="lv-LV" w:bidi="hi-IN"/>
        </w:rPr>
        <w:t>___________________________</w:t>
      </w:r>
    </w:p>
    <w:p w:rsidR="00544891" w:rsidRPr="00544891" w:rsidRDefault="00544891" w:rsidP="00544891">
      <w:pPr>
        <w:spacing w:after="0" w:line="276" w:lineRule="auto"/>
        <w:jc w:val="right"/>
        <w:rPr>
          <w:rFonts w:eastAsia="Times New Roman" w:cs="Times New Roman"/>
          <w:bCs/>
          <w:kern w:val="3"/>
          <w:szCs w:val="24"/>
          <w:lang w:eastAsia="lv-LV" w:bidi="hi-IN"/>
        </w:rPr>
      </w:pPr>
      <w:r w:rsidRPr="00544891">
        <w:rPr>
          <w:rFonts w:eastAsia="Times New Roman" w:cs="Times New Roman"/>
          <w:bCs/>
          <w:kern w:val="3"/>
          <w:szCs w:val="24"/>
          <w:lang w:eastAsia="lv-LV" w:bidi="hi-IN"/>
        </w:rPr>
        <w:t>vārds, uzvārds</w:t>
      </w:r>
    </w:p>
    <w:p w:rsidR="00544891" w:rsidRPr="00544891" w:rsidRDefault="00544891" w:rsidP="00544891">
      <w:pPr>
        <w:spacing w:after="0" w:line="276" w:lineRule="auto"/>
        <w:jc w:val="right"/>
        <w:rPr>
          <w:rFonts w:eastAsia="Times New Roman" w:cs="Times New Roman"/>
          <w:bCs/>
          <w:kern w:val="3"/>
          <w:szCs w:val="24"/>
          <w:lang w:eastAsia="lv-LV" w:bidi="hi-IN"/>
        </w:rPr>
      </w:pPr>
    </w:p>
    <w:p w:rsidR="00544891" w:rsidRPr="00544891" w:rsidRDefault="00544891" w:rsidP="00544891">
      <w:pPr>
        <w:spacing w:after="0" w:line="276" w:lineRule="auto"/>
        <w:jc w:val="right"/>
        <w:rPr>
          <w:rFonts w:eastAsia="Times New Roman" w:cs="Times New Roman"/>
          <w:bCs/>
          <w:kern w:val="3"/>
          <w:szCs w:val="24"/>
          <w:lang w:eastAsia="lv-LV" w:bidi="hi-IN"/>
        </w:rPr>
      </w:pPr>
      <w:r w:rsidRPr="00544891">
        <w:rPr>
          <w:rFonts w:eastAsia="Times New Roman" w:cs="Times New Roman"/>
          <w:bCs/>
          <w:kern w:val="3"/>
          <w:szCs w:val="24"/>
          <w:lang w:eastAsia="lv-LV" w:bidi="hi-IN"/>
        </w:rPr>
        <w:t>___________________________</w:t>
      </w:r>
    </w:p>
    <w:p w:rsidR="00544891" w:rsidRPr="00544891" w:rsidRDefault="00544891" w:rsidP="00544891">
      <w:pPr>
        <w:spacing w:after="0" w:line="276" w:lineRule="auto"/>
        <w:jc w:val="right"/>
        <w:rPr>
          <w:rFonts w:eastAsia="Times New Roman" w:cs="Times New Roman"/>
          <w:bCs/>
          <w:kern w:val="3"/>
          <w:szCs w:val="24"/>
          <w:lang w:eastAsia="lv-LV" w:bidi="hi-IN"/>
        </w:rPr>
      </w:pPr>
      <w:r w:rsidRPr="00544891">
        <w:rPr>
          <w:rFonts w:eastAsia="Times New Roman" w:cs="Times New Roman"/>
          <w:bCs/>
          <w:kern w:val="3"/>
          <w:szCs w:val="24"/>
          <w:lang w:eastAsia="lv-LV" w:bidi="hi-IN"/>
        </w:rPr>
        <w:t>personas kods</w:t>
      </w:r>
    </w:p>
    <w:p w:rsidR="00544891" w:rsidRPr="00544891" w:rsidRDefault="00544891" w:rsidP="00544891">
      <w:pPr>
        <w:spacing w:after="0" w:line="276" w:lineRule="auto"/>
        <w:jc w:val="right"/>
        <w:rPr>
          <w:rFonts w:eastAsia="Times New Roman" w:cs="Times New Roman"/>
          <w:bCs/>
          <w:kern w:val="3"/>
          <w:szCs w:val="24"/>
          <w:lang w:eastAsia="lv-LV" w:bidi="hi-IN"/>
        </w:rPr>
      </w:pPr>
    </w:p>
    <w:p w:rsidR="00544891" w:rsidRPr="00544891" w:rsidRDefault="00544891" w:rsidP="00544891">
      <w:pPr>
        <w:spacing w:after="0" w:line="276" w:lineRule="auto"/>
        <w:jc w:val="right"/>
        <w:rPr>
          <w:rFonts w:eastAsia="Times New Roman" w:cs="Times New Roman"/>
          <w:bCs/>
          <w:kern w:val="3"/>
          <w:szCs w:val="24"/>
          <w:lang w:eastAsia="lv-LV" w:bidi="hi-IN"/>
        </w:rPr>
      </w:pPr>
      <w:r w:rsidRPr="00544891">
        <w:rPr>
          <w:rFonts w:eastAsia="Times New Roman" w:cs="Times New Roman"/>
          <w:bCs/>
          <w:kern w:val="3"/>
          <w:szCs w:val="24"/>
          <w:lang w:eastAsia="lv-LV" w:bidi="hi-IN"/>
        </w:rPr>
        <w:t>___________________________</w:t>
      </w:r>
    </w:p>
    <w:p w:rsidR="00544891" w:rsidRPr="00544891" w:rsidRDefault="00544891" w:rsidP="00544891">
      <w:pPr>
        <w:spacing w:after="0" w:line="276" w:lineRule="auto"/>
        <w:jc w:val="right"/>
        <w:rPr>
          <w:rFonts w:eastAsia="Times New Roman" w:cs="Times New Roman"/>
          <w:bCs/>
          <w:kern w:val="3"/>
          <w:szCs w:val="24"/>
          <w:lang w:eastAsia="lv-LV" w:bidi="hi-IN"/>
        </w:rPr>
      </w:pPr>
      <w:r w:rsidRPr="00544891">
        <w:rPr>
          <w:rFonts w:eastAsia="Times New Roman" w:cs="Times New Roman"/>
          <w:bCs/>
          <w:kern w:val="3"/>
          <w:szCs w:val="24"/>
          <w:lang w:eastAsia="lv-LV" w:bidi="hi-IN"/>
        </w:rPr>
        <w:t>deklarētā dzīvesvieta</w:t>
      </w:r>
    </w:p>
    <w:p w:rsidR="00544891" w:rsidRPr="00544891" w:rsidRDefault="00544891" w:rsidP="00544891">
      <w:pPr>
        <w:spacing w:after="0" w:line="276" w:lineRule="auto"/>
        <w:jc w:val="right"/>
        <w:rPr>
          <w:rFonts w:eastAsia="Times New Roman" w:cs="Times New Roman"/>
          <w:bCs/>
          <w:kern w:val="3"/>
          <w:szCs w:val="24"/>
          <w:lang w:eastAsia="lv-LV" w:bidi="hi-IN"/>
        </w:rPr>
      </w:pPr>
    </w:p>
    <w:p w:rsidR="00544891" w:rsidRPr="00544891" w:rsidRDefault="00544891" w:rsidP="00544891">
      <w:pPr>
        <w:spacing w:after="0" w:line="276" w:lineRule="auto"/>
        <w:jc w:val="right"/>
        <w:rPr>
          <w:rFonts w:eastAsia="Times New Roman" w:cs="Times New Roman"/>
          <w:bCs/>
          <w:kern w:val="3"/>
          <w:szCs w:val="24"/>
          <w:lang w:eastAsia="lv-LV" w:bidi="hi-IN"/>
        </w:rPr>
      </w:pPr>
      <w:r w:rsidRPr="00544891">
        <w:rPr>
          <w:rFonts w:eastAsia="Times New Roman" w:cs="Times New Roman"/>
          <w:bCs/>
          <w:kern w:val="3"/>
          <w:szCs w:val="24"/>
          <w:lang w:eastAsia="lv-LV" w:bidi="hi-IN"/>
        </w:rPr>
        <w:t>___________________________</w:t>
      </w:r>
    </w:p>
    <w:p w:rsidR="00544891" w:rsidRPr="00544891" w:rsidRDefault="00544891" w:rsidP="00544891">
      <w:pPr>
        <w:spacing w:after="0" w:line="276" w:lineRule="auto"/>
        <w:jc w:val="right"/>
        <w:rPr>
          <w:rFonts w:eastAsia="Times New Roman" w:cs="Times New Roman"/>
          <w:bCs/>
          <w:kern w:val="3"/>
          <w:szCs w:val="24"/>
          <w:lang w:eastAsia="lv-LV" w:bidi="hi-IN"/>
        </w:rPr>
      </w:pPr>
      <w:r w:rsidRPr="00544891">
        <w:rPr>
          <w:rFonts w:eastAsia="Times New Roman" w:cs="Times New Roman"/>
          <w:bCs/>
          <w:kern w:val="3"/>
          <w:szCs w:val="24"/>
          <w:lang w:eastAsia="lv-LV" w:bidi="hi-IN"/>
        </w:rPr>
        <w:t>tālrunis</w:t>
      </w:r>
    </w:p>
    <w:p w:rsidR="00544891" w:rsidRPr="00544891" w:rsidRDefault="00544891" w:rsidP="00544891">
      <w:pPr>
        <w:spacing w:after="0" w:line="276" w:lineRule="auto"/>
        <w:jc w:val="right"/>
        <w:rPr>
          <w:rFonts w:eastAsia="Times New Roman" w:cs="Times New Roman"/>
          <w:bCs/>
          <w:kern w:val="3"/>
          <w:szCs w:val="24"/>
          <w:lang w:eastAsia="lv-LV" w:bidi="hi-IN"/>
        </w:rPr>
      </w:pPr>
    </w:p>
    <w:p w:rsidR="00544891" w:rsidRPr="00544891" w:rsidRDefault="00544891" w:rsidP="00544891">
      <w:pPr>
        <w:spacing w:after="0" w:line="276" w:lineRule="auto"/>
        <w:jc w:val="center"/>
        <w:rPr>
          <w:rFonts w:eastAsia="Times New Roman" w:cs="Times New Roman"/>
          <w:b/>
          <w:bCs/>
          <w:kern w:val="3"/>
          <w:szCs w:val="24"/>
          <w:lang w:eastAsia="lv-LV" w:bidi="hi-IN"/>
        </w:rPr>
      </w:pPr>
      <w:r w:rsidRPr="00544891">
        <w:rPr>
          <w:rFonts w:eastAsia="Times New Roman" w:cs="Times New Roman"/>
          <w:b/>
          <w:bCs/>
          <w:kern w:val="3"/>
          <w:szCs w:val="24"/>
          <w:lang w:eastAsia="lv-LV" w:bidi="hi-IN"/>
        </w:rPr>
        <w:t>IESNIEGUMS</w:t>
      </w:r>
    </w:p>
    <w:p w:rsidR="00544891" w:rsidRPr="00544891" w:rsidRDefault="00544891" w:rsidP="00544891">
      <w:pPr>
        <w:spacing w:after="0" w:line="276" w:lineRule="auto"/>
        <w:rPr>
          <w:rFonts w:eastAsia="Times New Roman" w:cs="Times New Roman"/>
          <w:bCs/>
          <w:kern w:val="3"/>
          <w:szCs w:val="24"/>
          <w:lang w:eastAsia="lv-LV" w:bidi="hi-IN"/>
        </w:rPr>
      </w:pPr>
    </w:p>
    <w:p w:rsidR="00544891" w:rsidRPr="00544891" w:rsidRDefault="00544891" w:rsidP="00544891">
      <w:pPr>
        <w:spacing w:after="0" w:line="276" w:lineRule="auto"/>
        <w:ind w:firstLine="720"/>
        <w:jc w:val="both"/>
        <w:rPr>
          <w:rFonts w:eastAsia="Times New Roman" w:cs="Times New Roman"/>
          <w:bCs/>
          <w:kern w:val="3"/>
          <w:szCs w:val="24"/>
          <w:lang w:eastAsia="lv-LV" w:bidi="hi-IN"/>
        </w:rPr>
      </w:pPr>
      <w:r w:rsidRPr="00544891">
        <w:rPr>
          <w:rFonts w:eastAsia="Times New Roman" w:cs="Times New Roman"/>
          <w:bCs/>
          <w:kern w:val="3"/>
          <w:szCs w:val="24"/>
          <w:lang w:eastAsia="lv-LV" w:bidi="hi-IN"/>
        </w:rPr>
        <w:t>Lūdzu piešķirt Alūksnes novada pašvaldības līdzfinansējumu _____________EUR (</w:t>
      </w:r>
      <w:r w:rsidRPr="00544891">
        <w:rPr>
          <w:rFonts w:eastAsia="Times New Roman" w:cs="Times New Roman"/>
          <w:bCs/>
          <w:i/>
          <w:kern w:val="3"/>
          <w:szCs w:val="24"/>
          <w:lang w:eastAsia="lv-LV" w:bidi="hi-IN"/>
        </w:rPr>
        <w:t>summa vārdiem</w:t>
      </w:r>
      <w:r w:rsidRPr="00544891">
        <w:rPr>
          <w:rFonts w:eastAsia="Times New Roman" w:cs="Times New Roman"/>
          <w:bCs/>
          <w:kern w:val="3"/>
          <w:szCs w:val="24"/>
          <w:lang w:eastAsia="lv-LV" w:bidi="hi-IN"/>
        </w:rPr>
        <w:t xml:space="preserve">) apmērā nekustamā īpašuma ____________________________________________________________________ </w:t>
      </w:r>
    </w:p>
    <w:p w:rsidR="00544891" w:rsidRPr="00544891" w:rsidRDefault="00544891" w:rsidP="00544891">
      <w:pPr>
        <w:spacing w:after="0" w:line="276" w:lineRule="auto"/>
        <w:jc w:val="center"/>
        <w:rPr>
          <w:rFonts w:eastAsia="Times New Roman" w:cs="Times New Roman"/>
          <w:bCs/>
          <w:kern w:val="3"/>
          <w:szCs w:val="24"/>
          <w:lang w:eastAsia="lv-LV" w:bidi="hi-IN"/>
        </w:rPr>
      </w:pPr>
      <w:r w:rsidRPr="00544891">
        <w:rPr>
          <w:rFonts w:eastAsia="Times New Roman" w:cs="Times New Roman"/>
          <w:bCs/>
          <w:kern w:val="3"/>
          <w:szCs w:val="24"/>
          <w:lang w:eastAsia="lv-LV" w:bidi="hi-IN"/>
        </w:rPr>
        <w:t>adrese</w:t>
      </w:r>
    </w:p>
    <w:p w:rsidR="00544891" w:rsidRPr="00544891" w:rsidRDefault="00544891" w:rsidP="00544891">
      <w:pPr>
        <w:spacing w:after="0" w:line="276" w:lineRule="auto"/>
        <w:jc w:val="both"/>
        <w:rPr>
          <w:rFonts w:eastAsia="Times New Roman" w:cs="Times New Roman"/>
          <w:bCs/>
          <w:kern w:val="3"/>
          <w:szCs w:val="24"/>
          <w:lang w:eastAsia="lv-LV" w:bidi="hi-IN"/>
        </w:rPr>
      </w:pPr>
      <w:proofErr w:type="spellStart"/>
      <w:r w:rsidRPr="00544891">
        <w:rPr>
          <w:rFonts w:eastAsia="Times New Roman" w:cs="Times New Roman"/>
          <w:bCs/>
          <w:kern w:val="3"/>
          <w:szCs w:val="24"/>
          <w:lang w:eastAsia="lv-LV" w:bidi="hi-IN"/>
        </w:rPr>
        <w:t>pieslēgumam</w:t>
      </w:r>
      <w:proofErr w:type="spellEnd"/>
      <w:r w:rsidRPr="00544891">
        <w:rPr>
          <w:rFonts w:eastAsia="Times New Roman" w:cs="Times New Roman"/>
          <w:bCs/>
          <w:kern w:val="3"/>
          <w:szCs w:val="24"/>
          <w:lang w:eastAsia="lv-LV" w:bidi="hi-IN"/>
        </w:rPr>
        <w:t xml:space="preserve"> pie centralizētās ūdensapgādes un/vai kanalizācijas sistēmas (</w:t>
      </w:r>
      <w:r w:rsidRPr="00544891">
        <w:rPr>
          <w:rFonts w:eastAsia="Times New Roman" w:cs="Times New Roman"/>
          <w:bCs/>
          <w:i/>
          <w:kern w:val="3"/>
          <w:szCs w:val="24"/>
          <w:lang w:eastAsia="lv-LV" w:bidi="hi-IN"/>
        </w:rPr>
        <w:t>vajadzīgo pasvītrot</w:t>
      </w:r>
      <w:r w:rsidRPr="00544891">
        <w:rPr>
          <w:rFonts w:eastAsia="Times New Roman" w:cs="Times New Roman"/>
          <w:bCs/>
          <w:kern w:val="3"/>
          <w:szCs w:val="24"/>
          <w:lang w:eastAsia="lv-LV" w:bidi="hi-IN"/>
        </w:rPr>
        <w:t>).</w:t>
      </w:r>
    </w:p>
    <w:p w:rsidR="00544891" w:rsidRPr="00544891" w:rsidRDefault="00544891" w:rsidP="00544891">
      <w:pPr>
        <w:spacing w:after="0" w:line="276" w:lineRule="auto"/>
        <w:jc w:val="both"/>
        <w:rPr>
          <w:rFonts w:eastAsia="Times New Roman" w:cs="Times New Roman"/>
          <w:bCs/>
          <w:kern w:val="3"/>
          <w:szCs w:val="24"/>
          <w:lang w:eastAsia="lv-LV" w:bidi="hi-IN"/>
        </w:rPr>
      </w:pPr>
    </w:p>
    <w:p w:rsidR="00544891" w:rsidRPr="00544891" w:rsidRDefault="00544891" w:rsidP="00544891">
      <w:pPr>
        <w:spacing w:after="0" w:line="276" w:lineRule="auto"/>
        <w:jc w:val="both"/>
        <w:rPr>
          <w:rFonts w:eastAsia="Times New Roman" w:cs="Times New Roman"/>
          <w:bCs/>
          <w:kern w:val="3"/>
          <w:szCs w:val="24"/>
          <w:lang w:eastAsia="lv-LV" w:bidi="hi-IN"/>
        </w:rPr>
      </w:pPr>
      <w:r w:rsidRPr="00544891">
        <w:rPr>
          <w:rFonts w:eastAsia="Times New Roman" w:cs="Times New Roman"/>
          <w:bCs/>
          <w:kern w:val="3"/>
          <w:szCs w:val="24"/>
          <w:lang w:eastAsia="lv-LV" w:bidi="hi-IN"/>
        </w:rPr>
        <w:t>Pielikumā:</w:t>
      </w:r>
    </w:p>
    <w:p w:rsidR="00544891" w:rsidRPr="00544891" w:rsidRDefault="00544891" w:rsidP="00544891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contextualSpacing/>
        <w:textAlignment w:val="baseline"/>
        <w:rPr>
          <w:rFonts w:eastAsia="Times New Roman" w:cs="Times New Roman"/>
          <w:bCs/>
          <w:kern w:val="3"/>
          <w:szCs w:val="21"/>
          <w:lang w:eastAsia="lv-LV" w:bidi="hi-IN"/>
        </w:rPr>
      </w:pPr>
      <w:r w:rsidRPr="00544891">
        <w:rPr>
          <w:rFonts w:eastAsia="Times New Roman" w:cs="Times New Roman"/>
          <w:bCs/>
          <w:kern w:val="3"/>
          <w:szCs w:val="21"/>
          <w:lang w:eastAsia="lv-LV" w:bidi="hi-IN"/>
        </w:rPr>
        <w:t xml:space="preserve"> </w:t>
      </w:r>
      <w:r w:rsidRPr="00544891">
        <w:rPr>
          <w:rFonts w:eastAsia="Calibri" w:cs="Times New Roman"/>
          <w:kern w:val="3"/>
          <w:szCs w:val="24"/>
          <w:lang w:eastAsia="zh-CN" w:bidi="hi-IN"/>
        </w:rPr>
        <w:t>nekustamā īpašuma piederību apliecinošs/i dokuments/i uz ……lapām;</w:t>
      </w:r>
    </w:p>
    <w:p w:rsidR="00544891" w:rsidRPr="00544891" w:rsidRDefault="00544891" w:rsidP="00544891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Times New Roman" w:cs="Times New Roman"/>
          <w:bCs/>
          <w:kern w:val="3"/>
          <w:szCs w:val="21"/>
          <w:lang w:eastAsia="lv-LV" w:bidi="hi-IN"/>
        </w:rPr>
      </w:pPr>
      <w:r w:rsidRPr="00544891">
        <w:rPr>
          <w:rFonts w:eastAsia="Calibri" w:cs="Times New Roman"/>
          <w:kern w:val="3"/>
          <w:szCs w:val="24"/>
          <w:lang w:eastAsia="zh-CN" w:bidi="hi-IN"/>
        </w:rPr>
        <w:t xml:space="preserve"> </w:t>
      </w:r>
      <w:r w:rsidRPr="00544891">
        <w:rPr>
          <w:rFonts w:eastAsia="Times New Roman" w:cs="Times New Roman"/>
          <w:color w:val="000000"/>
          <w:kern w:val="3"/>
          <w:szCs w:val="24"/>
          <w:lang w:eastAsia="zh-CN" w:bidi="hi-IN"/>
        </w:rPr>
        <w:t>dzīvokļu īpašnieku kopības d</w:t>
      </w:r>
      <w:r w:rsidRPr="00544891">
        <w:rPr>
          <w:rFonts w:eastAsia="Calibri" w:cs="Times New Roman"/>
          <w:kern w:val="3"/>
          <w:szCs w:val="24"/>
          <w:lang w:eastAsia="zh-CN" w:bidi="hi-IN"/>
        </w:rPr>
        <w:t xml:space="preserve">okuments (kopīpašnieku lēmums/protokols), no kura izriet, ka atbilstoši </w:t>
      </w:r>
      <w:r w:rsidRPr="00544891">
        <w:rPr>
          <w:rFonts w:eastAsia="Times New Roman" w:cs="Times New Roman"/>
          <w:color w:val="000000"/>
          <w:kern w:val="3"/>
          <w:szCs w:val="24"/>
          <w:lang w:eastAsia="zh-CN" w:bidi="hi-IN"/>
        </w:rPr>
        <w:t xml:space="preserve">normatīvo aktu prasībām pieņemts lēmums par </w:t>
      </w:r>
      <w:proofErr w:type="spellStart"/>
      <w:r w:rsidRPr="00544891">
        <w:rPr>
          <w:rFonts w:eastAsia="Times New Roman" w:cs="Times New Roman"/>
          <w:color w:val="000000"/>
          <w:kern w:val="3"/>
          <w:szCs w:val="24"/>
          <w:lang w:eastAsia="zh-CN" w:bidi="hi-IN"/>
        </w:rPr>
        <w:t>Pieslēguma</w:t>
      </w:r>
      <w:proofErr w:type="spellEnd"/>
      <w:r w:rsidRPr="00544891">
        <w:rPr>
          <w:rFonts w:eastAsia="Times New Roman" w:cs="Times New Roman"/>
          <w:color w:val="000000"/>
          <w:kern w:val="3"/>
          <w:szCs w:val="24"/>
          <w:lang w:eastAsia="zh-CN" w:bidi="hi-IN"/>
        </w:rPr>
        <w:t xml:space="preserve"> izbūves nepieciešamību un noteiktas personas pilnvarojumu iesniegt iesniegumu līdzfinansējuma saņemšanai, kā arī slēgt līgumus par </w:t>
      </w:r>
      <w:proofErr w:type="spellStart"/>
      <w:r w:rsidRPr="00544891">
        <w:rPr>
          <w:rFonts w:eastAsia="Times New Roman" w:cs="Times New Roman"/>
          <w:color w:val="000000"/>
          <w:kern w:val="3"/>
          <w:szCs w:val="24"/>
          <w:lang w:eastAsia="zh-CN" w:bidi="hi-IN"/>
        </w:rPr>
        <w:t>Pieslēguma</w:t>
      </w:r>
      <w:proofErr w:type="spellEnd"/>
      <w:r w:rsidRPr="00544891">
        <w:rPr>
          <w:rFonts w:eastAsia="Times New Roman" w:cs="Times New Roman"/>
          <w:color w:val="000000"/>
          <w:kern w:val="3"/>
          <w:szCs w:val="24"/>
          <w:lang w:eastAsia="zh-CN" w:bidi="hi-IN"/>
        </w:rPr>
        <w:t xml:space="preserve"> izbūvi, to saistīto izdevumu segšanu un ūdenssaimniecības pakalpojumu sniegšanu uz …..lapām;</w:t>
      </w:r>
    </w:p>
    <w:p w:rsidR="00544891" w:rsidRPr="00544891" w:rsidRDefault="00544891" w:rsidP="00544891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Times New Roman" w:cs="Times New Roman"/>
          <w:bCs/>
          <w:kern w:val="3"/>
          <w:szCs w:val="21"/>
          <w:lang w:eastAsia="lv-LV" w:bidi="hi-IN"/>
        </w:rPr>
      </w:pPr>
      <w:r w:rsidRPr="00544891">
        <w:rPr>
          <w:rFonts w:eastAsia="Times New Roman" w:cs="Times New Roman"/>
          <w:color w:val="000000"/>
          <w:kern w:val="3"/>
          <w:szCs w:val="24"/>
          <w:lang w:eastAsia="zh-CN" w:bidi="hi-IN"/>
        </w:rPr>
        <w:t xml:space="preserve"> Būvniecības likumā noteiktā dokumentācija uz ….lapām, dokuments, kas apliecina projektēšanas darbu apmaksu uz….lapām, un sertificēta būvinženiera apstiprināta būvdarbu tāme</w:t>
      </w:r>
      <w:r w:rsidRPr="00544891">
        <w:rPr>
          <w:rFonts w:eastAsia="Times New Roman" w:cs="Times New Roman"/>
          <w:bCs/>
          <w:kern w:val="3"/>
          <w:szCs w:val="21"/>
          <w:lang w:eastAsia="lv-LV" w:bidi="hi-IN"/>
        </w:rPr>
        <w:t xml:space="preserve"> uz …. lapām;</w:t>
      </w:r>
    </w:p>
    <w:p w:rsidR="00544891" w:rsidRPr="00544891" w:rsidRDefault="00544891" w:rsidP="00544891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Times New Roman" w:cs="Times New Roman"/>
          <w:bCs/>
          <w:kern w:val="3"/>
          <w:szCs w:val="21"/>
          <w:lang w:eastAsia="lv-LV" w:bidi="hi-IN"/>
        </w:rPr>
      </w:pPr>
      <w:r w:rsidRPr="00544891">
        <w:rPr>
          <w:rFonts w:eastAsia="Times New Roman" w:cs="Times New Roman"/>
          <w:color w:val="000000"/>
          <w:kern w:val="3"/>
          <w:szCs w:val="21"/>
          <w:lang w:eastAsia="zh-CN" w:bidi="hi-IN"/>
        </w:rPr>
        <w:t xml:space="preserve">apliecinājums par finanšu līdzekļu pietiekamību </w:t>
      </w:r>
      <w:proofErr w:type="spellStart"/>
      <w:r w:rsidRPr="00544891">
        <w:rPr>
          <w:rFonts w:eastAsia="Times New Roman" w:cs="Times New Roman"/>
          <w:color w:val="000000"/>
          <w:kern w:val="3"/>
          <w:szCs w:val="21"/>
          <w:lang w:eastAsia="zh-CN" w:bidi="hi-IN"/>
        </w:rPr>
        <w:t>Pieslēguma</w:t>
      </w:r>
      <w:proofErr w:type="spellEnd"/>
      <w:r w:rsidRPr="00544891">
        <w:rPr>
          <w:rFonts w:eastAsia="Times New Roman" w:cs="Times New Roman"/>
          <w:color w:val="000000"/>
          <w:kern w:val="3"/>
          <w:szCs w:val="21"/>
          <w:lang w:eastAsia="zh-CN" w:bidi="hi-IN"/>
        </w:rPr>
        <w:t xml:space="preserve"> </w:t>
      </w:r>
      <w:proofErr w:type="spellStart"/>
      <w:r w:rsidRPr="00544891">
        <w:rPr>
          <w:rFonts w:eastAsia="Times New Roman" w:cs="Times New Roman"/>
          <w:color w:val="000000"/>
          <w:kern w:val="3"/>
          <w:szCs w:val="21"/>
          <w:lang w:eastAsia="zh-CN" w:bidi="hi-IN"/>
        </w:rPr>
        <w:t>priekšfinansēšanai</w:t>
      </w:r>
      <w:proofErr w:type="spellEnd"/>
      <w:r w:rsidRPr="00544891">
        <w:rPr>
          <w:rFonts w:eastAsia="Times New Roman" w:cs="Times New Roman"/>
          <w:color w:val="000000"/>
          <w:kern w:val="3"/>
          <w:szCs w:val="21"/>
          <w:lang w:eastAsia="zh-CN" w:bidi="hi-IN"/>
        </w:rPr>
        <w:t xml:space="preserve">, un avansa nepieciešamību uz ….lapām. </w:t>
      </w:r>
    </w:p>
    <w:p w:rsidR="00544891" w:rsidRPr="00544891" w:rsidRDefault="00544891" w:rsidP="00544891">
      <w:pPr>
        <w:spacing w:after="200" w:line="276" w:lineRule="auto"/>
        <w:ind w:firstLine="360"/>
        <w:jc w:val="both"/>
        <w:rPr>
          <w:rFonts w:eastAsia="Times New Roman" w:cs="Times New Roman"/>
          <w:bCs/>
          <w:kern w:val="3"/>
          <w:szCs w:val="24"/>
          <w:lang w:eastAsia="lv-LV" w:bidi="hi-IN"/>
        </w:rPr>
      </w:pPr>
      <w:r w:rsidRPr="00544891">
        <w:rPr>
          <w:rFonts w:eastAsia="Times New Roman" w:cs="Times New Roman"/>
          <w:bCs/>
          <w:kern w:val="3"/>
          <w:szCs w:val="24"/>
          <w:lang w:eastAsia="lv-LV" w:bidi="hi-IN"/>
        </w:rPr>
        <w:t>Pretendenta paraksts:______________________</w:t>
      </w:r>
    </w:p>
    <w:p w:rsidR="0029723F" w:rsidRDefault="00544891" w:rsidP="00544891">
      <w:r w:rsidRPr="00544891">
        <w:rPr>
          <w:rFonts w:eastAsia="Times New Roman" w:cs="Times New Roman"/>
          <w:bCs/>
          <w:kern w:val="3"/>
          <w:szCs w:val="24"/>
          <w:lang w:eastAsia="lv-LV" w:bidi="hi-IN"/>
        </w:rPr>
        <w:t>Datums:_____________________</w:t>
      </w:r>
      <w:bookmarkStart w:id="0" w:name="_GoBack"/>
      <w:bookmarkEnd w:id="0"/>
    </w:p>
    <w:sectPr w:rsidR="0029723F" w:rsidSect="00B14D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07527"/>
    <w:multiLevelType w:val="hybridMultilevel"/>
    <w:tmpl w:val="E946DE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91"/>
    <w:rsid w:val="0029723F"/>
    <w:rsid w:val="00544891"/>
    <w:rsid w:val="00B1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E18A39-F5B9-4851-8F26-839CE074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Druvis MUCENIEKS</dc:creator>
  <cp:keywords/>
  <dc:description/>
  <cp:lastModifiedBy>Druvis MUCENIEKS</cp:lastModifiedBy>
  <cp:revision>1</cp:revision>
  <dcterms:created xsi:type="dcterms:W3CDTF">2018-02-13T13:08:00Z</dcterms:created>
  <dcterms:modified xsi:type="dcterms:W3CDTF">2018-02-13T13:09:00Z</dcterms:modified>
</cp:coreProperties>
</file>