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6A" w:rsidRPr="00A9275A" w:rsidRDefault="006B0AFF" w:rsidP="00621F6A">
      <w:pPr>
        <w:tabs>
          <w:tab w:val="left" w:pos="8505"/>
        </w:tabs>
        <w:jc w:val="center"/>
        <w:rPr>
          <w:rFonts w:ascii="Times New Roman" w:hAnsi="Times New Roman" w:cs="Times New Roman"/>
          <w:sz w:val="24"/>
          <w:szCs w:val="24"/>
          <w:lang w:val="de-DE"/>
        </w:rPr>
      </w:pPr>
      <w:r>
        <w:rPr>
          <w:rFonts w:ascii="Times New Roman" w:hAnsi="Times New Roman" w:cs="Times New Roman"/>
          <w:sz w:val="24"/>
          <w:szCs w:val="24"/>
        </w:rPr>
        <w:t xml:space="preserve">  </w:t>
      </w:r>
      <w:r w:rsidR="00621F6A" w:rsidRPr="00A9275A">
        <w:rPr>
          <w:rFonts w:ascii="Times New Roman" w:hAnsi="Times New Roman" w:cs="Times New Roman"/>
          <w:sz w:val="24"/>
          <w:szCs w:val="24"/>
        </w:rPr>
        <w:t>ALŪKSNES  NOVADA  PAŠVALDĪBA</w:t>
      </w:r>
    </w:p>
    <w:p w:rsidR="00621F6A" w:rsidRDefault="003C6A2A" w:rsidP="00621F6A">
      <w:pPr>
        <w:tabs>
          <w:tab w:val="left" w:pos="8505"/>
        </w:tabs>
        <w:jc w:val="center"/>
        <w:rPr>
          <w:rFonts w:ascii="Times New Roman" w:hAnsi="Times New Roman" w:cs="Times New Roman"/>
          <w:b/>
          <w:sz w:val="24"/>
          <w:szCs w:val="24"/>
          <w:lang w:val="de-DE"/>
        </w:rPr>
      </w:pPr>
      <w:r>
        <w:rPr>
          <w:rFonts w:ascii="Times New Roman" w:hAnsi="Times New Roman" w:cs="Times New Roman"/>
          <w:b/>
          <w:sz w:val="24"/>
          <w:szCs w:val="24"/>
          <w:lang w:val="de-DE"/>
        </w:rPr>
        <w:t>PEDEDZES</w:t>
      </w:r>
      <w:r w:rsidR="00621F6A" w:rsidRPr="00A9275A">
        <w:rPr>
          <w:rFonts w:ascii="Times New Roman" w:hAnsi="Times New Roman" w:cs="Times New Roman"/>
          <w:b/>
          <w:sz w:val="24"/>
          <w:szCs w:val="24"/>
          <w:lang w:val="de-DE"/>
        </w:rPr>
        <w:t xml:space="preserve">  PAMATSKOLA</w:t>
      </w:r>
    </w:p>
    <w:p w:rsidR="00621F6A" w:rsidRPr="00A9275A" w:rsidRDefault="00621F6A" w:rsidP="00621F6A">
      <w:pPr>
        <w:tabs>
          <w:tab w:val="left" w:pos="8505"/>
        </w:tabs>
        <w:jc w:val="center"/>
        <w:rPr>
          <w:rFonts w:ascii="Times New Roman" w:hAnsi="Times New Roman" w:cs="Times New Roman"/>
          <w:b/>
          <w:sz w:val="24"/>
          <w:szCs w:val="24"/>
          <w:lang w:val="de-DE"/>
        </w:rPr>
      </w:pPr>
    </w:p>
    <w:p w:rsidR="00621F6A" w:rsidRPr="00A9275A" w:rsidRDefault="00621F6A" w:rsidP="00621F6A">
      <w:pPr>
        <w:tabs>
          <w:tab w:val="left" w:pos="8505"/>
        </w:tabs>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Izglītības </w:t>
      </w:r>
      <w:proofErr w:type="spellStart"/>
      <w:r>
        <w:rPr>
          <w:rFonts w:ascii="Times New Roman" w:hAnsi="Times New Roman" w:cs="Times New Roman"/>
          <w:sz w:val="24"/>
          <w:szCs w:val="24"/>
          <w:lang w:val="de-DE"/>
        </w:rPr>
        <w:t>iestādes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reģistrācijas</w:t>
      </w:r>
      <w:proofErr w:type="spellEnd"/>
      <w:r>
        <w:rPr>
          <w:rFonts w:ascii="Times New Roman" w:hAnsi="Times New Roman" w:cs="Times New Roman"/>
          <w:sz w:val="24"/>
          <w:szCs w:val="24"/>
          <w:lang w:val="de-DE"/>
        </w:rPr>
        <w:t xml:space="preserve"> Nr.44129009</w:t>
      </w:r>
      <w:r w:rsidR="003C6A2A">
        <w:rPr>
          <w:rFonts w:ascii="Times New Roman" w:hAnsi="Times New Roman" w:cs="Times New Roman"/>
          <w:sz w:val="24"/>
          <w:szCs w:val="24"/>
          <w:lang w:val="de-DE"/>
        </w:rPr>
        <w:t>12</w:t>
      </w:r>
    </w:p>
    <w:p w:rsidR="00621F6A" w:rsidRPr="00A9275A" w:rsidRDefault="00621F6A" w:rsidP="00621F6A">
      <w:pPr>
        <w:tabs>
          <w:tab w:val="left" w:pos="8505"/>
        </w:tabs>
        <w:jc w:val="center"/>
        <w:rPr>
          <w:rFonts w:ascii="Times New Roman" w:hAnsi="Times New Roman" w:cs="Times New Roman"/>
          <w:sz w:val="24"/>
          <w:szCs w:val="24"/>
          <w:lang w:val="de-DE"/>
        </w:rPr>
      </w:pPr>
      <w:proofErr w:type="spellStart"/>
      <w:r w:rsidRPr="00A9275A">
        <w:rPr>
          <w:rFonts w:ascii="Times New Roman" w:hAnsi="Times New Roman" w:cs="Times New Roman"/>
          <w:sz w:val="24"/>
          <w:szCs w:val="24"/>
          <w:lang w:val="de-DE"/>
        </w:rPr>
        <w:t>Nodokļu</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maksātāja</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struktūrvienības</w:t>
      </w:r>
      <w:proofErr w:type="spellEnd"/>
    </w:p>
    <w:p w:rsidR="00621F6A" w:rsidRPr="00A9275A" w:rsidRDefault="00621F6A" w:rsidP="00621F6A">
      <w:pPr>
        <w:tabs>
          <w:tab w:val="left" w:pos="8505"/>
        </w:tabs>
        <w:jc w:val="center"/>
        <w:rPr>
          <w:rFonts w:ascii="Times New Roman" w:hAnsi="Times New Roman" w:cs="Times New Roman"/>
          <w:sz w:val="24"/>
          <w:szCs w:val="24"/>
          <w:lang w:val="de-DE"/>
        </w:rPr>
      </w:pPr>
      <w:proofErr w:type="spellStart"/>
      <w:proofErr w:type="gramStart"/>
      <w:r w:rsidRPr="00A9275A">
        <w:rPr>
          <w:rFonts w:ascii="Times New Roman" w:hAnsi="Times New Roman" w:cs="Times New Roman"/>
          <w:sz w:val="24"/>
          <w:szCs w:val="24"/>
          <w:lang w:val="de-DE"/>
        </w:rPr>
        <w:t>reģistrācijas</w:t>
      </w:r>
      <w:proofErr w:type="spellEnd"/>
      <w:proofErr w:type="gram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kods</w:t>
      </w:r>
      <w:proofErr w:type="spellEnd"/>
      <w:r w:rsidRPr="00A9275A">
        <w:rPr>
          <w:rFonts w:ascii="Times New Roman" w:hAnsi="Times New Roman" w:cs="Times New Roman"/>
          <w:sz w:val="24"/>
          <w:szCs w:val="24"/>
          <w:lang w:val="de-DE"/>
        </w:rPr>
        <w:t xml:space="preserve"> </w:t>
      </w:r>
      <w:r w:rsidR="003C6A2A">
        <w:t>90009480536</w:t>
      </w:r>
    </w:p>
    <w:p w:rsidR="00621F6A" w:rsidRPr="00A9275A" w:rsidRDefault="00621F6A" w:rsidP="00621F6A">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lang w:val="de-DE"/>
        </w:rPr>
        <w:t>“</w:t>
      </w:r>
      <w:r w:rsidR="003C6A2A">
        <w:rPr>
          <w:rFonts w:ascii="Times New Roman" w:hAnsi="Times New Roman" w:cs="Times New Roman"/>
          <w:sz w:val="24"/>
          <w:szCs w:val="24"/>
          <w:lang w:val="de-DE"/>
        </w:rPr>
        <w:t>RŪĶOS</w:t>
      </w:r>
      <w:r w:rsidRPr="00A9275A">
        <w:rPr>
          <w:rFonts w:ascii="Times New Roman" w:hAnsi="Times New Roman" w:cs="Times New Roman"/>
          <w:sz w:val="24"/>
          <w:szCs w:val="24"/>
          <w:lang w:val="de-DE"/>
        </w:rPr>
        <w:t xml:space="preserve">”, </w:t>
      </w:r>
      <w:r w:rsidR="003C6A2A">
        <w:rPr>
          <w:rFonts w:ascii="Times New Roman" w:hAnsi="Times New Roman" w:cs="Times New Roman"/>
          <w:sz w:val="24"/>
          <w:szCs w:val="24"/>
          <w:lang w:val="de-DE"/>
        </w:rPr>
        <w:t>PEDEDZĒ</w:t>
      </w:r>
      <w:r w:rsidRPr="00A9275A">
        <w:rPr>
          <w:rFonts w:ascii="Times New Roman" w:hAnsi="Times New Roman" w:cs="Times New Roman"/>
          <w:sz w:val="24"/>
          <w:szCs w:val="24"/>
          <w:lang w:val="de-DE"/>
        </w:rPr>
        <w:t xml:space="preserve">, </w:t>
      </w:r>
      <w:r w:rsidR="003C6A2A">
        <w:rPr>
          <w:rFonts w:ascii="Times New Roman" w:hAnsi="Times New Roman" w:cs="Times New Roman"/>
          <w:sz w:val="24"/>
          <w:szCs w:val="24"/>
          <w:lang w:val="de-DE"/>
        </w:rPr>
        <w:t>PEDEDZES</w:t>
      </w:r>
      <w:r w:rsidRPr="00A9275A">
        <w:rPr>
          <w:rFonts w:ascii="Times New Roman" w:hAnsi="Times New Roman" w:cs="Times New Roman"/>
          <w:sz w:val="24"/>
          <w:szCs w:val="24"/>
          <w:lang w:val="de-DE"/>
        </w:rPr>
        <w:t xml:space="preserve"> PAGASTĀ, ALŪKSNES NOVADĀ, LV-435</w:t>
      </w:r>
      <w:r w:rsidR="003C6A2A">
        <w:rPr>
          <w:rFonts w:ascii="Times New Roman" w:hAnsi="Times New Roman" w:cs="Times New Roman"/>
          <w:sz w:val="24"/>
          <w:szCs w:val="24"/>
          <w:lang w:val="de-DE"/>
        </w:rPr>
        <w:t>2</w:t>
      </w:r>
    </w:p>
    <w:p w:rsidR="00621F6A" w:rsidRPr="00A9275A" w:rsidRDefault="00621F6A" w:rsidP="00621F6A">
      <w:pPr>
        <w:tabs>
          <w:tab w:val="left" w:pos="8505"/>
        </w:tabs>
        <w:jc w:val="center"/>
        <w:rPr>
          <w:rFonts w:ascii="Times New Roman" w:hAnsi="Times New Roman" w:cs="Times New Roman"/>
          <w:color w:val="0000FF"/>
          <w:sz w:val="24"/>
          <w:szCs w:val="24"/>
          <w:u w:val="single"/>
          <w:lang w:val="de-DE"/>
        </w:rPr>
      </w:pPr>
      <w:r w:rsidRPr="00A9275A">
        <w:rPr>
          <w:rFonts w:ascii="Times New Roman" w:hAnsi="Times New Roman" w:cs="Times New Roman"/>
          <w:sz w:val="24"/>
          <w:szCs w:val="24"/>
          <w:lang w:val="de-DE"/>
        </w:rPr>
        <w:t>TĀLRUNIS 643</w:t>
      </w:r>
      <w:r w:rsidR="003C6A2A">
        <w:rPr>
          <w:rFonts w:ascii="Times New Roman" w:hAnsi="Times New Roman" w:cs="Times New Roman"/>
          <w:sz w:val="24"/>
          <w:szCs w:val="24"/>
          <w:lang w:val="de-DE"/>
        </w:rPr>
        <w:t>24339</w:t>
      </w:r>
      <w:r w:rsidRPr="00A9275A">
        <w:rPr>
          <w:rFonts w:ascii="Times New Roman" w:hAnsi="Times New Roman" w:cs="Times New Roman"/>
          <w:sz w:val="24"/>
          <w:szCs w:val="24"/>
          <w:lang w:val="de-DE"/>
        </w:rPr>
        <w:t xml:space="preserve">, E-PASTS </w:t>
      </w:r>
      <w:hyperlink r:id="rId7" w:history="1">
        <w:r w:rsidR="003C6A2A" w:rsidRPr="005D4088">
          <w:rPr>
            <w:rStyle w:val="Hipersaite"/>
            <w:rFonts w:ascii="Times New Roman" w:hAnsi="Times New Roman" w:cs="Times New Roman"/>
            <w:sz w:val="24"/>
            <w:szCs w:val="24"/>
            <w:lang w:val="de-DE"/>
          </w:rPr>
          <w:t>skola.pededze@aluksne.lv</w:t>
        </w:r>
      </w:hyperlink>
    </w:p>
    <w:p w:rsidR="00621F6A" w:rsidRPr="00EF7F17" w:rsidRDefault="00EF7F17" w:rsidP="00EF7F17">
      <w:pPr>
        <w:jc w:val="center"/>
        <w:rPr>
          <w:rFonts w:ascii="Times New Roman" w:hAnsi="Times New Roman" w:cs="Times New Roman"/>
          <w:sz w:val="24"/>
          <w:szCs w:val="24"/>
          <w:lang w:val="de-DE"/>
        </w:rPr>
      </w:pPr>
      <w:proofErr w:type="spellStart"/>
      <w:r w:rsidRPr="00EF7F17">
        <w:rPr>
          <w:rFonts w:ascii="Times New Roman" w:hAnsi="Times New Roman" w:cs="Times New Roman"/>
          <w:sz w:val="24"/>
          <w:szCs w:val="24"/>
          <w:lang w:val="de-DE"/>
        </w:rPr>
        <w:t>Direktore</w:t>
      </w:r>
      <w:proofErr w:type="spellEnd"/>
      <w:r w:rsidRPr="00EF7F17">
        <w:rPr>
          <w:rFonts w:ascii="Times New Roman" w:hAnsi="Times New Roman" w:cs="Times New Roman"/>
          <w:sz w:val="24"/>
          <w:szCs w:val="24"/>
          <w:lang w:val="de-DE"/>
        </w:rPr>
        <w:t xml:space="preserve"> </w:t>
      </w:r>
      <w:proofErr w:type="spellStart"/>
      <w:r w:rsidRPr="00EF7F17">
        <w:rPr>
          <w:rFonts w:ascii="Times New Roman" w:hAnsi="Times New Roman" w:cs="Times New Roman"/>
          <w:sz w:val="24"/>
          <w:szCs w:val="24"/>
          <w:lang w:val="de-DE"/>
        </w:rPr>
        <w:t>Selga</w:t>
      </w:r>
      <w:proofErr w:type="spellEnd"/>
      <w:r w:rsidRPr="00EF7F17">
        <w:rPr>
          <w:rFonts w:ascii="Times New Roman" w:hAnsi="Times New Roman" w:cs="Times New Roman"/>
          <w:sz w:val="24"/>
          <w:szCs w:val="24"/>
          <w:lang w:val="de-DE"/>
        </w:rPr>
        <w:t xml:space="preserve"> BĪBERE</w:t>
      </w:r>
    </w:p>
    <w:p w:rsidR="00621F6A" w:rsidRPr="00A9275A" w:rsidRDefault="00621F6A" w:rsidP="00621F6A">
      <w:pPr>
        <w:spacing w:line="240" w:lineRule="auto"/>
        <w:jc w:val="center"/>
        <w:rPr>
          <w:rFonts w:ascii="Times New Roman" w:hAnsi="Times New Roman" w:cs="Times New Roman"/>
          <w:b/>
          <w:sz w:val="24"/>
          <w:szCs w:val="24"/>
          <w:lang w:val="de-DE"/>
        </w:rPr>
      </w:pPr>
    </w:p>
    <w:p w:rsidR="00621F6A" w:rsidRPr="00555C3A" w:rsidRDefault="00DB46BA" w:rsidP="00621F6A">
      <w:pPr>
        <w:jc w:val="center"/>
        <w:rPr>
          <w:rFonts w:ascii="Times New Roman" w:hAnsi="Times New Roman" w:cs="Times New Roman"/>
          <w:sz w:val="24"/>
          <w:szCs w:val="24"/>
        </w:rPr>
      </w:pPr>
      <w:r>
        <w:rPr>
          <w:noProof/>
          <w:lang w:eastAsia="lv-LV"/>
        </w:rPr>
        <w:drawing>
          <wp:inline distT="0" distB="0" distL="0" distR="0" wp14:anchorId="10338AE5" wp14:editId="2464295E">
            <wp:extent cx="5410200" cy="2163968"/>
            <wp:effectExtent l="0" t="0" r="0" b="8255"/>
            <wp:docPr id="6" name="Attēls 6" descr="sca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4772" cy="2173796"/>
                    </a:xfrm>
                    <a:prstGeom prst="rect">
                      <a:avLst/>
                    </a:prstGeom>
                    <a:noFill/>
                    <a:ln>
                      <a:noFill/>
                    </a:ln>
                  </pic:spPr>
                </pic:pic>
              </a:graphicData>
            </a:graphic>
          </wp:inline>
        </w:drawing>
      </w:r>
    </w:p>
    <w:p w:rsidR="00621F6A" w:rsidRPr="00555C3A" w:rsidRDefault="00621F6A" w:rsidP="00621F6A">
      <w:pPr>
        <w:jc w:val="center"/>
        <w:rPr>
          <w:rFonts w:ascii="Times New Roman" w:hAnsi="Times New Roman" w:cs="Times New Roman"/>
          <w:sz w:val="24"/>
          <w:szCs w:val="24"/>
        </w:rPr>
      </w:pPr>
    </w:p>
    <w:p w:rsidR="00621F6A" w:rsidRPr="00555C3A" w:rsidRDefault="00621F6A" w:rsidP="00621F6A">
      <w:pPr>
        <w:rPr>
          <w:rFonts w:ascii="Times New Roman" w:hAnsi="Times New Roman" w:cs="Times New Roman"/>
          <w:sz w:val="24"/>
          <w:szCs w:val="24"/>
        </w:rPr>
      </w:pPr>
    </w:p>
    <w:p w:rsidR="00621F6A" w:rsidRPr="00903C3B" w:rsidRDefault="00621F6A" w:rsidP="00621F6A">
      <w:pPr>
        <w:rPr>
          <w:rFonts w:ascii="Times New Roman" w:hAnsi="Times New Roman" w:cs="Times New Roman"/>
          <w:b/>
          <w:sz w:val="28"/>
          <w:szCs w:val="28"/>
        </w:rPr>
      </w:pPr>
    </w:p>
    <w:p w:rsidR="00621F6A" w:rsidRPr="00903C3B" w:rsidRDefault="00621F6A" w:rsidP="00621F6A">
      <w:pPr>
        <w:jc w:val="center"/>
        <w:rPr>
          <w:rFonts w:ascii="Times New Roman" w:hAnsi="Times New Roman" w:cs="Times New Roman"/>
          <w:b/>
          <w:sz w:val="28"/>
          <w:szCs w:val="28"/>
        </w:rPr>
      </w:pPr>
      <w:r w:rsidRPr="00903C3B">
        <w:rPr>
          <w:rFonts w:ascii="Times New Roman" w:hAnsi="Times New Roman" w:cs="Times New Roman"/>
          <w:b/>
          <w:sz w:val="28"/>
          <w:szCs w:val="28"/>
        </w:rPr>
        <w:t>PAŠNOVĒRTĒJUMA ZIŅOJUMS</w:t>
      </w:r>
    </w:p>
    <w:p w:rsidR="00621F6A" w:rsidRPr="00555C3A" w:rsidRDefault="00621F6A" w:rsidP="00621F6A">
      <w:pPr>
        <w:jc w:val="center"/>
        <w:rPr>
          <w:rFonts w:ascii="Times New Roman" w:hAnsi="Times New Roman" w:cs="Times New Roman"/>
          <w:b/>
          <w:sz w:val="24"/>
          <w:szCs w:val="24"/>
        </w:rPr>
      </w:pPr>
    </w:p>
    <w:p w:rsidR="00621F6A" w:rsidRPr="00555C3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Pr="00555C3A" w:rsidRDefault="00621F6A" w:rsidP="00621F6A">
      <w:pP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r>
        <w:rPr>
          <w:rFonts w:ascii="Times New Roman" w:hAnsi="Times New Roman" w:cs="Times New Roman"/>
          <w:b/>
          <w:sz w:val="24"/>
          <w:szCs w:val="24"/>
        </w:rPr>
        <w:t>201</w:t>
      </w:r>
      <w:r w:rsidR="002B1A9B">
        <w:rPr>
          <w:rFonts w:ascii="Times New Roman" w:hAnsi="Times New Roman" w:cs="Times New Roman"/>
          <w:b/>
          <w:sz w:val="24"/>
          <w:szCs w:val="24"/>
        </w:rPr>
        <w:t>8</w:t>
      </w:r>
    </w:p>
    <w:p w:rsidR="00DB46BA" w:rsidRDefault="00DB46BA" w:rsidP="00621F6A">
      <w:pPr>
        <w:jc w:val="center"/>
        <w:rPr>
          <w:rFonts w:ascii="Times New Roman" w:hAnsi="Times New Roman" w:cs="Times New Roman"/>
          <w:b/>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66"/>
      </w:tblGrid>
      <w:tr w:rsidR="00621F6A" w:rsidTr="006B0AFF">
        <w:tc>
          <w:tcPr>
            <w:tcW w:w="7621" w:type="dxa"/>
          </w:tcPr>
          <w:p w:rsidR="00621F6A" w:rsidRDefault="00621F6A" w:rsidP="006B0AFF">
            <w:pPr>
              <w:jc w:val="center"/>
              <w:rPr>
                <w:rFonts w:ascii="Times New Roman" w:hAnsi="Times New Roman" w:cs="Times New Roman"/>
                <w:b/>
                <w:sz w:val="24"/>
                <w:szCs w:val="24"/>
              </w:rPr>
            </w:pPr>
            <w:r>
              <w:rPr>
                <w:rFonts w:ascii="Times New Roman" w:hAnsi="Times New Roman" w:cs="Times New Roman"/>
                <w:b/>
                <w:sz w:val="24"/>
                <w:szCs w:val="24"/>
              </w:rPr>
              <w:lastRenderedPageBreak/>
              <w:t>SATURS</w:t>
            </w:r>
          </w:p>
          <w:p w:rsidR="00621F6A" w:rsidRPr="003C4B05" w:rsidRDefault="00621F6A" w:rsidP="006B0AFF">
            <w:pPr>
              <w:jc w:val="center"/>
              <w:rPr>
                <w:rFonts w:ascii="Times New Roman" w:hAnsi="Times New Roman" w:cs="Times New Roman"/>
                <w:b/>
                <w:sz w:val="24"/>
                <w:szCs w:val="24"/>
              </w:rPr>
            </w:pPr>
          </w:p>
          <w:p w:rsidR="00621F6A" w:rsidRPr="00DF61BE" w:rsidRDefault="00621F6A" w:rsidP="006B0AFF">
            <w:pPr>
              <w:rPr>
                <w:rFonts w:ascii="Times New Roman" w:hAnsi="Times New Roman" w:cs="Times New Roman"/>
                <w:sz w:val="24"/>
                <w:szCs w:val="24"/>
              </w:rPr>
            </w:pPr>
            <w:r>
              <w:rPr>
                <w:rFonts w:ascii="Times New Roman" w:hAnsi="Times New Roman" w:cs="Times New Roman"/>
                <w:sz w:val="24"/>
                <w:szCs w:val="24"/>
              </w:rPr>
              <w:t>1.</w:t>
            </w:r>
            <w:r w:rsidR="003C6A2A">
              <w:rPr>
                <w:rFonts w:ascii="Times New Roman" w:hAnsi="Times New Roman" w:cs="Times New Roman"/>
                <w:sz w:val="24"/>
                <w:szCs w:val="24"/>
              </w:rPr>
              <w:t>Pededzes</w:t>
            </w:r>
            <w:r w:rsidRPr="00DF61BE">
              <w:rPr>
                <w:rFonts w:ascii="Times New Roman" w:hAnsi="Times New Roman" w:cs="Times New Roman"/>
                <w:sz w:val="24"/>
                <w:szCs w:val="24"/>
              </w:rPr>
              <w:t xml:space="preserve"> pamatskolas vispārīgs raksturojums ……………………………</w:t>
            </w:r>
          </w:p>
          <w:p w:rsidR="00621F6A" w:rsidRPr="00DF61BE" w:rsidRDefault="00621F6A" w:rsidP="006B0AFF">
            <w:pPr>
              <w:rPr>
                <w:rFonts w:ascii="Times New Roman" w:hAnsi="Times New Roman" w:cs="Times New Roman"/>
                <w:sz w:val="24"/>
                <w:szCs w:val="24"/>
              </w:rPr>
            </w:pPr>
            <w:r>
              <w:rPr>
                <w:rFonts w:ascii="Times New Roman" w:hAnsi="Times New Roman" w:cs="Times New Roman"/>
                <w:sz w:val="24"/>
                <w:szCs w:val="24"/>
              </w:rPr>
              <w:t>2.</w:t>
            </w:r>
            <w:r w:rsidR="003C6A2A">
              <w:rPr>
                <w:rFonts w:ascii="Times New Roman" w:hAnsi="Times New Roman" w:cs="Times New Roman"/>
                <w:sz w:val="24"/>
                <w:szCs w:val="24"/>
              </w:rPr>
              <w:t>Pededzes</w:t>
            </w:r>
            <w:r w:rsidRPr="00DF61BE">
              <w:rPr>
                <w:rFonts w:ascii="Times New Roman" w:hAnsi="Times New Roman" w:cs="Times New Roman"/>
                <w:sz w:val="24"/>
                <w:szCs w:val="24"/>
              </w:rPr>
              <w:t xml:space="preserve"> pamatskolas pamatmērķi ………………………………………</w:t>
            </w:r>
            <w:r>
              <w:rPr>
                <w:rFonts w:ascii="Times New Roman" w:hAnsi="Times New Roman" w:cs="Times New Roman"/>
                <w:sz w:val="24"/>
                <w:szCs w:val="24"/>
              </w:rPr>
              <w:t>.</w:t>
            </w:r>
          </w:p>
          <w:p w:rsidR="00621F6A" w:rsidRPr="00DF61BE" w:rsidRDefault="00621F6A" w:rsidP="006B0AFF">
            <w:pPr>
              <w:rPr>
                <w:rFonts w:ascii="Times New Roman" w:hAnsi="Times New Roman" w:cs="Times New Roman"/>
                <w:sz w:val="24"/>
                <w:szCs w:val="24"/>
              </w:rPr>
            </w:pPr>
            <w:r>
              <w:rPr>
                <w:rFonts w:ascii="Times New Roman" w:hAnsi="Times New Roman" w:cs="Times New Roman"/>
                <w:sz w:val="24"/>
                <w:szCs w:val="24"/>
              </w:rPr>
              <w:t>3.</w:t>
            </w:r>
            <w:r w:rsidRPr="00DF61BE">
              <w:rPr>
                <w:rFonts w:ascii="Times New Roman" w:hAnsi="Times New Roman" w:cs="Times New Roman"/>
                <w:sz w:val="24"/>
                <w:szCs w:val="24"/>
              </w:rPr>
              <w:t>Iepriekšējā vērtēšanas perioda ieteikumu izpilde …………………………</w:t>
            </w:r>
          </w:p>
          <w:p w:rsidR="00621F6A" w:rsidRDefault="00621F6A" w:rsidP="006B0AFF">
            <w:pPr>
              <w:rPr>
                <w:rFonts w:ascii="Times New Roman" w:hAnsi="Times New Roman" w:cs="Times New Roman"/>
                <w:sz w:val="24"/>
                <w:szCs w:val="24"/>
              </w:rPr>
            </w:pPr>
            <w:r>
              <w:rPr>
                <w:rFonts w:ascii="Times New Roman" w:hAnsi="Times New Roman" w:cs="Times New Roman"/>
                <w:sz w:val="24"/>
                <w:szCs w:val="24"/>
              </w:rPr>
              <w:t>4.</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pamatskolas sniegums </w:t>
            </w:r>
            <w:r w:rsidR="00BF1064">
              <w:rPr>
                <w:rFonts w:ascii="Times New Roman" w:hAnsi="Times New Roman" w:cs="Times New Roman"/>
                <w:sz w:val="24"/>
                <w:szCs w:val="24"/>
              </w:rPr>
              <w:t xml:space="preserve">un tā novērtējums ar </w:t>
            </w:r>
            <w:r>
              <w:rPr>
                <w:rFonts w:ascii="Times New Roman" w:hAnsi="Times New Roman" w:cs="Times New Roman"/>
                <w:sz w:val="24"/>
                <w:szCs w:val="24"/>
              </w:rPr>
              <w:t xml:space="preserve">kvalitātes </w:t>
            </w:r>
            <w:r w:rsidR="00BF1064">
              <w:rPr>
                <w:rFonts w:ascii="Times New Roman" w:hAnsi="Times New Roman" w:cs="Times New Roman"/>
                <w:sz w:val="24"/>
                <w:szCs w:val="24"/>
              </w:rPr>
              <w:t xml:space="preserve">vērtējuma līmeni </w:t>
            </w:r>
            <w:r>
              <w:rPr>
                <w:rFonts w:ascii="Times New Roman" w:hAnsi="Times New Roman" w:cs="Times New Roman"/>
                <w:sz w:val="24"/>
                <w:szCs w:val="24"/>
              </w:rPr>
              <w:t xml:space="preserve"> atbilstošajos kritērijos</w:t>
            </w:r>
            <w:r w:rsidR="00BF1064">
              <w:rPr>
                <w:rFonts w:ascii="Times New Roman" w:hAnsi="Times New Roman" w:cs="Times New Roman"/>
                <w:sz w:val="24"/>
                <w:szCs w:val="24"/>
              </w:rPr>
              <w:t>:</w:t>
            </w:r>
          </w:p>
          <w:p w:rsidR="00621F6A" w:rsidRDefault="00621F6A" w:rsidP="006B0AFF">
            <w:pPr>
              <w:rPr>
                <w:rFonts w:ascii="Times New Roman" w:hAnsi="Times New Roman" w:cs="Times New Roman"/>
                <w:sz w:val="24"/>
                <w:szCs w:val="24"/>
              </w:rPr>
            </w:pPr>
            <w:r>
              <w:rPr>
                <w:rFonts w:ascii="Times New Roman" w:hAnsi="Times New Roman" w:cs="Times New Roman"/>
                <w:sz w:val="24"/>
                <w:szCs w:val="24"/>
              </w:rPr>
              <w:t xml:space="preserve">   4.1. Mācību saturs.</w:t>
            </w:r>
            <w:r w:rsidRPr="00DF61BE">
              <w:rPr>
                <w:rFonts w:ascii="Times New Roman" w:hAnsi="Times New Roman" w:cs="Times New Roman"/>
                <w:sz w:val="24"/>
                <w:szCs w:val="24"/>
              </w:rPr>
              <w:t xml:space="preserve"> Skolas īstenotās izglītības programmas</w:t>
            </w:r>
            <w:r>
              <w:rPr>
                <w:rFonts w:ascii="Times New Roman" w:hAnsi="Times New Roman" w:cs="Times New Roman"/>
                <w:sz w:val="24"/>
                <w:szCs w:val="24"/>
              </w:rPr>
              <w:t xml:space="preserve"> ……………...</w:t>
            </w:r>
          </w:p>
          <w:p w:rsidR="00621F6A" w:rsidRPr="00DF61BE" w:rsidRDefault="00621F6A" w:rsidP="006B0AFF">
            <w:pPr>
              <w:rPr>
                <w:rFonts w:ascii="Times New Roman" w:hAnsi="Times New Roman" w:cs="Times New Roman"/>
                <w:sz w:val="24"/>
                <w:szCs w:val="24"/>
              </w:rPr>
            </w:pPr>
            <w:r>
              <w:rPr>
                <w:rFonts w:ascii="Times New Roman" w:hAnsi="Times New Roman" w:cs="Times New Roman"/>
                <w:sz w:val="24"/>
                <w:szCs w:val="24"/>
              </w:rPr>
              <w:t xml:space="preserve">   4.2.</w:t>
            </w:r>
            <w:r w:rsidRPr="00DF61BE">
              <w:rPr>
                <w:rFonts w:ascii="Times New Roman" w:hAnsi="Times New Roman" w:cs="Times New Roman"/>
                <w:sz w:val="24"/>
                <w:szCs w:val="24"/>
              </w:rPr>
              <w:t>. Mācīšana</w:t>
            </w:r>
            <w:r>
              <w:rPr>
                <w:rFonts w:ascii="Times New Roman" w:hAnsi="Times New Roman" w:cs="Times New Roman"/>
                <w:sz w:val="24"/>
                <w:szCs w:val="24"/>
              </w:rPr>
              <w:t xml:space="preserve"> un</w:t>
            </w:r>
            <w:r w:rsidRPr="00DF61BE">
              <w:rPr>
                <w:rFonts w:ascii="Times New Roman" w:hAnsi="Times New Roman" w:cs="Times New Roman"/>
                <w:sz w:val="24"/>
                <w:szCs w:val="24"/>
              </w:rPr>
              <w:t xml:space="preserve"> mācīšanās</w:t>
            </w:r>
          </w:p>
          <w:p w:rsidR="00621F6A" w:rsidRPr="00DF61BE" w:rsidRDefault="00621F6A" w:rsidP="006B0AFF">
            <w:pPr>
              <w:rPr>
                <w:rFonts w:ascii="Times New Roman" w:hAnsi="Times New Roman" w:cs="Times New Roman"/>
                <w:sz w:val="24"/>
                <w:szCs w:val="24"/>
              </w:rPr>
            </w:pPr>
            <w:r w:rsidRPr="00DF61BE">
              <w:rPr>
                <w:rFonts w:ascii="Times New Roman" w:hAnsi="Times New Roman" w:cs="Times New Roman"/>
                <w:sz w:val="24"/>
                <w:szCs w:val="24"/>
              </w:rPr>
              <w:tab/>
            </w:r>
            <w:r>
              <w:rPr>
                <w:rFonts w:ascii="Times New Roman" w:hAnsi="Times New Roman" w:cs="Times New Roman"/>
                <w:sz w:val="24"/>
                <w:szCs w:val="24"/>
              </w:rPr>
              <w:t>4.</w:t>
            </w:r>
            <w:r w:rsidRPr="00DF61BE">
              <w:rPr>
                <w:rFonts w:ascii="Times New Roman" w:hAnsi="Times New Roman" w:cs="Times New Roman"/>
                <w:sz w:val="24"/>
                <w:szCs w:val="24"/>
              </w:rPr>
              <w:t>2.1. Mācīšanas kvalitāte</w:t>
            </w:r>
            <w:r>
              <w:rPr>
                <w:rFonts w:ascii="Times New Roman" w:hAnsi="Times New Roman" w:cs="Times New Roman"/>
                <w:sz w:val="24"/>
                <w:szCs w:val="24"/>
              </w:rPr>
              <w:t xml:space="preserve"> …………………………………………..</w:t>
            </w:r>
          </w:p>
          <w:p w:rsidR="00621F6A" w:rsidRPr="00DF61BE" w:rsidRDefault="00621F6A" w:rsidP="006B0AFF">
            <w:pPr>
              <w:rPr>
                <w:rFonts w:ascii="Times New Roman" w:hAnsi="Times New Roman" w:cs="Times New Roman"/>
                <w:sz w:val="24"/>
                <w:szCs w:val="24"/>
              </w:rPr>
            </w:pPr>
            <w:r w:rsidRPr="00DF61BE">
              <w:rPr>
                <w:rFonts w:ascii="Times New Roman" w:hAnsi="Times New Roman" w:cs="Times New Roman"/>
                <w:sz w:val="24"/>
                <w:szCs w:val="24"/>
              </w:rPr>
              <w:tab/>
            </w:r>
            <w:r>
              <w:rPr>
                <w:rFonts w:ascii="Times New Roman" w:hAnsi="Times New Roman" w:cs="Times New Roman"/>
                <w:sz w:val="24"/>
                <w:szCs w:val="24"/>
              </w:rPr>
              <w:t>4.</w:t>
            </w:r>
            <w:r w:rsidRPr="00DF61BE">
              <w:rPr>
                <w:rFonts w:ascii="Times New Roman" w:hAnsi="Times New Roman" w:cs="Times New Roman"/>
                <w:sz w:val="24"/>
                <w:szCs w:val="24"/>
              </w:rPr>
              <w:t xml:space="preserve">2.2. Mācīšanās kvalitāte </w:t>
            </w:r>
            <w:r>
              <w:rPr>
                <w:rFonts w:ascii="Times New Roman" w:hAnsi="Times New Roman" w:cs="Times New Roman"/>
                <w:sz w:val="24"/>
                <w:szCs w:val="24"/>
              </w:rPr>
              <w:t>…………………………………………..</w:t>
            </w:r>
          </w:p>
          <w:p w:rsidR="00621F6A" w:rsidRPr="00DF61BE" w:rsidRDefault="00621F6A" w:rsidP="006B0AFF">
            <w:pPr>
              <w:rPr>
                <w:rFonts w:ascii="Times New Roman" w:hAnsi="Times New Roman" w:cs="Times New Roman"/>
                <w:sz w:val="24"/>
                <w:szCs w:val="24"/>
              </w:rPr>
            </w:pPr>
            <w:r w:rsidRPr="00DF61BE">
              <w:rPr>
                <w:rFonts w:ascii="Times New Roman" w:hAnsi="Times New Roman" w:cs="Times New Roman"/>
                <w:sz w:val="24"/>
                <w:szCs w:val="24"/>
              </w:rPr>
              <w:tab/>
            </w:r>
            <w:r>
              <w:rPr>
                <w:rFonts w:ascii="Times New Roman" w:hAnsi="Times New Roman" w:cs="Times New Roman"/>
                <w:sz w:val="24"/>
                <w:szCs w:val="24"/>
              </w:rPr>
              <w:t>4.</w:t>
            </w:r>
            <w:r w:rsidRPr="00DF61BE">
              <w:rPr>
                <w:rFonts w:ascii="Times New Roman" w:hAnsi="Times New Roman" w:cs="Times New Roman"/>
                <w:sz w:val="24"/>
                <w:szCs w:val="24"/>
              </w:rPr>
              <w:t>2.3. Vērtēšanas kā mācību procesa sastāvdaļa</w:t>
            </w:r>
            <w:r>
              <w:rPr>
                <w:rFonts w:ascii="Times New Roman" w:hAnsi="Times New Roman" w:cs="Times New Roman"/>
                <w:sz w:val="24"/>
                <w:szCs w:val="24"/>
              </w:rPr>
              <w:t xml:space="preserve"> ……………………</w:t>
            </w:r>
          </w:p>
          <w:p w:rsidR="00621F6A" w:rsidRPr="00DF61BE" w:rsidRDefault="00621F6A" w:rsidP="006B0AFF">
            <w:pPr>
              <w:rPr>
                <w:rFonts w:ascii="Times New Roman" w:hAnsi="Times New Roman" w:cs="Times New Roman"/>
                <w:sz w:val="24"/>
                <w:szCs w:val="24"/>
              </w:rPr>
            </w:pPr>
            <w:r>
              <w:rPr>
                <w:rFonts w:ascii="Times New Roman" w:hAnsi="Times New Roman" w:cs="Times New Roman"/>
                <w:sz w:val="24"/>
                <w:szCs w:val="24"/>
              </w:rPr>
              <w:t xml:space="preserve">   4.</w:t>
            </w:r>
            <w:r w:rsidRPr="00DF61BE">
              <w:rPr>
                <w:rFonts w:ascii="Times New Roman" w:hAnsi="Times New Roman" w:cs="Times New Roman"/>
                <w:sz w:val="24"/>
                <w:szCs w:val="24"/>
              </w:rPr>
              <w:t xml:space="preserve">3. Izglītojamo sasniegumi </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3.1. Izglītojamo sasnie</w:t>
            </w:r>
            <w:r>
              <w:rPr>
                <w:rFonts w:ascii="Times New Roman" w:hAnsi="Times New Roman" w:cs="Times New Roman"/>
                <w:color w:val="000000"/>
                <w:sz w:val="24"/>
                <w:szCs w:val="24"/>
              </w:rPr>
              <w:t>gumi ikdienas darbā ………………………</w:t>
            </w:r>
          </w:p>
          <w:p w:rsidR="00621F6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3.2. Izglītojamo sasni</w:t>
            </w:r>
            <w:r>
              <w:rPr>
                <w:rFonts w:ascii="Times New Roman" w:hAnsi="Times New Roman" w:cs="Times New Roman"/>
                <w:color w:val="000000"/>
                <w:sz w:val="24"/>
                <w:szCs w:val="24"/>
              </w:rPr>
              <w:t>egumi valsts pārbaudes darbos …………….</w:t>
            </w:r>
          </w:p>
          <w:p w:rsidR="00621F6A" w:rsidRPr="00555C3A" w:rsidRDefault="00621F6A" w:rsidP="006B0AFF">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5C3A">
              <w:rPr>
                <w:rFonts w:ascii="Times New Roman" w:hAnsi="Times New Roman" w:cs="Times New Roman"/>
                <w:color w:val="000000"/>
                <w:sz w:val="24"/>
                <w:szCs w:val="24"/>
              </w:rPr>
              <w:t>4.</w:t>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Atbalsts izglītojami</w:t>
            </w:r>
            <w:r>
              <w:rPr>
                <w:rFonts w:ascii="Times New Roman" w:hAnsi="Times New Roman" w:cs="Times New Roman"/>
                <w:color w:val="000000"/>
                <w:sz w:val="24"/>
                <w:szCs w:val="24"/>
              </w:rPr>
              <w:t>em</w:t>
            </w:r>
            <w:r w:rsidRPr="00555C3A">
              <w:rPr>
                <w:rFonts w:ascii="Times New Roman" w:hAnsi="Times New Roman" w:cs="Times New Roman"/>
                <w:color w:val="000000"/>
                <w:sz w:val="24"/>
                <w:szCs w:val="24"/>
              </w:rPr>
              <w:tab/>
            </w:r>
          </w:p>
          <w:p w:rsidR="007627EF"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1. Psiholoģiskais atbalsts, </w:t>
            </w:r>
            <w:proofErr w:type="spellStart"/>
            <w:r w:rsidRPr="00555C3A">
              <w:rPr>
                <w:rFonts w:ascii="Times New Roman" w:hAnsi="Times New Roman" w:cs="Times New Roman"/>
                <w:color w:val="000000"/>
                <w:sz w:val="24"/>
                <w:szCs w:val="24"/>
              </w:rPr>
              <w:t>sociālpedagoģiskais</w:t>
            </w:r>
            <w:proofErr w:type="spellEnd"/>
            <w:r w:rsidRPr="00555C3A">
              <w:rPr>
                <w:rFonts w:ascii="Times New Roman" w:hAnsi="Times New Roman" w:cs="Times New Roman"/>
                <w:color w:val="000000"/>
                <w:sz w:val="24"/>
                <w:szCs w:val="24"/>
              </w:rPr>
              <w:t xml:space="preserve"> atbalsts</w:t>
            </w:r>
            <w:r w:rsidR="007627EF">
              <w:rPr>
                <w:rFonts w:ascii="Times New Roman" w:hAnsi="Times New Roman" w:cs="Times New Roman"/>
                <w:color w:val="000000"/>
                <w:sz w:val="24"/>
                <w:szCs w:val="24"/>
              </w:rPr>
              <w:t xml:space="preserve"> …………</w:t>
            </w:r>
          </w:p>
          <w:p w:rsidR="00621F6A" w:rsidRPr="00555C3A" w:rsidRDefault="007627EF" w:rsidP="006B0AFF">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4.4.2. </w:t>
            </w:r>
            <w:r w:rsidR="00621F6A" w:rsidRPr="00555C3A">
              <w:rPr>
                <w:rFonts w:ascii="Times New Roman" w:hAnsi="Times New Roman" w:cs="Times New Roman"/>
                <w:color w:val="000000"/>
                <w:sz w:val="24"/>
                <w:szCs w:val="24"/>
              </w:rPr>
              <w:t>izglītojamo</w:t>
            </w:r>
            <w:r w:rsidR="00621F6A">
              <w:rPr>
                <w:rFonts w:ascii="Times New Roman" w:hAnsi="Times New Roman" w:cs="Times New Roman"/>
                <w:color w:val="000000"/>
                <w:sz w:val="24"/>
                <w:szCs w:val="24"/>
              </w:rPr>
              <w:t xml:space="preserve"> </w:t>
            </w:r>
            <w:r w:rsidR="00621F6A" w:rsidRPr="00555C3A">
              <w:rPr>
                <w:rFonts w:ascii="Times New Roman" w:hAnsi="Times New Roman" w:cs="Times New Roman"/>
                <w:color w:val="000000"/>
                <w:sz w:val="24"/>
                <w:szCs w:val="24"/>
              </w:rPr>
              <w:t>drošības</w:t>
            </w:r>
            <w:r w:rsidR="00EB7754">
              <w:rPr>
                <w:rFonts w:ascii="Times New Roman" w:hAnsi="Times New Roman" w:cs="Times New Roman"/>
                <w:color w:val="000000"/>
                <w:sz w:val="24"/>
                <w:szCs w:val="24"/>
              </w:rPr>
              <w:t xml:space="preserve"> garantēšana</w:t>
            </w:r>
            <w:r>
              <w:rPr>
                <w:rFonts w:ascii="Times New Roman" w:hAnsi="Times New Roman" w:cs="Times New Roman"/>
                <w:color w:val="000000"/>
                <w:sz w:val="24"/>
                <w:szCs w:val="24"/>
              </w:rPr>
              <w:t xml:space="preserve"> (drošība un darba </w:t>
            </w:r>
            <w:r w:rsidR="00EB77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aiz</w:t>
            </w:r>
            <w:r w:rsidR="00EB7754">
              <w:rPr>
                <w:rFonts w:ascii="Times New Roman" w:hAnsi="Times New Roman" w:cs="Times New Roman"/>
                <w:color w:val="000000"/>
                <w:sz w:val="24"/>
                <w:szCs w:val="24"/>
              </w:rPr>
              <w:t>s</w:t>
            </w:r>
            <w:r>
              <w:rPr>
                <w:rFonts w:ascii="Times New Roman" w:hAnsi="Times New Roman" w:cs="Times New Roman"/>
                <w:color w:val="000000"/>
                <w:sz w:val="24"/>
                <w:szCs w:val="24"/>
              </w:rPr>
              <w:t>ardzība)</w:t>
            </w:r>
            <w:r w:rsidR="00F75739">
              <w:rPr>
                <w:rFonts w:ascii="Times New Roman" w:hAnsi="Times New Roman" w:cs="Times New Roman"/>
                <w:color w:val="000000"/>
                <w:sz w:val="24"/>
                <w:szCs w:val="24"/>
              </w:rPr>
              <w:t>………………………………………………………………….</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Pr>
                <w:rFonts w:ascii="Times New Roman" w:hAnsi="Times New Roman" w:cs="Times New Roman"/>
                <w:color w:val="000000"/>
                <w:sz w:val="24"/>
                <w:szCs w:val="24"/>
              </w:rPr>
              <w:t>4.</w:t>
            </w:r>
            <w:r w:rsidR="007627EF">
              <w:rPr>
                <w:rFonts w:ascii="Times New Roman" w:hAnsi="Times New Roman" w:cs="Times New Roman"/>
                <w:color w:val="000000"/>
                <w:sz w:val="24"/>
                <w:szCs w:val="24"/>
              </w:rPr>
              <w:t>3</w:t>
            </w:r>
            <w:r>
              <w:rPr>
                <w:rFonts w:ascii="Times New Roman" w:hAnsi="Times New Roman" w:cs="Times New Roman"/>
                <w:color w:val="000000"/>
                <w:sz w:val="24"/>
                <w:szCs w:val="24"/>
              </w:rPr>
              <w:t>. Atbalsts personības veidošanā ………………………………...</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Pr>
                <w:rFonts w:ascii="Times New Roman" w:hAnsi="Times New Roman" w:cs="Times New Roman"/>
                <w:color w:val="000000"/>
                <w:sz w:val="24"/>
                <w:szCs w:val="24"/>
              </w:rPr>
              <w:t>4.</w:t>
            </w:r>
            <w:r w:rsidR="007627EF">
              <w:rPr>
                <w:rFonts w:ascii="Times New Roman" w:hAnsi="Times New Roman" w:cs="Times New Roman"/>
                <w:color w:val="000000"/>
                <w:sz w:val="24"/>
                <w:szCs w:val="24"/>
              </w:rPr>
              <w:t>4</w:t>
            </w:r>
            <w:r w:rsidRPr="00555C3A">
              <w:rPr>
                <w:rFonts w:ascii="Times New Roman" w:hAnsi="Times New Roman" w:cs="Times New Roman"/>
                <w:color w:val="000000"/>
                <w:sz w:val="24"/>
                <w:szCs w:val="24"/>
              </w:rPr>
              <w:t>. At</w:t>
            </w:r>
            <w:r>
              <w:rPr>
                <w:rFonts w:ascii="Times New Roman" w:hAnsi="Times New Roman" w:cs="Times New Roman"/>
                <w:color w:val="000000"/>
                <w:sz w:val="24"/>
                <w:szCs w:val="24"/>
              </w:rPr>
              <w:t>balsts karjeras izglītībā ……………………………………..</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4.4.</w:t>
            </w:r>
            <w:r w:rsidR="007627EF">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555C3A">
              <w:rPr>
                <w:rFonts w:ascii="Times New Roman" w:hAnsi="Times New Roman" w:cs="Times New Roman"/>
                <w:color w:val="000000"/>
                <w:sz w:val="24"/>
                <w:szCs w:val="24"/>
              </w:rPr>
              <w:t xml:space="preserve"> Atbalsts mācību darba dife</w:t>
            </w:r>
            <w:r>
              <w:rPr>
                <w:rFonts w:ascii="Times New Roman" w:hAnsi="Times New Roman" w:cs="Times New Roman"/>
                <w:color w:val="000000"/>
                <w:sz w:val="24"/>
                <w:szCs w:val="24"/>
              </w:rPr>
              <w:t>renciācijai …………………………</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 xml:space="preserve">      </w:t>
            </w:r>
            <w:r w:rsidRPr="00555C3A">
              <w:rPr>
                <w:rFonts w:ascii="Times New Roman" w:hAnsi="Times New Roman" w:cs="Times New Roman"/>
                <w:color w:val="000000"/>
                <w:sz w:val="24"/>
                <w:szCs w:val="24"/>
              </w:rPr>
              <w:tab/>
              <w:t xml:space="preserve"> 4.</w:t>
            </w:r>
            <w:r>
              <w:rPr>
                <w:rFonts w:ascii="Times New Roman" w:hAnsi="Times New Roman" w:cs="Times New Roman"/>
                <w:color w:val="000000"/>
                <w:sz w:val="24"/>
                <w:szCs w:val="24"/>
              </w:rPr>
              <w:t>4.</w:t>
            </w:r>
            <w:r w:rsidR="007627EF">
              <w:rPr>
                <w:rFonts w:ascii="Times New Roman" w:hAnsi="Times New Roman" w:cs="Times New Roman"/>
                <w:color w:val="000000"/>
                <w:sz w:val="24"/>
                <w:szCs w:val="24"/>
              </w:rPr>
              <w:t>6</w:t>
            </w:r>
            <w:r w:rsidRPr="00555C3A">
              <w:rPr>
                <w:rFonts w:ascii="Times New Roman" w:hAnsi="Times New Roman" w:cs="Times New Roman"/>
                <w:color w:val="000000"/>
                <w:sz w:val="24"/>
                <w:szCs w:val="24"/>
              </w:rPr>
              <w:t xml:space="preserve">. Atbalsts izglītojamiem ar </w:t>
            </w:r>
            <w:r>
              <w:rPr>
                <w:rFonts w:ascii="Times New Roman" w:hAnsi="Times New Roman" w:cs="Times New Roman"/>
                <w:color w:val="000000"/>
                <w:sz w:val="24"/>
                <w:szCs w:val="24"/>
              </w:rPr>
              <w:t>speciālajām vajadzībām …………..</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Pr>
                <w:rFonts w:ascii="Times New Roman" w:hAnsi="Times New Roman" w:cs="Times New Roman"/>
                <w:color w:val="000000"/>
                <w:sz w:val="24"/>
                <w:szCs w:val="24"/>
              </w:rPr>
              <w:t>4.</w:t>
            </w:r>
            <w:r w:rsidR="007627EF">
              <w:rPr>
                <w:rFonts w:ascii="Times New Roman" w:hAnsi="Times New Roman" w:cs="Times New Roman"/>
                <w:color w:val="000000"/>
                <w:sz w:val="24"/>
                <w:szCs w:val="24"/>
              </w:rPr>
              <w:t>7</w:t>
            </w:r>
            <w:r w:rsidRPr="00555C3A">
              <w:rPr>
                <w:rFonts w:ascii="Times New Roman" w:hAnsi="Times New Roman" w:cs="Times New Roman"/>
                <w:color w:val="000000"/>
                <w:sz w:val="24"/>
                <w:szCs w:val="24"/>
              </w:rPr>
              <w:t>. Sadarbība ar izglītojamā ģimen</w:t>
            </w:r>
            <w:r>
              <w:rPr>
                <w:rFonts w:ascii="Times New Roman" w:hAnsi="Times New Roman" w:cs="Times New Roman"/>
                <w:color w:val="000000"/>
                <w:sz w:val="24"/>
                <w:szCs w:val="24"/>
              </w:rPr>
              <w:t>i ………………………………</w:t>
            </w:r>
          </w:p>
          <w:p w:rsidR="00621F6A" w:rsidRPr="00555C3A" w:rsidRDefault="00621F6A" w:rsidP="006B0AFF">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4.5. </w:t>
            </w:r>
            <w:r w:rsidR="003C6A2A">
              <w:rPr>
                <w:rFonts w:ascii="Times New Roman" w:hAnsi="Times New Roman" w:cs="Times New Roman"/>
                <w:color w:val="000000"/>
                <w:sz w:val="24"/>
                <w:szCs w:val="24"/>
              </w:rPr>
              <w:t>Pededzes</w:t>
            </w:r>
            <w:r>
              <w:rPr>
                <w:rFonts w:ascii="Times New Roman" w:hAnsi="Times New Roman" w:cs="Times New Roman"/>
                <w:color w:val="000000"/>
                <w:sz w:val="24"/>
                <w:szCs w:val="24"/>
              </w:rPr>
              <w:t xml:space="preserve"> pamatskolas vide </w:t>
            </w:r>
          </w:p>
          <w:p w:rsidR="00621F6A" w:rsidRPr="00555C3A" w:rsidRDefault="00621F6A" w:rsidP="006B0AFF">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4.5.1.Mikroklimats …………………………………………………..</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5.2.</w:t>
            </w:r>
            <w:r>
              <w:rPr>
                <w:rFonts w:ascii="Times New Roman" w:hAnsi="Times New Roman" w:cs="Times New Roman"/>
                <w:color w:val="000000"/>
                <w:sz w:val="24"/>
                <w:szCs w:val="24"/>
              </w:rPr>
              <w:t xml:space="preserve">Fiziskā vide </w:t>
            </w:r>
            <w:r w:rsidR="007627EF">
              <w:rPr>
                <w:rFonts w:ascii="Times New Roman" w:hAnsi="Times New Roman" w:cs="Times New Roman"/>
                <w:color w:val="000000"/>
                <w:sz w:val="24"/>
                <w:szCs w:val="24"/>
              </w:rPr>
              <w:t>un vides pieejamība………………………………</w:t>
            </w:r>
          </w:p>
          <w:p w:rsidR="00621F6A" w:rsidRPr="00555C3A" w:rsidRDefault="00621F6A" w:rsidP="006B0AFF">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4.6. </w:t>
            </w:r>
            <w:r w:rsidR="003C6A2A">
              <w:rPr>
                <w:rFonts w:ascii="Times New Roman" w:hAnsi="Times New Roman" w:cs="Times New Roman"/>
                <w:color w:val="000000"/>
                <w:sz w:val="24"/>
                <w:szCs w:val="24"/>
              </w:rPr>
              <w:t>Pededzes</w:t>
            </w:r>
            <w:r>
              <w:rPr>
                <w:rFonts w:ascii="Times New Roman" w:hAnsi="Times New Roman" w:cs="Times New Roman"/>
                <w:color w:val="000000"/>
                <w:sz w:val="24"/>
                <w:szCs w:val="24"/>
              </w:rPr>
              <w:t xml:space="preserve"> pamatskolas</w:t>
            </w:r>
            <w:r w:rsidRPr="00555C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resursi</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6.1. Iekārtas un materiāltehnis</w:t>
            </w:r>
            <w:r>
              <w:rPr>
                <w:rFonts w:ascii="Times New Roman" w:hAnsi="Times New Roman" w:cs="Times New Roman"/>
                <w:color w:val="000000"/>
                <w:sz w:val="24"/>
                <w:szCs w:val="24"/>
              </w:rPr>
              <w:t>kie resursi …………………………</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6.2 .Personālr</w:t>
            </w:r>
            <w:r>
              <w:rPr>
                <w:rFonts w:ascii="Times New Roman" w:hAnsi="Times New Roman" w:cs="Times New Roman"/>
                <w:color w:val="000000"/>
                <w:sz w:val="24"/>
                <w:szCs w:val="24"/>
              </w:rPr>
              <w:t>esursi ……………………………………………….</w:t>
            </w:r>
          </w:p>
          <w:p w:rsidR="00621F6A" w:rsidRPr="00555C3A" w:rsidRDefault="00621F6A" w:rsidP="006B0AFF">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4.7. </w:t>
            </w:r>
            <w:r w:rsidR="003C6A2A">
              <w:rPr>
                <w:rFonts w:ascii="Times New Roman" w:hAnsi="Times New Roman" w:cs="Times New Roman"/>
                <w:color w:val="000000"/>
                <w:sz w:val="24"/>
                <w:szCs w:val="24"/>
              </w:rPr>
              <w:t>Pededzes</w:t>
            </w:r>
            <w:r>
              <w:rPr>
                <w:rFonts w:ascii="Times New Roman" w:hAnsi="Times New Roman" w:cs="Times New Roman"/>
                <w:color w:val="000000"/>
                <w:sz w:val="24"/>
                <w:szCs w:val="24"/>
              </w:rPr>
              <w:t xml:space="preserve"> pamatskolas</w:t>
            </w:r>
            <w:r w:rsidRPr="00555C3A">
              <w:rPr>
                <w:rFonts w:ascii="Times New Roman" w:hAnsi="Times New Roman" w:cs="Times New Roman"/>
                <w:color w:val="000000"/>
                <w:sz w:val="24"/>
                <w:szCs w:val="24"/>
              </w:rPr>
              <w:t xml:space="preserve"> darba organizācija, vadīb</w:t>
            </w:r>
            <w:r>
              <w:rPr>
                <w:rFonts w:ascii="Times New Roman" w:hAnsi="Times New Roman" w:cs="Times New Roman"/>
                <w:color w:val="000000"/>
                <w:sz w:val="24"/>
                <w:szCs w:val="24"/>
              </w:rPr>
              <w:t>a un kvalitātes nodrošināšana</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7.1. Iestādes darba </w:t>
            </w:r>
            <w:proofErr w:type="spellStart"/>
            <w:r w:rsidRPr="00555C3A">
              <w:rPr>
                <w:rFonts w:ascii="Times New Roman" w:hAnsi="Times New Roman" w:cs="Times New Roman"/>
                <w:color w:val="000000"/>
                <w:sz w:val="24"/>
                <w:szCs w:val="24"/>
              </w:rPr>
              <w:t>pašvērtēšana</w:t>
            </w:r>
            <w:proofErr w:type="spellEnd"/>
            <w:r w:rsidRPr="00555C3A">
              <w:rPr>
                <w:rFonts w:ascii="Times New Roman" w:hAnsi="Times New Roman" w:cs="Times New Roman"/>
                <w:color w:val="000000"/>
                <w:sz w:val="24"/>
                <w:szCs w:val="24"/>
              </w:rPr>
              <w:t xml:space="preserve"> un attīstības plānošana </w:t>
            </w:r>
            <w:r>
              <w:rPr>
                <w:rFonts w:ascii="Times New Roman" w:hAnsi="Times New Roman" w:cs="Times New Roman"/>
                <w:color w:val="000000"/>
                <w:sz w:val="24"/>
                <w:szCs w:val="24"/>
              </w:rPr>
              <w:t>…………..</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7.2. Iestādes vadības darb</w:t>
            </w:r>
            <w:r>
              <w:rPr>
                <w:rFonts w:ascii="Times New Roman" w:hAnsi="Times New Roman" w:cs="Times New Roman"/>
                <w:color w:val="000000"/>
                <w:sz w:val="24"/>
                <w:szCs w:val="24"/>
              </w:rPr>
              <w:t>s un personāla pārvaldība ……………….</w:t>
            </w:r>
          </w:p>
          <w:p w:rsidR="00621F6A" w:rsidRPr="00555C3A" w:rsidRDefault="00621F6A" w:rsidP="006B0AFF">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Pr>
                <w:rFonts w:ascii="Times New Roman" w:hAnsi="Times New Roman" w:cs="Times New Roman"/>
                <w:color w:val="000000"/>
                <w:sz w:val="24"/>
                <w:szCs w:val="24"/>
              </w:rPr>
              <w:t>4.</w:t>
            </w:r>
            <w:r w:rsidRPr="00555C3A">
              <w:rPr>
                <w:rFonts w:ascii="Times New Roman" w:hAnsi="Times New Roman" w:cs="Times New Roman"/>
                <w:color w:val="000000"/>
                <w:sz w:val="24"/>
                <w:szCs w:val="24"/>
              </w:rPr>
              <w:t>7.3 .Iestādes sadarbība ar citām</w:t>
            </w:r>
            <w:r>
              <w:rPr>
                <w:rFonts w:ascii="Times New Roman" w:hAnsi="Times New Roman" w:cs="Times New Roman"/>
                <w:color w:val="000000"/>
                <w:sz w:val="24"/>
                <w:szCs w:val="24"/>
              </w:rPr>
              <w:t xml:space="preserve"> institūcijām …………………….....</w:t>
            </w:r>
          </w:p>
          <w:p w:rsidR="00621F6A" w:rsidRPr="00555C3A" w:rsidRDefault="00621F6A" w:rsidP="006B0AFF">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555C3A">
              <w:rPr>
                <w:rFonts w:ascii="Times New Roman" w:hAnsi="Times New Roman" w:cs="Times New Roman"/>
                <w:color w:val="000000"/>
                <w:sz w:val="24"/>
                <w:szCs w:val="24"/>
              </w:rPr>
              <w:t>Citi sasniegu</w:t>
            </w:r>
            <w:r>
              <w:rPr>
                <w:rFonts w:ascii="Times New Roman" w:hAnsi="Times New Roman" w:cs="Times New Roman"/>
                <w:color w:val="000000"/>
                <w:sz w:val="24"/>
                <w:szCs w:val="24"/>
              </w:rPr>
              <w:t>mi ………………………………………………………..........</w:t>
            </w:r>
          </w:p>
          <w:p w:rsidR="00621F6A" w:rsidRPr="00555C3A" w:rsidRDefault="00621F6A" w:rsidP="006B0AFF">
            <w:pPr>
              <w:spacing w:line="276" w:lineRule="auto"/>
              <w:rPr>
                <w:rFonts w:ascii="Times New Roman" w:hAnsi="Times New Roman" w:cs="Times New Roman"/>
                <w:sz w:val="24"/>
                <w:szCs w:val="24"/>
              </w:rPr>
            </w:pPr>
            <w:r>
              <w:rPr>
                <w:rFonts w:ascii="Times New Roman" w:hAnsi="Times New Roman" w:cs="Times New Roman"/>
                <w:color w:val="000000"/>
                <w:sz w:val="24"/>
                <w:szCs w:val="24"/>
              </w:rPr>
              <w:t>6.Turpmākā attīstība</w:t>
            </w:r>
            <w:r w:rsidR="007627EF">
              <w:rPr>
                <w:rFonts w:ascii="Times New Roman" w:hAnsi="Times New Roman" w:cs="Times New Roman"/>
                <w:color w:val="000000"/>
                <w:sz w:val="24"/>
                <w:szCs w:val="24"/>
              </w:rPr>
              <w:t xml:space="preserve"> (balstīta uz pašnovērtējumā iegūtajiem secinājumiem…</w:t>
            </w:r>
          </w:p>
          <w:p w:rsidR="00621F6A" w:rsidRDefault="00621F6A" w:rsidP="006B0AFF">
            <w:pPr>
              <w:pStyle w:val="Sarakstarindkopa"/>
              <w:ind w:left="0"/>
            </w:pPr>
          </w:p>
        </w:tc>
        <w:tc>
          <w:tcPr>
            <w:tcW w:w="1666" w:type="dxa"/>
          </w:tcPr>
          <w:p w:rsidR="00621F6A" w:rsidRPr="00F75739" w:rsidRDefault="00621F6A" w:rsidP="006B0AFF">
            <w:pPr>
              <w:rPr>
                <w:rFonts w:ascii="Times New Roman" w:hAnsi="Times New Roman" w:cs="Times New Roman"/>
                <w:sz w:val="24"/>
                <w:szCs w:val="24"/>
              </w:rPr>
            </w:pPr>
          </w:p>
          <w:p w:rsidR="00621F6A" w:rsidRPr="00F75739" w:rsidRDefault="00621F6A" w:rsidP="006B0AFF">
            <w:pPr>
              <w:rPr>
                <w:rFonts w:ascii="Times New Roman" w:hAnsi="Times New Roman" w:cs="Times New Roman"/>
                <w:sz w:val="24"/>
                <w:szCs w:val="24"/>
              </w:rPr>
            </w:pPr>
          </w:p>
          <w:p w:rsidR="00621F6A"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3</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4</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7</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7</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8</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9</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10</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11</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12</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14</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15</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15</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17</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17</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18</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18</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19</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20</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21</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21</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22</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22</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23</w:t>
            </w: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24</w:t>
            </w:r>
          </w:p>
          <w:p w:rsid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r w:rsidRPr="00F75739">
              <w:rPr>
                <w:rFonts w:ascii="Times New Roman" w:hAnsi="Times New Roman" w:cs="Times New Roman"/>
                <w:sz w:val="24"/>
                <w:szCs w:val="24"/>
              </w:rPr>
              <w:t>24</w:t>
            </w: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p>
          <w:p w:rsidR="00F75739" w:rsidRPr="00F75739" w:rsidRDefault="00F75739" w:rsidP="007627EF">
            <w:pPr>
              <w:rPr>
                <w:rFonts w:ascii="Times New Roman" w:hAnsi="Times New Roman" w:cs="Times New Roman"/>
                <w:sz w:val="24"/>
                <w:szCs w:val="24"/>
              </w:rPr>
            </w:pPr>
          </w:p>
        </w:tc>
      </w:tr>
      <w:tr w:rsidR="007627EF" w:rsidTr="006B0AFF">
        <w:tc>
          <w:tcPr>
            <w:tcW w:w="7621" w:type="dxa"/>
          </w:tcPr>
          <w:p w:rsidR="007627EF" w:rsidRDefault="007627EF" w:rsidP="006B0AFF">
            <w:pPr>
              <w:jc w:val="center"/>
              <w:rPr>
                <w:rFonts w:ascii="Times New Roman" w:hAnsi="Times New Roman" w:cs="Times New Roman"/>
                <w:b/>
                <w:sz w:val="24"/>
                <w:szCs w:val="24"/>
              </w:rPr>
            </w:pPr>
          </w:p>
        </w:tc>
        <w:tc>
          <w:tcPr>
            <w:tcW w:w="1666" w:type="dxa"/>
          </w:tcPr>
          <w:p w:rsidR="007627EF" w:rsidRPr="00DF61BE" w:rsidRDefault="007627EF" w:rsidP="006B0AFF">
            <w:pPr>
              <w:rPr>
                <w:rFonts w:ascii="Times New Roman" w:hAnsi="Times New Roman" w:cs="Times New Roman"/>
                <w:sz w:val="24"/>
                <w:szCs w:val="24"/>
              </w:rPr>
            </w:pPr>
          </w:p>
        </w:tc>
      </w:tr>
    </w:tbl>
    <w:p w:rsidR="00621F6A" w:rsidRDefault="00621F6A" w:rsidP="00621F6A">
      <w:pPr>
        <w:pStyle w:val="Sarakstarindkopa"/>
        <w:ind w:left="0"/>
      </w:pPr>
    </w:p>
    <w:p w:rsidR="00621F6A" w:rsidRDefault="00621F6A" w:rsidP="00621F6A">
      <w:pPr>
        <w:pStyle w:val="Sarakstarindkopa"/>
      </w:pPr>
    </w:p>
    <w:p w:rsidR="00621F6A" w:rsidRDefault="00621F6A" w:rsidP="00621F6A">
      <w:pPr>
        <w:spacing w:line="240" w:lineRule="auto"/>
        <w:jc w:val="center"/>
        <w:rPr>
          <w:rFonts w:ascii="Times New Roman" w:hAnsi="Times New Roman" w:cs="Times New Roman"/>
          <w:b/>
          <w:sz w:val="24"/>
          <w:szCs w:val="24"/>
        </w:rPr>
      </w:pPr>
    </w:p>
    <w:p w:rsidR="00621F6A" w:rsidRDefault="00621F6A" w:rsidP="00621F6A">
      <w:pPr>
        <w:spacing w:line="240" w:lineRule="auto"/>
        <w:jc w:val="center"/>
        <w:rPr>
          <w:rFonts w:ascii="Times New Roman" w:hAnsi="Times New Roman" w:cs="Times New Roman"/>
          <w:b/>
          <w:sz w:val="24"/>
          <w:szCs w:val="24"/>
        </w:rPr>
      </w:pPr>
    </w:p>
    <w:p w:rsidR="00621F6A" w:rsidRDefault="00621F6A" w:rsidP="00621F6A">
      <w:pPr>
        <w:spacing w:line="240" w:lineRule="auto"/>
        <w:jc w:val="center"/>
        <w:rPr>
          <w:rFonts w:ascii="Times New Roman" w:hAnsi="Times New Roman" w:cs="Times New Roman"/>
          <w:b/>
          <w:sz w:val="24"/>
          <w:szCs w:val="24"/>
        </w:rPr>
      </w:pPr>
    </w:p>
    <w:p w:rsidR="00621F6A" w:rsidRDefault="00621F6A" w:rsidP="00621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3C6A2A">
        <w:rPr>
          <w:rFonts w:ascii="Times New Roman" w:hAnsi="Times New Roman" w:cs="Times New Roman"/>
          <w:b/>
          <w:sz w:val="24"/>
          <w:szCs w:val="24"/>
        </w:rPr>
        <w:t>PEDEDZES</w:t>
      </w:r>
      <w:r>
        <w:rPr>
          <w:rFonts w:ascii="Times New Roman" w:hAnsi="Times New Roman" w:cs="Times New Roman"/>
          <w:b/>
          <w:sz w:val="24"/>
          <w:szCs w:val="24"/>
        </w:rPr>
        <w:t xml:space="preserve"> PAMATSKOLAS VISPĀRĪGS RAKSTUROJUMS</w:t>
      </w:r>
    </w:p>
    <w:p w:rsidR="003C6A2A" w:rsidRDefault="003C6A2A" w:rsidP="003C6A2A">
      <w:pPr>
        <w:pStyle w:val="Pamatteksts"/>
        <w:ind w:firstLine="720"/>
        <w:jc w:val="both"/>
        <w:rPr>
          <w:sz w:val="32"/>
        </w:rPr>
      </w:pPr>
      <w:r>
        <w:t xml:space="preserve">Pededzes pamatskola </w:t>
      </w:r>
      <w:proofErr w:type="spellStart"/>
      <w:r>
        <w:t>atrodas</w:t>
      </w:r>
      <w:proofErr w:type="spellEnd"/>
      <w:r>
        <w:t xml:space="preserve"> 28 km no Alūksnes, 228 km no </w:t>
      </w:r>
      <w:proofErr w:type="spellStart"/>
      <w:r>
        <w:t>Rīgas</w:t>
      </w:r>
      <w:proofErr w:type="spellEnd"/>
      <w:r>
        <w:t xml:space="preserve">.  Pededzes </w:t>
      </w:r>
      <w:proofErr w:type="spellStart"/>
      <w:r>
        <w:t>pagasts</w:t>
      </w:r>
      <w:proofErr w:type="spellEnd"/>
      <w:r>
        <w:t xml:space="preserve">  </w:t>
      </w:r>
      <w:proofErr w:type="spellStart"/>
      <w:r>
        <w:t>atrodas</w:t>
      </w:r>
      <w:proofErr w:type="spellEnd"/>
      <w:r>
        <w:t xml:space="preserve">  Alūksnes  </w:t>
      </w:r>
      <w:proofErr w:type="spellStart"/>
      <w:r>
        <w:t>rajona</w:t>
      </w:r>
      <w:proofErr w:type="spellEnd"/>
      <w:r>
        <w:t xml:space="preserve">  </w:t>
      </w:r>
      <w:proofErr w:type="spellStart"/>
      <w:r>
        <w:t>Ziemeļaustrumos</w:t>
      </w:r>
      <w:proofErr w:type="spellEnd"/>
      <w:r>
        <w:t xml:space="preserve">  un  </w:t>
      </w:r>
      <w:proofErr w:type="spellStart"/>
      <w:r>
        <w:t>robežojas</w:t>
      </w:r>
      <w:proofErr w:type="spellEnd"/>
      <w:r>
        <w:t xml:space="preserve">  </w:t>
      </w:r>
      <w:proofErr w:type="spellStart"/>
      <w:r>
        <w:t>ar</w:t>
      </w:r>
      <w:proofErr w:type="spellEnd"/>
      <w:r>
        <w:t xml:space="preserve"> </w:t>
      </w:r>
      <w:proofErr w:type="spellStart"/>
      <w:r>
        <w:t>Krievijas</w:t>
      </w:r>
      <w:proofErr w:type="spellEnd"/>
      <w:r>
        <w:t xml:space="preserve">  </w:t>
      </w:r>
      <w:proofErr w:type="spellStart"/>
      <w:r>
        <w:t>Federāciju</w:t>
      </w:r>
      <w:proofErr w:type="spellEnd"/>
      <w:r>
        <w:t xml:space="preserve">  un  </w:t>
      </w:r>
      <w:proofErr w:type="spellStart"/>
      <w:r>
        <w:t>ir</w:t>
      </w:r>
      <w:proofErr w:type="spellEnd"/>
      <w:r>
        <w:t xml:space="preserve">  ES </w:t>
      </w:r>
      <w:proofErr w:type="spellStart"/>
      <w:r>
        <w:t>ārējā</w:t>
      </w:r>
      <w:proofErr w:type="spellEnd"/>
      <w:r>
        <w:t xml:space="preserve">  </w:t>
      </w:r>
      <w:proofErr w:type="spellStart"/>
      <w:r>
        <w:t>robeža</w:t>
      </w:r>
      <w:proofErr w:type="spellEnd"/>
      <w:r>
        <w:t xml:space="preserve">. </w:t>
      </w:r>
      <w:proofErr w:type="spellStart"/>
      <w:r>
        <w:t>Pagasta</w:t>
      </w:r>
      <w:proofErr w:type="spellEnd"/>
      <w:r>
        <w:t xml:space="preserve">  </w:t>
      </w:r>
      <w:proofErr w:type="spellStart"/>
      <w:r>
        <w:t>kopplatība</w:t>
      </w:r>
      <w:proofErr w:type="spellEnd"/>
      <w:r>
        <w:t xml:space="preserve"> </w:t>
      </w:r>
      <w:proofErr w:type="spellStart"/>
      <w:r>
        <w:t>ir</w:t>
      </w:r>
      <w:proofErr w:type="spellEnd"/>
      <w:r>
        <w:t xml:space="preserve"> 14201  ha,  no  </w:t>
      </w:r>
      <w:proofErr w:type="spellStart"/>
      <w:r>
        <w:t>kuriem</w:t>
      </w:r>
      <w:proofErr w:type="spellEnd"/>
      <w:r>
        <w:t xml:space="preserve"> </w:t>
      </w:r>
      <w:r w:rsidR="00557DEF">
        <w:t>33,7</w:t>
      </w:r>
      <w:r>
        <w:t xml:space="preserve">%  </w:t>
      </w:r>
      <w:proofErr w:type="spellStart"/>
      <w:r>
        <w:t>sastāda</w:t>
      </w:r>
      <w:proofErr w:type="spellEnd"/>
      <w:r>
        <w:t xml:space="preserve">  </w:t>
      </w:r>
      <w:proofErr w:type="spellStart"/>
      <w:r>
        <w:t>lauksaimniecībā</w:t>
      </w:r>
      <w:proofErr w:type="spellEnd"/>
      <w:r>
        <w:t xml:space="preserve">  </w:t>
      </w:r>
      <w:proofErr w:type="spellStart"/>
      <w:r>
        <w:t>izmantojamā</w:t>
      </w:r>
      <w:proofErr w:type="spellEnd"/>
      <w:r>
        <w:t xml:space="preserve">  </w:t>
      </w:r>
      <w:proofErr w:type="spellStart"/>
      <w:r>
        <w:t>zeme</w:t>
      </w:r>
      <w:proofErr w:type="spellEnd"/>
      <w:r>
        <w:t xml:space="preserve">. </w:t>
      </w:r>
      <w:proofErr w:type="spellStart"/>
      <w:proofErr w:type="gramStart"/>
      <w:r>
        <w:t>Mežs</w:t>
      </w:r>
      <w:proofErr w:type="spellEnd"/>
      <w:r>
        <w:t xml:space="preserve">  </w:t>
      </w:r>
      <w:proofErr w:type="spellStart"/>
      <w:r>
        <w:t>aizņem</w:t>
      </w:r>
      <w:proofErr w:type="spellEnd"/>
      <w:proofErr w:type="gramEnd"/>
      <w:r>
        <w:t xml:space="preserve"> 58.1%  no </w:t>
      </w:r>
      <w:proofErr w:type="spellStart"/>
      <w:r>
        <w:t>kopplatības</w:t>
      </w:r>
      <w:proofErr w:type="spellEnd"/>
      <w:r>
        <w:t xml:space="preserve">. </w:t>
      </w:r>
      <w:proofErr w:type="spellStart"/>
      <w:r w:rsidR="00557DEF">
        <w:t>Pagastā</w:t>
      </w:r>
      <w:proofErr w:type="spellEnd"/>
      <w:r w:rsidR="00557DEF">
        <w:t xml:space="preserve"> </w:t>
      </w:r>
      <w:proofErr w:type="spellStart"/>
      <w:r w:rsidR="00557DEF">
        <w:t>uz</w:t>
      </w:r>
      <w:proofErr w:type="spellEnd"/>
      <w:r w:rsidR="00557DEF">
        <w:t xml:space="preserve"> 01.12.2016 </w:t>
      </w:r>
      <w:proofErr w:type="spellStart"/>
      <w:proofErr w:type="gramStart"/>
      <w:r>
        <w:t>dzīvo</w:t>
      </w:r>
      <w:proofErr w:type="spellEnd"/>
      <w:r>
        <w:t xml:space="preserve">  </w:t>
      </w:r>
      <w:r w:rsidR="00557DEF">
        <w:t>708</w:t>
      </w:r>
      <w:proofErr w:type="gramEnd"/>
      <w:r>
        <w:t xml:space="preserve"> </w:t>
      </w:r>
      <w:proofErr w:type="spellStart"/>
      <w:r>
        <w:t>iedzīvotāji</w:t>
      </w:r>
      <w:proofErr w:type="spellEnd"/>
      <w:r>
        <w:t xml:space="preserve">. </w:t>
      </w:r>
      <w:proofErr w:type="spellStart"/>
      <w:r>
        <w:t>Ņemot</w:t>
      </w:r>
      <w:proofErr w:type="spellEnd"/>
      <w:r>
        <w:t xml:space="preserve">  </w:t>
      </w:r>
      <w:proofErr w:type="spellStart"/>
      <w:r>
        <w:t>vērā</w:t>
      </w:r>
      <w:proofErr w:type="spellEnd"/>
      <w:r>
        <w:t xml:space="preserve">  </w:t>
      </w:r>
      <w:proofErr w:type="spellStart"/>
      <w:r>
        <w:t>pagasta</w:t>
      </w:r>
      <w:proofErr w:type="spellEnd"/>
      <w:r>
        <w:t xml:space="preserve"> </w:t>
      </w:r>
      <w:proofErr w:type="spellStart"/>
      <w:r>
        <w:t>atrašanās</w:t>
      </w:r>
      <w:proofErr w:type="spellEnd"/>
      <w:r>
        <w:t xml:space="preserve">  </w:t>
      </w:r>
      <w:proofErr w:type="spellStart"/>
      <w:r>
        <w:t>vietu</w:t>
      </w:r>
      <w:proofErr w:type="spellEnd"/>
      <w:r>
        <w:t xml:space="preserve">,  </w:t>
      </w:r>
      <w:proofErr w:type="spellStart"/>
      <w:r>
        <w:t>pagastā</w:t>
      </w:r>
      <w:proofErr w:type="spellEnd"/>
      <w:r>
        <w:t xml:space="preserve">  </w:t>
      </w:r>
      <w:proofErr w:type="spellStart"/>
      <w:r>
        <w:t>ir</w:t>
      </w:r>
      <w:proofErr w:type="spellEnd"/>
      <w:r>
        <w:t xml:space="preserve">  </w:t>
      </w:r>
      <w:proofErr w:type="spellStart"/>
      <w:r>
        <w:t>īpašs</w:t>
      </w:r>
      <w:proofErr w:type="spellEnd"/>
      <w:r>
        <w:t xml:space="preserve">  </w:t>
      </w:r>
      <w:proofErr w:type="spellStart"/>
      <w:r>
        <w:t>iedzīvotāju</w:t>
      </w:r>
      <w:proofErr w:type="spellEnd"/>
      <w:r>
        <w:t xml:space="preserve">  </w:t>
      </w:r>
      <w:proofErr w:type="spellStart"/>
      <w:r>
        <w:t>etniskais</w:t>
      </w:r>
      <w:proofErr w:type="spellEnd"/>
      <w:r>
        <w:t xml:space="preserve">  </w:t>
      </w:r>
      <w:proofErr w:type="spellStart"/>
      <w:r>
        <w:t>sastāvs</w:t>
      </w:r>
      <w:proofErr w:type="spellEnd"/>
      <w:r>
        <w:t xml:space="preserve">:  </w:t>
      </w:r>
      <w:proofErr w:type="spellStart"/>
      <w:r>
        <w:t>latvieši</w:t>
      </w:r>
      <w:proofErr w:type="spellEnd"/>
      <w:r>
        <w:t xml:space="preserve"> - </w:t>
      </w:r>
      <w:r w:rsidR="00557DEF">
        <w:t>21</w:t>
      </w:r>
      <w:r>
        <w:t xml:space="preserve">.0%, </w:t>
      </w:r>
      <w:proofErr w:type="spellStart"/>
      <w:r>
        <w:t>krievi</w:t>
      </w:r>
      <w:proofErr w:type="spellEnd"/>
      <w:r>
        <w:t xml:space="preserve"> - 7</w:t>
      </w:r>
      <w:r w:rsidR="00557DEF">
        <w:t>3</w:t>
      </w:r>
      <w:r>
        <w:t xml:space="preserve">.0%, </w:t>
      </w:r>
      <w:proofErr w:type="spellStart"/>
      <w:r>
        <w:t>cittautieši</w:t>
      </w:r>
      <w:proofErr w:type="spellEnd"/>
      <w:r>
        <w:t xml:space="preserve"> - </w:t>
      </w:r>
      <w:r w:rsidR="00557DEF">
        <w:t>6</w:t>
      </w:r>
      <w:r>
        <w:t xml:space="preserve">%.   </w:t>
      </w:r>
      <w:proofErr w:type="spellStart"/>
      <w:proofErr w:type="gramStart"/>
      <w:r w:rsidRPr="00557DEF">
        <w:t>Bezdarba</w:t>
      </w:r>
      <w:proofErr w:type="spellEnd"/>
      <w:r w:rsidRPr="00557DEF">
        <w:t xml:space="preserve">  </w:t>
      </w:r>
      <w:proofErr w:type="spellStart"/>
      <w:r w:rsidRPr="00557DEF">
        <w:t>līmenis</w:t>
      </w:r>
      <w:proofErr w:type="spellEnd"/>
      <w:proofErr w:type="gramEnd"/>
      <w:r w:rsidRPr="00557DEF">
        <w:t xml:space="preserve">   </w:t>
      </w:r>
      <w:r w:rsidR="00557DEF" w:rsidRPr="00557DEF">
        <w:t>13</w:t>
      </w:r>
      <w:r w:rsidRPr="00557DEF">
        <w:t>%.</w:t>
      </w:r>
    </w:p>
    <w:p w:rsidR="003C6A2A" w:rsidRDefault="003C6A2A" w:rsidP="003C6A2A">
      <w:pPr>
        <w:pStyle w:val="Pamatteksts2"/>
        <w:spacing w:line="240" w:lineRule="auto"/>
        <w:ind w:firstLine="720"/>
        <w:jc w:val="both"/>
      </w:pPr>
      <w:r>
        <w:t>Pagasta zemnieku saimniecības lauksaimnieciskā ražošana nodrošina galvenokārt tikai pašu ģimeņu vajadzības. Tikai nedaudzas zemnieku saimniecības ir specializējušās lauksaimniecības</w:t>
      </w:r>
      <w:r w:rsidR="00D13DFB">
        <w:t xml:space="preserve"> jomā</w:t>
      </w:r>
      <w:r>
        <w:t>. Lielākie  darba  devēji Pededzē: pagasta  pašvaldība  un  iestādes - skola,  ambulance,  tautas  nams,  bibliotēka. Tautas namā  pašdarbības  kolektīvi:  folkloras  kopa  “Laba  oma”,  jauniešu dej</w:t>
      </w:r>
      <w:r w:rsidR="00875E40">
        <w:t>u kolektīvs, sieviešu deju kopa, vidējās paaudzes deju kolektīvs.</w:t>
      </w:r>
    </w:p>
    <w:p w:rsidR="00875E40" w:rsidRPr="00875E40" w:rsidRDefault="00875E40" w:rsidP="00FA4A40">
      <w:pPr>
        <w:jc w:val="both"/>
        <w:rPr>
          <w:rFonts w:ascii="Times New Roman" w:eastAsia="Times New Roman" w:hAnsi="Times New Roman" w:cs="Times New Roman"/>
          <w:color w:val="E78712"/>
          <w:sz w:val="24"/>
          <w:szCs w:val="24"/>
          <w:lang w:eastAsia="lv-LV"/>
        </w:rPr>
      </w:pPr>
      <w:r w:rsidRPr="00875E40">
        <w:rPr>
          <w:rFonts w:ascii="Times New Roman" w:hAnsi="Times New Roman" w:cs="Times New Roman"/>
          <w:sz w:val="24"/>
          <w:szCs w:val="24"/>
        </w:rPr>
        <w:t xml:space="preserve">Pededzes pamatskola ir Alūksnes novada pašvaldības iestāde, kas nodrošina izglītību 79 gadus. </w:t>
      </w:r>
      <w:r>
        <w:rPr>
          <w:rFonts w:ascii="Times New Roman" w:hAnsi="Times New Roman" w:cs="Times New Roman"/>
          <w:sz w:val="24"/>
          <w:szCs w:val="24"/>
        </w:rPr>
        <w:t xml:space="preserve">Pededzes pamatskola izvietota divās ēkās. </w:t>
      </w:r>
      <w:r w:rsidRPr="00875E40">
        <w:rPr>
          <w:rFonts w:ascii="Times New Roman" w:hAnsi="Times New Roman" w:cs="Times New Roman"/>
          <w:sz w:val="24"/>
          <w:szCs w:val="24"/>
        </w:rPr>
        <w:t xml:space="preserve">Skolas kopējā platība </w:t>
      </w:r>
      <w:r w:rsidRPr="00875E40">
        <w:rPr>
          <w:rFonts w:ascii="Times New Roman" w:eastAsia="Times New Roman" w:hAnsi="Times New Roman" w:cs="Times New Roman"/>
          <w:sz w:val="24"/>
          <w:szCs w:val="24"/>
          <w:lang w:eastAsia="lv-LV"/>
        </w:rPr>
        <w:t xml:space="preserve">1769,90 </w:t>
      </w:r>
      <w:proofErr w:type="spellStart"/>
      <w:r w:rsidRPr="00875E40">
        <w:rPr>
          <w:rFonts w:ascii="Times New Roman" w:eastAsia="Times New Roman" w:hAnsi="Times New Roman" w:cs="Times New Roman"/>
          <w:sz w:val="24"/>
          <w:szCs w:val="24"/>
          <w:lang w:eastAsia="lv-LV"/>
        </w:rPr>
        <w:t>kv.m</w:t>
      </w:r>
      <w:proofErr w:type="spellEnd"/>
      <w:r w:rsidRPr="00875E40">
        <w:rPr>
          <w:rFonts w:ascii="Times New Roman" w:eastAsia="Times New Roman" w:hAnsi="Times New Roman" w:cs="Times New Roman"/>
          <w:sz w:val="24"/>
          <w:szCs w:val="24"/>
          <w:lang w:eastAsia="lv-LV"/>
        </w:rPr>
        <w:t>.</w:t>
      </w:r>
      <w:r w:rsidRPr="00875E40">
        <w:rPr>
          <w:rFonts w:ascii="Times New Roman" w:hAnsi="Times New Roman" w:cs="Times New Roman"/>
          <w:sz w:val="24"/>
          <w:szCs w:val="24"/>
        </w:rPr>
        <w:t>, tajā skaitā: mācību telpu platība 557m</w:t>
      </w:r>
      <w:r w:rsidRPr="00875E40">
        <w:rPr>
          <w:rFonts w:ascii="Times New Roman" w:hAnsi="Times New Roman" w:cs="Times New Roman"/>
          <w:sz w:val="24"/>
          <w:szCs w:val="24"/>
          <w:vertAlign w:val="superscript"/>
        </w:rPr>
        <w:t>2</w:t>
      </w:r>
      <w:r w:rsidRPr="00875E40">
        <w:rPr>
          <w:rFonts w:ascii="Times New Roman" w:hAnsi="Times New Roman" w:cs="Times New Roman"/>
          <w:sz w:val="24"/>
          <w:szCs w:val="24"/>
        </w:rPr>
        <w:t>, sporta un atpūtas telpu platība 200 m</w:t>
      </w:r>
      <w:r w:rsidRPr="00875E40">
        <w:rPr>
          <w:rFonts w:ascii="Times New Roman" w:hAnsi="Times New Roman" w:cs="Times New Roman"/>
          <w:sz w:val="24"/>
          <w:szCs w:val="24"/>
          <w:vertAlign w:val="superscript"/>
        </w:rPr>
        <w:t>2</w:t>
      </w:r>
      <w:r w:rsidRPr="00875E40">
        <w:rPr>
          <w:rFonts w:ascii="Times New Roman" w:hAnsi="Times New Roman" w:cs="Times New Roman"/>
          <w:sz w:val="24"/>
          <w:szCs w:val="24"/>
        </w:rPr>
        <w:t>, bibliotēkas telpu platība – 23 m</w:t>
      </w:r>
      <w:r w:rsidRPr="00875E40">
        <w:rPr>
          <w:rFonts w:ascii="Times New Roman" w:hAnsi="Times New Roman" w:cs="Times New Roman"/>
          <w:sz w:val="24"/>
          <w:szCs w:val="24"/>
          <w:vertAlign w:val="superscript"/>
        </w:rPr>
        <w:t xml:space="preserve">2, </w:t>
      </w:r>
      <w:r w:rsidRPr="00875E40">
        <w:rPr>
          <w:rFonts w:ascii="Times New Roman" w:hAnsi="Times New Roman" w:cs="Times New Roman"/>
          <w:sz w:val="24"/>
          <w:szCs w:val="24"/>
        </w:rPr>
        <w:t>saimnieciskās darbības telpu platība 989 m</w:t>
      </w:r>
      <w:r w:rsidRPr="00875E40">
        <w:rPr>
          <w:rFonts w:ascii="Times New Roman" w:hAnsi="Times New Roman" w:cs="Times New Roman"/>
          <w:sz w:val="24"/>
          <w:szCs w:val="24"/>
          <w:vertAlign w:val="superscript"/>
        </w:rPr>
        <w:t>2</w:t>
      </w:r>
      <w:r w:rsidRPr="00875E40">
        <w:rPr>
          <w:rFonts w:ascii="Times New Roman" w:hAnsi="Times New Roman" w:cs="Times New Roman"/>
          <w:sz w:val="24"/>
          <w:szCs w:val="24"/>
        </w:rPr>
        <w:t xml:space="preserve">. </w:t>
      </w:r>
      <w:r>
        <w:rPr>
          <w:rFonts w:ascii="Times New Roman" w:hAnsi="Times New Roman" w:cs="Times New Roman"/>
          <w:sz w:val="24"/>
          <w:szCs w:val="24"/>
        </w:rPr>
        <w:t xml:space="preserve">Maksimālā skolēnu ietilpība </w:t>
      </w:r>
      <w:r w:rsidR="00FA4A40">
        <w:rPr>
          <w:rFonts w:ascii="Times New Roman" w:hAnsi="Times New Roman" w:cs="Times New Roman"/>
          <w:sz w:val="24"/>
          <w:szCs w:val="24"/>
        </w:rPr>
        <w:t xml:space="preserve">220. </w:t>
      </w:r>
      <w:r>
        <w:rPr>
          <w:rFonts w:ascii="Times New Roman" w:hAnsi="Times New Roman" w:cs="Times New Roman"/>
          <w:sz w:val="24"/>
          <w:szCs w:val="24"/>
        </w:rPr>
        <w:t>Apvienota sporta un aktu zāle. Lielākie materiālie ieguldījumi:</w:t>
      </w:r>
      <w:r w:rsidR="00FA4A40">
        <w:rPr>
          <w:rFonts w:ascii="Times New Roman" w:hAnsi="Times New Roman" w:cs="Times New Roman"/>
          <w:sz w:val="24"/>
          <w:szCs w:val="24"/>
        </w:rPr>
        <w:t xml:space="preserve"> </w:t>
      </w:r>
      <w:r w:rsidRPr="00FA4A40">
        <w:rPr>
          <w:rFonts w:ascii="Times New Roman" w:eastAsiaTheme="minorEastAsia" w:hAnsi="Times New Roman" w:cs="Times New Roman"/>
          <w:kern w:val="24"/>
          <w:sz w:val="24"/>
          <w:szCs w:val="24"/>
          <w:lang w:eastAsia="lv-LV"/>
        </w:rPr>
        <w:t xml:space="preserve">Skatuves siena, zāles grīda 5650 </w:t>
      </w:r>
      <w:r w:rsidR="00FA4A40" w:rsidRPr="00FA4A40">
        <w:rPr>
          <w:rFonts w:ascii="Times New Roman" w:eastAsiaTheme="minorEastAsia" w:hAnsi="Times New Roman" w:cs="Times New Roman"/>
          <w:kern w:val="24"/>
          <w:sz w:val="24"/>
          <w:szCs w:val="24"/>
          <w:lang w:eastAsia="lv-LV"/>
        </w:rPr>
        <w:t>EUR, a</w:t>
      </w:r>
      <w:r w:rsidRPr="00FA4A40">
        <w:rPr>
          <w:rFonts w:ascii="Times New Roman" w:eastAsiaTheme="minorEastAsia" w:hAnsi="Times New Roman" w:cs="Times New Roman"/>
          <w:kern w:val="24"/>
          <w:sz w:val="24"/>
          <w:szCs w:val="24"/>
          <w:lang w:eastAsia="lv-LV"/>
        </w:rPr>
        <w:t xml:space="preserve">pkures katls 17075 </w:t>
      </w:r>
      <w:r w:rsidR="00FA4A40" w:rsidRPr="00FA4A40">
        <w:rPr>
          <w:rFonts w:ascii="Times New Roman" w:eastAsiaTheme="minorEastAsia" w:hAnsi="Times New Roman" w:cs="Times New Roman"/>
          <w:kern w:val="24"/>
          <w:sz w:val="24"/>
          <w:szCs w:val="24"/>
          <w:lang w:eastAsia="lv-LV"/>
        </w:rPr>
        <w:t>EUR, d</w:t>
      </w:r>
      <w:r w:rsidRPr="00FA4A40">
        <w:rPr>
          <w:rFonts w:ascii="Times New Roman" w:eastAsiaTheme="minorEastAsia" w:hAnsi="Times New Roman" w:cs="Times New Roman"/>
          <w:kern w:val="24"/>
          <w:sz w:val="24"/>
          <w:szCs w:val="24"/>
          <w:lang w:eastAsia="lv-LV"/>
        </w:rPr>
        <w:t>ušas kabīņu ierīkošana 1370,-</w:t>
      </w:r>
      <w:r w:rsidR="00FA4A40" w:rsidRPr="00FA4A40">
        <w:rPr>
          <w:rFonts w:ascii="Times New Roman" w:eastAsiaTheme="minorEastAsia" w:hAnsi="Times New Roman" w:cs="Times New Roman"/>
          <w:kern w:val="24"/>
          <w:sz w:val="24"/>
          <w:szCs w:val="24"/>
          <w:lang w:eastAsia="lv-LV"/>
        </w:rPr>
        <w:t>EUR, e</w:t>
      </w:r>
      <w:r w:rsidRPr="00FA4A40">
        <w:rPr>
          <w:rFonts w:ascii="Times New Roman" w:eastAsiaTheme="minorEastAsia" w:hAnsi="Times New Roman" w:cs="Times New Roman"/>
          <w:kern w:val="24"/>
          <w:sz w:val="24"/>
          <w:szCs w:val="24"/>
          <w:lang w:eastAsia="lv-LV"/>
        </w:rPr>
        <w:t>lektroinstalācijas maiņa 2500,</w:t>
      </w:r>
      <w:r w:rsidR="00FA4A40" w:rsidRPr="00FA4A40">
        <w:rPr>
          <w:rFonts w:ascii="Times New Roman" w:eastAsiaTheme="minorEastAsia" w:hAnsi="Times New Roman" w:cs="Times New Roman"/>
          <w:kern w:val="24"/>
          <w:sz w:val="24"/>
          <w:szCs w:val="24"/>
          <w:lang w:eastAsia="lv-LV"/>
        </w:rPr>
        <w:t>-EUR, p</w:t>
      </w:r>
      <w:r w:rsidRPr="00FA4A40">
        <w:rPr>
          <w:rFonts w:ascii="Times New Roman" w:eastAsiaTheme="minorEastAsia" w:hAnsi="Times New Roman" w:cs="Times New Roman"/>
          <w:kern w:val="24"/>
          <w:sz w:val="24"/>
          <w:szCs w:val="24"/>
          <w:lang w:eastAsia="lv-LV"/>
        </w:rPr>
        <w:t>ersonālā sanitārā mezgla remonts 2200</w:t>
      </w:r>
      <w:r w:rsidR="00FA4A40" w:rsidRPr="00FA4A40">
        <w:rPr>
          <w:rFonts w:ascii="Times New Roman" w:eastAsiaTheme="minorEastAsia" w:hAnsi="Times New Roman" w:cs="Times New Roman"/>
          <w:kern w:val="24"/>
          <w:sz w:val="24"/>
          <w:szCs w:val="24"/>
          <w:lang w:eastAsia="lv-LV"/>
        </w:rPr>
        <w:t>,-</w:t>
      </w:r>
      <w:r w:rsidRPr="00FA4A40">
        <w:rPr>
          <w:rFonts w:ascii="Times New Roman" w:eastAsiaTheme="minorEastAsia" w:hAnsi="Times New Roman" w:cs="Times New Roman"/>
          <w:kern w:val="24"/>
          <w:sz w:val="24"/>
          <w:szCs w:val="24"/>
          <w:lang w:eastAsia="lv-LV"/>
        </w:rPr>
        <w:t xml:space="preserve"> </w:t>
      </w:r>
      <w:r w:rsidR="00FA4A40" w:rsidRPr="00FA4A40">
        <w:rPr>
          <w:rFonts w:ascii="Times New Roman" w:eastAsiaTheme="minorEastAsia" w:hAnsi="Times New Roman" w:cs="Times New Roman"/>
          <w:kern w:val="24"/>
          <w:sz w:val="24"/>
          <w:szCs w:val="24"/>
          <w:lang w:eastAsia="lv-LV"/>
        </w:rPr>
        <w:t>EUR, m</w:t>
      </w:r>
      <w:r w:rsidRPr="00FA4A40">
        <w:rPr>
          <w:rFonts w:ascii="Times New Roman" w:eastAsiaTheme="minorEastAsia" w:hAnsi="Times New Roman" w:cs="Times New Roman"/>
          <w:kern w:val="24"/>
          <w:sz w:val="24"/>
          <w:szCs w:val="24"/>
          <w:lang w:eastAsia="lv-LV"/>
        </w:rPr>
        <w:t>alkas šķūņa remonts 700</w:t>
      </w:r>
      <w:r w:rsidR="00FA4A40" w:rsidRPr="00FA4A40">
        <w:rPr>
          <w:rFonts w:ascii="Times New Roman" w:eastAsiaTheme="minorEastAsia" w:hAnsi="Times New Roman" w:cs="Times New Roman"/>
          <w:kern w:val="24"/>
          <w:sz w:val="24"/>
          <w:szCs w:val="24"/>
          <w:lang w:eastAsia="lv-LV"/>
        </w:rPr>
        <w:t>,-, p</w:t>
      </w:r>
      <w:r w:rsidRPr="00FA4A40">
        <w:rPr>
          <w:rFonts w:ascii="Times New Roman" w:eastAsiaTheme="minorEastAsia" w:hAnsi="Times New Roman" w:cs="Times New Roman"/>
          <w:kern w:val="24"/>
          <w:sz w:val="24"/>
          <w:szCs w:val="24"/>
          <w:lang w:eastAsia="lv-LV"/>
        </w:rPr>
        <w:t>irmsskolas grupas iekārtošana 785</w:t>
      </w:r>
      <w:r w:rsidR="00FA4A40" w:rsidRPr="00FA4A40">
        <w:rPr>
          <w:rFonts w:ascii="Times New Roman" w:eastAsiaTheme="minorEastAsia" w:hAnsi="Times New Roman" w:cs="Times New Roman"/>
          <w:kern w:val="24"/>
          <w:sz w:val="24"/>
          <w:szCs w:val="24"/>
          <w:lang w:eastAsia="lv-LV"/>
        </w:rPr>
        <w:t>,- EUR, ā</w:t>
      </w:r>
      <w:r w:rsidRPr="00FA4A40">
        <w:rPr>
          <w:rFonts w:ascii="Times New Roman" w:eastAsiaTheme="minorEastAsia" w:hAnsi="Times New Roman" w:cs="Times New Roman"/>
          <w:kern w:val="24"/>
          <w:sz w:val="24"/>
          <w:szCs w:val="24"/>
          <w:lang w:eastAsia="lv-LV"/>
        </w:rPr>
        <w:t>rdurvju nomaiņa 2400</w:t>
      </w:r>
      <w:r w:rsidR="00FA4A40" w:rsidRPr="00FA4A40">
        <w:rPr>
          <w:rFonts w:ascii="Times New Roman" w:eastAsiaTheme="minorEastAsia" w:hAnsi="Times New Roman" w:cs="Times New Roman"/>
          <w:kern w:val="24"/>
          <w:sz w:val="24"/>
          <w:szCs w:val="24"/>
          <w:lang w:eastAsia="lv-LV"/>
        </w:rPr>
        <w:t>, -EUR, datorklases atjaunošana 6000,- EUR.</w:t>
      </w:r>
      <w:r w:rsidR="009D5971">
        <w:rPr>
          <w:rFonts w:ascii="Times New Roman" w:eastAsiaTheme="minorEastAsia" w:hAnsi="Times New Roman" w:cs="Times New Roman"/>
          <w:kern w:val="24"/>
          <w:sz w:val="24"/>
          <w:szCs w:val="24"/>
          <w:lang w:eastAsia="lv-LV"/>
        </w:rPr>
        <w:t>, 2017.gadā kosmētiskais remonts zēnu mājturības kabinetā no skolas budžeta 1000,- EUR, garderobes atjaunošana no pašvaldības budžeta – 6000,- EUR.</w:t>
      </w:r>
    </w:p>
    <w:p w:rsidR="00621F6A" w:rsidRPr="00875E40" w:rsidRDefault="00621F6A" w:rsidP="00621F6A">
      <w:pPr>
        <w:spacing w:line="240" w:lineRule="auto"/>
        <w:jc w:val="both"/>
        <w:rPr>
          <w:rFonts w:ascii="Times New Roman" w:hAnsi="Times New Roman" w:cs="Times New Roman"/>
          <w:sz w:val="24"/>
          <w:szCs w:val="24"/>
        </w:rPr>
      </w:pPr>
      <w:r w:rsidRPr="00875E40">
        <w:rPr>
          <w:rFonts w:ascii="Times New Roman" w:hAnsi="Times New Roman" w:cs="Times New Roman"/>
          <w:sz w:val="24"/>
          <w:szCs w:val="24"/>
        </w:rPr>
        <w:t xml:space="preserve">          Skolas darbības tiesiskais pamats ir Izglītības likums, MK noteikumi, uz šo likumu pamata izdotie normatīvie akti, Alūksnes novada domes saistošie noteikumi un lēmumi, valdības lēmumi un </w:t>
      </w:r>
      <w:r w:rsidR="003C6A2A" w:rsidRPr="00875E40">
        <w:rPr>
          <w:rFonts w:ascii="Times New Roman" w:hAnsi="Times New Roman" w:cs="Times New Roman"/>
          <w:sz w:val="24"/>
          <w:szCs w:val="24"/>
        </w:rPr>
        <w:t>Pededzes</w:t>
      </w:r>
      <w:r w:rsidRPr="00875E40">
        <w:rPr>
          <w:rFonts w:ascii="Times New Roman" w:hAnsi="Times New Roman" w:cs="Times New Roman"/>
          <w:sz w:val="24"/>
          <w:szCs w:val="24"/>
        </w:rPr>
        <w:t xml:space="preserve"> pamatskolas nolikums.</w:t>
      </w:r>
    </w:p>
    <w:p w:rsidR="00621F6A" w:rsidRPr="00875E40" w:rsidRDefault="00621F6A" w:rsidP="00621F6A">
      <w:pPr>
        <w:spacing w:line="240" w:lineRule="auto"/>
        <w:jc w:val="both"/>
        <w:rPr>
          <w:rFonts w:ascii="Times New Roman" w:hAnsi="Times New Roman" w:cs="Times New Roman"/>
          <w:sz w:val="24"/>
          <w:szCs w:val="24"/>
        </w:rPr>
      </w:pPr>
      <w:r w:rsidRPr="00875E40">
        <w:rPr>
          <w:rFonts w:ascii="Times New Roman" w:hAnsi="Times New Roman" w:cs="Times New Roman"/>
          <w:sz w:val="24"/>
          <w:szCs w:val="24"/>
        </w:rPr>
        <w:t xml:space="preserve">          </w:t>
      </w:r>
      <w:r w:rsidR="003C6A2A" w:rsidRPr="00875E40">
        <w:rPr>
          <w:rFonts w:ascii="Times New Roman" w:hAnsi="Times New Roman" w:cs="Times New Roman"/>
          <w:sz w:val="24"/>
          <w:szCs w:val="24"/>
        </w:rPr>
        <w:t>Pededzes</w:t>
      </w:r>
      <w:r w:rsidRPr="00875E40">
        <w:rPr>
          <w:rFonts w:ascii="Times New Roman" w:hAnsi="Times New Roman" w:cs="Times New Roman"/>
          <w:sz w:val="24"/>
          <w:szCs w:val="24"/>
        </w:rPr>
        <w:t xml:space="preserve"> pamatskola īsteno </w:t>
      </w:r>
      <w:r w:rsidR="00875E40">
        <w:rPr>
          <w:rFonts w:ascii="Times New Roman" w:hAnsi="Times New Roman" w:cs="Times New Roman"/>
          <w:sz w:val="24"/>
          <w:szCs w:val="24"/>
        </w:rPr>
        <w:t>3</w:t>
      </w:r>
      <w:r w:rsidRPr="00875E40">
        <w:rPr>
          <w:rFonts w:ascii="Times New Roman" w:hAnsi="Times New Roman" w:cs="Times New Roman"/>
          <w:sz w:val="24"/>
          <w:szCs w:val="24"/>
        </w:rPr>
        <w:t xml:space="preserve"> izglītības programmas:</w:t>
      </w:r>
    </w:p>
    <w:p w:rsidR="00621F6A" w:rsidRPr="00875E40" w:rsidRDefault="00621F6A" w:rsidP="00621F6A">
      <w:pPr>
        <w:pStyle w:val="Sarakstarindkopa"/>
        <w:numPr>
          <w:ilvl w:val="0"/>
          <w:numId w:val="1"/>
        </w:numPr>
        <w:spacing w:line="240" w:lineRule="auto"/>
        <w:jc w:val="both"/>
        <w:rPr>
          <w:rFonts w:ascii="Times New Roman" w:hAnsi="Times New Roman" w:cs="Times New Roman"/>
          <w:sz w:val="24"/>
          <w:szCs w:val="24"/>
        </w:rPr>
      </w:pPr>
      <w:r w:rsidRPr="00875E40">
        <w:rPr>
          <w:rFonts w:ascii="Times New Roman" w:hAnsi="Times New Roman" w:cs="Times New Roman"/>
          <w:sz w:val="24"/>
          <w:szCs w:val="24"/>
        </w:rPr>
        <w:t>Vispārējās pamatizglītības programmu (programmas kods 21011111);</w:t>
      </w:r>
    </w:p>
    <w:p w:rsidR="00621F6A" w:rsidRDefault="00621F6A" w:rsidP="00621F6A">
      <w:pPr>
        <w:pStyle w:val="Sarakstarindkopa"/>
        <w:numPr>
          <w:ilvl w:val="0"/>
          <w:numId w:val="1"/>
        </w:numPr>
        <w:spacing w:line="240" w:lineRule="auto"/>
        <w:jc w:val="both"/>
        <w:rPr>
          <w:rFonts w:ascii="Times New Roman" w:hAnsi="Times New Roman" w:cs="Times New Roman"/>
          <w:sz w:val="24"/>
          <w:szCs w:val="24"/>
        </w:rPr>
      </w:pPr>
      <w:r w:rsidRPr="00875E40">
        <w:rPr>
          <w:rFonts w:ascii="Times New Roman" w:hAnsi="Times New Roman" w:cs="Times New Roman"/>
          <w:sz w:val="24"/>
          <w:szCs w:val="24"/>
        </w:rPr>
        <w:t xml:space="preserve">Speciālās pamatizglītības </w:t>
      </w:r>
      <w:r w:rsidR="00875E40">
        <w:rPr>
          <w:rFonts w:ascii="Times New Roman" w:hAnsi="Times New Roman" w:cs="Times New Roman"/>
          <w:sz w:val="24"/>
          <w:szCs w:val="24"/>
        </w:rPr>
        <w:t xml:space="preserve">mazākumtautību </w:t>
      </w:r>
      <w:r w:rsidRPr="00875E40">
        <w:rPr>
          <w:rFonts w:ascii="Times New Roman" w:hAnsi="Times New Roman" w:cs="Times New Roman"/>
          <w:sz w:val="24"/>
          <w:szCs w:val="24"/>
        </w:rPr>
        <w:t>programmu izglītojamajiem ar garīgās attīstības traucējumiem (programmas kods 210158</w:t>
      </w:r>
      <w:r w:rsidR="00875E40">
        <w:rPr>
          <w:rFonts w:ascii="Times New Roman" w:hAnsi="Times New Roman" w:cs="Times New Roman"/>
          <w:sz w:val="24"/>
          <w:szCs w:val="24"/>
        </w:rPr>
        <w:t>2</w:t>
      </w:r>
      <w:r w:rsidRPr="00875E40">
        <w:rPr>
          <w:rFonts w:ascii="Times New Roman" w:hAnsi="Times New Roman" w:cs="Times New Roman"/>
          <w:sz w:val="24"/>
          <w:szCs w:val="24"/>
        </w:rPr>
        <w:t>1);</w:t>
      </w:r>
    </w:p>
    <w:p w:rsidR="00875E40" w:rsidRPr="00875E40" w:rsidRDefault="00875E40" w:rsidP="00875E40">
      <w:pPr>
        <w:pStyle w:val="Sarakstarindkopa"/>
        <w:numPr>
          <w:ilvl w:val="0"/>
          <w:numId w:val="1"/>
        </w:numPr>
        <w:suppressAutoHyphens/>
        <w:spacing w:after="120" w:line="240" w:lineRule="auto"/>
        <w:jc w:val="both"/>
        <w:rPr>
          <w:rFonts w:ascii="Times New Roman" w:hAnsi="Times New Roman" w:cs="Times New Roman"/>
          <w:sz w:val="24"/>
          <w:szCs w:val="24"/>
        </w:rPr>
      </w:pPr>
      <w:r w:rsidRPr="00875E40">
        <w:rPr>
          <w:rFonts w:ascii="Times New Roman" w:hAnsi="Times New Roman" w:cs="Times New Roman"/>
          <w:sz w:val="24"/>
          <w:szCs w:val="24"/>
        </w:rPr>
        <w:t>vispārējās pirmsskolas izglītības programmu (kods 01011111);</w:t>
      </w:r>
    </w:p>
    <w:p w:rsidR="00621F6A" w:rsidRPr="006B2571" w:rsidRDefault="00621F6A" w:rsidP="006B2571">
      <w:pPr>
        <w:suppressAutoHyphens/>
        <w:spacing w:after="120" w:line="240" w:lineRule="auto"/>
        <w:ind w:left="360" w:firstLine="360"/>
        <w:jc w:val="both"/>
        <w:rPr>
          <w:rFonts w:ascii="Times New Roman" w:hAnsi="Times New Roman" w:cs="Times New Roman"/>
          <w:sz w:val="24"/>
          <w:szCs w:val="24"/>
        </w:rPr>
      </w:pPr>
      <w:r w:rsidRPr="006B2571">
        <w:rPr>
          <w:rFonts w:ascii="Times New Roman" w:hAnsi="Times New Roman" w:cs="Times New Roman"/>
          <w:sz w:val="24"/>
          <w:szCs w:val="24"/>
        </w:rPr>
        <w:t>201</w:t>
      </w:r>
      <w:r w:rsidR="002B1A9B">
        <w:rPr>
          <w:rFonts w:ascii="Times New Roman" w:hAnsi="Times New Roman" w:cs="Times New Roman"/>
          <w:sz w:val="24"/>
          <w:szCs w:val="24"/>
        </w:rPr>
        <w:t>8</w:t>
      </w:r>
      <w:r w:rsidRPr="006B2571">
        <w:rPr>
          <w:rFonts w:ascii="Times New Roman" w:hAnsi="Times New Roman" w:cs="Times New Roman"/>
          <w:sz w:val="24"/>
          <w:szCs w:val="24"/>
        </w:rPr>
        <w:t>./201</w:t>
      </w:r>
      <w:r w:rsidR="002B1A9B">
        <w:rPr>
          <w:rFonts w:ascii="Times New Roman" w:hAnsi="Times New Roman" w:cs="Times New Roman"/>
          <w:sz w:val="24"/>
          <w:szCs w:val="24"/>
        </w:rPr>
        <w:t>9.</w:t>
      </w:r>
      <w:r w:rsidRPr="006B2571">
        <w:rPr>
          <w:rFonts w:ascii="Times New Roman" w:hAnsi="Times New Roman" w:cs="Times New Roman"/>
          <w:sz w:val="24"/>
          <w:szCs w:val="24"/>
        </w:rPr>
        <w:t xml:space="preserve">m.g. </w:t>
      </w:r>
      <w:r w:rsidR="003C6A2A" w:rsidRPr="006B2571">
        <w:rPr>
          <w:rFonts w:ascii="Times New Roman" w:hAnsi="Times New Roman" w:cs="Times New Roman"/>
          <w:sz w:val="24"/>
          <w:szCs w:val="24"/>
        </w:rPr>
        <w:t>Pededzes</w:t>
      </w:r>
      <w:r w:rsidRPr="006B2571">
        <w:rPr>
          <w:rFonts w:ascii="Times New Roman" w:hAnsi="Times New Roman" w:cs="Times New Roman"/>
          <w:sz w:val="24"/>
          <w:szCs w:val="24"/>
        </w:rPr>
        <w:t xml:space="preserve"> pamatskolā mācās </w:t>
      </w:r>
      <w:r w:rsidR="002B1A9B">
        <w:rPr>
          <w:rFonts w:ascii="Times New Roman" w:hAnsi="Times New Roman" w:cs="Times New Roman"/>
          <w:sz w:val="24"/>
          <w:szCs w:val="24"/>
        </w:rPr>
        <w:t>6</w:t>
      </w:r>
      <w:r w:rsidR="00B5238A">
        <w:rPr>
          <w:rFonts w:ascii="Times New Roman" w:hAnsi="Times New Roman" w:cs="Times New Roman"/>
          <w:sz w:val="24"/>
          <w:szCs w:val="24"/>
        </w:rPr>
        <w:t>9</w:t>
      </w:r>
      <w:r w:rsidRPr="006B2571">
        <w:rPr>
          <w:rFonts w:ascii="Times New Roman" w:hAnsi="Times New Roman" w:cs="Times New Roman"/>
          <w:sz w:val="24"/>
          <w:szCs w:val="24"/>
        </w:rPr>
        <w:t xml:space="preserve"> skolēni, no tiem vispārējās pamatizglītības programmā - </w:t>
      </w:r>
      <w:r w:rsidR="002B1A9B">
        <w:rPr>
          <w:rFonts w:ascii="Times New Roman" w:hAnsi="Times New Roman" w:cs="Times New Roman"/>
          <w:sz w:val="24"/>
          <w:szCs w:val="24"/>
        </w:rPr>
        <w:t>6</w:t>
      </w:r>
      <w:r w:rsidR="00B5238A">
        <w:rPr>
          <w:rFonts w:ascii="Times New Roman" w:hAnsi="Times New Roman" w:cs="Times New Roman"/>
          <w:sz w:val="24"/>
          <w:szCs w:val="24"/>
        </w:rPr>
        <w:t>7</w:t>
      </w:r>
      <w:r w:rsidRPr="006B2571">
        <w:rPr>
          <w:rFonts w:ascii="Times New Roman" w:hAnsi="Times New Roman" w:cs="Times New Roman"/>
          <w:sz w:val="24"/>
          <w:szCs w:val="24"/>
        </w:rPr>
        <w:t xml:space="preserve">, speciālās pamatizglītības </w:t>
      </w:r>
      <w:r w:rsidR="00316C6C" w:rsidRPr="006B2571">
        <w:rPr>
          <w:rFonts w:ascii="Times New Roman" w:hAnsi="Times New Roman" w:cs="Times New Roman"/>
          <w:sz w:val="24"/>
          <w:szCs w:val="24"/>
        </w:rPr>
        <w:t xml:space="preserve">mazākumtautību </w:t>
      </w:r>
      <w:r w:rsidRPr="006B2571">
        <w:rPr>
          <w:rFonts w:ascii="Times New Roman" w:hAnsi="Times New Roman" w:cs="Times New Roman"/>
          <w:sz w:val="24"/>
          <w:szCs w:val="24"/>
        </w:rPr>
        <w:t>programmā ar garīgās attīstības traucējumiem -</w:t>
      </w:r>
      <w:r w:rsidR="002B1A9B">
        <w:rPr>
          <w:rFonts w:ascii="Times New Roman" w:hAnsi="Times New Roman" w:cs="Times New Roman"/>
          <w:sz w:val="24"/>
          <w:szCs w:val="24"/>
        </w:rPr>
        <w:t>2</w:t>
      </w:r>
      <w:r w:rsidR="00316C6C" w:rsidRPr="006B2571">
        <w:rPr>
          <w:rFonts w:ascii="Times New Roman" w:hAnsi="Times New Roman" w:cs="Times New Roman"/>
          <w:sz w:val="24"/>
          <w:szCs w:val="24"/>
        </w:rPr>
        <w:t xml:space="preserve">, vispārējās pirmsskolas izglītības programmā- </w:t>
      </w:r>
      <w:r w:rsidR="002B1A9B">
        <w:rPr>
          <w:rFonts w:ascii="Times New Roman" w:hAnsi="Times New Roman" w:cs="Times New Roman"/>
          <w:sz w:val="24"/>
          <w:szCs w:val="24"/>
        </w:rPr>
        <w:t>1</w:t>
      </w:r>
      <w:r w:rsidR="00B5238A">
        <w:rPr>
          <w:rFonts w:ascii="Times New Roman" w:hAnsi="Times New Roman" w:cs="Times New Roman"/>
          <w:sz w:val="24"/>
          <w:szCs w:val="24"/>
        </w:rPr>
        <w:t>5</w:t>
      </w:r>
      <w:r w:rsidR="006B2571">
        <w:rPr>
          <w:rFonts w:ascii="Times New Roman" w:hAnsi="Times New Roman" w:cs="Times New Roman"/>
          <w:sz w:val="24"/>
          <w:szCs w:val="24"/>
        </w:rPr>
        <w:t xml:space="preserve"> </w:t>
      </w:r>
      <w:r w:rsidR="00316C6C" w:rsidRPr="006B2571">
        <w:rPr>
          <w:rFonts w:ascii="Times New Roman" w:hAnsi="Times New Roman" w:cs="Times New Roman"/>
          <w:sz w:val="24"/>
          <w:szCs w:val="24"/>
        </w:rPr>
        <w:t>izglītojamie.</w:t>
      </w:r>
    </w:p>
    <w:p w:rsidR="00621F6A" w:rsidRPr="00875E40" w:rsidRDefault="00621F6A" w:rsidP="00621F6A">
      <w:pPr>
        <w:spacing w:line="240" w:lineRule="auto"/>
        <w:jc w:val="both"/>
        <w:rPr>
          <w:rFonts w:ascii="Times New Roman" w:hAnsi="Times New Roman" w:cs="Times New Roman"/>
          <w:sz w:val="24"/>
          <w:szCs w:val="24"/>
        </w:rPr>
      </w:pPr>
      <w:r w:rsidRPr="00875E40">
        <w:rPr>
          <w:rFonts w:ascii="Times New Roman" w:hAnsi="Times New Roman" w:cs="Times New Roman"/>
          <w:sz w:val="24"/>
          <w:szCs w:val="24"/>
        </w:rPr>
        <w:t xml:space="preserve">          201</w:t>
      </w:r>
      <w:r w:rsidR="002B1A9B">
        <w:rPr>
          <w:rFonts w:ascii="Times New Roman" w:hAnsi="Times New Roman" w:cs="Times New Roman"/>
          <w:sz w:val="24"/>
          <w:szCs w:val="24"/>
        </w:rPr>
        <w:t>8</w:t>
      </w:r>
      <w:r w:rsidRPr="00875E40">
        <w:rPr>
          <w:rFonts w:ascii="Times New Roman" w:hAnsi="Times New Roman" w:cs="Times New Roman"/>
          <w:sz w:val="24"/>
          <w:szCs w:val="24"/>
        </w:rPr>
        <w:t>./201</w:t>
      </w:r>
      <w:r w:rsidR="002B1A9B">
        <w:rPr>
          <w:rFonts w:ascii="Times New Roman" w:hAnsi="Times New Roman" w:cs="Times New Roman"/>
          <w:sz w:val="24"/>
          <w:szCs w:val="24"/>
        </w:rPr>
        <w:t>9</w:t>
      </w:r>
      <w:r w:rsidRPr="00875E40">
        <w:rPr>
          <w:rFonts w:ascii="Times New Roman" w:hAnsi="Times New Roman" w:cs="Times New Roman"/>
          <w:sz w:val="24"/>
          <w:szCs w:val="24"/>
        </w:rPr>
        <w:t>.m.g. skola piedāvā šādas interešu izglītības programmas:</w:t>
      </w:r>
      <w:r w:rsidR="00FA4A40">
        <w:rPr>
          <w:rFonts w:ascii="Times New Roman" w:hAnsi="Times New Roman" w:cs="Times New Roman"/>
          <w:sz w:val="24"/>
          <w:szCs w:val="24"/>
        </w:rPr>
        <w:t xml:space="preserve"> </w:t>
      </w:r>
      <w:r w:rsidRPr="00875E40">
        <w:rPr>
          <w:rFonts w:ascii="Times New Roman" w:hAnsi="Times New Roman" w:cs="Times New Roman"/>
          <w:sz w:val="24"/>
          <w:szCs w:val="24"/>
        </w:rPr>
        <w:t>Tautas dejas;</w:t>
      </w:r>
      <w:r w:rsidR="00316C6C">
        <w:rPr>
          <w:rFonts w:ascii="Times New Roman" w:hAnsi="Times New Roman" w:cs="Times New Roman"/>
          <w:sz w:val="24"/>
          <w:szCs w:val="24"/>
        </w:rPr>
        <w:t xml:space="preserve"> t</w:t>
      </w:r>
      <w:r w:rsidRPr="00875E40">
        <w:rPr>
          <w:rFonts w:ascii="Times New Roman" w:hAnsi="Times New Roman" w:cs="Times New Roman"/>
          <w:sz w:val="24"/>
          <w:szCs w:val="24"/>
        </w:rPr>
        <w:t>eātr</w:t>
      </w:r>
      <w:r w:rsidR="00316C6C">
        <w:rPr>
          <w:rFonts w:ascii="Times New Roman" w:hAnsi="Times New Roman" w:cs="Times New Roman"/>
          <w:sz w:val="24"/>
          <w:szCs w:val="24"/>
        </w:rPr>
        <w:t>a pulciņš, vokālais ansamblis, sporta pulciņš, vizuālās mākslas pulciņš.</w:t>
      </w:r>
    </w:p>
    <w:p w:rsidR="00621F6A" w:rsidRPr="00875E40" w:rsidRDefault="00621F6A" w:rsidP="00621F6A">
      <w:pPr>
        <w:spacing w:line="240" w:lineRule="auto"/>
        <w:jc w:val="both"/>
        <w:rPr>
          <w:rFonts w:ascii="Times New Roman" w:hAnsi="Times New Roman" w:cs="Times New Roman"/>
          <w:sz w:val="24"/>
          <w:szCs w:val="24"/>
        </w:rPr>
      </w:pPr>
      <w:r w:rsidRPr="00875E40">
        <w:rPr>
          <w:rFonts w:ascii="Times New Roman" w:hAnsi="Times New Roman" w:cs="Times New Roman"/>
          <w:sz w:val="24"/>
          <w:szCs w:val="24"/>
        </w:rPr>
        <w:t xml:space="preserve">          Skolā tiek nostiprinātas esošās tradīcijas: Zinību diena, Dzejas dienas, Skolotāju diena, Mārtiņdienas tirdziņš, Valsts svētku svinēšana, Ziemassvētk</w:t>
      </w:r>
      <w:r w:rsidR="00316C6C">
        <w:rPr>
          <w:rFonts w:ascii="Times New Roman" w:hAnsi="Times New Roman" w:cs="Times New Roman"/>
          <w:sz w:val="24"/>
          <w:szCs w:val="24"/>
        </w:rPr>
        <w:t>i</w:t>
      </w:r>
      <w:r w:rsidRPr="00875E40">
        <w:rPr>
          <w:rFonts w:ascii="Times New Roman" w:hAnsi="Times New Roman" w:cs="Times New Roman"/>
          <w:sz w:val="24"/>
          <w:szCs w:val="24"/>
        </w:rPr>
        <w:t xml:space="preserve">, </w:t>
      </w:r>
      <w:r w:rsidR="00316C6C">
        <w:rPr>
          <w:rFonts w:ascii="Times New Roman" w:hAnsi="Times New Roman" w:cs="Times New Roman"/>
          <w:sz w:val="24"/>
          <w:szCs w:val="24"/>
        </w:rPr>
        <w:t xml:space="preserve">Meteņi, </w:t>
      </w:r>
      <w:r w:rsidRPr="00875E40">
        <w:rPr>
          <w:rFonts w:ascii="Times New Roman" w:hAnsi="Times New Roman" w:cs="Times New Roman"/>
          <w:sz w:val="24"/>
          <w:szCs w:val="24"/>
        </w:rPr>
        <w:t>Mātes dienas koncerts</w:t>
      </w:r>
      <w:r w:rsidR="00316C6C">
        <w:rPr>
          <w:rFonts w:ascii="Times New Roman" w:hAnsi="Times New Roman" w:cs="Times New Roman"/>
          <w:sz w:val="24"/>
          <w:szCs w:val="24"/>
        </w:rPr>
        <w:t>- interešu pulciņu atskaites</w:t>
      </w:r>
      <w:r w:rsidRPr="00875E40">
        <w:rPr>
          <w:rFonts w:ascii="Times New Roman" w:hAnsi="Times New Roman" w:cs="Times New Roman"/>
          <w:sz w:val="24"/>
          <w:szCs w:val="24"/>
        </w:rPr>
        <w:t xml:space="preserve">, pēdējās skolas dienas svinības, saturīgas ekskursijas, vasaras nometnes. </w:t>
      </w:r>
      <w:r w:rsidR="00316C6C">
        <w:rPr>
          <w:rFonts w:ascii="Times New Roman" w:hAnsi="Times New Roman" w:cs="Times New Roman"/>
          <w:sz w:val="24"/>
          <w:szCs w:val="24"/>
        </w:rPr>
        <w:t xml:space="preserve">Ikgadējie pasākumi: </w:t>
      </w:r>
      <w:r w:rsidRPr="00875E40">
        <w:rPr>
          <w:rFonts w:ascii="Times New Roman" w:hAnsi="Times New Roman" w:cs="Times New Roman"/>
          <w:sz w:val="24"/>
          <w:szCs w:val="24"/>
        </w:rPr>
        <w:t xml:space="preserve">Olimpiskā diena skolā, Karjeras nedēļa,  sadarbība ar pagasta </w:t>
      </w:r>
      <w:r w:rsidR="00316C6C">
        <w:rPr>
          <w:rFonts w:ascii="Times New Roman" w:hAnsi="Times New Roman" w:cs="Times New Roman"/>
          <w:sz w:val="24"/>
          <w:szCs w:val="24"/>
        </w:rPr>
        <w:t>muzeju, tautas namu, bibliotēku. Pie skola izveidota Pasaku taka. Ir sporta laukums un bērnu rotaļu laukums.</w:t>
      </w:r>
      <w:r w:rsidR="00FA4A40">
        <w:rPr>
          <w:rFonts w:ascii="Times New Roman" w:hAnsi="Times New Roman" w:cs="Times New Roman"/>
          <w:sz w:val="24"/>
          <w:szCs w:val="24"/>
        </w:rPr>
        <w:t xml:space="preserve"> </w:t>
      </w:r>
      <w:r w:rsidRPr="00875E40">
        <w:rPr>
          <w:rFonts w:ascii="Times New Roman" w:hAnsi="Times New Roman" w:cs="Times New Roman"/>
          <w:sz w:val="24"/>
          <w:szCs w:val="24"/>
        </w:rPr>
        <w:t xml:space="preserve">          Skola iesaistās Lauku atbalsta dienesta piedāvātajās programmās “Skolas piens” un “Augļi skolai”.</w:t>
      </w:r>
    </w:p>
    <w:p w:rsidR="00621F6A" w:rsidRDefault="00621F6A" w:rsidP="00621F6A">
      <w:pPr>
        <w:spacing w:line="240" w:lineRule="auto"/>
        <w:jc w:val="both"/>
        <w:rPr>
          <w:rFonts w:ascii="Times New Roman" w:hAnsi="Times New Roman" w:cs="Times New Roman"/>
          <w:sz w:val="24"/>
          <w:szCs w:val="24"/>
        </w:rPr>
      </w:pPr>
      <w:r w:rsidRPr="00875E40">
        <w:rPr>
          <w:rFonts w:ascii="Times New Roman" w:hAnsi="Times New Roman" w:cs="Times New Roman"/>
          <w:sz w:val="24"/>
          <w:szCs w:val="24"/>
        </w:rPr>
        <w:t xml:space="preserve">          </w:t>
      </w:r>
      <w:r w:rsidR="003C6A2A" w:rsidRPr="00875E40">
        <w:rPr>
          <w:rFonts w:ascii="Times New Roman" w:hAnsi="Times New Roman" w:cs="Times New Roman"/>
          <w:sz w:val="24"/>
          <w:szCs w:val="24"/>
        </w:rPr>
        <w:t>Pededzes</w:t>
      </w:r>
      <w:r w:rsidRPr="00875E40">
        <w:rPr>
          <w:rFonts w:ascii="Times New Roman" w:hAnsi="Times New Roman" w:cs="Times New Roman"/>
          <w:sz w:val="24"/>
          <w:szCs w:val="24"/>
        </w:rPr>
        <w:t xml:space="preserve"> pamatskolā strādā 1</w:t>
      </w:r>
      <w:r w:rsidR="00316C6C">
        <w:rPr>
          <w:rFonts w:ascii="Times New Roman" w:hAnsi="Times New Roman" w:cs="Times New Roman"/>
          <w:sz w:val="24"/>
          <w:szCs w:val="24"/>
        </w:rPr>
        <w:t xml:space="preserve">6 </w:t>
      </w:r>
      <w:r w:rsidRPr="00875E40">
        <w:rPr>
          <w:rFonts w:ascii="Times New Roman" w:hAnsi="Times New Roman" w:cs="Times New Roman"/>
          <w:sz w:val="24"/>
          <w:szCs w:val="24"/>
        </w:rPr>
        <w:t xml:space="preserve">pedagogi, no tiem </w:t>
      </w:r>
      <w:r w:rsidR="00316C6C">
        <w:rPr>
          <w:rFonts w:ascii="Times New Roman" w:hAnsi="Times New Roman" w:cs="Times New Roman"/>
          <w:sz w:val="24"/>
          <w:szCs w:val="24"/>
        </w:rPr>
        <w:t>12</w:t>
      </w:r>
      <w:r w:rsidRPr="00875E40">
        <w:rPr>
          <w:rFonts w:ascii="Times New Roman" w:hAnsi="Times New Roman" w:cs="Times New Roman"/>
          <w:sz w:val="24"/>
          <w:szCs w:val="24"/>
        </w:rPr>
        <w:t xml:space="preserve">  pamatdarbā. Visiem skolotājiem ir augstākā pedagoģiskā izglītība, </w:t>
      </w:r>
      <w:r w:rsidR="000B2CD0">
        <w:rPr>
          <w:rFonts w:ascii="Times New Roman" w:hAnsi="Times New Roman" w:cs="Times New Roman"/>
          <w:sz w:val="24"/>
          <w:szCs w:val="24"/>
        </w:rPr>
        <w:t>9</w:t>
      </w:r>
      <w:r w:rsidRPr="00875E40">
        <w:rPr>
          <w:rFonts w:ascii="Times New Roman" w:hAnsi="Times New Roman" w:cs="Times New Roman"/>
          <w:sz w:val="24"/>
          <w:szCs w:val="24"/>
        </w:rPr>
        <w:t xml:space="preserve"> skolotājiem ir maģistra grāds, </w:t>
      </w:r>
      <w:r w:rsidR="001D4F92">
        <w:rPr>
          <w:rFonts w:ascii="Times New Roman" w:hAnsi="Times New Roman" w:cs="Times New Roman"/>
          <w:sz w:val="24"/>
          <w:szCs w:val="24"/>
        </w:rPr>
        <w:t xml:space="preserve">2. skolotāji </w:t>
      </w:r>
      <w:r w:rsidR="001D4F92" w:rsidRPr="00875E40">
        <w:rPr>
          <w:rFonts w:ascii="Times New Roman" w:hAnsi="Times New Roman" w:cs="Times New Roman"/>
          <w:sz w:val="24"/>
          <w:szCs w:val="24"/>
        </w:rPr>
        <w:t xml:space="preserve">pedagogu profesionālās darbības kvalitātes novērtēšanā ir ieguvuši </w:t>
      </w:r>
      <w:r w:rsidR="001D4F92">
        <w:rPr>
          <w:rFonts w:ascii="Times New Roman" w:hAnsi="Times New Roman" w:cs="Times New Roman"/>
          <w:sz w:val="24"/>
          <w:szCs w:val="24"/>
        </w:rPr>
        <w:t>4</w:t>
      </w:r>
      <w:r w:rsidR="001D4F92" w:rsidRPr="00875E40">
        <w:rPr>
          <w:rFonts w:ascii="Times New Roman" w:hAnsi="Times New Roman" w:cs="Times New Roman"/>
          <w:sz w:val="24"/>
          <w:szCs w:val="24"/>
        </w:rPr>
        <w:t>.kvalitātes pakāpi</w:t>
      </w:r>
      <w:r w:rsidR="002B1A9B">
        <w:rPr>
          <w:rFonts w:ascii="Times New Roman" w:hAnsi="Times New Roman" w:cs="Times New Roman"/>
          <w:sz w:val="24"/>
          <w:szCs w:val="24"/>
        </w:rPr>
        <w:t xml:space="preserve">, </w:t>
      </w:r>
      <w:r w:rsidR="001D4F92">
        <w:rPr>
          <w:rFonts w:ascii="Times New Roman" w:hAnsi="Times New Roman" w:cs="Times New Roman"/>
          <w:sz w:val="24"/>
          <w:szCs w:val="24"/>
        </w:rPr>
        <w:t xml:space="preserve"> </w:t>
      </w:r>
      <w:r w:rsidR="002B1A9B">
        <w:rPr>
          <w:rFonts w:ascii="Times New Roman" w:hAnsi="Times New Roman" w:cs="Times New Roman"/>
          <w:sz w:val="24"/>
          <w:szCs w:val="24"/>
        </w:rPr>
        <w:t xml:space="preserve">2018.g. 6 skolotāji ieguvuši 1.kvalitātes pakāpi. </w:t>
      </w:r>
      <w:r w:rsidRPr="00875E40">
        <w:rPr>
          <w:rFonts w:ascii="Times New Roman" w:hAnsi="Times New Roman" w:cs="Times New Roman"/>
          <w:sz w:val="24"/>
          <w:szCs w:val="24"/>
        </w:rPr>
        <w:t>Visi pedagogi regulāri</w:t>
      </w:r>
      <w:r>
        <w:rPr>
          <w:rFonts w:ascii="Times New Roman" w:hAnsi="Times New Roman" w:cs="Times New Roman"/>
          <w:sz w:val="24"/>
          <w:szCs w:val="24"/>
        </w:rPr>
        <w:t xml:space="preserve"> pilnveido zināšanas tālākizglītības kursos.</w:t>
      </w:r>
      <w:r w:rsidR="002B1A9B">
        <w:rPr>
          <w:rFonts w:ascii="Times New Roman" w:hAnsi="Times New Roman" w:cs="Times New Roman"/>
          <w:sz w:val="24"/>
          <w:szCs w:val="24"/>
        </w:rPr>
        <w:t xml:space="preserve"> 1 skolotāja apguvusi</w:t>
      </w:r>
      <w:r w:rsidR="00316C6C">
        <w:rPr>
          <w:rFonts w:ascii="Times New Roman" w:hAnsi="Times New Roman" w:cs="Times New Roman"/>
          <w:sz w:val="24"/>
          <w:szCs w:val="24"/>
        </w:rPr>
        <w:t xml:space="preserve"> skolotāja- logopēda specialitāti.</w:t>
      </w:r>
    </w:p>
    <w:p w:rsidR="00621F6A" w:rsidRPr="005F2CAD" w:rsidRDefault="00621F6A" w:rsidP="00621F6A">
      <w:pPr>
        <w:spacing w:line="240" w:lineRule="auto"/>
        <w:jc w:val="center"/>
        <w:rPr>
          <w:rFonts w:ascii="Times New Roman" w:hAnsi="Times New Roman" w:cs="Times New Roman"/>
          <w:b/>
          <w:sz w:val="24"/>
          <w:szCs w:val="24"/>
        </w:rPr>
      </w:pPr>
      <w:r w:rsidRPr="005F2CAD">
        <w:rPr>
          <w:rFonts w:ascii="Times New Roman" w:hAnsi="Times New Roman" w:cs="Times New Roman"/>
          <w:b/>
          <w:sz w:val="24"/>
          <w:szCs w:val="24"/>
        </w:rPr>
        <w:lastRenderedPageBreak/>
        <w:t>2.</w:t>
      </w:r>
      <w:r w:rsidR="003C6A2A" w:rsidRPr="005F2CAD">
        <w:rPr>
          <w:rFonts w:ascii="Times New Roman" w:hAnsi="Times New Roman" w:cs="Times New Roman"/>
          <w:b/>
          <w:sz w:val="24"/>
          <w:szCs w:val="24"/>
        </w:rPr>
        <w:t>PEDEDZES</w:t>
      </w:r>
      <w:r w:rsidRPr="005F2CAD">
        <w:rPr>
          <w:rFonts w:ascii="Times New Roman" w:hAnsi="Times New Roman" w:cs="Times New Roman"/>
          <w:b/>
          <w:sz w:val="24"/>
          <w:szCs w:val="24"/>
        </w:rPr>
        <w:t xml:space="preserve"> PAMATSKOLAS PAMATMĒRĶI</w:t>
      </w:r>
    </w:p>
    <w:p w:rsidR="005F2CAD" w:rsidRDefault="003C6A2A" w:rsidP="005F2CAD">
      <w:pPr>
        <w:tabs>
          <w:tab w:val="left" w:pos="900"/>
        </w:tabs>
        <w:spacing w:line="240" w:lineRule="auto"/>
        <w:jc w:val="both"/>
        <w:rPr>
          <w:rFonts w:ascii="Times New Roman" w:hAnsi="Times New Roman" w:cs="Times New Roman"/>
          <w:sz w:val="24"/>
          <w:szCs w:val="24"/>
        </w:rPr>
      </w:pPr>
      <w:r w:rsidRPr="005F2CAD">
        <w:rPr>
          <w:rFonts w:ascii="Times New Roman" w:hAnsi="Times New Roman" w:cs="Times New Roman"/>
          <w:sz w:val="24"/>
          <w:szCs w:val="24"/>
        </w:rPr>
        <w:t>Pededzes</w:t>
      </w:r>
      <w:r w:rsidR="00621F6A" w:rsidRPr="005F2CAD">
        <w:rPr>
          <w:rFonts w:ascii="Times New Roman" w:hAnsi="Times New Roman" w:cs="Times New Roman"/>
          <w:sz w:val="24"/>
          <w:szCs w:val="24"/>
        </w:rPr>
        <w:t xml:space="preserve"> pamatskolas </w:t>
      </w:r>
      <w:r w:rsidR="00621F6A" w:rsidRPr="005F2CAD">
        <w:rPr>
          <w:rFonts w:ascii="Times New Roman" w:hAnsi="Times New Roman" w:cs="Times New Roman"/>
          <w:b/>
          <w:sz w:val="24"/>
          <w:szCs w:val="24"/>
        </w:rPr>
        <w:t>darbības</w:t>
      </w:r>
      <w:r w:rsidR="00621F6A" w:rsidRPr="005F2CAD">
        <w:rPr>
          <w:rFonts w:ascii="Times New Roman" w:hAnsi="Times New Roman" w:cs="Times New Roman"/>
          <w:sz w:val="24"/>
          <w:szCs w:val="24"/>
        </w:rPr>
        <w:t xml:space="preserve"> </w:t>
      </w:r>
      <w:r w:rsidR="00621F6A" w:rsidRPr="005F2CAD">
        <w:rPr>
          <w:rFonts w:ascii="Times New Roman" w:hAnsi="Times New Roman" w:cs="Times New Roman"/>
          <w:b/>
          <w:sz w:val="24"/>
          <w:szCs w:val="24"/>
        </w:rPr>
        <w:t>pamatmērķis</w:t>
      </w:r>
      <w:r w:rsidR="005F2CAD">
        <w:rPr>
          <w:rFonts w:ascii="Times New Roman" w:hAnsi="Times New Roman" w:cs="Times New Roman"/>
          <w:sz w:val="24"/>
          <w:szCs w:val="24"/>
        </w:rPr>
        <w:t xml:space="preserve"> ir noteikts skolas nolikumā</w:t>
      </w:r>
    </w:p>
    <w:p w:rsidR="005F2CAD" w:rsidRPr="005F2CAD" w:rsidRDefault="005F2CAD" w:rsidP="005F2CAD">
      <w:pPr>
        <w:tabs>
          <w:tab w:val="left" w:pos="900"/>
        </w:tabs>
        <w:spacing w:line="240" w:lineRule="auto"/>
        <w:jc w:val="both"/>
        <w:rPr>
          <w:rFonts w:ascii="Times New Roman" w:hAnsi="Times New Roman" w:cs="Times New Roman"/>
          <w:sz w:val="24"/>
          <w:szCs w:val="24"/>
        </w:rPr>
      </w:pPr>
      <w:r w:rsidRPr="005F2CAD">
        <w:rPr>
          <w:rFonts w:ascii="Times New Roman" w:eastAsia="Times New Roman" w:hAnsi="Times New Roman" w:cs="Times New Roman"/>
          <w:sz w:val="24"/>
          <w:szCs w:val="20"/>
          <w:lang w:eastAsia="zh-CN"/>
        </w:rPr>
        <w:t>veidot izglītības vidi, organizēt un īstenot mācību un audzināšanas procesu, lai nodrošinātu valsts pirmsskolas izglītības vadlīnijās</w:t>
      </w:r>
      <w:r w:rsidRPr="005F2CAD">
        <w:rPr>
          <w:rFonts w:ascii="Times New Roman" w:eastAsia="Times New Roman" w:hAnsi="Times New Roman" w:cs="Times New Roman"/>
          <w:i/>
          <w:sz w:val="20"/>
          <w:szCs w:val="20"/>
          <w:lang w:eastAsia="zh-CN"/>
        </w:rPr>
        <w:t xml:space="preserve">, </w:t>
      </w:r>
      <w:r w:rsidRPr="005F2CAD">
        <w:rPr>
          <w:rFonts w:ascii="Times New Roman" w:eastAsia="Times New Roman" w:hAnsi="Times New Roman" w:cs="Times New Roman"/>
          <w:sz w:val="24"/>
          <w:szCs w:val="20"/>
          <w:lang w:eastAsia="zh-CN"/>
        </w:rPr>
        <w:t>pamatizglītības valsts standartā noteikto izglītības mērķu sasniegšanu.</w:t>
      </w:r>
    </w:p>
    <w:p w:rsidR="005F2CAD" w:rsidRPr="005F2CAD" w:rsidRDefault="005F2CAD" w:rsidP="005F2CAD">
      <w:p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0"/>
          <w:lang w:eastAsia="zh-CN"/>
        </w:rPr>
        <w:t>Iestādes darbības pamatvirziens ir izglītojoša darbība.</w:t>
      </w:r>
    </w:p>
    <w:p w:rsidR="005F2CAD" w:rsidRPr="005F2CAD" w:rsidRDefault="005F2CAD" w:rsidP="005F2CAD">
      <w:p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0"/>
          <w:lang w:eastAsia="zh-CN"/>
        </w:rPr>
        <w:t>Iestādes uzdevumi ir:</w:t>
      </w:r>
    </w:p>
    <w:p w:rsidR="005F2CAD" w:rsidRPr="005F2CAD" w:rsidRDefault="005F2CAD" w:rsidP="005F2CAD">
      <w:pPr>
        <w:numPr>
          <w:ilvl w:val="1"/>
          <w:numId w:val="11"/>
        </w:num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4"/>
          <w:lang w:eastAsia="zh-CN"/>
        </w:rPr>
        <w:t>īstenot izglītības programmas, veikt mācību un audzināšanas darbu, izvēlēties izglītošanas darba metodes un formas;</w:t>
      </w:r>
    </w:p>
    <w:p w:rsidR="005F2CAD" w:rsidRPr="005F2CAD" w:rsidRDefault="005F2CAD" w:rsidP="005F2CAD">
      <w:pPr>
        <w:numPr>
          <w:ilvl w:val="1"/>
          <w:numId w:val="11"/>
        </w:num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4"/>
          <w:lang w:eastAsia="zh-CN"/>
        </w:rPr>
        <w:t>nodrošināt izglītojamo ar iespējām apgūt zināšanas un prasmes, kas ir nepieciešamas personiskai izaugsmei un attīstībai, pilsoniskai līdzdalībai, nodarbinātībai, sociālajai integrācijai un izglītības turpināšanai;</w:t>
      </w:r>
    </w:p>
    <w:p w:rsidR="005F2CAD" w:rsidRPr="005F2CAD" w:rsidRDefault="005F2CAD" w:rsidP="005F2CAD">
      <w:pPr>
        <w:numPr>
          <w:ilvl w:val="1"/>
          <w:numId w:val="11"/>
        </w:num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4"/>
          <w:lang w:eastAsia="zh-CN"/>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5F2CAD" w:rsidRPr="005F2CAD" w:rsidRDefault="005F2CAD" w:rsidP="005F2CAD">
      <w:pPr>
        <w:numPr>
          <w:ilvl w:val="1"/>
          <w:numId w:val="11"/>
        </w:num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4"/>
          <w:lang w:eastAsia="zh-CN"/>
        </w:rPr>
        <w:t>veicināt izglītojamā pilnveidošanos par garīgi, emocionāli un fiziski attīstītu personību un izkopt veselīga dzīvesveida paradumus;</w:t>
      </w:r>
    </w:p>
    <w:p w:rsidR="005F2CAD" w:rsidRPr="005F2CAD" w:rsidRDefault="005F2CAD" w:rsidP="005F2CAD">
      <w:pPr>
        <w:numPr>
          <w:ilvl w:val="1"/>
          <w:numId w:val="11"/>
        </w:num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4"/>
          <w:lang w:eastAsia="zh-CN"/>
        </w:rPr>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5F2CAD" w:rsidRPr="005F2CAD" w:rsidRDefault="005F2CAD" w:rsidP="005F2CAD">
      <w:pPr>
        <w:numPr>
          <w:ilvl w:val="1"/>
          <w:numId w:val="11"/>
        </w:num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4"/>
          <w:lang w:eastAsia="zh-CN"/>
        </w:rPr>
        <w:t>sadarboties ar izglītojamo vecākiem vai personu, kas realizē aizgādību, lai nodrošinātu izglītības ieguvi;</w:t>
      </w:r>
    </w:p>
    <w:p w:rsidR="005F2CAD" w:rsidRPr="005F2CAD" w:rsidRDefault="005F2CAD" w:rsidP="005F2CAD">
      <w:pPr>
        <w:numPr>
          <w:ilvl w:val="1"/>
          <w:numId w:val="11"/>
        </w:num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4"/>
          <w:lang w:eastAsia="zh-CN"/>
        </w:rPr>
        <w:t>nodrošināt izglītības programmas īstenošanā un izglītības satura apguvē nepieciešamos mācību līdzekļus, tai skaitā elektroniskajā vidē;</w:t>
      </w:r>
    </w:p>
    <w:p w:rsidR="005F2CAD" w:rsidRPr="005F2CAD" w:rsidRDefault="005F2CAD" w:rsidP="005F2CAD">
      <w:pPr>
        <w:numPr>
          <w:ilvl w:val="1"/>
          <w:numId w:val="11"/>
        </w:numPr>
        <w:suppressAutoHyphens/>
        <w:spacing w:after="120" w:line="240" w:lineRule="auto"/>
        <w:jc w:val="both"/>
        <w:rPr>
          <w:rFonts w:ascii="Times New Roman" w:eastAsia="Times New Roman" w:hAnsi="Times New Roman" w:cs="Times New Roman"/>
          <w:sz w:val="24"/>
          <w:szCs w:val="24"/>
          <w:lang w:eastAsia="zh-CN"/>
        </w:rPr>
      </w:pPr>
      <w:r w:rsidRPr="005F2CAD">
        <w:rPr>
          <w:rFonts w:ascii="Times New Roman" w:eastAsia="Times New Roman" w:hAnsi="Times New Roman" w:cs="Times New Roman"/>
          <w:sz w:val="24"/>
          <w:szCs w:val="24"/>
          <w:lang w:eastAsia="zh-CN"/>
        </w:rPr>
        <w:t>racionāli un efektīvi izmantot izglītībai atvēlētos finanšu resursus.</w:t>
      </w:r>
    </w:p>
    <w:p w:rsidR="00621F6A" w:rsidRDefault="00621F6A" w:rsidP="00621F6A">
      <w:pPr>
        <w:spacing w:line="240" w:lineRule="auto"/>
        <w:jc w:val="both"/>
        <w:rPr>
          <w:rFonts w:ascii="Times New Roman" w:hAnsi="Times New Roman" w:cs="Times New Roman"/>
          <w:sz w:val="24"/>
          <w:szCs w:val="24"/>
        </w:rPr>
      </w:pPr>
      <w:r w:rsidRPr="005F2CAD">
        <w:rPr>
          <w:rFonts w:ascii="Times New Roman" w:hAnsi="Times New Roman" w:cs="Times New Roman"/>
          <w:b/>
          <w:sz w:val="24"/>
          <w:szCs w:val="24"/>
        </w:rPr>
        <w:t xml:space="preserve">Skolas vīzija: </w:t>
      </w:r>
      <w:r w:rsidR="003C6A2A" w:rsidRPr="005F2CAD">
        <w:rPr>
          <w:rFonts w:ascii="Times New Roman" w:hAnsi="Times New Roman" w:cs="Times New Roman"/>
          <w:sz w:val="24"/>
          <w:szCs w:val="24"/>
        </w:rPr>
        <w:t>Pededzes</w:t>
      </w:r>
      <w:r w:rsidRPr="005F2CAD">
        <w:rPr>
          <w:rFonts w:ascii="Times New Roman" w:hAnsi="Times New Roman" w:cs="Times New Roman"/>
          <w:sz w:val="24"/>
          <w:szCs w:val="24"/>
        </w:rPr>
        <w:t xml:space="preserve"> pamatskola – </w:t>
      </w:r>
      <w:r w:rsidR="005F2CAD">
        <w:rPr>
          <w:rFonts w:ascii="Times New Roman" w:hAnsi="Times New Roman" w:cs="Times New Roman"/>
          <w:sz w:val="24"/>
          <w:szCs w:val="24"/>
        </w:rPr>
        <w:t>labiekārtota, bērniem draudzīga skola, kura nodrošina kvalitatīvu pirmsskolas un pamatizglītību, dažādu tautību kultūras un mentalitātes pozitīvu mijiedarbību, izglītojamo gatavību dzīvei.</w:t>
      </w:r>
    </w:p>
    <w:p w:rsidR="00621F6A" w:rsidRPr="00D454CB"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Iepriekšējā pašvērtējuma ziņojumā tika norādītas tālākās attīstības vajadzības:</w:t>
      </w:r>
    </w:p>
    <w:tbl>
      <w:tblPr>
        <w:tblStyle w:val="Reatabula"/>
        <w:tblW w:w="9209" w:type="dxa"/>
        <w:tblLook w:val="04A0" w:firstRow="1" w:lastRow="0" w:firstColumn="1" w:lastColumn="0" w:noHBand="0" w:noVBand="1"/>
      </w:tblPr>
      <w:tblGrid>
        <w:gridCol w:w="3256"/>
        <w:gridCol w:w="5953"/>
      </w:tblGrid>
      <w:tr w:rsidR="00621F6A" w:rsidRPr="00A97A6E" w:rsidTr="00930B7E">
        <w:tc>
          <w:tcPr>
            <w:tcW w:w="3256" w:type="dxa"/>
          </w:tcPr>
          <w:p w:rsidR="00621F6A" w:rsidRPr="00D454CB" w:rsidRDefault="00621F6A" w:rsidP="006B0AFF">
            <w:pPr>
              <w:rPr>
                <w:rFonts w:ascii="Times New Roman" w:hAnsi="Times New Roman" w:cs="Times New Roman"/>
                <w:b/>
                <w:sz w:val="24"/>
                <w:szCs w:val="24"/>
              </w:rPr>
            </w:pPr>
            <w:r w:rsidRPr="00D454CB">
              <w:rPr>
                <w:rFonts w:ascii="Times New Roman" w:hAnsi="Times New Roman" w:cs="Times New Roman"/>
                <w:b/>
                <w:sz w:val="24"/>
                <w:szCs w:val="24"/>
              </w:rPr>
              <w:t>Izvirzītā prioritāte</w:t>
            </w:r>
          </w:p>
        </w:tc>
        <w:tc>
          <w:tcPr>
            <w:tcW w:w="5953" w:type="dxa"/>
          </w:tcPr>
          <w:p w:rsidR="00621F6A" w:rsidRPr="00D454CB" w:rsidRDefault="00621F6A" w:rsidP="006B0AFF">
            <w:pPr>
              <w:rPr>
                <w:rFonts w:ascii="Times New Roman" w:hAnsi="Times New Roman" w:cs="Times New Roman"/>
                <w:b/>
                <w:sz w:val="24"/>
                <w:szCs w:val="24"/>
              </w:rPr>
            </w:pPr>
            <w:r w:rsidRPr="00D454CB">
              <w:rPr>
                <w:rFonts w:ascii="Times New Roman" w:hAnsi="Times New Roman" w:cs="Times New Roman"/>
                <w:b/>
                <w:sz w:val="24"/>
                <w:szCs w:val="24"/>
              </w:rPr>
              <w:t>Sasniegtais</w:t>
            </w:r>
          </w:p>
          <w:p w:rsidR="00621F6A" w:rsidRPr="00D454CB" w:rsidRDefault="00621F6A" w:rsidP="006B0AFF">
            <w:pPr>
              <w:rPr>
                <w:rFonts w:ascii="Times New Roman" w:hAnsi="Times New Roman" w:cs="Times New Roman"/>
                <w:b/>
                <w:sz w:val="24"/>
                <w:szCs w:val="24"/>
              </w:rPr>
            </w:pPr>
          </w:p>
        </w:tc>
      </w:tr>
      <w:tr w:rsidR="00621F6A" w:rsidRPr="00A97A6E" w:rsidTr="00930B7E">
        <w:tc>
          <w:tcPr>
            <w:tcW w:w="3256" w:type="dxa"/>
          </w:tcPr>
          <w:p w:rsidR="00621F6A" w:rsidRPr="004A053D" w:rsidRDefault="00621F6A" w:rsidP="006B0AFF">
            <w:pPr>
              <w:jc w:val="both"/>
              <w:rPr>
                <w:rFonts w:ascii="Times New Roman" w:hAnsi="Times New Roman" w:cs="Times New Roman"/>
                <w:b/>
                <w:sz w:val="24"/>
                <w:szCs w:val="24"/>
              </w:rPr>
            </w:pPr>
            <w:r w:rsidRPr="004A053D">
              <w:rPr>
                <w:rFonts w:ascii="Times New Roman" w:hAnsi="Times New Roman" w:cs="Times New Roman"/>
                <w:b/>
                <w:sz w:val="24"/>
                <w:szCs w:val="24"/>
              </w:rPr>
              <w:t>Pamatjoma: Mācību saturs</w:t>
            </w:r>
          </w:p>
          <w:p w:rsidR="00621F6A" w:rsidRPr="004A053D" w:rsidRDefault="004A053D" w:rsidP="006B0AFF">
            <w:pPr>
              <w:jc w:val="both"/>
              <w:rPr>
                <w:rFonts w:ascii="Times New Roman" w:hAnsi="Times New Roman" w:cs="Times New Roman"/>
                <w:sz w:val="24"/>
                <w:szCs w:val="24"/>
                <w:highlight w:val="yellow"/>
              </w:rPr>
            </w:pPr>
            <w:r>
              <w:rPr>
                <w:rFonts w:ascii="Times New Roman" w:hAnsi="Times New Roman" w:cs="Times New Roman"/>
                <w:sz w:val="24"/>
                <w:szCs w:val="24"/>
              </w:rPr>
              <w:t>Metožu dažādošana, IT izmantošana</w:t>
            </w:r>
          </w:p>
        </w:tc>
        <w:tc>
          <w:tcPr>
            <w:tcW w:w="5953" w:type="dxa"/>
          </w:tcPr>
          <w:p w:rsidR="004A053D" w:rsidRDefault="00621F6A" w:rsidP="006B0AFF">
            <w:pPr>
              <w:jc w:val="both"/>
              <w:rPr>
                <w:rFonts w:ascii="Times New Roman" w:hAnsi="Times New Roman" w:cs="Times New Roman"/>
                <w:sz w:val="24"/>
                <w:szCs w:val="24"/>
              </w:rPr>
            </w:pPr>
            <w:r w:rsidRPr="004A053D">
              <w:rPr>
                <w:rFonts w:ascii="Times New Roman" w:hAnsi="Times New Roman" w:cs="Times New Roman"/>
                <w:sz w:val="24"/>
                <w:szCs w:val="24"/>
              </w:rPr>
              <w:t>Pedagogi regulāri papildina savas zināšanas kursos, dalās pieredzē,</w:t>
            </w:r>
            <w:r w:rsidR="004A053D">
              <w:rPr>
                <w:rFonts w:ascii="Times New Roman" w:hAnsi="Times New Roman" w:cs="Times New Roman"/>
                <w:sz w:val="24"/>
                <w:szCs w:val="24"/>
              </w:rPr>
              <w:t xml:space="preserve"> organizēta pedagoģiskās padomes sēde un metodisko komisiju sanāksmes par mācību metožu daudzveidību, interaktīvās tāfeles, uzdevumi.lv,</w:t>
            </w:r>
            <w:r w:rsidR="00EB7754">
              <w:rPr>
                <w:rFonts w:ascii="Times New Roman" w:hAnsi="Times New Roman" w:cs="Times New Roman"/>
                <w:sz w:val="24"/>
                <w:szCs w:val="24"/>
              </w:rPr>
              <w:t xml:space="preserve"> valoda.lv,</w:t>
            </w:r>
            <w:r w:rsidR="004A053D">
              <w:rPr>
                <w:rFonts w:ascii="Times New Roman" w:hAnsi="Times New Roman" w:cs="Times New Roman"/>
                <w:sz w:val="24"/>
                <w:szCs w:val="24"/>
              </w:rPr>
              <w:t xml:space="preserve"> DZM materiālu izmantošanu,  </w:t>
            </w:r>
            <w:r w:rsidRPr="004A053D">
              <w:rPr>
                <w:rFonts w:ascii="Times New Roman" w:hAnsi="Times New Roman" w:cs="Times New Roman"/>
                <w:sz w:val="24"/>
                <w:szCs w:val="24"/>
              </w:rPr>
              <w:t>dodas pieredzes apmaiņas braucienos uz citām izglītības iestādēm, aktīvi piedalās Alūksnes novada metodisko apvienību darbā</w:t>
            </w:r>
            <w:r w:rsidR="00930B7E">
              <w:rPr>
                <w:rFonts w:ascii="Times New Roman" w:hAnsi="Times New Roman" w:cs="Times New Roman"/>
                <w:sz w:val="24"/>
                <w:szCs w:val="24"/>
              </w:rPr>
              <w:t xml:space="preserve">, organizēta novada klašu audzinātāju </w:t>
            </w:r>
            <w:r w:rsidR="004A053D">
              <w:rPr>
                <w:rFonts w:ascii="Times New Roman" w:hAnsi="Times New Roman" w:cs="Times New Roman"/>
                <w:sz w:val="24"/>
                <w:szCs w:val="24"/>
              </w:rPr>
              <w:t xml:space="preserve"> </w:t>
            </w:r>
            <w:r w:rsidR="00930B7E">
              <w:rPr>
                <w:rFonts w:ascii="Times New Roman" w:hAnsi="Times New Roman" w:cs="Times New Roman"/>
                <w:sz w:val="24"/>
                <w:szCs w:val="24"/>
              </w:rPr>
              <w:t>metodiskās apvienības sanāksme 2013.g. novembrī.</w:t>
            </w:r>
          </w:p>
          <w:p w:rsidR="00296FD4" w:rsidRPr="00296FD4" w:rsidRDefault="00296FD4" w:rsidP="00296FD4">
            <w:pPr>
              <w:jc w:val="both"/>
              <w:rPr>
                <w:rFonts w:ascii="Times New Roman" w:hAnsi="Times New Roman" w:cs="Times New Roman"/>
                <w:sz w:val="24"/>
                <w:szCs w:val="24"/>
              </w:rPr>
            </w:pPr>
            <w:r w:rsidRPr="00296FD4">
              <w:rPr>
                <w:rFonts w:ascii="Times New Roman" w:hAnsi="Times New Roman" w:cs="Times New Roman"/>
                <w:sz w:val="24"/>
                <w:szCs w:val="24"/>
              </w:rPr>
              <w:lastRenderedPageBreak/>
              <w:t xml:space="preserve">Pilnveidota IT iespēju izmantošana mācību procesā- labiekārtota datorklase, dators un interneta </w:t>
            </w:r>
            <w:proofErr w:type="spellStart"/>
            <w:r w:rsidRPr="00296FD4">
              <w:rPr>
                <w:rFonts w:ascii="Times New Roman" w:hAnsi="Times New Roman" w:cs="Times New Roman"/>
                <w:sz w:val="24"/>
                <w:szCs w:val="24"/>
              </w:rPr>
              <w:t>pieslēgums</w:t>
            </w:r>
            <w:proofErr w:type="spellEnd"/>
            <w:r w:rsidRPr="00296FD4">
              <w:rPr>
                <w:rFonts w:ascii="Times New Roman" w:hAnsi="Times New Roman" w:cs="Times New Roman"/>
                <w:sz w:val="24"/>
                <w:szCs w:val="24"/>
              </w:rPr>
              <w:t xml:space="preserve"> </w:t>
            </w:r>
            <w:r w:rsidR="000B2CD0">
              <w:rPr>
                <w:rFonts w:ascii="Times New Roman" w:hAnsi="Times New Roman" w:cs="Times New Roman"/>
                <w:sz w:val="24"/>
                <w:szCs w:val="24"/>
              </w:rPr>
              <w:t xml:space="preserve"> </w:t>
            </w:r>
            <w:r w:rsidRPr="00296FD4">
              <w:rPr>
                <w:rFonts w:ascii="Times New Roman" w:hAnsi="Times New Roman" w:cs="Times New Roman"/>
                <w:sz w:val="24"/>
                <w:szCs w:val="24"/>
              </w:rPr>
              <w:t>katrā klasē, 2 inter</w:t>
            </w:r>
            <w:r w:rsidR="00CF7E6A">
              <w:rPr>
                <w:rFonts w:ascii="Times New Roman" w:hAnsi="Times New Roman" w:cs="Times New Roman"/>
                <w:sz w:val="24"/>
                <w:szCs w:val="24"/>
              </w:rPr>
              <w:t>aktīvās tāfele, 1  projektors.</w:t>
            </w:r>
            <w:r w:rsidRPr="00296FD4">
              <w:rPr>
                <w:rFonts w:ascii="Times New Roman" w:hAnsi="Times New Roman" w:cs="Times New Roman"/>
                <w:sz w:val="24"/>
                <w:szCs w:val="24"/>
              </w:rPr>
              <w:t xml:space="preserve"> </w:t>
            </w:r>
          </w:p>
          <w:p w:rsidR="00296FD4" w:rsidRPr="004A053D" w:rsidRDefault="00296FD4" w:rsidP="00296FD4">
            <w:pPr>
              <w:jc w:val="both"/>
              <w:rPr>
                <w:rFonts w:ascii="Times New Roman" w:hAnsi="Times New Roman" w:cs="Times New Roman"/>
                <w:sz w:val="24"/>
                <w:szCs w:val="24"/>
              </w:rPr>
            </w:pPr>
            <w:r w:rsidRPr="00296FD4">
              <w:rPr>
                <w:rFonts w:ascii="Times New Roman" w:hAnsi="Times New Roman" w:cs="Times New Roman"/>
                <w:sz w:val="24"/>
                <w:szCs w:val="24"/>
              </w:rPr>
              <w:t>Pedagogi dalās pieredzē ar labās prakses piemēriem par IT izmantošanu mācību procesā.</w:t>
            </w:r>
          </w:p>
          <w:p w:rsidR="00621F6A" w:rsidRPr="004A053D" w:rsidRDefault="00621F6A" w:rsidP="006B0AFF">
            <w:pPr>
              <w:jc w:val="both"/>
              <w:rPr>
                <w:rFonts w:ascii="Times New Roman" w:hAnsi="Times New Roman" w:cs="Times New Roman"/>
                <w:sz w:val="24"/>
                <w:szCs w:val="24"/>
                <w:highlight w:val="yellow"/>
              </w:rPr>
            </w:pPr>
          </w:p>
        </w:tc>
      </w:tr>
      <w:tr w:rsidR="00621F6A" w:rsidRPr="00A97A6E" w:rsidTr="00930B7E">
        <w:tc>
          <w:tcPr>
            <w:tcW w:w="3256" w:type="dxa"/>
          </w:tcPr>
          <w:p w:rsidR="00621F6A" w:rsidRPr="004A053D" w:rsidRDefault="00621F6A" w:rsidP="006B0AFF">
            <w:pPr>
              <w:rPr>
                <w:rFonts w:ascii="Times New Roman" w:hAnsi="Times New Roman" w:cs="Times New Roman"/>
                <w:b/>
                <w:sz w:val="24"/>
                <w:szCs w:val="24"/>
              </w:rPr>
            </w:pPr>
            <w:r w:rsidRPr="004A053D">
              <w:rPr>
                <w:rFonts w:ascii="Times New Roman" w:hAnsi="Times New Roman" w:cs="Times New Roman"/>
                <w:b/>
                <w:sz w:val="24"/>
                <w:szCs w:val="24"/>
              </w:rPr>
              <w:lastRenderedPageBreak/>
              <w:t>Pamatjoma: Mācīšana un mācīšanās</w:t>
            </w:r>
          </w:p>
          <w:p w:rsidR="00621F6A" w:rsidRPr="004A053D" w:rsidRDefault="004A053D" w:rsidP="006B0AFF">
            <w:pPr>
              <w:rPr>
                <w:rFonts w:ascii="Times New Roman" w:hAnsi="Times New Roman" w:cs="Times New Roman"/>
                <w:sz w:val="24"/>
                <w:szCs w:val="24"/>
              </w:rPr>
            </w:pPr>
            <w:r>
              <w:rPr>
                <w:rFonts w:ascii="Times New Roman" w:hAnsi="Times New Roman" w:cs="Times New Roman"/>
                <w:sz w:val="24"/>
                <w:szCs w:val="24"/>
              </w:rPr>
              <w:t>M</w:t>
            </w:r>
            <w:r w:rsidR="00296FD4">
              <w:rPr>
                <w:rFonts w:ascii="Times New Roman" w:hAnsi="Times New Roman" w:cs="Times New Roman"/>
                <w:sz w:val="24"/>
                <w:szCs w:val="24"/>
              </w:rPr>
              <w:t>a</w:t>
            </w:r>
            <w:r>
              <w:rPr>
                <w:rFonts w:ascii="Times New Roman" w:hAnsi="Times New Roman" w:cs="Times New Roman"/>
                <w:sz w:val="24"/>
                <w:szCs w:val="24"/>
              </w:rPr>
              <w:t>ksimālu</w:t>
            </w:r>
            <w:r w:rsidR="00296FD4">
              <w:rPr>
                <w:rFonts w:ascii="Times New Roman" w:hAnsi="Times New Roman" w:cs="Times New Roman"/>
                <w:sz w:val="24"/>
                <w:szCs w:val="24"/>
              </w:rPr>
              <w:t xml:space="preserve"> rezultātu sasniegšana darbā apvienotās klasēs</w:t>
            </w:r>
          </w:p>
          <w:p w:rsidR="00621F6A" w:rsidRPr="004A053D" w:rsidRDefault="00621F6A" w:rsidP="006B0AFF">
            <w:pPr>
              <w:rPr>
                <w:rFonts w:ascii="Times New Roman" w:hAnsi="Times New Roman" w:cs="Times New Roman"/>
                <w:sz w:val="24"/>
                <w:szCs w:val="24"/>
                <w:highlight w:val="yellow"/>
              </w:rPr>
            </w:pPr>
          </w:p>
        </w:tc>
        <w:tc>
          <w:tcPr>
            <w:tcW w:w="5953" w:type="dxa"/>
          </w:tcPr>
          <w:p w:rsidR="00621F6A" w:rsidRPr="004A053D" w:rsidRDefault="00CF7E6A" w:rsidP="00CF7E6A">
            <w:pPr>
              <w:jc w:val="both"/>
              <w:rPr>
                <w:rFonts w:ascii="Times New Roman" w:hAnsi="Times New Roman" w:cs="Times New Roman"/>
                <w:sz w:val="24"/>
                <w:szCs w:val="24"/>
                <w:highlight w:val="yellow"/>
              </w:rPr>
            </w:pPr>
            <w:r w:rsidRPr="00CF7E6A">
              <w:rPr>
                <w:rFonts w:ascii="Times New Roman" w:hAnsi="Times New Roman" w:cs="Times New Roman"/>
                <w:sz w:val="24"/>
                <w:szCs w:val="24"/>
              </w:rPr>
              <w:t>Skolotāji dažādo m</w:t>
            </w:r>
            <w:r w:rsidR="00296FD4" w:rsidRPr="00CF7E6A">
              <w:rPr>
                <w:rFonts w:ascii="Times New Roman" w:hAnsi="Times New Roman" w:cs="Times New Roman"/>
                <w:sz w:val="24"/>
                <w:szCs w:val="24"/>
              </w:rPr>
              <w:t>ācību meto</w:t>
            </w:r>
            <w:r w:rsidRPr="00CF7E6A">
              <w:rPr>
                <w:rFonts w:ascii="Times New Roman" w:hAnsi="Times New Roman" w:cs="Times New Roman"/>
                <w:sz w:val="24"/>
                <w:szCs w:val="24"/>
              </w:rPr>
              <w:t>des</w:t>
            </w:r>
            <w:r w:rsidR="00296FD4" w:rsidRPr="00CF7E6A">
              <w:rPr>
                <w:rFonts w:ascii="Times New Roman" w:hAnsi="Times New Roman" w:cs="Times New Roman"/>
                <w:sz w:val="24"/>
                <w:szCs w:val="24"/>
              </w:rPr>
              <w:t xml:space="preserve"> un metodisko</w:t>
            </w:r>
            <w:r w:rsidRPr="00CF7E6A">
              <w:rPr>
                <w:rFonts w:ascii="Times New Roman" w:hAnsi="Times New Roman" w:cs="Times New Roman"/>
                <w:sz w:val="24"/>
                <w:szCs w:val="24"/>
              </w:rPr>
              <w:t xml:space="preserve">s paņēmienus, pilnveido </w:t>
            </w:r>
            <w:r w:rsidR="004F5DBE">
              <w:rPr>
                <w:rFonts w:ascii="Times New Roman" w:hAnsi="Times New Roman" w:cs="Times New Roman"/>
                <w:sz w:val="24"/>
                <w:szCs w:val="24"/>
              </w:rPr>
              <w:t xml:space="preserve">   </w:t>
            </w:r>
            <w:r w:rsidRPr="00CF7E6A">
              <w:rPr>
                <w:rFonts w:ascii="Times New Roman" w:hAnsi="Times New Roman" w:cs="Times New Roman"/>
                <w:sz w:val="24"/>
                <w:szCs w:val="24"/>
              </w:rPr>
              <w:t>patstāvīgā darba iemaņas skolēniem, izmanto IT, lai mācību rezultāti būtu iespējami optimāli arī apvienotajās klasēs.</w:t>
            </w:r>
          </w:p>
        </w:tc>
      </w:tr>
      <w:tr w:rsidR="00621F6A" w:rsidRPr="00362F01" w:rsidTr="00930B7E">
        <w:tc>
          <w:tcPr>
            <w:tcW w:w="3256" w:type="dxa"/>
          </w:tcPr>
          <w:p w:rsidR="00621F6A" w:rsidRPr="00CF7E6A" w:rsidRDefault="00621F6A" w:rsidP="006B0AFF">
            <w:pPr>
              <w:rPr>
                <w:rFonts w:ascii="Times New Roman" w:hAnsi="Times New Roman" w:cs="Times New Roman"/>
                <w:b/>
                <w:sz w:val="24"/>
                <w:szCs w:val="24"/>
              </w:rPr>
            </w:pPr>
            <w:r w:rsidRPr="00CF7E6A">
              <w:rPr>
                <w:rFonts w:ascii="Times New Roman" w:hAnsi="Times New Roman" w:cs="Times New Roman"/>
                <w:b/>
                <w:sz w:val="24"/>
                <w:szCs w:val="24"/>
              </w:rPr>
              <w:t>Pamatjoma: Mācīšana un mācīšanās</w:t>
            </w:r>
          </w:p>
          <w:p w:rsidR="00621F6A" w:rsidRPr="004A053D" w:rsidRDefault="00CF7E6A" w:rsidP="006B0AFF">
            <w:pPr>
              <w:rPr>
                <w:rFonts w:ascii="Times New Roman" w:hAnsi="Times New Roman" w:cs="Times New Roman"/>
                <w:sz w:val="24"/>
                <w:szCs w:val="24"/>
                <w:highlight w:val="yellow"/>
              </w:rPr>
            </w:pPr>
            <w:r w:rsidRPr="006B64A2">
              <w:rPr>
                <w:rFonts w:ascii="Times New Roman" w:hAnsi="Times New Roman" w:cs="Times New Roman"/>
                <w:sz w:val="24"/>
                <w:szCs w:val="24"/>
              </w:rPr>
              <w:t>Pozitīvas attieksmes pret mācībām veidošana, motivācijas attīstīšana.</w:t>
            </w:r>
            <w:r w:rsidR="006B64A2" w:rsidRPr="006B64A2">
              <w:rPr>
                <w:rFonts w:ascii="Times New Roman" w:hAnsi="Times New Roman" w:cs="Times New Roman"/>
                <w:sz w:val="24"/>
                <w:szCs w:val="24"/>
              </w:rPr>
              <w:t xml:space="preserve">  </w:t>
            </w:r>
          </w:p>
        </w:tc>
        <w:tc>
          <w:tcPr>
            <w:tcW w:w="5953" w:type="dxa"/>
          </w:tcPr>
          <w:p w:rsidR="00621F6A" w:rsidRPr="002F1C17" w:rsidRDefault="006B64A2" w:rsidP="002F1C17">
            <w:pPr>
              <w:jc w:val="both"/>
              <w:rPr>
                <w:rFonts w:ascii="Times New Roman" w:hAnsi="Times New Roman" w:cs="Times New Roman"/>
                <w:sz w:val="24"/>
                <w:szCs w:val="24"/>
              </w:rPr>
            </w:pPr>
            <w:r w:rsidRPr="002F1C17">
              <w:rPr>
                <w:rFonts w:ascii="Times New Roman" w:hAnsi="Times New Roman" w:cs="Times New Roman"/>
                <w:sz w:val="24"/>
                <w:szCs w:val="24"/>
              </w:rPr>
              <w:t>Skolotāji veido skolēnos pozitīvu attieksmi pret mācībām, izmantojot interaktīvas metodes, IT, uzdevumi.lv, DZM materiālus, kursu atziņas.</w:t>
            </w:r>
          </w:p>
          <w:p w:rsidR="002F1C17" w:rsidRPr="002F1C17" w:rsidRDefault="006B64A2" w:rsidP="00930B7E">
            <w:pPr>
              <w:tabs>
                <w:tab w:val="num" w:pos="1800"/>
              </w:tabs>
              <w:jc w:val="both"/>
              <w:rPr>
                <w:rFonts w:ascii="Times New Roman" w:eastAsia="Times New Roman" w:hAnsi="Times New Roman" w:cs="Times New Roman"/>
                <w:sz w:val="24"/>
                <w:szCs w:val="24"/>
                <w:lang w:val="en-GB"/>
              </w:rPr>
            </w:pPr>
            <w:r w:rsidRPr="002F1C17">
              <w:rPr>
                <w:rFonts w:ascii="Times New Roman" w:hAnsi="Times New Roman" w:cs="Times New Roman"/>
                <w:sz w:val="24"/>
                <w:szCs w:val="24"/>
              </w:rPr>
              <w:t>Mācību gada beigās 4.-9.kl.</w:t>
            </w:r>
            <w:r w:rsidR="002F1C17" w:rsidRPr="002F1C17">
              <w:rPr>
                <w:rFonts w:ascii="Times New Roman" w:hAnsi="Times New Roman" w:cs="Times New Roman"/>
                <w:sz w:val="24"/>
                <w:szCs w:val="24"/>
              </w:rPr>
              <w:t>skolēni saņem īpašās liecības -</w:t>
            </w:r>
            <w:proofErr w:type="spellStart"/>
            <w:r w:rsidR="002F1C17" w:rsidRPr="002F1C17">
              <w:rPr>
                <w:rFonts w:ascii="Times New Roman" w:eastAsia="Times New Roman" w:hAnsi="Times New Roman" w:cs="Times New Roman"/>
                <w:sz w:val="24"/>
                <w:szCs w:val="24"/>
                <w:lang w:val="en-GB"/>
              </w:rPr>
              <w:t>zelta</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liecību</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ja</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vidējā</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atzīme</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ir</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robežās</w:t>
            </w:r>
            <w:proofErr w:type="spellEnd"/>
            <w:r w:rsidR="002F1C17" w:rsidRPr="002F1C17">
              <w:rPr>
                <w:rFonts w:ascii="Times New Roman" w:eastAsia="Times New Roman" w:hAnsi="Times New Roman" w:cs="Times New Roman"/>
                <w:sz w:val="24"/>
                <w:szCs w:val="24"/>
                <w:lang w:val="en-GB"/>
              </w:rPr>
              <w:t xml:space="preserve"> no 8,0 </w:t>
            </w:r>
            <w:proofErr w:type="spellStart"/>
            <w:r w:rsidR="002F1C17" w:rsidRPr="002F1C17">
              <w:rPr>
                <w:rFonts w:ascii="Times New Roman" w:eastAsia="Times New Roman" w:hAnsi="Times New Roman" w:cs="Times New Roman"/>
                <w:sz w:val="24"/>
                <w:szCs w:val="24"/>
                <w:lang w:val="en-GB"/>
              </w:rPr>
              <w:t>līdz</w:t>
            </w:r>
            <w:proofErr w:type="spellEnd"/>
            <w:r w:rsidR="002F1C17" w:rsidRPr="002F1C17">
              <w:rPr>
                <w:rFonts w:ascii="Times New Roman" w:eastAsia="Times New Roman" w:hAnsi="Times New Roman" w:cs="Times New Roman"/>
                <w:sz w:val="24"/>
                <w:szCs w:val="24"/>
                <w:lang w:val="en-GB"/>
              </w:rPr>
              <w:t xml:space="preserve"> 10,0;</w:t>
            </w:r>
            <w:r w:rsidR="00930B7E">
              <w:rPr>
                <w:rFonts w:ascii="Times New Roman" w:eastAsia="Times New Roman" w:hAnsi="Times New Roman" w:cs="Times New Roman"/>
                <w:sz w:val="24"/>
                <w:szCs w:val="24"/>
                <w:lang w:val="en-GB"/>
              </w:rPr>
              <w:t xml:space="preserve"> </w:t>
            </w:r>
            <w:proofErr w:type="spellStart"/>
            <w:r w:rsidR="00930B7E">
              <w:rPr>
                <w:rFonts w:ascii="Times New Roman" w:eastAsia="Times New Roman" w:hAnsi="Times New Roman" w:cs="Times New Roman"/>
                <w:sz w:val="24"/>
                <w:szCs w:val="24"/>
                <w:lang w:val="en-GB"/>
              </w:rPr>
              <w:t>sudraba</w:t>
            </w:r>
            <w:proofErr w:type="spellEnd"/>
            <w:r w:rsidR="00930B7E">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liecību</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ja</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vidējā</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a</w:t>
            </w:r>
            <w:r w:rsidR="002F1C17">
              <w:rPr>
                <w:rFonts w:ascii="Times New Roman" w:eastAsia="Times New Roman" w:hAnsi="Times New Roman" w:cs="Times New Roman"/>
                <w:sz w:val="24"/>
                <w:szCs w:val="24"/>
                <w:lang w:val="en-GB"/>
              </w:rPr>
              <w:t>tzīme</w:t>
            </w:r>
            <w:proofErr w:type="spellEnd"/>
            <w:r w:rsidR="002F1C17">
              <w:rPr>
                <w:rFonts w:ascii="Times New Roman" w:eastAsia="Times New Roman" w:hAnsi="Times New Roman" w:cs="Times New Roman"/>
                <w:sz w:val="24"/>
                <w:szCs w:val="24"/>
                <w:lang w:val="en-GB"/>
              </w:rPr>
              <w:t xml:space="preserve"> </w:t>
            </w:r>
            <w:proofErr w:type="spellStart"/>
            <w:r w:rsidR="002F1C17">
              <w:rPr>
                <w:rFonts w:ascii="Times New Roman" w:eastAsia="Times New Roman" w:hAnsi="Times New Roman" w:cs="Times New Roman"/>
                <w:sz w:val="24"/>
                <w:szCs w:val="24"/>
                <w:lang w:val="en-GB"/>
              </w:rPr>
              <w:t>ir</w:t>
            </w:r>
            <w:proofErr w:type="spellEnd"/>
            <w:r w:rsidR="002F1C17">
              <w:rPr>
                <w:rFonts w:ascii="Times New Roman" w:eastAsia="Times New Roman" w:hAnsi="Times New Roman" w:cs="Times New Roman"/>
                <w:sz w:val="24"/>
                <w:szCs w:val="24"/>
                <w:lang w:val="en-GB"/>
              </w:rPr>
              <w:t xml:space="preserve"> </w:t>
            </w:r>
            <w:proofErr w:type="spellStart"/>
            <w:r w:rsidR="002F1C17">
              <w:rPr>
                <w:rFonts w:ascii="Times New Roman" w:eastAsia="Times New Roman" w:hAnsi="Times New Roman" w:cs="Times New Roman"/>
                <w:sz w:val="24"/>
                <w:szCs w:val="24"/>
                <w:lang w:val="en-GB"/>
              </w:rPr>
              <w:t>robežās</w:t>
            </w:r>
            <w:proofErr w:type="spellEnd"/>
            <w:r w:rsidR="002F1C17">
              <w:rPr>
                <w:rFonts w:ascii="Times New Roman" w:eastAsia="Times New Roman" w:hAnsi="Times New Roman" w:cs="Times New Roman"/>
                <w:sz w:val="24"/>
                <w:szCs w:val="24"/>
                <w:lang w:val="en-GB"/>
              </w:rPr>
              <w:t xml:space="preserve"> no 7,5 </w:t>
            </w:r>
            <w:proofErr w:type="spellStart"/>
            <w:r w:rsidR="002F1C17">
              <w:rPr>
                <w:rFonts w:ascii="Times New Roman" w:eastAsia="Times New Roman" w:hAnsi="Times New Roman" w:cs="Times New Roman"/>
                <w:sz w:val="24"/>
                <w:szCs w:val="24"/>
                <w:lang w:val="en-GB"/>
              </w:rPr>
              <w:t>līdz</w:t>
            </w:r>
            <w:proofErr w:type="spellEnd"/>
            <w:r w:rsidR="002F1C17">
              <w:rPr>
                <w:rFonts w:ascii="Times New Roman" w:eastAsia="Times New Roman" w:hAnsi="Times New Roman" w:cs="Times New Roman"/>
                <w:sz w:val="24"/>
                <w:szCs w:val="24"/>
                <w:lang w:val="en-GB"/>
              </w:rPr>
              <w:t xml:space="preserve"> 7,</w:t>
            </w:r>
            <w:r w:rsidR="002F1C17" w:rsidRPr="002F1C17">
              <w:rPr>
                <w:rFonts w:ascii="Times New Roman" w:eastAsia="Times New Roman" w:hAnsi="Times New Roman" w:cs="Times New Roman"/>
                <w:sz w:val="24"/>
                <w:szCs w:val="24"/>
                <w:lang w:val="en-GB"/>
              </w:rPr>
              <w:t>9;</w:t>
            </w:r>
            <w:r w:rsid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bronzas</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liecību</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ja</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vidējā</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atzīme</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ir</w:t>
            </w:r>
            <w:proofErr w:type="spellEnd"/>
            <w:r w:rsidR="002F1C17" w:rsidRPr="002F1C17">
              <w:rPr>
                <w:rFonts w:ascii="Times New Roman" w:eastAsia="Times New Roman" w:hAnsi="Times New Roman" w:cs="Times New Roman"/>
                <w:sz w:val="24"/>
                <w:szCs w:val="24"/>
                <w:lang w:val="en-GB"/>
              </w:rPr>
              <w:t xml:space="preserve"> </w:t>
            </w:r>
            <w:proofErr w:type="spellStart"/>
            <w:r w:rsidR="002F1C17" w:rsidRPr="002F1C17">
              <w:rPr>
                <w:rFonts w:ascii="Times New Roman" w:eastAsia="Times New Roman" w:hAnsi="Times New Roman" w:cs="Times New Roman"/>
                <w:sz w:val="24"/>
                <w:szCs w:val="24"/>
                <w:lang w:val="en-GB"/>
              </w:rPr>
              <w:t>robežās</w:t>
            </w:r>
            <w:proofErr w:type="spellEnd"/>
            <w:r w:rsidR="002F1C17" w:rsidRPr="002F1C17">
              <w:rPr>
                <w:rFonts w:ascii="Times New Roman" w:eastAsia="Times New Roman" w:hAnsi="Times New Roman" w:cs="Times New Roman"/>
                <w:sz w:val="24"/>
                <w:szCs w:val="24"/>
                <w:lang w:val="en-GB"/>
              </w:rPr>
              <w:t xml:space="preserve"> no 7,0 </w:t>
            </w:r>
            <w:proofErr w:type="spellStart"/>
            <w:r w:rsidR="002F1C17" w:rsidRPr="002F1C17">
              <w:rPr>
                <w:rFonts w:ascii="Times New Roman" w:eastAsia="Times New Roman" w:hAnsi="Times New Roman" w:cs="Times New Roman"/>
                <w:sz w:val="24"/>
                <w:szCs w:val="24"/>
                <w:lang w:val="en-GB"/>
              </w:rPr>
              <w:t>līdz</w:t>
            </w:r>
            <w:proofErr w:type="spellEnd"/>
            <w:r w:rsidR="002F1C17" w:rsidRPr="002F1C17">
              <w:rPr>
                <w:rFonts w:ascii="Times New Roman" w:eastAsia="Times New Roman" w:hAnsi="Times New Roman" w:cs="Times New Roman"/>
                <w:sz w:val="24"/>
                <w:szCs w:val="24"/>
                <w:lang w:val="en-GB"/>
              </w:rPr>
              <w:t xml:space="preserve"> 7,49;</w:t>
            </w:r>
          </w:p>
          <w:p w:rsidR="00930B7E" w:rsidRDefault="002F1C17" w:rsidP="00930B7E">
            <w:pPr>
              <w:tabs>
                <w:tab w:val="num" w:pos="1800"/>
              </w:tabs>
              <w:ind w:left="-36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r w:rsidRPr="002F1C17">
              <w:rPr>
                <w:rFonts w:ascii="Times New Roman" w:eastAsia="Times New Roman" w:hAnsi="Times New Roman" w:cs="Times New Roman"/>
                <w:sz w:val="24"/>
                <w:szCs w:val="24"/>
                <w:lang w:val="en-GB"/>
              </w:rPr>
              <w:t xml:space="preserve"> </w:t>
            </w:r>
            <w:r w:rsidR="00930B7E">
              <w:rPr>
                <w:rFonts w:ascii="Times New Roman" w:eastAsia="Times New Roman" w:hAnsi="Times New Roman" w:cs="Times New Roman"/>
                <w:sz w:val="24"/>
                <w:szCs w:val="24"/>
                <w:lang w:val="en-GB"/>
              </w:rPr>
              <w:t xml:space="preserve">  </w:t>
            </w:r>
            <w:proofErr w:type="spellStart"/>
            <w:r w:rsidRPr="002F1C17">
              <w:rPr>
                <w:rFonts w:ascii="Times New Roman" w:eastAsia="Times New Roman" w:hAnsi="Times New Roman" w:cs="Times New Roman"/>
                <w:sz w:val="24"/>
                <w:szCs w:val="24"/>
                <w:lang w:val="en-GB"/>
              </w:rPr>
              <w:t>sūrliecību</w:t>
            </w:r>
            <w:proofErr w:type="spellEnd"/>
            <w:r w:rsidRPr="002F1C17">
              <w:rPr>
                <w:rFonts w:ascii="Times New Roman" w:eastAsia="Times New Roman" w:hAnsi="Times New Roman" w:cs="Times New Roman"/>
                <w:sz w:val="24"/>
                <w:szCs w:val="24"/>
                <w:lang w:val="en-GB"/>
              </w:rPr>
              <w:t xml:space="preserve">, </w:t>
            </w:r>
            <w:proofErr w:type="spellStart"/>
            <w:r w:rsidRPr="002F1C17">
              <w:rPr>
                <w:rFonts w:ascii="Times New Roman" w:eastAsia="Times New Roman" w:hAnsi="Times New Roman" w:cs="Times New Roman"/>
                <w:sz w:val="24"/>
                <w:szCs w:val="24"/>
                <w:lang w:val="en-GB"/>
              </w:rPr>
              <w:t>ja</w:t>
            </w:r>
            <w:proofErr w:type="spellEnd"/>
            <w:r w:rsidRPr="002F1C17">
              <w:rPr>
                <w:rFonts w:ascii="Times New Roman" w:eastAsia="Times New Roman" w:hAnsi="Times New Roman" w:cs="Times New Roman"/>
                <w:sz w:val="24"/>
                <w:szCs w:val="24"/>
                <w:lang w:val="en-GB"/>
              </w:rPr>
              <w:t xml:space="preserve"> </w:t>
            </w:r>
            <w:proofErr w:type="spellStart"/>
            <w:r w:rsidRPr="002F1C17">
              <w:rPr>
                <w:rFonts w:ascii="Times New Roman" w:eastAsia="Times New Roman" w:hAnsi="Times New Roman" w:cs="Times New Roman"/>
                <w:sz w:val="24"/>
                <w:szCs w:val="24"/>
                <w:lang w:val="en-GB"/>
              </w:rPr>
              <w:t>uzlabojis</w:t>
            </w:r>
            <w:proofErr w:type="spellEnd"/>
            <w:r w:rsidRPr="002F1C17">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savu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vidējo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atzīmi</w:t>
            </w:r>
            <w:proofErr w:type="spellEnd"/>
            <w:r>
              <w:rPr>
                <w:rFonts w:ascii="Times New Roman" w:eastAsia="Times New Roman" w:hAnsi="Times New Roman" w:cs="Times New Roman"/>
                <w:sz w:val="24"/>
                <w:szCs w:val="24"/>
                <w:lang w:val="en-GB"/>
              </w:rPr>
              <w:t xml:space="preserve"> </w:t>
            </w:r>
            <w:proofErr w:type="spellStart"/>
            <w:r w:rsidR="00930B7E">
              <w:rPr>
                <w:rFonts w:ascii="Times New Roman" w:eastAsia="Times New Roman" w:hAnsi="Times New Roman" w:cs="Times New Roman"/>
                <w:sz w:val="24"/>
                <w:szCs w:val="24"/>
                <w:lang w:val="en-GB"/>
              </w:rPr>
              <w:t>attiecībā</w:t>
            </w:r>
            <w:proofErr w:type="spellEnd"/>
            <w:r w:rsidR="00930B7E">
              <w:rPr>
                <w:rFonts w:ascii="Times New Roman" w:eastAsia="Times New Roman" w:hAnsi="Times New Roman" w:cs="Times New Roman"/>
                <w:sz w:val="24"/>
                <w:szCs w:val="24"/>
                <w:lang w:val="en-GB"/>
              </w:rPr>
              <w:t xml:space="preserve"> </w:t>
            </w:r>
            <w:proofErr w:type="spellStart"/>
            <w:r w:rsidR="00930B7E">
              <w:rPr>
                <w:rFonts w:ascii="Times New Roman" w:eastAsia="Times New Roman" w:hAnsi="Times New Roman" w:cs="Times New Roman"/>
                <w:sz w:val="24"/>
                <w:szCs w:val="24"/>
                <w:lang w:val="en-GB"/>
              </w:rPr>
              <w:t>pret</w:t>
            </w:r>
            <w:proofErr w:type="spellEnd"/>
            <w:r w:rsidR="00930B7E">
              <w:rPr>
                <w:rFonts w:ascii="Times New Roman" w:eastAsia="Times New Roman" w:hAnsi="Times New Roman" w:cs="Times New Roman"/>
                <w:sz w:val="24"/>
                <w:szCs w:val="24"/>
                <w:lang w:val="en-GB"/>
              </w:rPr>
              <w:t xml:space="preserve"> </w:t>
            </w:r>
          </w:p>
          <w:p w:rsidR="006B64A2" w:rsidRPr="004A053D" w:rsidRDefault="00930B7E" w:rsidP="00930B7E">
            <w:pPr>
              <w:tabs>
                <w:tab w:val="num" w:pos="1800"/>
              </w:tabs>
              <w:ind w:left="-360"/>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1.semestri</w:t>
            </w:r>
            <w:proofErr w:type="gramEnd"/>
            <w:r>
              <w:rPr>
                <w:rFonts w:ascii="Times New Roman" w:eastAsia="Times New Roman" w:hAnsi="Times New Roman" w:cs="Times New Roman"/>
                <w:sz w:val="24"/>
                <w:szCs w:val="24"/>
                <w:lang w:val="en-GB"/>
              </w:rPr>
              <w:t xml:space="preserve"> par 0,5 </w:t>
            </w:r>
            <w:proofErr w:type="spellStart"/>
            <w:r>
              <w:rPr>
                <w:rFonts w:ascii="Times New Roman" w:eastAsia="Times New Roman" w:hAnsi="Times New Roman" w:cs="Times New Roman"/>
                <w:sz w:val="24"/>
                <w:szCs w:val="24"/>
                <w:lang w:val="en-GB"/>
              </w:rPr>
              <w:t>ballēm</w:t>
            </w:r>
            <w:proofErr w:type="spellEnd"/>
            <w:r>
              <w:rPr>
                <w:rFonts w:ascii="Times New Roman" w:eastAsia="Times New Roman" w:hAnsi="Times New Roman" w:cs="Times New Roman"/>
                <w:sz w:val="24"/>
                <w:szCs w:val="24"/>
                <w:lang w:val="en-GB"/>
              </w:rPr>
              <w:t>.</w:t>
            </w:r>
          </w:p>
        </w:tc>
      </w:tr>
      <w:tr w:rsidR="00621F6A" w:rsidRPr="00A97A6E" w:rsidTr="00930B7E">
        <w:tc>
          <w:tcPr>
            <w:tcW w:w="3256" w:type="dxa"/>
          </w:tcPr>
          <w:p w:rsidR="00621F6A" w:rsidRPr="002F1C17" w:rsidRDefault="00621F6A" w:rsidP="006B0AFF">
            <w:pPr>
              <w:rPr>
                <w:rFonts w:ascii="Times New Roman" w:hAnsi="Times New Roman" w:cs="Times New Roman"/>
                <w:b/>
                <w:sz w:val="24"/>
                <w:szCs w:val="24"/>
              </w:rPr>
            </w:pPr>
            <w:r w:rsidRPr="002F1C17">
              <w:rPr>
                <w:rFonts w:ascii="Times New Roman" w:hAnsi="Times New Roman" w:cs="Times New Roman"/>
                <w:b/>
                <w:sz w:val="24"/>
                <w:szCs w:val="24"/>
              </w:rPr>
              <w:t>Pamatjoma: Mācīšana un mācīšanās</w:t>
            </w:r>
          </w:p>
          <w:p w:rsidR="00621F6A" w:rsidRPr="004A053D" w:rsidRDefault="00621F6A" w:rsidP="006B0AFF">
            <w:pPr>
              <w:rPr>
                <w:rFonts w:ascii="Times New Roman" w:hAnsi="Times New Roman" w:cs="Times New Roman"/>
                <w:sz w:val="24"/>
                <w:szCs w:val="24"/>
                <w:highlight w:val="yellow"/>
              </w:rPr>
            </w:pPr>
            <w:r w:rsidRPr="002F1C17">
              <w:rPr>
                <w:rFonts w:ascii="Times New Roman" w:hAnsi="Times New Roman" w:cs="Times New Roman"/>
                <w:sz w:val="24"/>
                <w:szCs w:val="24"/>
              </w:rPr>
              <w:t>Elektroniskā žurnāla “</w:t>
            </w:r>
            <w:proofErr w:type="spellStart"/>
            <w:r w:rsidRPr="002F1C17">
              <w:rPr>
                <w:rFonts w:ascii="Times New Roman" w:hAnsi="Times New Roman" w:cs="Times New Roman"/>
                <w:sz w:val="24"/>
                <w:szCs w:val="24"/>
              </w:rPr>
              <w:t>e-klase</w:t>
            </w:r>
            <w:proofErr w:type="spellEnd"/>
            <w:r w:rsidRPr="002F1C17">
              <w:rPr>
                <w:rFonts w:ascii="Times New Roman" w:hAnsi="Times New Roman" w:cs="Times New Roman"/>
                <w:sz w:val="24"/>
                <w:szCs w:val="24"/>
              </w:rPr>
              <w:t>” ieviešana.</w:t>
            </w:r>
          </w:p>
        </w:tc>
        <w:tc>
          <w:tcPr>
            <w:tcW w:w="5953" w:type="dxa"/>
          </w:tcPr>
          <w:p w:rsidR="00621F6A" w:rsidRPr="004A053D" w:rsidRDefault="00621F6A" w:rsidP="006B0AFF">
            <w:pPr>
              <w:jc w:val="both"/>
              <w:rPr>
                <w:rFonts w:ascii="Times New Roman" w:hAnsi="Times New Roman" w:cs="Times New Roman"/>
                <w:sz w:val="24"/>
                <w:szCs w:val="24"/>
                <w:highlight w:val="yellow"/>
              </w:rPr>
            </w:pPr>
            <w:r w:rsidRPr="002F1C17">
              <w:rPr>
                <w:rFonts w:ascii="Times New Roman" w:hAnsi="Times New Roman" w:cs="Times New Roman"/>
                <w:sz w:val="24"/>
                <w:szCs w:val="24"/>
              </w:rPr>
              <w:t xml:space="preserve">No </w:t>
            </w:r>
            <w:r w:rsidRPr="00EB3EB1">
              <w:rPr>
                <w:rFonts w:ascii="Times New Roman" w:hAnsi="Times New Roman" w:cs="Times New Roman"/>
                <w:sz w:val="24"/>
                <w:szCs w:val="24"/>
              </w:rPr>
              <w:t>2010./2011.m.g.</w:t>
            </w:r>
            <w:r w:rsidRPr="002F1C17">
              <w:rPr>
                <w:rFonts w:ascii="Times New Roman" w:hAnsi="Times New Roman" w:cs="Times New Roman"/>
                <w:sz w:val="24"/>
                <w:szCs w:val="24"/>
              </w:rPr>
              <w:t xml:space="preserve"> skolā ir ieviesta elektroniskā </w:t>
            </w:r>
            <w:proofErr w:type="spellStart"/>
            <w:r w:rsidRPr="002F1C17">
              <w:rPr>
                <w:rFonts w:ascii="Times New Roman" w:hAnsi="Times New Roman" w:cs="Times New Roman"/>
                <w:sz w:val="24"/>
                <w:szCs w:val="24"/>
              </w:rPr>
              <w:t>skolvadības</w:t>
            </w:r>
            <w:proofErr w:type="spellEnd"/>
            <w:r w:rsidRPr="002F1C17">
              <w:rPr>
                <w:rFonts w:ascii="Times New Roman" w:hAnsi="Times New Roman" w:cs="Times New Roman"/>
                <w:sz w:val="24"/>
                <w:szCs w:val="24"/>
              </w:rPr>
              <w:t xml:space="preserve"> sistēma “</w:t>
            </w:r>
            <w:proofErr w:type="spellStart"/>
            <w:r w:rsidRPr="002F1C17">
              <w:rPr>
                <w:rFonts w:ascii="Times New Roman" w:hAnsi="Times New Roman" w:cs="Times New Roman"/>
                <w:sz w:val="24"/>
                <w:szCs w:val="24"/>
              </w:rPr>
              <w:t>e-klase</w:t>
            </w:r>
            <w:proofErr w:type="spellEnd"/>
            <w:r w:rsidRPr="002F1C17">
              <w:rPr>
                <w:rFonts w:ascii="Times New Roman" w:hAnsi="Times New Roman" w:cs="Times New Roman"/>
                <w:sz w:val="24"/>
                <w:szCs w:val="24"/>
              </w:rPr>
              <w:t>”, nodrošinot pedagoģisko dokumentu ērtu un pārskatāmu darbību. Visiem skolēniem un vecākiem ir iespēja saņemt informāciju “e-klasē”. Paralēli “e-klasei” skolēniem ir dienasgrāmatas.</w:t>
            </w:r>
          </w:p>
        </w:tc>
      </w:tr>
      <w:tr w:rsidR="00621F6A" w:rsidRPr="00A97A6E" w:rsidTr="00930B7E">
        <w:tc>
          <w:tcPr>
            <w:tcW w:w="3256" w:type="dxa"/>
          </w:tcPr>
          <w:p w:rsidR="00621F6A" w:rsidRPr="002F1C17" w:rsidRDefault="00621F6A" w:rsidP="006B0AFF">
            <w:pPr>
              <w:rPr>
                <w:rFonts w:ascii="Times New Roman" w:hAnsi="Times New Roman" w:cs="Times New Roman"/>
                <w:b/>
                <w:sz w:val="24"/>
                <w:szCs w:val="24"/>
              </w:rPr>
            </w:pPr>
            <w:r w:rsidRPr="002F1C17">
              <w:rPr>
                <w:rFonts w:ascii="Times New Roman" w:hAnsi="Times New Roman" w:cs="Times New Roman"/>
                <w:b/>
                <w:sz w:val="24"/>
                <w:szCs w:val="24"/>
              </w:rPr>
              <w:t>Pamatjoma: Skolēnu sasniegumi</w:t>
            </w:r>
          </w:p>
          <w:p w:rsidR="002F1C17" w:rsidRPr="002F1C17" w:rsidRDefault="002F1C17" w:rsidP="002F1C17">
            <w:pPr>
              <w:rPr>
                <w:rFonts w:ascii="Times New Roman" w:hAnsi="Times New Roman" w:cs="Times New Roman"/>
                <w:sz w:val="24"/>
                <w:szCs w:val="24"/>
              </w:rPr>
            </w:pPr>
            <w:r w:rsidRPr="002F1C17">
              <w:rPr>
                <w:rFonts w:ascii="Times New Roman" w:hAnsi="Times New Roman" w:cs="Times New Roman"/>
                <w:sz w:val="24"/>
                <w:szCs w:val="24"/>
              </w:rPr>
              <w:t>Turpināt darbu skolēnu zināšanu līmeņa paaugstināšanā valsts valodā.</w:t>
            </w:r>
          </w:p>
          <w:p w:rsidR="00621F6A" w:rsidRPr="004A053D" w:rsidRDefault="00621F6A" w:rsidP="006B0AFF">
            <w:pPr>
              <w:rPr>
                <w:rFonts w:ascii="Times New Roman" w:hAnsi="Times New Roman" w:cs="Times New Roman"/>
                <w:sz w:val="24"/>
                <w:szCs w:val="24"/>
                <w:highlight w:val="yellow"/>
              </w:rPr>
            </w:pPr>
          </w:p>
        </w:tc>
        <w:tc>
          <w:tcPr>
            <w:tcW w:w="5953" w:type="dxa"/>
          </w:tcPr>
          <w:p w:rsidR="00621F6A" w:rsidRPr="004A053D" w:rsidRDefault="002F1C17" w:rsidP="006B0AFF">
            <w:pPr>
              <w:jc w:val="both"/>
              <w:rPr>
                <w:rFonts w:ascii="Times New Roman" w:hAnsi="Times New Roman" w:cs="Times New Roman"/>
                <w:sz w:val="24"/>
                <w:szCs w:val="24"/>
                <w:highlight w:val="yellow"/>
              </w:rPr>
            </w:pPr>
            <w:r w:rsidRPr="00A16E24">
              <w:rPr>
                <w:rFonts w:ascii="Times New Roman" w:hAnsi="Times New Roman" w:cs="Times New Roman"/>
                <w:sz w:val="24"/>
                <w:szCs w:val="24"/>
              </w:rPr>
              <w:t xml:space="preserve">Uzsākta pakāpeniska pāreja no </w:t>
            </w:r>
            <w:proofErr w:type="spellStart"/>
            <w:r w:rsidRPr="00A16E24">
              <w:rPr>
                <w:rFonts w:ascii="Times New Roman" w:hAnsi="Times New Roman" w:cs="Times New Roman"/>
                <w:sz w:val="24"/>
                <w:szCs w:val="24"/>
              </w:rPr>
              <w:t>divplūsmu</w:t>
            </w:r>
            <w:proofErr w:type="spellEnd"/>
            <w:r w:rsidRPr="00A16E24">
              <w:rPr>
                <w:rFonts w:ascii="Times New Roman" w:hAnsi="Times New Roman" w:cs="Times New Roman"/>
                <w:sz w:val="24"/>
                <w:szCs w:val="24"/>
              </w:rPr>
              <w:t xml:space="preserve"> skolas uz mācībām tikai valsts valodā. Ar 2015./2016.m.g. uz mācībām latviešu valodā pārgāja 5.-9.klase un pirmsskola,  ar 2016./2017.m.g. arī 1.-4.klase. </w:t>
            </w:r>
            <w:r w:rsidR="00A16E24" w:rsidRPr="00A16E24">
              <w:rPr>
                <w:rFonts w:ascii="Times New Roman" w:hAnsi="Times New Roman" w:cs="Times New Roman"/>
                <w:sz w:val="24"/>
                <w:szCs w:val="24"/>
              </w:rPr>
              <w:t>2015./2016.m.g. mācību darba analīze parādīja, ka būtiski nav samazinājušās skolēnu sekmes, bet latviešu valoda tiek apgūta sekmīgāk.</w:t>
            </w:r>
          </w:p>
        </w:tc>
      </w:tr>
      <w:tr w:rsidR="00621F6A" w:rsidRPr="00A97A6E" w:rsidTr="00930B7E">
        <w:tc>
          <w:tcPr>
            <w:tcW w:w="3256" w:type="dxa"/>
          </w:tcPr>
          <w:p w:rsidR="00621F6A" w:rsidRPr="00A16E24" w:rsidRDefault="00621F6A" w:rsidP="006B0AFF">
            <w:pPr>
              <w:rPr>
                <w:rFonts w:ascii="Times New Roman" w:hAnsi="Times New Roman" w:cs="Times New Roman"/>
                <w:b/>
                <w:sz w:val="24"/>
                <w:szCs w:val="24"/>
              </w:rPr>
            </w:pPr>
            <w:r w:rsidRPr="00A16E24">
              <w:rPr>
                <w:rFonts w:ascii="Times New Roman" w:hAnsi="Times New Roman" w:cs="Times New Roman"/>
                <w:b/>
                <w:sz w:val="24"/>
                <w:szCs w:val="24"/>
              </w:rPr>
              <w:t>Pamatjoma: Atbalsts skolēniem</w:t>
            </w:r>
          </w:p>
          <w:p w:rsidR="00621F6A" w:rsidRPr="00A16E24" w:rsidRDefault="00621F6A" w:rsidP="006B0AFF">
            <w:pPr>
              <w:rPr>
                <w:rFonts w:ascii="Times New Roman" w:hAnsi="Times New Roman" w:cs="Times New Roman"/>
                <w:sz w:val="24"/>
                <w:szCs w:val="24"/>
              </w:rPr>
            </w:pPr>
            <w:r w:rsidRPr="00A16E24">
              <w:rPr>
                <w:rFonts w:ascii="Times New Roman" w:hAnsi="Times New Roman" w:cs="Times New Roman"/>
                <w:sz w:val="24"/>
                <w:szCs w:val="24"/>
              </w:rPr>
              <w:t>Turpināt pilnveidot pirmās medicīniskās palīdzības praktiskās iemaņas.</w:t>
            </w:r>
          </w:p>
          <w:p w:rsidR="00621F6A" w:rsidRPr="004A053D" w:rsidRDefault="00621F6A" w:rsidP="006B0AFF">
            <w:pPr>
              <w:rPr>
                <w:rFonts w:ascii="Times New Roman" w:hAnsi="Times New Roman" w:cs="Times New Roman"/>
                <w:sz w:val="24"/>
                <w:szCs w:val="24"/>
                <w:highlight w:val="yellow"/>
              </w:rPr>
            </w:pPr>
          </w:p>
        </w:tc>
        <w:tc>
          <w:tcPr>
            <w:tcW w:w="5953" w:type="dxa"/>
          </w:tcPr>
          <w:p w:rsidR="00621F6A" w:rsidRDefault="00621F6A" w:rsidP="00A16E24">
            <w:pPr>
              <w:jc w:val="both"/>
              <w:rPr>
                <w:rFonts w:ascii="Times New Roman" w:hAnsi="Times New Roman" w:cs="Times New Roman"/>
                <w:sz w:val="24"/>
                <w:szCs w:val="24"/>
              </w:rPr>
            </w:pPr>
            <w:r w:rsidRPr="00A16E24">
              <w:rPr>
                <w:rFonts w:ascii="Times New Roman" w:hAnsi="Times New Roman" w:cs="Times New Roman"/>
                <w:sz w:val="24"/>
                <w:szCs w:val="24"/>
              </w:rPr>
              <w:t>Tēmas tiek apskatītas klases audzināšanas stundās, kā arī bioloģijā un sociālajās zinībās. S</w:t>
            </w:r>
            <w:r w:rsidR="00A16E24">
              <w:rPr>
                <w:rFonts w:ascii="Times New Roman" w:hAnsi="Times New Roman" w:cs="Times New Roman"/>
                <w:sz w:val="24"/>
                <w:szCs w:val="24"/>
              </w:rPr>
              <w:t>adarbībā ar profesionālu mediķi</w:t>
            </w:r>
            <w:r w:rsidRPr="00A16E24">
              <w:rPr>
                <w:rFonts w:ascii="Times New Roman" w:hAnsi="Times New Roman" w:cs="Times New Roman"/>
                <w:sz w:val="24"/>
                <w:szCs w:val="24"/>
              </w:rPr>
              <w:t xml:space="preserve"> klašu grupām organizētas praktiskas nodarbības.</w:t>
            </w:r>
            <w:r w:rsidR="00A16E24">
              <w:rPr>
                <w:rFonts w:ascii="Times New Roman" w:hAnsi="Times New Roman" w:cs="Times New Roman"/>
                <w:sz w:val="24"/>
                <w:szCs w:val="24"/>
              </w:rPr>
              <w:t xml:space="preserve"> Daļa skolotāju apguvusi pirmās palīdzības sniegšanas kursu 12 stundu apjomā.</w:t>
            </w:r>
          </w:p>
          <w:p w:rsidR="00A16E24" w:rsidRDefault="00A16E24" w:rsidP="00A16E24">
            <w:pPr>
              <w:jc w:val="both"/>
              <w:rPr>
                <w:rFonts w:ascii="Times New Roman" w:hAnsi="Times New Roman" w:cs="Times New Roman"/>
                <w:sz w:val="24"/>
                <w:szCs w:val="24"/>
              </w:rPr>
            </w:pPr>
          </w:p>
          <w:p w:rsidR="00A16E24" w:rsidRDefault="00A16E24" w:rsidP="00A16E24">
            <w:pPr>
              <w:jc w:val="both"/>
              <w:rPr>
                <w:rFonts w:ascii="Times New Roman" w:hAnsi="Times New Roman" w:cs="Times New Roman"/>
                <w:sz w:val="24"/>
                <w:szCs w:val="24"/>
              </w:rPr>
            </w:pPr>
          </w:p>
          <w:p w:rsidR="00A16E24" w:rsidRPr="004A053D" w:rsidRDefault="00A16E24" w:rsidP="00A16E24">
            <w:pPr>
              <w:jc w:val="both"/>
              <w:rPr>
                <w:rFonts w:ascii="Times New Roman" w:hAnsi="Times New Roman" w:cs="Times New Roman"/>
                <w:sz w:val="24"/>
                <w:szCs w:val="24"/>
                <w:highlight w:val="yellow"/>
              </w:rPr>
            </w:pPr>
          </w:p>
        </w:tc>
      </w:tr>
      <w:tr w:rsidR="00621F6A" w:rsidRPr="00A97A6E" w:rsidTr="00930B7E">
        <w:tc>
          <w:tcPr>
            <w:tcW w:w="3256" w:type="dxa"/>
          </w:tcPr>
          <w:p w:rsidR="00621F6A" w:rsidRPr="00A16E24" w:rsidRDefault="00621F6A" w:rsidP="006B0AFF">
            <w:pPr>
              <w:rPr>
                <w:rFonts w:ascii="Times New Roman" w:hAnsi="Times New Roman" w:cs="Times New Roman"/>
                <w:b/>
                <w:sz w:val="24"/>
                <w:szCs w:val="24"/>
              </w:rPr>
            </w:pPr>
            <w:r w:rsidRPr="00A16E24">
              <w:rPr>
                <w:rFonts w:ascii="Times New Roman" w:hAnsi="Times New Roman" w:cs="Times New Roman"/>
                <w:b/>
                <w:sz w:val="24"/>
                <w:szCs w:val="24"/>
              </w:rPr>
              <w:t>Pamatjoma: Atbalsts skolēniem</w:t>
            </w:r>
          </w:p>
          <w:p w:rsidR="00621F6A" w:rsidRPr="004A053D" w:rsidRDefault="00A16E24" w:rsidP="006B0AFF">
            <w:pPr>
              <w:rPr>
                <w:rFonts w:ascii="Times New Roman" w:hAnsi="Times New Roman" w:cs="Times New Roman"/>
                <w:sz w:val="24"/>
                <w:szCs w:val="24"/>
                <w:highlight w:val="yellow"/>
              </w:rPr>
            </w:pPr>
            <w:r w:rsidRPr="00A16E24">
              <w:rPr>
                <w:rFonts w:ascii="Times New Roman" w:hAnsi="Times New Roman" w:cs="Times New Roman"/>
                <w:sz w:val="24"/>
                <w:szCs w:val="24"/>
              </w:rPr>
              <w:t>Interešu izglītības programmu piedāvājuma paplašināšana</w:t>
            </w:r>
          </w:p>
        </w:tc>
        <w:tc>
          <w:tcPr>
            <w:tcW w:w="5953" w:type="dxa"/>
          </w:tcPr>
          <w:p w:rsidR="00621F6A" w:rsidRPr="00155A54" w:rsidRDefault="00A16E24" w:rsidP="002727FD">
            <w:pPr>
              <w:jc w:val="both"/>
              <w:rPr>
                <w:rFonts w:ascii="Times New Roman" w:hAnsi="Times New Roman" w:cs="Times New Roman"/>
                <w:sz w:val="24"/>
                <w:szCs w:val="24"/>
                <w:highlight w:val="yellow"/>
              </w:rPr>
            </w:pPr>
            <w:r w:rsidRPr="00155A54">
              <w:rPr>
                <w:rFonts w:ascii="Times New Roman" w:hAnsi="Times New Roman" w:cs="Times New Roman"/>
                <w:sz w:val="24"/>
                <w:szCs w:val="24"/>
              </w:rPr>
              <w:t>Paplašināts interešu izglītības programmu piedāvājums. Ja 2011./2012.m.g. tika piedāvātas</w:t>
            </w:r>
            <w:r w:rsidR="002727FD" w:rsidRPr="00155A54">
              <w:rPr>
                <w:rFonts w:ascii="Times New Roman" w:hAnsi="Times New Roman" w:cs="Times New Roman"/>
              </w:rPr>
              <w:t xml:space="preserve"> tautisko deju, sporta, teātra interešu izglītības programma, tad 2012./2013.m.g. pievienojas vokālais ansamblis, 2014./2015.m.g. pievienojas vizuālas mākslas programma, ar 2015./2016.m.g. pievienojas </w:t>
            </w:r>
            <w:proofErr w:type="spellStart"/>
            <w:r w:rsidR="002727FD" w:rsidRPr="00155A54">
              <w:rPr>
                <w:rFonts w:ascii="Times New Roman" w:hAnsi="Times New Roman" w:cs="Times New Roman"/>
              </w:rPr>
              <w:t>lego</w:t>
            </w:r>
            <w:proofErr w:type="spellEnd"/>
            <w:r w:rsidR="002727FD" w:rsidRPr="00155A54">
              <w:rPr>
                <w:rFonts w:ascii="Times New Roman" w:hAnsi="Times New Roman" w:cs="Times New Roman"/>
              </w:rPr>
              <w:t xml:space="preserve"> pulciņš. 2016./2017.m.g. darbojas 5 interešu izglītības</w:t>
            </w:r>
            <w:r w:rsidR="00155A54" w:rsidRPr="00155A54">
              <w:rPr>
                <w:rFonts w:ascii="Times New Roman" w:hAnsi="Times New Roman" w:cs="Times New Roman"/>
              </w:rPr>
              <w:t xml:space="preserve"> programmas, aptverti visi skolēni.</w:t>
            </w:r>
            <w:r w:rsidR="009D5971">
              <w:rPr>
                <w:rFonts w:ascii="Times New Roman" w:hAnsi="Times New Roman" w:cs="Times New Roman"/>
              </w:rPr>
              <w:t xml:space="preserve"> Deju programmā piedalās arī </w:t>
            </w:r>
            <w:proofErr w:type="spellStart"/>
            <w:r w:rsidR="009D5971">
              <w:rPr>
                <w:rFonts w:ascii="Times New Roman" w:hAnsi="Times New Roman" w:cs="Times New Roman"/>
              </w:rPr>
              <w:t>pirmsskolēni</w:t>
            </w:r>
            <w:proofErr w:type="spellEnd"/>
            <w:r w:rsidR="009D5971">
              <w:rPr>
                <w:rFonts w:ascii="Times New Roman" w:hAnsi="Times New Roman" w:cs="Times New Roman"/>
              </w:rPr>
              <w:t>.</w:t>
            </w:r>
          </w:p>
        </w:tc>
      </w:tr>
      <w:tr w:rsidR="00621F6A" w:rsidRPr="00A97A6E" w:rsidTr="00930B7E">
        <w:tc>
          <w:tcPr>
            <w:tcW w:w="3256" w:type="dxa"/>
          </w:tcPr>
          <w:p w:rsidR="00621F6A" w:rsidRPr="00DD7975" w:rsidRDefault="00621F6A" w:rsidP="006B0AFF">
            <w:pPr>
              <w:rPr>
                <w:rFonts w:ascii="Times New Roman" w:hAnsi="Times New Roman" w:cs="Times New Roman"/>
                <w:b/>
                <w:sz w:val="24"/>
                <w:szCs w:val="24"/>
              </w:rPr>
            </w:pPr>
            <w:r w:rsidRPr="00DD7975">
              <w:rPr>
                <w:rFonts w:ascii="Times New Roman" w:hAnsi="Times New Roman" w:cs="Times New Roman"/>
                <w:b/>
                <w:sz w:val="24"/>
                <w:szCs w:val="24"/>
              </w:rPr>
              <w:t>Pamatjoma: Atbalsts skolēniem</w:t>
            </w:r>
          </w:p>
          <w:p w:rsidR="00621F6A" w:rsidRPr="004A053D" w:rsidRDefault="00DD7975" w:rsidP="00DD7975">
            <w:pPr>
              <w:rPr>
                <w:rFonts w:ascii="Times New Roman" w:hAnsi="Times New Roman" w:cs="Times New Roman"/>
                <w:sz w:val="24"/>
                <w:szCs w:val="24"/>
                <w:highlight w:val="yellow"/>
              </w:rPr>
            </w:pPr>
            <w:r w:rsidRPr="00DD7975">
              <w:rPr>
                <w:rFonts w:ascii="Times New Roman" w:hAnsi="Times New Roman" w:cs="Times New Roman"/>
                <w:sz w:val="24"/>
                <w:szCs w:val="24"/>
              </w:rPr>
              <w:t>Mācību priekšmetu tematiskais plānojums saistībā ar karjeras mērķiem un uzdevumiem</w:t>
            </w:r>
          </w:p>
        </w:tc>
        <w:tc>
          <w:tcPr>
            <w:tcW w:w="5953" w:type="dxa"/>
          </w:tcPr>
          <w:p w:rsidR="00DD7975" w:rsidRPr="00D454CB" w:rsidRDefault="00DD7975" w:rsidP="00DD7975">
            <w:pPr>
              <w:jc w:val="both"/>
              <w:rPr>
                <w:rFonts w:ascii="Times New Roman" w:hAnsi="Times New Roman" w:cs="Times New Roman"/>
                <w:sz w:val="24"/>
                <w:szCs w:val="24"/>
              </w:rPr>
            </w:pPr>
            <w:r w:rsidRPr="00D454CB">
              <w:rPr>
                <w:rFonts w:ascii="Times New Roman" w:hAnsi="Times New Roman" w:cs="Times New Roman"/>
                <w:sz w:val="24"/>
                <w:szCs w:val="24"/>
              </w:rPr>
              <w:t>Mācību priekšmetu pedagogi karjeras izglītības jautājumus integrē mācību procesā visa mācību gada garumā, veidojot skolēnos izpratni par karjeras saistību ar sasniegumiem izglītībā.</w:t>
            </w:r>
          </w:p>
          <w:p w:rsidR="00621F6A" w:rsidRPr="004A053D" w:rsidRDefault="00DD7975" w:rsidP="00DD7975">
            <w:pPr>
              <w:jc w:val="both"/>
              <w:rPr>
                <w:rFonts w:ascii="Times New Roman" w:hAnsi="Times New Roman" w:cs="Times New Roman"/>
                <w:sz w:val="24"/>
                <w:szCs w:val="24"/>
                <w:highlight w:val="yellow"/>
              </w:rPr>
            </w:pPr>
            <w:r w:rsidRPr="00D454CB">
              <w:rPr>
                <w:rFonts w:ascii="Times New Roman" w:hAnsi="Times New Roman" w:cs="Times New Roman"/>
                <w:sz w:val="24"/>
                <w:szCs w:val="24"/>
              </w:rPr>
              <w:lastRenderedPageBreak/>
              <w:t>Skolā tiek organizēta Karjeras nedēļa, tikšanās ar dažādu jomu speciālistiem</w:t>
            </w:r>
            <w:r>
              <w:rPr>
                <w:rFonts w:ascii="Times New Roman" w:hAnsi="Times New Roman" w:cs="Times New Roman"/>
                <w:sz w:val="24"/>
                <w:szCs w:val="24"/>
              </w:rPr>
              <w:t xml:space="preserve"> (</w:t>
            </w:r>
            <w:r w:rsidRPr="00D454CB">
              <w:rPr>
                <w:rFonts w:ascii="Times New Roman" w:hAnsi="Times New Roman" w:cs="Times New Roman"/>
                <w:sz w:val="24"/>
                <w:szCs w:val="24"/>
              </w:rPr>
              <w:t>Ēnu dienas aktivitātes), skolas absolventiem, arodskolu pārst</w:t>
            </w:r>
            <w:r>
              <w:rPr>
                <w:rFonts w:ascii="Times New Roman" w:hAnsi="Times New Roman" w:cs="Times New Roman"/>
                <w:sz w:val="24"/>
                <w:szCs w:val="24"/>
              </w:rPr>
              <w:t>āvjiem, organizētas ekskursijas, veidota informatīvā siena “Mācību priekšmets nepieciešams…”, “Es vēlos būt…”</w:t>
            </w:r>
          </w:p>
        </w:tc>
      </w:tr>
      <w:tr w:rsidR="00621F6A" w:rsidRPr="00A97A6E" w:rsidTr="00930B7E">
        <w:tc>
          <w:tcPr>
            <w:tcW w:w="3256" w:type="dxa"/>
          </w:tcPr>
          <w:p w:rsidR="00621F6A" w:rsidRPr="00DD7975" w:rsidRDefault="00621F6A" w:rsidP="006B0AFF">
            <w:pPr>
              <w:rPr>
                <w:rFonts w:ascii="Times New Roman" w:hAnsi="Times New Roman" w:cs="Times New Roman"/>
                <w:b/>
                <w:sz w:val="24"/>
                <w:szCs w:val="24"/>
              </w:rPr>
            </w:pPr>
            <w:r w:rsidRPr="00DD7975">
              <w:rPr>
                <w:rFonts w:ascii="Times New Roman" w:hAnsi="Times New Roman" w:cs="Times New Roman"/>
                <w:b/>
                <w:sz w:val="24"/>
                <w:szCs w:val="24"/>
              </w:rPr>
              <w:lastRenderedPageBreak/>
              <w:t>Pamatjoma: Atbalsts skolēniem</w:t>
            </w:r>
          </w:p>
          <w:p w:rsidR="00621F6A" w:rsidRPr="00DD7975" w:rsidRDefault="00DD7975" w:rsidP="006B0AFF">
            <w:pPr>
              <w:rPr>
                <w:rFonts w:ascii="Times New Roman" w:hAnsi="Times New Roman" w:cs="Times New Roman"/>
                <w:sz w:val="24"/>
                <w:szCs w:val="24"/>
              </w:rPr>
            </w:pPr>
            <w:r w:rsidRPr="00DD7975">
              <w:rPr>
                <w:rFonts w:ascii="Times New Roman" w:hAnsi="Times New Roman" w:cs="Times New Roman"/>
                <w:sz w:val="24"/>
                <w:szCs w:val="24"/>
              </w:rPr>
              <w:t>Pilnveidot sadarbību ar Izglītības pārvaldes atbalsta speciālistiem</w:t>
            </w:r>
          </w:p>
          <w:p w:rsidR="00621F6A" w:rsidRPr="00DD7975" w:rsidRDefault="00621F6A" w:rsidP="006B0AFF">
            <w:pPr>
              <w:rPr>
                <w:rFonts w:ascii="Times New Roman" w:hAnsi="Times New Roman" w:cs="Times New Roman"/>
                <w:b/>
                <w:sz w:val="24"/>
                <w:szCs w:val="24"/>
              </w:rPr>
            </w:pPr>
          </w:p>
        </w:tc>
        <w:tc>
          <w:tcPr>
            <w:tcW w:w="5953" w:type="dxa"/>
          </w:tcPr>
          <w:p w:rsidR="00621F6A" w:rsidRPr="00DD7975" w:rsidRDefault="00DD7975" w:rsidP="00DD7975">
            <w:pPr>
              <w:jc w:val="both"/>
              <w:rPr>
                <w:rFonts w:ascii="Times New Roman" w:hAnsi="Times New Roman" w:cs="Times New Roman"/>
                <w:sz w:val="24"/>
                <w:szCs w:val="24"/>
              </w:rPr>
            </w:pPr>
            <w:r w:rsidRPr="00DD7975">
              <w:rPr>
                <w:rFonts w:ascii="Times New Roman" w:hAnsi="Times New Roman" w:cs="Times New Roman"/>
                <w:sz w:val="24"/>
                <w:szCs w:val="24"/>
              </w:rPr>
              <w:t>Pēc Izglītības pārvaldes atbalsta personāla sastādīta plāna psihologs, logopēds, speciālais pedagogs, karjeras konsultants ierodas skolā 2x mācību gadā. Speciālisti piedalās skolas vecāku sapulcēs, kā arī sniedz individuālas konsultācijas skolā uz vietas un arī Alūksnē.</w:t>
            </w:r>
          </w:p>
        </w:tc>
      </w:tr>
      <w:tr w:rsidR="00621F6A" w:rsidRPr="00A97A6E" w:rsidTr="00930B7E">
        <w:tc>
          <w:tcPr>
            <w:tcW w:w="3256" w:type="dxa"/>
          </w:tcPr>
          <w:p w:rsidR="00621F6A" w:rsidRPr="007758D2" w:rsidRDefault="00621F6A" w:rsidP="006B0AFF">
            <w:pPr>
              <w:rPr>
                <w:rFonts w:ascii="Times New Roman" w:hAnsi="Times New Roman" w:cs="Times New Roman"/>
                <w:b/>
                <w:sz w:val="24"/>
                <w:szCs w:val="24"/>
              </w:rPr>
            </w:pPr>
            <w:r w:rsidRPr="007758D2">
              <w:rPr>
                <w:rFonts w:ascii="Times New Roman" w:hAnsi="Times New Roman" w:cs="Times New Roman"/>
                <w:b/>
                <w:sz w:val="24"/>
                <w:szCs w:val="24"/>
              </w:rPr>
              <w:t>Pamatjoma: Skolas vide</w:t>
            </w:r>
          </w:p>
          <w:p w:rsidR="00621F6A" w:rsidRPr="007758D2" w:rsidRDefault="00DD7975" w:rsidP="006B0AFF">
            <w:pPr>
              <w:rPr>
                <w:rFonts w:ascii="Times New Roman" w:hAnsi="Times New Roman" w:cs="Times New Roman"/>
                <w:sz w:val="24"/>
                <w:szCs w:val="24"/>
              </w:rPr>
            </w:pPr>
            <w:r w:rsidRPr="007758D2">
              <w:rPr>
                <w:rFonts w:ascii="Times New Roman" w:hAnsi="Times New Roman" w:cs="Times New Roman"/>
                <w:sz w:val="24"/>
                <w:szCs w:val="24"/>
              </w:rPr>
              <w:t>Skolēnu atbildība par disciplīnu un kārtības uzturēšanu</w:t>
            </w:r>
          </w:p>
          <w:p w:rsidR="00621F6A" w:rsidRPr="007758D2" w:rsidRDefault="00621F6A" w:rsidP="006B0AFF">
            <w:pPr>
              <w:rPr>
                <w:rFonts w:ascii="Times New Roman" w:hAnsi="Times New Roman" w:cs="Times New Roman"/>
                <w:b/>
                <w:sz w:val="24"/>
                <w:szCs w:val="24"/>
              </w:rPr>
            </w:pPr>
          </w:p>
          <w:p w:rsidR="00621F6A" w:rsidRPr="007758D2" w:rsidRDefault="00621F6A" w:rsidP="006B0AFF">
            <w:pPr>
              <w:rPr>
                <w:rFonts w:ascii="Times New Roman" w:hAnsi="Times New Roman" w:cs="Times New Roman"/>
                <w:b/>
                <w:sz w:val="24"/>
                <w:szCs w:val="24"/>
              </w:rPr>
            </w:pPr>
          </w:p>
        </w:tc>
        <w:tc>
          <w:tcPr>
            <w:tcW w:w="5953" w:type="dxa"/>
          </w:tcPr>
          <w:p w:rsidR="00621F6A" w:rsidRPr="007758D2" w:rsidRDefault="00621F6A" w:rsidP="006B0AFF">
            <w:pPr>
              <w:jc w:val="both"/>
              <w:rPr>
                <w:rFonts w:ascii="Times New Roman" w:hAnsi="Times New Roman" w:cs="Times New Roman"/>
                <w:sz w:val="24"/>
                <w:szCs w:val="24"/>
              </w:rPr>
            </w:pPr>
            <w:r w:rsidRPr="007758D2">
              <w:rPr>
                <w:rFonts w:ascii="Times New Roman" w:hAnsi="Times New Roman" w:cs="Times New Roman"/>
                <w:sz w:val="24"/>
                <w:szCs w:val="24"/>
              </w:rPr>
              <w:t xml:space="preserve">Skolā  ļoti labi tiek organizēts dežūrdarbs, skolēni paši rūpējas par skolas iekšējās kārtības noteikumu ievērošanu. </w:t>
            </w:r>
          </w:p>
          <w:p w:rsidR="00621F6A" w:rsidRPr="007758D2" w:rsidRDefault="00621F6A" w:rsidP="006B0AFF">
            <w:pPr>
              <w:jc w:val="both"/>
              <w:rPr>
                <w:rFonts w:ascii="Times New Roman" w:hAnsi="Times New Roman" w:cs="Times New Roman"/>
                <w:sz w:val="24"/>
                <w:szCs w:val="24"/>
              </w:rPr>
            </w:pPr>
            <w:r w:rsidRPr="007758D2">
              <w:rPr>
                <w:rFonts w:ascii="Times New Roman" w:hAnsi="Times New Roman" w:cs="Times New Roman"/>
                <w:sz w:val="24"/>
                <w:szCs w:val="24"/>
              </w:rPr>
              <w:t>Dežūrdarbs klasēs ir pārdomāts un efektīvs.</w:t>
            </w:r>
          </w:p>
        </w:tc>
      </w:tr>
      <w:tr w:rsidR="007758D2" w:rsidRPr="00A97A6E" w:rsidTr="00930B7E">
        <w:tc>
          <w:tcPr>
            <w:tcW w:w="3256" w:type="dxa"/>
          </w:tcPr>
          <w:p w:rsidR="007758D2" w:rsidRPr="007758D2" w:rsidRDefault="007758D2" w:rsidP="007758D2">
            <w:pPr>
              <w:rPr>
                <w:rFonts w:ascii="Times New Roman" w:hAnsi="Times New Roman" w:cs="Times New Roman"/>
                <w:b/>
                <w:sz w:val="24"/>
                <w:szCs w:val="24"/>
              </w:rPr>
            </w:pPr>
            <w:r w:rsidRPr="007758D2">
              <w:rPr>
                <w:rFonts w:ascii="Times New Roman" w:hAnsi="Times New Roman" w:cs="Times New Roman"/>
                <w:b/>
                <w:sz w:val="24"/>
                <w:szCs w:val="24"/>
              </w:rPr>
              <w:t>Pamatjoma: Skolas vide</w:t>
            </w:r>
          </w:p>
          <w:p w:rsidR="007758D2" w:rsidRPr="007758D2" w:rsidRDefault="007758D2" w:rsidP="007758D2">
            <w:pPr>
              <w:rPr>
                <w:rFonts w:ascii="Times New Roman" w:hAnsi="Times New Roman" w:cs="Times New Roman"/>
                <w:sz w:val="24"/>
                <w:szCs w:val="24"/>
              </w:rPr>
            </w:pPr>
            <w:r>
              <w:rPr>
                <w:rFonts w:ascii="Times New Roman" w:hAnsi="Times New Roman" w:cs="Times New Roman"/>
                <w:sz w:val="24"/>
                <w:szCs w:val="24"/>
              </w:rPr>
              <w:t>Pilnveidot skolas atribūtiku</w:t>
            </w:r>
          </w:p>
          <w:p w:rsidR="007758D2" w:rsidRPr="007758D2" w:rsidRDefault="007758D2" w:rsidP="006B0AFF">
            <w:pPr>
              <w:rPr>
                <w:rFonts w:ascii="Times New Roman" w:hAnsi="Times New Roman" w:cs="Times New Roman"/>
                <w:b/>
                <w:sz w:val="24"/>
                <w:szCs w:val="24"/>
              </w:rPr>
            </w:pPr>
          </w:p>
        </w:tc>
        <w:tc>
          <w:tcPr>
            <w:tcW w:w="5953" w:type="dxa"/>
          </w:tcPr>
          <w:p w:rsidR="007758D2" w:rsidRPr="007758D2" w:rsidRDefault="007758D2" w:rsidP="006B0AFF">
            <w:pPr>
              <w:jc w:val="both"/>
              <w:rPr>
                <w:rFonts w:ascii="Times New Roman" w:hAnsi="Times New Roman" w:cs="Times New Roman"/>
                <w:sz w:val="24"/>
                <w:szCs w:val="24"/>
              </w:rPr>
            </w:pPr>
            <w:r>
              <w:rPr>
                <w:rFonts w:ascii="Times New Roman" w:hAnsi="Times New Roman" w:cs="Times New Roman"/>
                <w:sz w:val="24"/>
                <w:szCs w:val="24"/>
              </w:rPr>
              <w:t>Ar vecāku atbalstu un iniciatīvu par ziedotāju līdzekļiem 2014.gadā atjaunots skolas karogs. Skolai ir savs logo.</w:t>
            </w:r>
          </w:p>
        </w:tc>
      </w:tr>
      <w:tr w:rsidR="00621F6A" w:rsidRPr="00A97A6E" w:rsidTr="00930B7E">
        <w:tc>
          <w:tcPr>
            <w:tcW w:w="3256" w:type="dxa"/>
          </w:tcPr>
          <w:p w:rsidR="00621F6A" w:rsidRPr="00E83960" w:rsidRDefault="00621F6A" w:rsidP="006B0AFF">
            <w:pPr>
              <w:rPr>
                <w:rFonts w:ascii="Times New Roman" w:hAnsi="Times New Roman" w:cs="Times New Roman"/>
                <w:b/>
                <w:sz w:val="24"/>
                <w:szCs w:val="24"/>
              </w:rPr>
            </w:pPr>
            <w:r w:rsidRPr="00E83960">
              <w:rPr>
                <w:rFonts w:ascii="Times New Roman" w:hAnsi="Times New Roman" w:cs="Times New Roman"/>
                <w:b/>
                <w:sz w:val="24"/>
                <w:szCs w:val="24"/>
              </w:rPr>
              <w:t>Pamatjoma: Skolas vide</w:t>
            </w:r>
          </w:p>
          <w:p w:rsidR="00621F6A" w:rsidRPr="00E83960" w:rsidRDefault="007758D2" w:rsidP="006B0AFF">
            <w:pPr>
              <w:jc w:val="both"/>
              <w:rPr>
                <w:rFonts w:ascii="Times New Roman" w:hAnsi="Times New Roman" w:cs="Times New Roman"/>
                <w:sz w:val="24"/>
                <w:szCs w:val="24"/>
              </w:rPr>
            </w:pPr>
            <w:r w:rsidRPr="00E83960">
              <w:rPr>
                <w:rFonts w:ascii="Times New Roman" w:hAnsi="Times New Roman" w:cs="Times New Roman"/>
                <w:sz w:val="24"/>
                <w:szCs w:val="24"/>
              </w:rPr>
              <w:t>Uzlabot skolas materiāltehnisko bāzi.</w:t>
            </w:r>
          </w:p>
          <w:p w:rsidR="00621F6A" w:rsidRPr="00E83960" w:rsidRDefault="00621F6A" w:rsidP="006B0AFF">
            <w:pPr>
              <w:rPr>
                <w:rFonts w:ascii="Times New Roman" w:hAnsi="Times New Roman" w:cs="Times New Roman"/>
                <w:b/>
                <w:sz w:val="24"/>
                <w:szCs w:val="24"/>
              </w:rPr>
            </w:pPr>
          </w:p>
        </w:tc>
        <w:tc>
          <w:tcPr>
            <w:tcW w:w="5953" w:type="dxa"/>
          </w:tcPr>
          <w:p w:rsidR="00621F6A" w:rsidRDefault="007758D2" w:rsidP="007758D2">
            <w:pPr>
              <w:jc w:val="both"/>
              <w:rPr>
                <w:rFonts w:ascii="Times New Roman" w:hAnsi="Times New Roman" w:cs="Times New Roman"/>
                <w:sz w:val="24"/>
                <w:szCs w:val="24"/>
              </w:rPr>
            </w:pPr>
            <w:r w:rsidRPr="00E83960">
              <w:rPr>
                <w:rFonts w:ascii="Times New Roman" w:hAnsi="Times New Roman" w:cs="Times New Roman"/>
                <w:sz w:val="24"/>
                <w:szCs w:val="24"/>
              </w:rPr>
              <w:t xml:space="preserve">2015.gadā papildināts aprīkojums fizikas un ķīmijas </w:t>
            </w:r>
            <w:r w:rsidR="00E83960" w:rsidRPr="00E83960">
              <w:rPr>
                <w:rFonts w:ascii="Times New Roman" w:hAnsi="Times New Roman" w:cs="Times New Roman"/>
                <w:sz w:val="24"/>
                <w:szCs w:val="24"/>
              </w:rPr>
              <w:t>kabinetā, 2016.gadā atjaunota datorklase.</w:t>
            </w:r>
          </w:p>
          <w:p w:rsidR="000B2CD0" w:rsidRPr="00E83960" w:rsidRDefault="000B2CD0" w:rsidP="007758D2">
            <w:pPr>
              <w:jc w:val="both"/>
              <w:rPr>
                <w:rFonts w:ascii="Times New Roman" w:hAnsi="Times New Roman" w:cs="Times New Roman"/>
                <w:sz w:val="24"/>
                <w:szCs w:val="24"/>
              </w:rPr>
            </w:pPr>
            <w:r>
              <w:rPr>
                <w:rFonts w:ascii="Times New Roman" w:hAnsi="Times New Roman" w:cs="Times New Roman"/>
                <w:sz w:val="24"/>
                <w:szCs w:val="24"/>
              </w:rPr>
              <w:t>2017.gadā veikts remonts skolas garderobē. Uz skolas telpām pārvietots zēnu mājturības kabinets, kurā veikts</w:t>
            </w:r>
            <w:r w:rsidR="000C13D2">
              <w:rPr>
                <w:rFonts w:ascii="Times New Roman" w:hAnsi="Times New Roman" w:cs="Times New Roman"/>
                <w:sz w:val="24"/>
                <w:szCs w:val="24"/>
              </w:rPr>
              <w:t xml:space="preserve">  kosmētiskais remonts.</w:t>
            </w:r>
          </w:p>
        </w:tc>
      </w:tr>
      <w:tr w:rsidR="00621F6A" w:rsidRPr="00A97A6E" w:rsidTr="00930B7E">
        <w:tc>
          <w:tcPr>
            <w:tcW w:w="3256" w:type="dxa"/>
          </w:tcPr>
          <w:p w:rsidR="00621F6A" w:rsidRPr="00E83960" w:rsidRDefault="00621F6A" w:rsidP="006B0AFF">
            <w:pPr>
              <w:rPr>
                <w:rFonts w:ascii="Times New Roman" w:hAnsi="Times New Roman" w:cs="Times New Roman"/>
                <w:b/>
                <w:sz w:val="24"/>
                <w:szCs w:val="24"/>
              </w:rPr>
            </w:pPr>
            <w:r w:rsidRPr="00E83960">
              <w:rPr>
                <w:rFonts w:ascii="Times New Roman" w:hAnsi="Times New Roman" w:cs="Times New Roman"/>
                <w:b/>
                <w:sz w:val="24"/>
                <w:szCs w:val="24"/>
              </w:rPr>
              <w:t>Pamatjoma: Resursi</w:t>
            </w:r>
          </w:p>
          <w:p w:rsidR="00621F6A" w:rsidRPr="00E83960" w:rsidRDefault="00E83960" w:rsidP="00E83960">
            <w:pPr>
              <w:jc w:val="both"/>
              <w:rPr>
                <w:rFonts w:ascii="Times New Roman" w:hAnsi="Times New Roman" w:cs="Times New Roman"/>
                <w:sz w:val="24"/>
                <w:szCs w:val="24"/>
              </w:rPr>
            </w:pPr>
            <w:r w:rsidRPr="00E83960">
              <w:rPr>
                <w:rFonts w:ascii="Times New Roman" w:hAnsi="Times New Roman" w:cs="Times New Roman"/>
                <w:sz w:val="24"/>
                <w:szCs w:val="24"/>
              </w:rPr>
              <w:t>Atpūtas skolēniem telpas ierīkošanas</w:t>
            </w:r>
          </w:p>
          <w:p w:rsidR="00621F6A" w:rsidRPr="004A053D" w:rsidRDefault="00621F6A" w:rsidP="006B0AFF">
            <w:pPr>
              <w:rPr>
                <w:rFonts w:ascii="Times New Roman" w:hAnsi="Times New Roman" w:cs="Times New Roman"/>
                <w:b/>
                <w:sz w:val="24"/>
                <w:szCs w:val="24"/>
                <w:highlight w:val="yellow"/>
              </w:rPr>
            </w:pPr>
          </w:p>
          <w:p w:rsidR="00621F6A" w:rsidRPr="004A053D" w:rsidRDefault="00621F6A" w:rsidP="006B0AFF">
            <w:pPr>
              <w:rPr>
                <w:rFonts w:ascii="Times New Roman" w:hAnsi="Times New Roman" w:cs="Times New Roman"/>
                <w:b/>
                <w:sz w:val="24"/>
                <w:szCs w:val="24"/>
                <w:highlight w:val="yellow"/>
              </w:rPr>
            </w:pPr>
          </w:p>
        </w:tc>
        <w:tc>
          <w:tcPr>
            <w:tcW w:w="5953" w:type="dxa"/>
          </w:tcPr>
          <w:p w:rsidR="00621F6A" w:rsidRPr="004A053D" w:rsidRDefault="00E83960" w:rsidP="006B0AFF">
            <w:pPr>
              <w:jc w:val="both"/>
              <w:rPr>
                <w:rFonts w:ascii="Times New Roman" w:hAnsi="Times New Roman" w:cs="Times New Roman"/>
                <w:sz w:val="24"/>
                <w:szCs w:val="24"/>
                <w:highlight w:val="yellow"/>
              </w:rPr>
            </w:pPr>
            <w:r w:rsidRPr="00E83960">
              <w:rPr>
                <w:rFonts w:ascii="Times New Roman" w:hAnsi="Times New Roman" w:cs="Times New Roman"/>
                <w:sz w:val="24"/>
                <w:szCs w:val="24"/>
              </w:rPr>
              <w:t xml:space="preserve">2015./2016.m.g. ierīkota atpūtas, brīvā laika pavadīšanas telpa skolēniem. Tā tiek izmantota arī skolēnu </w:t>
            </w:r>
            <w:proofErr w:type="spellStart"/>
            <w:r w:rsidRPr="00E83960">
              <w:rPr>
                <w:rFonts w:ascii="Times New Roman" w:hAnsi="Times New Roman" w:cs="Times New Roman"/>
                <w:sz w:val="24"/>
                <w:szCs w:val="24"/>
              </w:rPr>
              <w:t>līdzpārvaldes</w:t>
            </w:r>
            <w:proofErr w:type="spellEnd"/>
            <w:r w:rsidRPr="00E83960">
              <w:rPr>
                <w:rFonts w:ascii="Times New Roman" w:hAnsi="Times New Roman" w:cs="Times New Roman"/>
                <w:sz w:val="24"/>
                <w:szCs w:val="24"/>
              </w:rPr>
              <w:t xml:space="preserve"> sanāksmēm.</w:t>
            </w:r>
          </w:p>
        </w:tc>
      </w:tr>
      <w:tr w:rsidR="00E83960" w:rsidRPr="00A97A6E" w:rsidTr="00930B7E">
        <w:tc>
          <w:tcPr>
            <w:tcW w:w="3256" w:type="dxa"/>
          </w:tcPr>
          <w:p w:rsidR="00E83960" w:rsidRPr="00E83960" w:rsidRDefault="00E83960" w:rsidP="00E83960">
            <w:pPr>
              <w:rPr>
                <w:rFonts w:ascii="Times New Roman" w:hAnsi="Times New Roman" w:cs="Times New Roman"/>
                <w:b/>
                <w:sz w:val="24"/>
                <w:szCs w:val="24"/>
              </w:rPr>
            </w:pPr>
            <w:r w:rsidRPr="00E83960">
              <w:rPr>
                <w:rFonts w:ascii="Times New Roman" w:hAnsi="Times New Roman" w:cs="Times New Roman"/>
                <w:b/>
                <w:sz w:val="24"/>
                <w:szCs w:val="24"/>
              </w:rPr>
              <w:t>Pamatjoma: Resursi</w:t>
            </w:r>
          </w:p>
          <w:p w:rsidR="00E83960" w:rsidRPr="00E83960" w:rsidRDefault="00E83960" w:rsidP="006B0AFF">
            <w:pPr>
              <w:rPr>
                <w:rFonts w:ascii="Times New Roman" w:hAnsi="Times New Roman" w:cs="Times New Roman"/>
                <w:sz w:val="24"/>
                <w:szCs w:val="24"/>
              </w:rPr>
            </w:pPr>
            <w:r w:rsidRPr="00E83960">
              <w:rPr>
                <w:rFonts w:ascii="Times New Roman" w:hAnsi="Times New Roman" w:cs="Times New Roman"/>
                <w:sz w:val="24"/>
                <w:szCs w:val="24"/>
              </w:rPr>
              <w:t>Spēļu laukuma ierīkošana pirmsskolas bērniem.</w:t>
            </w:r>
          </w:p>
        </w:tc>
        <w:tc>
          <w:tcPr>
            <w:tcW w:w="5953" w:type="dxa"/>
          </w:tcPr>
          <w:p w:rsidR="00E83960" w:rsidRPr="00E83960" w:rsidRDefault="00E83960" w:rsidP="00E83960">
            <w:pPr>
              <w:jc w:val="both"/>
              <w:rPr>
                <w:rFonts w:ascii="Times New Roman" w:hAnsi="Times New Roman" w:cs="Times New Roman"/>
                <w:sz w:val="24"/>
                <w:szCs w:val="24"/>
              </w:rPr>
            </w:pPr>
            <w:r w:rsidRPr="00EB3EB1">
              <w:rPr>
                <w:rFonts w:ascii="Times New Roman" w:hAnsi="Times New Roman" w:cs="Times New Roman"/>
                <w:sz w:val="24"/>
                <w:szCs w:val="24"/>
              </w:rPr>
              <w:t>Sadarbībā ar</w:t>
            </w:r>
            <w:r>
              <w:rPr>
                <w:rFonts w:ascii="Times New Roman" w:hAnsi="Times New Roman" w:cs="Times New Roman"/>
                <w:sz w:val="24"/>
                <w:szCs w:val="24"/>
              </w:rPr>
              <w:t xml:space="preserve"> Pededzes pagasta pārvaldi un.. 2014.gadā ierīkots rotaļu laukums  pirmsskolas un jaunākā skolas vecuma bērniem.</w:t>
            </w:r>
          </w:p>
        </w:tc>
      </w:tr>
      <w:tr w:rsidR="00621F6A" w:rsidRPr="00A97A6E" w:rsidTr="00930B7E">
        <w:tc>
          <w:tcPr>
            <w:tcW w:w="3256" w:type="dxa"/>
          </w:tcPr>
          <w:p w:rsidR="00621F6A" w:rsidRPr="00E83960" w:rsidRDefault="00621F6A" w:rsidP="006B0AFF">
            <w:pPr>
              <w:rPr>
                <w:rFonts w:ascii="Times New Roman" w:hAnsi="Times New Roman" w:cs="Times New Roman"/>
                <w:b/>
                <w:sz w:val="24"/>
                <w:szCs w:val="24"/>
              </w:rPr>
            </w:pPr>
            <w:r w:rsidRPr="00E83960">
              <w:rPr>
                <w:rFonts w:ascii="Times New Roman" w:hAnsi="Times New Roman" w:cs="Times New Roman"/>
                <w:b/>
                <w:sz w:val="24"/>
                <w:szCs w:val="24"/>
              </w:rPr>
              <w:t>Pamatjoma: Resursi</w:t>
            </w:r>
          </w:p>
          <w:p w:rsidR="00621F6A" w:rsidRPr="00E83960" w:rsidRDefault="00621F6A" w:rsidP="006B0AFF">
            <w:pPr>
              <w:rPr>
                <w:rFonts w:ascii="Times New Roman" w:hAnsi="Times New Roman" w:cs="Times New Roman"/>
                <w:sz w:val="24"/>
                <w:szCs w:val="24"/>
              </w:rPr>
            </w:pPr>
            <w:r w:rsidRPr="00E83960">
              <w:rPr>
                <w:rFonts w:ascii="Times New Roman" w:hAnsi="Times New Roman" w:cs="Times New Roman"/>
                <w:sz w:val="24"/>
                <w:szCs w:val="24"/>
              </w:rPr>
              <w:t>Turpināt iesaistīšanos projektos finanšu līdzekļu efektīvai piesaistei.</w:t>
            </w:r>
          </w:p>
          <w:p w:rsidR="00621F6A" w:rsidRPr="004A053D" w:rsidRDefault="00621F6A" w:rsidP="006B0AFF">
            <w:pPr>
              <w:rPr>
                <w:rFonts w:ascii="Times New Roman" w:hAnsi="Times New Roman" w:cs="Times New Roman"/>
                <w:b/>
                <w:sz w:val="24"/>
                <w:szCs w:val="24"/>
                <w:highlight w:val="yellow"/>
              </w:rPr>
            </w:pPr>
          </w:p>
        </w:tc>
        <w:tc>
          <w:tcPr>
            <w:tcW w:w="5953" w:type="dxa"/>
          </w:tcPr>
          <w:p w:rsidR="00621F6A" w:rsidRPr="004A053D" w:rsidRDefault="00621F6A" w:rsidP="00E83960">
            <w:pPr>
              <w:jc w:val="both"/>
              <w:rPr>
                <w:rFonts w:ascii="Times New Roman" w:hAnsi="Times New Roman" w:cs="Times New Roman"/>
                <w:sz w:val="24"/>
                <w:szCs w:val="24"/>
                <w:highlight w:val="yellow"/>
              </w:rPr>
            </w:pPr>
            <w:r w:rsidRPr="00EB3EB1">
              <w:rPr>
                <w:rFonts w:ascii="Times New Roman" w:hAnsi="Times New Roman" w:cs="Times New Roman"/>
                <w:sz w:val="24"/>
                <w:szCs w:val="24"/>
              </w:rPr>
              <w:t>Aktīva projektu iesniegšana un realizācija- iegūts</w:t>
            </w:r>
            <w:r w:rsidR="00EB3EB1" w:rsidRPr="00EB3EB1">
              <w:rPr>
                <w:rFonts w:ascii="Times New Roman" w:hAnsi="Times New Roman" w:cs="Times New Roman"/>
                <w:sz w:val="24"/>
                <w:szCs w:val="24"/>
              </w:rPr>
              <w:t xml:space="preserve"> dažāds sporta inventārs (2 IZM projekti), </w:t>
            </w:r>
            <w:proofErr w:type="spellStart"/>
            <w:r w:rsidR="00EB3EB1" w:rsidRPr="00EB3EB1">
              <w:rPr>
                <w:rFonts w:ascii="Times New Roman" w:hAnsi="Times New Roman" w:cs="Times New Roman"/>
                <w:sz w:val="24"/>
                <w:szCs w:val="24"/>
              </w:rPr>
              <w:t>lego</w:t>
            </w:r>
            <w:proofErr w:type="spellEnd"/>
            <w:r w:rsidR="00EB3EB1" w:rsidRPr="00EB3EB1">
              <w:rPr>
                <w:rFonts w:ascii="Times New Roman" w:hAnsi="Times New Roman" w:cs="Times New Roman"/>
                <w:sz w:val="24"/>
                <w:szCs w:val="24"/>
              </w:rPr>
              <w:t xml:space="preserve"> komplekti un teātra pulciņa tērpi sadarbībā ar biedrību “Pededzes nākotne”.</w:t>
            </w:r>
            <w:r w:rsidR="00961738">
              <w:rPr>
                <w:rFonts w:ascii="Times New Roman" w:hAnsi="Times New Roman" w:cs="Times New Roman"/>
                <w:sz w:val="24"/>
                <w:szCs w:val="24"/>
              </w:rPr>
              <w:t xml:space="preserve"> 2017.gadā sadarbībā ar Pededzes pagasta pārvaldi realizēts projekts “Pededzes kultūras norises jaunā kvalitātē”, Pasaku takā uzcelts Pasaku namiņš.</w:t>
            </w:r>
          </w:p>
        </w:tc>
      </w:tr>
      <w:tr w:rsidR="00621F6A" w:rsidRPr="00A97A6E" w:rsidTr="00930B7E">
        <w:tc>
          <w:tcPr>
            <w:tcW w:w="3256" w:type="dxa"/>
          </w:tcPr>
          <w:p w:rsidR="00621F6A" w:rsidRPr="00BE4431" w:rsidRDefault="00621F6A" w:rsidP="006B0AFF">
            <w:pPr>
              <w:rPr>
                <w:rFonts w:ascii="Times New Roman" w:hAnsi="Times New Roman" w:cs="Times New Roman"/>
                <w:b/>
                <w:sz w:val="24"/>
                <w:szCs w:val="24"/>
              </w:rPr>
            </w:pPr>
            <w:r w:rsidRPr="00BE4431">
              <w:rPr>
                <w:rFonts w:ascii="Times New Roman" w:hAnsi="Times New Roman" w:cs="Times New Roman"/>
                <w:b/>
                <w:sz w:val="24"/>
                <w:szCs w:val="24"/>
              </w:rPr>
              <w:t>Pamatjoma: Resursi</w:t>
            </w:r>
          </w:p>
          <w:p w:rsidR="00621F6A" w:rsidRPr="00BE4431" w:rsidRDefault="00621F6A" w:rsidP="006B0AFF">
            <w:pPr>
              <w:rPr>
                <w:rFonts w:ascii="Times New Roman" w:hAnsi="Times New Roman" w:cs="Times New Roman"/>
                <w:sz w:val="24"/>
                <w:szCs w:val="24"/>
              </w:rPr>
            </w:pPr>
            <w:r w:rsidRPr="00BE4431">
              <w:rPr>
                <w:rFonts w:ascii="Times New Roman" w:hAnsi="Times New Roman" w:cs="Times New Roman"/>
                <w:sz w:val="24"/>
                <w:szCs w:val="24"/>
              </w:rPr>
              <w:t>Nemitīga profesionālā pilnveide un tālākizglītība.</w:t>
            </w:r>
          </w:p>
          <w:p w:rsidR="00621F6A" w:rsidRPr="004A053D" w:rsidRDefault="00621F6A" w:rsidP="006B0AFF">
            <w:pPr>
              <w:rPr>
                <w:rFonts w:ascii="Times New Roman" w:hAnsi="Times New Roman" w:cs="Times New Roman"/>
                <w:b/>
                <w:sz w:val="24"/>
                <w:szCs w:val="24"/>
                <w:highlight w:val="yellow"/>
              </w:rPr>
            </w:pPr>
          </w:p>
        </w:tc>
        <w:tc>
          <w:tcPr>
            <w:tcW w:w="5953" w:type="dxa"/>
          </w:tcPr>
          <w:p w:rsidR="00621F6A" w:rsidRDefault="00621F6A" w:rsidP="006B0AFF">
            <w:pPr>
              <w:jc w:val="both"/>
              <w:rPr>
                <w:rFonts w:ascii="Times New Roman" w:hAnsi="Times New Roman" w:cs="Times New Roman"/>
                <w:sz w:val="24"/>
                <w:szCs w:val="24"/>
              </w:rPr>
            </w:pPr>
            <w:r w:rsidRPr="00BE4431">
              <w:rPr>
                <w:rFonts w:ascii="Times New Roman" w:hAnsi="Times New Roman" w:cs="Times New Roman"/>
                <w:sz w:val="24"/>
                <w:szCs w:val="24"/>
              </w:rPr>
              <w:t>Skolas pedagogi regulāri apmeklē piedāvātos un nepieciešamos kursus un apmācības.</w:t>
            </w:r>
          </w:p>
          <w:p w:rsidR="00DD03FC" w:rsidRPr="00BE4431" w:rsidRDefault="00DD03FC" w:rsidP="006B0AFF">
            <w:pPr>
              <w:jc w:val="both"/>
              <w:rPr>
                <w:rFonts w:ascii="Times New Roman" w:hAnsi="Times New Roman" w:cs="Times New Roman"/>
                <w:sz w:val="24"/>
                <w:szCs w:val="24"/>
              </w:rPr>
            </w:pPr>
            <w:r>
              <w:rPr>
                <w:rFonts w:ascii="Times New Roman" w:hAnsi="Times New Roman" w:cs="Times New Roman"/>
                <w:sz w:val="24"/>
                <w:szCs w:val="24"/>
              </w:rPr>
              <w:t xml:space="preserve">No 2011.gada draudzējamies ar </w:t>
            </w:r>
            <w:proofErr w:type="spellStart"/>
            <w:r>
              <w:rPr>
                <w:rFonts w:ascii="Times New Roman" w:hAnsi="Times New Roman" w:cs="Times New Roman"/>
                <w:sz w:val="24"/>
                <w:szCs w:val="24"/>
              </w:rPr>
              <w:t>Kaapas</w:t>
            </w:r>
            <w:proofErr w:type="spellEnd"/>
            <w:r>
              <w:rPr>
                <w:rFonts w:ascii="Times New Roman" w:hAnsi="Times New Roman" w:cs="Times New Roman"/>
                <w:sz w:val="24"/>
                <w:szCs w:val="24"/>
              </w:rPr>
              <w:t xml:space="preserve"> pamatskolu Igaunijā krievu valodas kā svešvalodas mācīšanas jautājumos.</w:t>
            </w:r>
          </w:p>
          <w:p w:rsidR="00621F6A" w:rsidRDefault="00621F6A" w:rsidP="00BE4431">
            <w:pPr>
              <w:jc w:val="both"/>
              <w:rPr>
                <w:rFonts w:ascii="Times New Roman" w:hAnsi="Times New Roman" w:cs="Times New Roman"/>
                <w:sz w:val="24"/>
                <w:szCs w:val="24"/>
              </w:rPr>
            </w:pPr>
            <w:r w:rsidRPr="00BE4431">
              <w:rPr>
                <w:rFonts w:ascii="Times New Roman" w:hAnsi="Times New Roman" w:cs="Times New Roman"/>
                <w:sz w:val="24"/>
                <w:szCs w:val="24"/>
              </w:rPr>
              <w:t xml:space="preserve">2015.g. gadā uzņēmām viesos Lietuvas </w:t>
            </w:r>
            <w:proofErr w:type="spellStart"/>
            <w:r w:rsidRPr="00BE4431">
              <w:rPr>
                <w:rFonts w:ascii="Times New Roman" w:hAnsi="Times New Roman" w:cs="Times New Roman"/>
                <w:sz w:val="24"/>
                <w:szCs w:val="24"/>
              </w:rPr>
              <w:t>Gatauciai</w:t>
            </w:r>
            <w:proofErr w:type="spellEnd"/>
            <w:r w:rsidRPr="00BE4431">
              <w:rPr>
                <w:rFonts w:ascii="Times New Roman" w:hAnsi="Times New Roman" w:cs="Times New Roman"/>
                <w:sz w:val="24"/>
                <w:szCs w:val="24"/>
              </w:rPr>
              <w:t xml:space="preserve"> pamatskolas kolektīvu</w:t>
            </w:r>
            <w:r w:rsidR="00BE4431">
              <w:rPr>
                <w:rFonts w:ascii="Times New Roman" w:hAnsi="Times New Roman" w:cs="Times New Roman"/>
                <w:sz w:val="24"/>
                <w:szCs w:val="24"/>
              </w:rPr>
              <w:t>, 2016.gadā organizēti kursi klašu audzinātājiem un sociālo zinību skolotājiem “Klasē jauns skolēns. Problēmas un risinājumi”.</w:t>
            </w:r>
          </w:p>
          <w:p w:rsidR="00AA4BA6" w:rsidRDefault="00AA4BA6" w:rsidP="00BE4431">
            <w:pPr>
              <w:jc w:val="both"/>
              <w:rPr>
                <w:rFonts w:ascii="Times New Roman" w:hAnsi="Times New Roman" w:cs="Times New Roman"/>
                <w:sz w:val="24"/>
                <w:szCs w:val="24"/>
              </w:rPr>
            </w:pPr>
          </w:p>
          <w:p w:rsidR="00AA4BA6" w:rsidRPr="004A053D" w:rsidRDefault="00AA4BA6" w:rsidP="00BE4431">
            <w:pPr>
              <w:jc w:val="both"/>
              <w:rPr>
                <w:rFonts w:ascii="Times New Roman" w:hAnsi="Times New Roman" w:cs="Times New Roman"/>
                <w:sz w:val="24"/>
                <w:szCs w:val="24"/>
                <w:highlight w:val="yellow"/>
              </w:rPr>
            </w:pPr>
          </w:p>
        </w:tc>
      </w:tr>
      <w:tr w:rsidR="00621F6A" w:rsidRPr="00A97A6E" w:rsidTr="00930B7E">
        <w:tc>
          <w:tcPr>
            <w:tcW w:w="3256" w:type="dxa"/>
          </w:tcPr>
          <w:p w:rsidR="00621F6A" w:rsidRPr="00E83960" w:rsidRDefault="00621F6A" w:rsidP="006B0AFF">
            <w:pPr>
              <w:rPr>
                <w:rFonts w:ascii="Times New Roman" w:hAnsi="Times New Roman" w:cs="Times New Roman"/>
                <w:b/>
                <w:sz w:val="24"/>
                <w:szCs w:val="24"/>
              </w:rPr>
            </w:pPr>
            <w:r w:rsidRPr="00E83960">
              <w:rPr>
                <w:rFonts w:ascii="Times New Roman" w:hAnsi="Times New Roman" w:cs="Times New Roman"/>
                <w:b/>
                <w:sz w:val="24"/>
                <w:szCs w:val="24"/>
              </w:rPr>
              <w:t>Pamatjoma: Resursi</w:t>
            </w:r>
          </w:p>
          <w:p w:rsidR="00621F6A" w:rsidRPr="00E83960" w:rsidRDefault="00621F6A" w:rsidP="006B0AFF">
            <w:pPr>
              <w:rPr>
                <w:rFonts w:ascii="Times New Roman" w:hAnsi="Times New Roman" w:cs="Times New Roman"/>
                <w:sz w:val="24"/>
                <w:szCs w:val="24"/>
              </w:rPr>
            </w:pPr>
            <w:r w:rsidRPr="00E83960">
              <w:rPr>
                <w:rFonts w:ascii="Times New Roman" w:hAnsi="Times New Roman" w:cs="Times New Roman"/>
                <w:sz w:val="24"/>
                <w:szCs w:val="24"/>
              </w:rPr>
              <w:lastRenderedPageBreak/>
              <w:t>Turpināt pilnveidot metodisko komisiju darbu.</w:t>
            </w:r>
          </w:p>
          <w:p w:rsidR="00621F6A" w:rsidRPr="00E83960" w:rsidRDefault="00621F6A" w:rsidP="006B0AFF">
            <w:pPr>
              <w:rPr>
                <w:rFonts w:ascii="Times New Roman" w:hAnsi="Times New Roman" w:cs="Times New Roman"/>
                <w:b/>
                <w:sz w:val="24"/>
                <w:szCs w:val="24"/>
              </w:rPr>
            </w:pPr>
          </w:p>
        </w:tc>
        <w:tc>
          <w:tcPr>
            <w:tcW w:w="5953" w:type="dxa"/>
          </w:tcPr>
          <w:p w:rsidR="00621F6A" w:rsidRPr="00E83960" w:rsidRDefault="00621F6A" w:rsidP="006B0AFF">
            <w:pPr>
              <w:rPr>
                <w:rFonts w:ascii="Times New Roman" w:hAnsi="Times New Roman" w:cs="Times New Roman"/>
                <w:sz w:val="24"/>
                <w:szCs w:val="24"/>
              </w:rPr>
            </w:pPr>
            <w:r w:rsidRPr="00E83960">
              <w:rPr>
                <w:rFonts w:ascii="Times New Roman" w:hAnsi="Times New Roman" w:cs="Times New Roman"/>
                <w:sz w:val="24"/>
                <w:szCs w:val="24"/>
              </w:rPr>
              <w:lastRenderedPageBreak/>
              <w:t>Metodisko komisiju darbs skolā ir aktivizējies.</w:t>
            </w:r>
          </w:p>
          <w:p w:rsidR="00621F6A" w:rsidRPr="00E83960" w:rsidRDefault="00621F6A" w:rsidP="00E83960">
            <w:pPr>
              <w:rPr>
                <w:rFonts w:ascii="Times New Roman" w:hAnsi="Times New Roman" w:cs="Times New Roman"/>
                <w:sz w:val="24"/>
                <w:szCs w:val="24"/>
              </w:rPr>
            </w:pPr>
            <w:r w:rsidRPr="00E83960">
              <w:rPr>
                <w:rFonts w:ascii="Times New Roman" w:hAnsi="Times New Roman" w:cs="Times New Roman"/>
                <w:sz w:val="24"/>
                <w:szCs w:val="24"/>
              </w:rPr>
              <w:lastRenderedPageBreak/>
              <w:t>Metodisko komisiju vadītāji ieplāno aktuālus, skolotājus interesējošus jautājumus.</w:t>
            </w:r>
            <w:r w:rsidR="00E83960">
              <w:rPr>
                <w:rFonts w:ascii="Times New Roman" w:hAnsi="Times New Roman" w:cs="Times New Roman"/>
                <w:sz w:val="24"/>
                <w:szCs w:val="24"/>
              </w:rPr>
              <w:t xml:space="preserve"> Notiek aktivitātes skolēniem, piemēram, manas ģimenes netradicionālā eglīte.</w:t>
            </w:r>
          </w:p>
        </w:tc>
      </w:tr>
      <w:tr w:rsidR="00621F6A" w:rsidRPr="00A97A6E" w:rsidTr="00930B7E">
        <w:tc>
          <w:tcPr>
            <w:tcW w:w="3256" w:type="dxa"/>
          </w:tcPr>
          <w:p w:rsidR="00621F6A" w:rsidRPr="00155CC8" w:rsidRDefault="00621F6A" w:rsidP="006B0AFF">
            <w:pPr>
              <w:rPr>
                <w:rFonts w:ascii="Times New Roman" w:hAnsi="Times New Roman" w:cs="Times New Roman"/>
                <w:b/>
                <w:sz w:val="24"/>
                <w:szCs w:val="24"/>
              </w:rPr>
            </w:pPr>
            <w:r w:rsidRPr="00155CC8">
              <w:rPr>
                <w:rFonts w:ascii="Times New Roman" w:hAnsi="Times New Roman" w:cs="Times New Roman"/>
                <w:b/>
                <w:sz w:val="24"/>
                <w:szCs w:val="24"/>
              </w:rPr>
              <w:lastRenderedPageBreak/>
              <w:t>Pamatjoma: Skolas darba organizācija, vadība un kvalitātes nodrošināšana</w:t>
            </w:r>
          </w:p>
          <w:p w:rsidR="00621F6A" w:rsidRPr="00155CC8" w:rsidRDefault="00621F6A" w:rsidP="006B0AFF">
            <w:pPr>
              <w:rPr>
                <w:rFonts w:ascii="Times New Roman" w:hAnsi="Times New Roman" w:cs="Times New Roman"/>
                <w:sz w:val="24"/>
                <w:szCs w:val="24"/>
              </w:rPr>
            </w:pPr>
            <w:r w:rsidRPr="00155CC8">
              <w:rPr>
                <w:rFonts w:ascii="Times New Roman" w:hAnsi="Times New Roman" w:cs="Times New Roman"/>
                <w:sz w:val="24"/>
                <w:szCs w:val="24"/>
              </w:rPr>
              <w:t>Skolas pašvērtējuma sistēmas pilnveidošana.</w:t>
            </w:r>
          </w:p>
          <w:p w:rsidR="00621F6A" w:rsidRPr="00155CC8" w:rsidRDefault="00621F6A" w:rsidP="006B0AFF">
            <w:pPr>
              <w:rPr>
                <w:rFonts w:ascii="Times New Roman" w:hAnsi="Times New Roman" w:cs="Times New Roman"/>
                <w:b/>
                <w:sz w:val="24"/>
                <w:szCs w:val="24"/>
              </w:rPr>
            </w:pPr>
          </w:p>
        </w:tc>
        <w:tc>
          <w:tcPr>
            <w:tcW w:w="5953" w:type="dxa"/>
          </w:tcPr>
          <w:p w:rsidR="00621F6A" w:rsidRPr="00155CC8" w:rsidRDefault="00621F6A" w:rsidP="006B0AFF">
            <w:pPr>
              <w:rPr>
                <w:rFonts w:ascii="Times New Roman" w:hAnsi="Times New Roman" w:cs="Times New Roman"/>
                <w:sz w:val="24"/>
                <w:szCs w:val="24"/>
              </w:rPr>
            </w:pPr>
            <w:r w:rsidRPr="00155CC8">
              <w:rPr>
                <w:rFonts w:ascii="Times New Roman" w:hAnsi="Times New Roman" w:cs="Times New Roman"/>
                <w:sz w:val="24"/>
                <w:szCs w:val="24"/>
              </w:rPr>
              <w:t xml:space="preserve">Skolas darbības </w:t>
            </w:r>
            <w:proofErr w:type="spellStart"/>
            <w:r w:rsidRPr="00155CC8">
              <w:rPr>
                <w:rFonts w:ascii="Times New Roman" w:hAnsi="Times New Roman" w:cs="Times New Roman"/>
                <w:sz w:val="24"/>
                <w:szCs w:val="24"/>
              </w:rPr>
              <w:t>pašvērtēšanā</w:t>
            </w:r>
            <w:proofErr w:type="spellEnd"/>
            <w:r w:rsidRPr="00155CC8">
              <w:rPr>
                <w:rFonts w:ascii="Times New Roman" w:hAnsi="Times New Roman" w:cs="Times New Roman"/>
                <w:sz w:val="24"/>
                <w:szCs w:val="24"/>
              </w:rPr>
              <w:t xml:space="preserve"> iesaistīti visi pedagogi, tiek ņemts vērā skolēnu un vecāku viedoklis.</w:t>
            </w:r>
          </w:p>
          <w:p w:rsidR="00621F6A" w:rsidRPr="00155CC8" w:rsidRDefault="00621F6A" w:rsidP="006B0AFF">
            <w:pPr>
              <w:rPr>
                <w:rFonts w:ascii="Times New Roman" w:hAnsi="Times New Roman" w:cs="Times New Roman"/>
                <w:sz w:val="24"/>
                <w:szCs w:val="24"/>
              </w:rPr>
            </w:pPr>
            <w:r w:rsidRPr="00155CC8">
              <w:rPr>
                <w:rFonts w:ascii="Times New Roman" w:hAnsi="Times New Roman" w:cs="Times New Roman"/>
                <w:sz w:val="24"/>
                <w:szCs w:val="24"/>
              </w:rPr>
              <w:t xml:space="preserve">Skolas </w:t>
            </w:r>
            <w:proofErr w:type="spellStart"/>
            <w:r w:rsidRPr="00155CC8">
              <w:rPr>
                <w:rFonts w:ascii="Times New Roman" w:hAnsi="Times New Roman" w:cs="Times New Roman"/>
                <w:sz w:val="24"/>
                <w:szCs w:val="24"/>
              </w:rPr>
              <w:t>pašvērtēšanas</w:t>
            </w:r>
            <w:proofErr w:type="spellEnd"/>
            <w:r w:rsidRPr="00155CC8">
              <w:rPr>
                <w:rFonts w:ascii="Times New Roman" w:hAnsi="Times New Roman" w:cs="Times New Roman"/>
                <w:sz w:val="24"/>
                <w:szCs w:val="24"/>
              </w:rPr>
              <w:t xml:space="preserve"> process  ir regulārs.</w:t>
            </w:r>
          </w:p>
          <w:p w:rsidR="00621F6A" w:rsidRPr="00155CC8" w:rsidRDefault="00621F6A" w:rsidP="006B0AFF">
            <w:pPr>
              <w:rPr>
                <w:rFonts w:ascii="Times New Roman" w:hAnsi="Times New Roman" w:cs="Times New Roman"/>
                <w:sz w:val="24"/>
                <w:szCs w:val="24"/>
              </w:rPr>
            </w:pPr>
          </w:p>
        </w:tc>
      </w:tr>
      <w:tr w:rsidR="00621F6A" w:rsidRPr="00A97A6E" w:rsidTr="00930B7E">
        <w:tc>
          <w:tcPr>
            <w:tcW w:w="3256" w:type="dxa"/>
          </w:tcPr>
          <w:p w:rsidR="00621F6A" w:rsidRPr="00155CC8" w:rsidRDefault="00621F6A" w:rsidP="006B0AFF">
            <w:pPr>
              <w:rPr>
                <w:rFonts w:ascii="Times New Roman" w:hAnsi="Times New Roman" w:cs="Times New Roman"/>
                <w:b/>
                <w:sz w:val="24"/>
                <w:szCs w:val="24"/>
              </w:rPr>
            </w:pPr>
            <w:r w:rsidRPr="00155CC8">
              <w:rPr>
                <w:rFonts w:ascii="Times New Roman" w:hAnsi="Times New Roman" w:cs="Times New Roman"/>
                <w:b/>
                <w:sz w:val="24"/>
                <w:szCs w:val="24"/>
              </w:rPr>
              <w:t>Pamatjoma: Skolas darba organizācija, vadība un kvalitātes nodrošināšana</w:t>
            </w:r>
          </w:p>
          <w:p w:rsidR="00621F6A" w:rsidRPr="00155CC8" w:rsidRDefault="00155CC8" w:rsidP="00155CC8">
            <w:pPr>
              <w:rPr>
                <w:rFonts w:ascii="Times New Roman" w:hAnsi="Times New Roman" w:cs="Times New Roman"/>
                <w:sz w:val="24"/>
                <w:szCs w:val="24"/>
                <w:highlight w:val="yellow"/>
              </w:rPr>
            </w:pPr>
            <w:r w:rsidRPr="00155CC8">
              <w:rPr>
                <w:rFonts w:ascii="Times New Roman" w:hAnsi="Times New Roman" w:cs="Times New Roman"/>
                <w:sz w:val="24"/>
                <w:szCs w:val="24"/>
              </w:rPr>
              <w:t>Sk</w:t>
            </w:r>
            <w:r>
              <w:rPr>
                <w:rFonts w:ascii="Times New Roman" w:hAnsi="Times New Roman" w:cs="Times New Roman"/>
                <w:sz w:val="24"/>
                <w:szCs w:val="24"/>
              </w:rPr>
              <w:t>olas attīstības plāna koriģēšana</w:t>
            </w:r>
          </w:p>
        </w:tc>
        <w:tc>
          <w:tcPr>
            <w:tcW w:w="5953" w:type="dxa"/>
          </w:tcPr>
          <w:p w:rsidR="00621F6A" w:rsidRPr="00155CC8" w:rsidRDefault="00621F6A" w:rsidP="006B0AFF">
            <w:pPr>
              <w:jc w:val="both"/>
              <w:rPr>
                <w:rFonts w:ascii="Times New Roman" w:hAnsi="Times New Roman" w:cs="Times New Roman"/>
                <w:sz w:val="24"/>
                <w:szCs w:val="24"/>
              </w:rPr>
            </w:pPr>
            <w:r w:rsidRPr="00155CC8">
              <w:rPr>
                <w:rFonts w:ascii="Times New Roman" w:hAnsi="Times New Roman" w:cs="Times New Roman"/>
                <w:sz w:val="24"/>
                <w:szCs w:val="24"/>
              </w:rPr>
              <w:t xml:space="preserve">Ir izstrādāts un saskaņots </w:t>
            </w:r>
            <w:r w:rsidR="003C6A2A" w:rsidRPr="00155CC8">
              <w:rPr>
                <w:rFonts w:ascii="Times New Roman" w:hAnsi="Times New Roman" w:cs="Times New Roman"/>
                <w:sz w:val="24"/>
                <w:szCs w:val="24"/>
              </w:rPr>
              <w:t>Pededzes</w:t>
            </w:r>
            <w:r w:rsidRPr="00155CC8">
              <w:rPr>
                <w:rFonts w:ascii="Times New Roman" w:hAnsi="Times New Roman" w:cs="Times New Roman"/>
                <w:sz w:val="24"/>
                <w:szCs w:val="24"/>
              </w:rPr>
              <w:t xml:space="preserve"> pamatskolas attīstības plāns 201</w:t>
            </w:r>
            <w:r w:rsidR="00155CC8" w:rsidRPr="00155CC8">
              <w:rPr>
                <w:rFonts w:ascii="Times New Roman" w:hAnsi="Times New Roman" w:cs="Times New Roman"/>
                <w:sz w:val="24"/>
                <w:szCs w:val="24"/>
              </w:rPr>
              <w:t>4</w:t>
            </w:r>
            <w:r w:rsidRPr="00155CC8">
              <w:rPr>
                <w:rFonts w:ascii="Times New Roman" w:hAnsi="Times New Roman" w:cs="Times New Roman"/>
                <w:sz w:val="24"/>
                <w:szCs w:val="24"/>
              </w:rPr>
              <w:t>.-201</w:t>
            </w:r>
            <w:r w:rsidR="00155CC8" w:rsidRPr="00155CC8">
              <w:rPr>
                <w:rFonts w:ascii="Times New Roman" w:hAnsi="Times New Roman" w:cs="Times New Roman"/>
                <w:sz w:val="24"/>
                <w:szCs w:val="24"/>
              </w:rPr>
              <w:t>8</w:t>
            </w:r>
            <w:r w:rsidRPr="00155CC8">
              <w:rPr>
                <w:rFonts w:ascii="Times New Roman" w:hAnsi="Times New Roman" w:cs="Times New Roman"/>
                <w:sz w:val="24"/>
                <w:szCs w:val="24"/>
              </w:rPr>
              <w:t xml:space="preserve">.g.  </w:t>
            </w:r>
          </w:p>
          <w:p w:rsidR="00621F6A" w:rsidRPr="00155CC8" w:rsidRDefault="00621F6A" w:rsidP="006B0AFF">
            <w:pPr>
              <w:jc w:val="both"/>
              <w:rPr>
                <w:rFonts w:ascii="Times New Roman" w:hAnsi="Times New Roman" w:cs="Times New Roman"/>
                <w:sz w:val="24"/>
                <w:szCs w:val="24"/>
              </w:rPr>
            </w:pPr>
            <w:r w:rsidRPr="00155CC8">
              <w:rPr>
                <w:rFonts w:ascii="Times New Roman" w:hAnsi="Times New Roman" w:cs="Times New Roman"/>
                <w:sz w:val="24"/>
                <w:szCs w:val="24"/>
              </w:rPr>
              <w:t xml:space="preserve">Ir izstrādāta un saskaņota </w:t>
            </w:r>
            <w:r w:rsidR="003C6A2A" w:rsidRPr="00155CC8">
              <w:rPr>
                <w:rFonts w:ascii="Times New Roman" w:hAnsi="Times New Roman" w:cs="Times New Roman"/>
                <w:sz w:val="24"/>
                <w:szCs w:val="24"/>
              </w:rPr>
              <w:t>Pededzes</w:t>
            </w:r>
            <w:r w:rsidRPr="00155CC8">
              <w:rPr>
                <w:rFonts w:ascii="Times New Roman" w:hAnsi="Times New Roman" w:cs="Times New Roman"/>
                <w:sz w:val="24"/>
                <w:szCs w:val="24"/>
              </w:rPr>
              <w:t xml:space="preserve"> pamatskolas attīstības stratēģija 2016.-2020.m.g., kas sasaucas ar Alūksnes novada izglītības attīstības programmu 2016.-2020.g.</w:t>
            </w:r>
          </w:p>
          <w:p w:rsidR="00621F6A" w:rsidRPr="004A053D" w:rsidRDefault="00621F6A" w:rsidP="006B0AFF">
            <w:pPr>
              <w:jc w:val="both"/>
              <w:rPr>
                <w:rFonts w:ascii="Times New Roman" w:hAnsi="Times New Roman" w:cs="Times New Roman"/>
                <w:sz w:val="24"/>
                <w:szCs w:val="24"/>
                <w:highlight w:val="yellow"/>
              </w:rPr>
            </w:pPr>
          </w:p>
        </w:tc>
      </w:tr>
      <w:tr w:rsidR="00621F6A" w:rsidRPr="00A97A6E" w:rsidTr="00930B7E">
        <w:tc>
          <w:tcPr>
            <w:tcW w:w="3256" w:type="dxa"/>
          </w:tcPr>
          <w:p w:rsidR="00621F6A" w:rsidRPr="00155CC8" w:rsidRDefault="00621F6A" w:rsidP="006B0AFF">
            <w:pPr>
              <w:rPr>
                <w:rFonts w:ascii="Times New Roman" w:hAnsi="Times New Roman" w:cs="Times New Roman"/>
                <w:b/>
                <w:sz w:val="24"/>
                <w:szCs w:val="24"/>
              </w:rPr>
            </w:pPr>
            <w:r w:rsidRPr="00155CC8">
              <w:rPr>
                <w:rFonts w:ascii="Times New Roman" w:hAnsi="Times New Roman" w:cs="Times New Roman"/>
                <w:b/>
                <w:sz w:val="24"/>
                <w:szCs w:val="24"/>
              </w:rPr>
              <w:t>Pamatjoma: Skolas darba organizācija, vadība un kvalitātes nodrošināšana</w:t>
            </w:r>
          </w:p>
          <w:p w:rsidR="00155CC8" w:rsidRDefault="00155CC8" w:rsidP="00155CC8">
            <w:pPr>
              <w:jc w:val="both"/>
            </w:pPr>
            <w:r w:rsidRPr="00155CC8">
              <w:rPr>
                <w:rFonts w:ascii="Times New Roman" w:hAnsi="Times New Roman" w:cs="Times New Roman"/>
                <w:sz w:val="24"/>
                <w:szCs w:val="24"/>
              </w:rPr>
              <w:t>Veicināt skolēnu, skolotāju, vecāku, pašvaldības, skolas padomes iesaistīšanos skolas tālākās attīstības plānošanā un īstenošanā.</w:t>
            </w:r>
          </w:p>
          <w:p w:rsidR="00621F6A" w:rsidRPr="004A053D" w:rsidRDefault="00621F6A" w:rsidP="006B0AFF">
            <w:pPr>
              <w:rPr>
                <w:rFonts w:ascii="Times New Roman" w:hAnsi="Times New Roman" w:cs="Times New Roman"/>
                <w:sz w:val="24"/>
                <w:szCs w:val="24"/>
                <w:highlight w:val="yellow"/>
              </w:rPr>
            </w:pPr>
          </w:p>
        </w:tc>
        <w:tc>
          <w:tcPr>
            <w:tcW w:w="5953" w:type="dxa"/>
          </w:tcPr>
          <w:p w:rsidR="00621F6A" w:rsidRPr="004A053D" w:rsidRDefault="00155CC8" w:rsidP="006B0AFF">
            <w:pPr>
              <w:jc w:val="both"/>
              <w:rPr>
                <w:rFonts w:ascii="Times New Roman" w:hAnsi="Times New Roman" w:cs="Times New Roman"/>
                <w:sz w:val="24"/>
                <w:szCs w:val="24"/>
                <w:highlight w:val="yellow"/>
              </w:rPr>
            </w:pPr>
            <w:r w:rsidRPr="00AC01C3">
              <w:rPr>
                <w:rFonts w:ascii="Times New Roman" w:hAnsi="Times New Roman" w:cs="Times New Roman"/>
                <w:sz w:val="24"/>
                <w:szCs w:val="24"/>
              </w:rPr>
              <w:t xml:space="preserve">Izstrādājot skolas attīstības plānu, attīstības stratēģiju 2016.-2020.gadam un skolas kārtējos plānus, tiek ņemts vērā skolas padomes, skolēnu </w:t>
            </w:r>
            <w:proofErr w:type="spellStart"/>
            <w:r w:rsidRPr="00AC01C3">
              <w:rPr>
                <w:rFonts w:ascii="Times New Roman" w:hAnsi="Times New Roman" w:cs="Times New Roman"/>
                <w:sz w:val="24"/>
                <w:szCs w:val="24"/>
              </w:rPr>
              <w:t>līdzpārvaldes</w:t>
            </w:r>
            <w:proofErr w:type="spellEnd"/>
            <w:r w:rsidRPr="00AC01C3">
              <w:rPr>
                <w:rFonts w:ascii="Times New Roman" w:hAnsi="Times New Roman" w:cs="Times New Roman"/>
                <w:sz w:val="24"/>
                <w:szCs w:val="24"/>
              </w:rPr>
              <w:t>, pedagogu un skolas</w:t>
            </w:r>
            <w:r w:rsidR="00AC01C3" w:rsidRPr="00AC01C3">
              <w:rPr>
                <w:rFonts w:ascii="Times New Roman" w:hAnsi="Times New Roman" w:cs="Times New Roman"/>
                <w:sz w:val="24"/>
                <w:szCs w:val="24"/>
              </w:rPr>
              <w:t xml:space="preserve"> tehnisko darbi</w:t>
            </w:r>
            <w:r w:rsidR="00FF7CB1">
              <w:rPr>
                <w:rFonts w:ascii="Times New Roman" w:hAnsi="Times New Roman" w:cs="Times New Roman"/>
                <w:sz w:val="24"/>
                <w:szCs w:val="24"/>
              </w:rPr>
              <w:t>nieku viedoklis. Visas iesaistī</w:t>
            </w:r>
            <w:r w:rsidR="009D5971">
              <w:rPr>
                <w:rFonts w:ascii="Times New Roman" w:hAnsi="Times New Roman" w:cs="Times New Roman"/>
                <w:sz w:val="24"/>
                <w:szCs w:val="24"/>
              </w:rPr>
              <w:t>tā</w:t>
            </w:r>
            <w:r w:rsidR="00AC01C3" w:rsidRPr="00AC01C3">
              <w:rPr>
                <w:rFonts w:ascii="Times New Roman" w:hAnsi="Times New Roman" w:cs="Times New Roman"/>
                <w:sz w:val="24"/>
                <w:szCs w:val="24"/>
              </w:rPr>
              <w:t>s puses piedalās arī plānu īstenošanā.</w:t>
            </w:r>
          </w:p>
        </w:tc>
      </w:tr>
    </w:tbl>
    <w:p w:rsidR="00621F6A" w:rsidRDefault="00621F6A" w:rsidP="00621F6A">
      <w:pPr>
        <w:spacing w:line="240" w:lineRule="auto"/>
        <w:jc w:val="both"/>
        <w:rPr>
          <w:rFonts w:ascii="Times New Roman" w:hAnsi="Times New Roman" w:cs="Times New Roman"/>
          <w:sz w:val="24"/>
          <w:szCs w:val="24"/>
        </w:rPr>
      </w:pPr>
    </w:p>
    <w:p w:rsidR="00621F6A" w:rsidRDefault="00621F6A" w:rsidP="00621F6A">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3.IEPRIEKŠĒJĀ VĒRTĒŠANAS PERIODA IETEIKUMU IZPILDE</w:t>
      </w:r>
    </w:p>
    <w:p w:rsidR="00621F6A" w:rsidRPr="003F0271" w:rsidRDefault="003F0271" w:rsidP="003F0271">
      <w:pPr>
        <w:spacing w:line="240" w:lineRule="auto"/>
        <w:ind w:firstLine="720"/>
        <w:rPr>
          <w:rFonts w:ascii="Times New Roman" w:hAnsi="Times New Roman" w:cs="Times New Roman"/>
          <w:sz w:val="24"/>
          <w:szCs w:val="24"/>
        </w:rPr>
      </w:pPr>
      <w:r w:rsidRPr="003F0271">
        <w:rPr>
          <w:rFonts w:ascii="Times New Roman" w:hAnsi="Times New Roman" w:cs="Times New Roman"/>
          <w:sz w:val="24"/>
          <w:szCs w:val="24"/>
        </w:rPr>
        <w:t xml:space="preserve">2011.gadā skola un 2 programmas akreditētas bez ekspertu komisijas klātbūtnes. Līdz ar to nav arī </w:t>
      </w:r>
      <w:r w:rsidR="00621F6A" w:rsidRPr="003F0271">
        <w:rPr>
          <w:rFonts w:ascii="Times New Roman" w:hAnsi="Times New Roman" w:cs="Times New Roman"/>
          <w:sz w:val="24"/>
          <w:szCs w:val="24"/>
        </w:rPr>
        <w:t xml:space="preserve">  vērtēšanas ekspertu komisijas norādīto rekomendāciju</w:t>
      </w:r>
      <w:r w:rsidRPr="003F0271">
        <w:rPr>
          <w:rFonts w:ascii="Times New Roman" w:hAnsi="Times New Roman" w:cs="Times New Roman"/>
          <w:sz w:val="24"/>
          <w:szCs w:val="24"/>
        </w:rPr>
        <w:t>.</w:t>
      </w:r>
    </w:p>
    <w:p w:rsidR="00621F6A" w:rsidRDefault="00621F6A" w:rsidP="00621F6A">
      <w:pPr>
        <w:spacing w:line="240" w:lineRule="auto"/>
        <w:jc w:val="both"/>
        <w:rPr>
          <w:rFonts w:ascii="Times New Roman" w:hAnsi="Times New Roman" w:cs="Times New Roman"/>
          <w:sz w:val="24"/>
          <w:szCs w:val="24"/>
        </w:rPr>
      </w:pPr>
    </w:p>
    <w:p w:rsidR="00621F6A" w:rsidRDefault="00621F6A" w:rsidP="00621F6A">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4.</w:t>
      </w:r>
      <w:r w:rsidR="003C6A2A">
        <w:rPr>
          <w:rFonts w:ascii="Times New Roman" w:hAnsi="Times New Roman" w:cs="Times New Roman"/>
          <w:b/>
          <w:sz w:val="24"/>
          <w:szCs w:val="24"/>
        </w:rPr>
        <w:t>PEDEDZES</w:t>
      </w:r>
      <w:r>
        <w:rPr>
          <w:rFonts w:ascii="Times New Roman" w:hAnsi="Times New Roman" w:cs="Times New Roman"/>
          <w:b/>
          <w:sz w:val="24"/>
          <w:szCs w:val="24"/>
        </w:rPr>
        <w:t xml:space="preserve"> PAMATSKOLAS SNIEGUMS KVALITĀTES RĀDĪTĀJOS VISU JOMU ATBILSTOŠAJOS KRITĒRIJOS</w:t>
      </w:r>
    </w:p>
    <w:p w:rsidR="00621F6A" w:rsidRDefault="00621F6A" w:rsidP="00621F6A">
      <w:pPr>
        <w:spacing w:line="240" w:lineRule="auto"/>
        <w:ind w:firstLine="720"/>
        <w:jc w:val="center"/>
        <w:rPr>
          <w:rFonts w:ascii="Times New Roman" w:hAnsi="Times New Roman" w:cs="Times New Roman"/>
          <w:b/>
          <w:sz w:val="24"/>
          <w:szCs w:val="24"/>
        </w:rPr>
      </w:pPr>
    </w:p>
    <w:p w:rsidR="00621F6A" w:rsidRDefault="00621F6A" w:rsidP="00FA4A40">
      <w:pPr>
        <w:pStyle w:val="Sarakstarindkopa"/>
        <w:numPr>
          <w:ilvl w:val="1"/>
          <w:numId w:val="18"/>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Mācību saturs – </w:t>
      </w:r>
      <w:r w:rsidR="003C6A2A">
        <w:rPr>
          <w:rFonts w:ascii="Times New Roman" w:hAnsi="Times New Roman" w:cs="Times New Roman"/>
          <w:b/>
          <w:sz w:val="24"/>
          <w:szCs w:val="24"/>
        </w:rPr>
        <w:t>Pededzes</w:t>
      </w:r>
      <w:r>
        <w:rPr>
          <w:rFonts w:ascii="Times New Roman" w:hAnsi="Times New Roman" w:cs="Times New Roman"/>
          <w:b/>
          <w:sz w:val="24"/>
          <w:szCs w:val="24"/>
        </w:rPr>
        <w:t xml:space="preserve"> pamatskolas īstenotās izglītības programmas</w:t>
      </w:r>
    </w:p>
    <w:tbl>
      <w:tblPr>
        <w:tblStyle w:val="Reatabula"/>
        <w:tblW w:w="10107" w:type="dxa"/>
        <w:tblLook w:val="04A0" w:firstRow="1" w:lastRow="0" w:firstColumn="1" w:lastColumn="0" w:noHBand="0" w:noVBand="1"/>
      </w:tblPr>
      <w:tblGrid>
        <w:gridCol w:w="1816"/>
        <w:gridCol w:w="1176"/>
        <w:gridCol w:w="696"/>
        <w:gridCol w:w="1343"/>
        <w:gridCol w:w="1496"/>
        <w:gridCol w:w="1790"/>
        <w:gridCol w:w="1790"/>
      </w:tblGrid>
      <w:tr w:rsidR="00621F6A" w:rsidTr="005F58EF">
        <w:tc>
          <w:tcPr>
            <w:tcW w:w="1816" w:type="dxa"/>
            <w:vMerge w:val="restart"/>
          </w:tcPr>
          <w:p w:rsidR="00621F6A" w:rsidRPr="00925C3F" w:rsidRDefault="00621F6A" w:rsidP="006B0AFF">
            <w:pPr>
              <w:jc w:val="center"/>
              <w:rPr>
                <w:rFonts w:ascii="Times New Roman" w:hAnsi="Times New Roman" w:cs="Times New Roman"/>
                <w:sz w:val="24"/>
                <w:szCs w:val="24"/>
              </w:rPr>
            </w:pPr>
            <w:r>
              <w:rPr>
                <w:rFonts w:ascii="Times New Roman" w:hAnsi="Times New Roman" w:cs="Times New Roman"/>
                <w:sz w:val="24"/>
                <w:szCs w:val="24"/>
              </w:rPr>
              <w:t>Izglītības programmas nosaukums</w:t>
            </w:r>
          </w:p>
        </w:tc>
        <w:tc>
          <w:tcPr>
            <w:tcW w:w="1176" w:type="dxa"/>
            <w:vMerge w:val="restart"/>
          </w:tcPr>
          <w:p w:rsidR="00621F6A" w:rsidRPr="00335EA5" w:rsidRDefault="00621F6A" w:rsidP="006B0AFF">
            <w:pPr>
              <w:jc w:val="center"/>
              <w:rPr>
                <w:rFonts w:ascii="Times New Roman" w:hAnsi="Times New Roman" w:cs="Times New Roman"/>
                <w:sz w:val="24"/>
                <w:szCs w:val="24"/>
              </w:rPr>
            </w:pPr>
            <w:r w:rsidRPr="00335EA5">
              <w:rPr>
                <w:rFonts w:ascii="Times New Roman" w:hAnsi="Times New Roman" w:cs="Times New Roman"/>
                <w:sz w:val="24"/>
                <w:szCs w:val="24"/>
              </w:rPr>
              <w:t>Kods</w:t>
            </w:r>
          </w:p>
        </w:tc>
        <w:tc>
          <w:tcPr>
            <w:tcW w:w="2039" w:type="dxa"/>
            <w:gridSpan w:val="2"/>
          </w:tcPr>
          <w:p w:rsidR="00621F6A" w:rsidRPr="00335EA5" w:rsidRDefault="00621F6A" w:rsidP="006B0AFF">
            <w:pPr>
              <w:jc w:val="center"/>
              <w:rPr>
                <w:rFonts w:ascii="Times New Roman" w:hAnsi="Times New Roman" w:cs="Times New Roman"/>
                <w:sz w:val="24"/>
                <w:szCs w:val="24"/>
              </w:rPr>
            </w:pPr>
            <w:r>
              <w:rPr>
                <w:rFonts w:ascii="Times New Roman" w:hAnsi="Times New Roman" w:cs="Times New Roman"/>
                <w:sz w:val="24"/>
                <w:szCs w:val="24"/>
              </w:rPr>
              <w:t>Licence</w:t>
            </w:r>
          </w:p>
        </w:tc>
        <w:tc>
          <w:tcPr>
            <w:tcW w:w="1496" w:type="dxa"/>
          </w:tcPr>
          <w:p w:rsidR="00621F6A" w:rsidRPr="00335EA5" w:rsidRDefault="00621F6A" w:rsidP="006B0AFF">
            <w:pPr>
              <w:jc w:val="center"/>
              <w:rPr>
                <w:rFonts w:ascii="Times New Roman" w:hAnsi="Times New Roman" w:cs="Times New Roman"/>
                <w:sz w:val="24"/>
                <w:szCs w:val="24"/>
              </w:rPr>
            </w:pPr>
            <w:r>
              <w:rPr>
                <w:rFonts w:ascii="Times New Roman" w:hAnsi="Times New Roman" w:cs="Times New Roman"/>
                <w:sz w:val="24"/>
                <w:szCs w:val="24"/>
              </w:rPr>
              <w:t>Akreditācijas termiņš</w:t>
            </w:r>
          </w:p>
        </w:tc>
        <w:tc>
          <w:tcPr>
            <w:tcW w:w="3580" w:type="dxa"/>
            <w:gridSpan w:val="2"/>
          </w:tcPr>
          <w:p w:rsidR="00621F6A" w:rsidRDefault="00621F6A" w:rsidP="006B0AFF">
            <w:pPr>
              <w:jc w:val="center"/>
              <w:rPr>
                <w:rFonts w:ascii="Times New Roman" w:hAnsi="Times New Roman" w:cs="Times New Roman"/>
                <w:sz w:val="24"/>
                <w:szCs w:val="24"/>
              </w:rPr>
            </w:pPr>
            <w:r>
              <w:rPr>
                <w:rFonts w:ascii="Times New Roman" w:hAnsi="Times New Roman" w:cs="Times New Roman"/>
                <w:sz w:val="24"/>
                <w:szCs w:val="24"/>
              </w:rPr>
              <w:t>Izglītojamo skaits</w:t>
            </w:r>
          </w:p>
          <w:p w:rsidR="00621F6A" w:rsidRPr="00335EA5" w:rsidRDefault="00621F6A" w:rsidP="006B0AFF">
            <w:pPr>
              <w:rPr>
                <w:rFonts w:ascii="Times New Roman" w:hAnsi="Times New Roman" w:cs="Times New Roman"/>
                <w:sz w:val="24"/>
                <w:szCs w:val="24"/>
              </w:rPr>
            </w:pPr>
          </w:p>
        </w:tc>
      </w:tr>
      <w:tr w:rsidR="00621F6A" w:rsidTr="005F58EF">
        <w:trPr>
          <w:trHeight w:val="264"/>
        </w:trPr>
        <w:tc>
          <w:tcPr>
            <w:tcW w:w="1816" w:type="dxa"/>
            <w:vMerge/>
          </w:tcPr>
          <w:p w:rsidR="00621F6A" w:rsidRDefault="00621F6A" w:rsidP="006B0AFF">
            <w:pPr>
              <w:jc w:val="both"/>
              <w:rPr>
                <w:rFonts w:ascii="Times New Roman" w:hAnsi="Times New Roman" w:cs="Times New Roman"/>
                <w:b/>
                <w:sz w:val="24"/>
                <w:szCs w:val="24"/>
              </w:rPr>
            </w:pPr>
          </w:p>
        </w:tc>
        <w:tc>
          <w:tcPr>
            <w:tcW w:w="1176" w:type="dxa"/>
            <w:vMerge/>
          </w:tcPr>
          <w:p w:rsidR="00621F6A" w:rsidRDefault="00621F6A" w:rsidP="006B0AFF">
            <w:pPr>
              <w:jc w:val="both"/>
              <w:rPr>
                <w:rFonts w:ascii="Times New Roman" w:hAnsi="Times New Roman" w:cs="Times New Roman"/>
                <w:b/>
                <w:sz w:val="24"/>
                <w:szCs w:val="24"/>
              </w:rPr>
            </w:pPr>
          </w:p>
        </w:tc>
        <w:tc>
          <w:tcPr>
            <w:tcW w:w="696" w:type="dxa"/>
          </w:tcPr>
          <w:p w:rsidR="00621F6A" w:rsidRPr="00335EA5" w:rsidRDefault="00621F6A" w:rsidP="006B0AFF">
            <w:pPr>
              <w:jc w:val="center"/>
              <w:rPr>
                <w:rFonts w:ascii="Times New Roman" w:hAnsi="Times New Roman" w:cs="Times New Roman"/>
                <w:sz w:val="24"/>
                <w:szCs w:val="24"/>
              </w:rPr>
            </w:pPr>
            <w:r>
              <w:rPr>
                <w:rFonts w:ascii="Times New Roman" w:hAnsi="Times New Roman" w:cs="Times New Roman"/>
                <w:sz w:val="24"/>
                <w:szCs w:val="24"/>
              </w:rPr>
              <w:t>Nr.</w:t>
            </w:r>
          </w:p>
        </w:tc>
        <w:tc>
          <w:tcPr>
            <w:tcW w:w="1343" w:type="dxa"/>
          </w:tcPr>
          <w:p w:rsidR="00621F6A" w:rsidRPr="00335EA5" w:rsidRDefault="00621F6A" w:rsidP="006B0AFF">
            <w:pPr>
              <w:jc w:val="center"/>
              <w:rPr>
                <w:rFonts w:ascii="Times New Roman" w:hAnsi="Times New Roman" w:cs="Times New Roman"/>
                <w:sz w:val="24"/>
                <w:szCs w:val="24"/>
              </w:rPr>
            </w:pPr>
            <w:r>
              <w:rPr>
                <w:rFonts w:ascii="Times New Roman" w:hAnsi="Times New Roman" w:cs="Times New Roman"/>
                <w:sz w:val="24"/>
                <w:szCs w:val="24"/>
              </w:rPr>
              <w:t>Datums</w:t>
            </w:r>
          </w:p>
        </w:tc>
        <w:tc>
          <w:tcPr>
            <w:tcW w:w="1496" w:type="dxa"/>
          </w:tcPr>
          <w:p w:rsidR="00621F6A" w:rsidRPr="00335EA5" w:rsidRDefault="00621F6A" w:rsidP="006B0AFF">
            <w:pPr>
              <w:jc w:val="center"/>
              <w:rPr>
                <w:rFonts w:ascii="Times New Roman" w:hAnsi="Times New Roman" w:cs="Times New Roman"/>
                <w:sz w:val="24"/>
                <w:szCs w:val="24"/>
              </w:rPr>
            </w:pPr>
          </w:p>
        </w:tc>
        <w:tc>
          <w:tcPr>
            <w:tcW w:w="1790" w:type="dxa"/>
          </w:tcPr>
          <w:p w:rsidR="00621F6A" w:rsidRPr="00335EA5" w:rsidRDefault="00621F6A" w:rsidP="006B2571">
            <w:pPr>
              <w:jc w:val="center"/>
              <w:rPr>
                <w:rFonts w:ascii="Times New Roman" w:hAnsi="Times New Roman" w:cs="Times New Roman"/>
                <w:sz w:val="24"/>
                <w:szCs w:val="24"/>
              </w:rPr>
            </w:pPr>
            <w:r>
              <w:rPr>
                <w:rFonts w:ascii="Times New Roman" w:hAnsi="Times New Roman" w:cs="Times New Roman"/>
                <w:sz w:val="24"/>
                <w:szCs w:val="24"/>
              </w:rPr>
              <w:t>201</w:t>
            </w:r>
            <w:r w:rsidR="006B2571">
              <w:rPr>
                <w:rFonts w:ascii="Times New Roman" w:hAnsi="Times New Roman" w:cs="Times New Roman"/>
                <w:sz w:val="24"/>
                <w:szCs w:val="24"/>
              </w:rPr>
              <w:t>6</w:t>
            </w:r>
            <w:r>
              <w:rPr>
                <w:rFonts w:ascii="Times New Roman" w:hAnsi="Times New Roman" w:cs="Times New Roman"/>
                <w:sz w:val="24"/>
                <w:szCs w:val="24"/>
              </w:rPr>
              <w:t>./201</w:t>
            </w:r>
            <w:r w:rsidR="006B2571">
              <w:rPr>
                <w:rFonts w:ascii="Times New Roman" w:hAnsi="Times New Roman" w:cs="Times New Roman"/>
                <w:sz w:val="24"/>
                <w:szCs w:val="24"/>
              </w:rPr>
              <w:t>7</w:t>
            </w:r>
            <w:r>
              <w:rPr>
                <w:rFonts w:ascii="Times New Roman" w:hAnsi="Times New Roman" w:cs="Times New Roman"/>
                <w:sz w:val="24"/>
                <w:szCs w:val="24"/>
              </w:rPr>
              <w:t>.m.g.</w:t>
            </w:r>
          </w:p>
        </w:tc>
        <w:tc>
          <w:tcPr>
            <w:tcW w:w="1790" w:type="dxa"/>
          </w:tcPr>
          <w:p w:rsidR="00621F6A" w:rsidRPr="00335EA5" w:rsidRDefault="00621F6A" w:rsidP="006B2571">
            <w:pPr>
              <w:rPr>
                <w:rFonts w:ascii="Times New Roman" w:hAnsi="Times New Roman" w:cs="Times New Roman"/>
                <w:sz w:val="24"/>
                <w:szCs w:val="24"/>
              </w:rPr>
            </w:pPr>
            <w:r>
              <w:rPr>
                <w:rFonts w:ascii="Times New Roman" w:hAnsi="Times New Roman" w:cs="Times New Roman"/>
                <w:sz w:val="24"/>
                <w:szCs w:val="24"/>
              </w:rPr>
              <w:t>201</w:t>
            </w:r>
            <w:r w:rsidR="006B2571">
              <w:rPr>
                <w:rFonts w:ascii="Times New Roman" w:hAnsi="Times New Roman" w:cs="Times New Roman"/>
                <w:sz w:val="24"/>
                <w:szCs w:val="24"/>
              </w:rPr>
              <w:t>7</w:t>
            </w:r>
            <w:r>
              <w:rPr>
                <w:rFonts w:ascii="Times New Roman" w:hAnsi="Times New Roman" w:cs="Times New Roman"/>
                <w:sz w:val="24"/>
                <w:szCs w:val="24"/>
              </w:rPr>
              <w:t>./201</w:t>
            </w:r>
            <w:r w:rsidR="006B2571">
              <w:rPr>
                <w:rFonts w:ascii="Times New Roman" w:hAnsi="Times New Roman" w:cs="Times New Roman"/>
                <w:sz w:val="24"/>
                <w:szCs w:val="24"/>
              </w:rPr>
              <w:t>8</w:t>
            </w:r>
            <w:r>
              <w:rPr>
                <w:rFonts w:ascii="Times New Roman" w:hAnsi="Times New Roman" w:cs="Times New Roman"/>
                <w:sz w:val="24"/>
                <w:szCs w:val="24"/>
              </w:rPr>
              <w:t>.m.g.</w:t>
            </w:r>
          </w:p>
        </w:tc>
      </w:tr>
      <w:tr w:rsidR="00621F6A" w:rsidTr="005F58EF">
        <w:trPr>
          <w:trHeight w:val="264"/>
        </w:trPr>
        <w:tc>
          <w:tcPr>
            <w:tcW w:w="1816" w:type="dxa"/>
          </w:tcPr>
          <w:p w:rsidR="00621F6A" w:rsidRPr="00335EA5" w:rsidRDefault="00621F6A" w:rsidP="006B0AFF">
            <w:pPr>
              <w:jc w:val="both"/>
              <w:rPr>
                <w:rFonts w:ascii="Times New Roman" w:hAnsi="Times New Roman" w:cs="Times New Roman"/>
                <w:sz w:val="24"/>
                <w:szCs w:val="24"/>
              </w:rPr>
            </w:pPr>
            <w:r>
              <w:rPr>
                <w:rFonts w:ascii="Times New Roman" w:hAnsi="Times New Roman" w:cs="Times New Roman"/>
                <w:sz w:val="24"/>
                <w:szCs w:val="24"/>
              </w:rPr>
              <w:t>Pamatizglītības programma</w:t>
            </w:r>
          </w:p>
        </w:tc>
        <w:tc>
          <w:tcPr>
            <w:tcW w:w="1176" w:type="dxa"/>
          </w:tcPr>
          <w:p w:rsidR="00621F6A" w:rsidRPr="00335EA5" w:rsidRDefault="00621F6A" w:rsidP="006B0AFF">
            <w:pPr>
              <w:jc w:val="both"/>
              <w:rPr>
                <w:rFonts w:ascii="Times New Roman" w:hAnsi="Times New Roman" w:cs="Times New Roman"/>
                <w:sz w:val="24"/>
                <w:szCs w:val="24"/>
              </w:rPr>
            </w:pPr>
            <w:r>
              <w:rPr>
                <w:rFonts w:ascii="Times New Roman" w:hAnsi="Times New Roman" w:cs="Times New Roman"/>
                <w:sz w:val="24"/>
                <w:szCs w:val="24"/>
              </w:rPr>
              <w:t>21011111</w:t>
            </w:r>
          </w:p>
        </w:tc>
        <w:tc>
          <w:tcPr>
            <w:tcW w:w="696" w:type="dxa"/>
          </w:tcPr>
          <w:p w:rsidR="00621F6A" w:rsidRPr="00335EA5" w:rsidRDefault="00621F6A" w:rsidP="0068430B">
            <w:pPr>
              <w:jc w:val="both"/>
              <w:rPr>
                <w:rFonts w:ascii="Times New Roman" w:hAnsi="Times New Roman" w:cs="Times New Roman"/>
                <w:sz w:val="24"/>
                <w:szCs w:val="24"/>
              </w:rPr>
            </w:pPr>
            <w:r>
              <w:rPr>
                <w:rFonts w:ascii="Times New Roman" w:hAnsi="Times New Roman" w:cs="Times New Roman"/>
                <w:sz w:val="24"/>
                <w:szCs w:val="24"/>
              </w:rPr>
              <w:t>V-</w:t>
            </w:r>
            <w:r w:rsidR="0068430B">
              <w:rPr>
                <w:rFonts w:ascii="Times New Roman" w:hAnsi="Times New Roman" w:cs="Times New Roman"/>
                <w:sz w:val="24"/>
                <w:szCs w:val="24"/>
              </w:rPr>
              <w:t>852</w:t>
            </w:r>
          </w:p>
        </w:tc>
        <w:tc>
          <w:tcPr>
            <w:tcW w:w="1343" w:type="dxa"/>
          </w:tcPr>
          <w:p w:rsidR="00621F6A" w:rsidRPr="00335EA5" w:rsidRDefault="00621F6A" w:rsidP="0068430B">
            <w:pPr>
              <w:jc w:val="both"/>
              <w:rPr>
                <w:rFonts w:ascii="Times New Roman" w:hAnsi="Times New Roman" w:cs="Times New Roman"/>
                <w:sz w:val="24"/>
                <w:szCs w:val="24"/>
              </w:rPr>
            </w:pPr>
            <w:r>
              <w:rPr>
                <w:rFonts w:ascii="Times New Roman" w:hAnsi="Times New Roman" w:cs="Times New Roman"/>
                <w:sz w:val="24"/>
                <w:szCs w:val="24"/>
              </w:rPr>
              <w:t>2</w:t>
            </w:r>
            <w:r w:rsidR="0068430B">
              <w:rPr>
                <w:rFonts w:ascii="Times New Roman" w:hAnsi="Times New Roman" w:cs="Times New Roman"/>
                <w:sz w:val="24"/>
                <w:szCs w:val="24"/>
              </w:rPr>
              <w:t>009.</w:t>
            </w:r>
            <w:r>
              <w:rPr>
                <w:rFonts w:ascii="Times New Roman" w:hAnsi="Times New Roman" w:cs="Times New Roman"/>
                <w:sz w:val="24"/>
                <w:szCs w:val="24"/>
              </w:rPr>
              <w:t xml:space="preserve">.gada </w:t>
            </w:r>
            <w:r w:rsidR="0068430B">
              <w:rPr>
                <w:rFonts w:ascii="Times New Roman" w:hAnsi="Times New Roman" w:cs="Times New Roman"/>
                <w:sz w:val="24"/>
                <w:szCs w:val="24"/>
              </w:rPr>
              <w:t>8</w:t>
            </w:r>
            <w:r>
              <w:rPr>
                <w:rFonts w:ascii="Times New Roman" w:hAnsi="Times New Roman" w:cs="Times New Roman"/>
                <w:sz w:val="24"/>
                <w:szCs w:val="24"/>
              </w:rPr>
              <w:t>.decembrī</w:t>
            </w:r>
          </w:p>
        </w:tc>
        <w:tc>
          <w:tcPr>
            <w:tcW w:w="1496" w:type="dxa"/>
          </w:tcPr>
          <w:p w:rsidR="00621F6A" w:rsidRPr="00F825A5" w:rsidRDefault="00621F6A" w:rsidP="006B2571">
            <w:pPr>
              <w:jc w:val="both"/>
              <w:rPr>
                <w:rFonts w:ascii="Times New Roman" w:hAnsi="Times New Roman" w:cs="Times New Roman"/>
                <w:sz w:val="24"/>
                <w:szCs w:val="24"/>
                <w:highlight w:val="yellow"/>
              </w:rPr>
            </w:pPr>
            <w:r>
              <w:rPr>
                <w:rFonts w:ascii="Times New Roman" w:hAnsi="Times New Roman" w:cs="Times New Roman"/>
                <w:sz w:val="24"/>
                <w:szCs w:val="24"/>
              </w:rPr>
              <w:t>20</w:t>
            </w:r>
            <w:r w:rsidR="006B2571">
              <w:rPr>
                <w:rFonts w:ascii="Times New Roman" w:hAnsi="Times New Roman" w:cs="Times New Roman"/>
                <w:sz w:val="24"/>
                <w:szCs w:val="24"/>
              </w:rPr>
              <w:t>23</w:t>
            </w:r>
            <w:r>
              <w:rPr>
                <w:rFonts w:ascii="Times New Roman" w:hAnsi="Times New Roman" w:cs="Times New Roman"/>
                <w:sz w:val="24"/>
                <w:szCs w:val="24"/>
              </w:rPr>
              <w:t xml:space="preserve">.gada </w:t>
            </w:r>
            <w:r w:rsidR="006B2571">
              <w:rPr>
                <w:rFonts w:ascii="Times New Roman" w:hAnsi="Times New Roman" w:cs="Times New Roman"/>
                <w:sz w:val="24"/>
                <w:szCs w:val="24"/>
              </w:rPr>
              <w:t>14.maijs</w:t>
            </w:r>
          </w:p>
        </w:tc>
        <w:tc>
          <w:tcPr>
            <w:tcW w:w="1790" w:type="dxa"/>
          </w:tcPr>
          <w:p w:rsidR="00621F6A" w:rsidRPr="005F58EF" w:rsidRDefault="006B2571" w:rsidP="006B0AFF">
            <w:pPr>
              <w:jc w:val="both"/>
              <w:rPr>
                <w:rFonts w:ascii="Times New Roman" w:hAnsi="Times New Roman" w:cs="Times New Roman"/>
                <w:sz w:val="24"/>
                <w:szCs w:val="24"/>
              </w:rPr>
            </w:pPr>
            <w:r>
              <w:rPr>
                <w:rFonts w:ascii="Times New Roman" w:hAnsi="Times New Roman" w:cs="Times New Roman"/>
                <w:sz w:val="24"/>
                <w:szCs w:val="24"/>
              </w:rPr>
              <w:t>69</w:t>
            </w:r>
          </w:p>
        </w:tc>
        <w:tc>
          <w:tcPr>
            <w:tcW w:w="1790" w:type="dxa"/>
          </w:tcPr>
          <w:p w:rsidR="00621F6A" w:rsidRPr="005F58EF" w:rsidRDefault="006B2571" w:rsidP="006B0AFF">
            <w:pPr>
              <w:jc w:val="both"/>
              <w:rPr>
                <w:rFonts w:ascii="Times New Roman" w:hAnsi="Times New Roman" w:cs="Times New Roman"/>
                <w:sz w:val="24"/>
                <w:szCs w:val="24"/>
              </w:rPr>
            </w:pPr>
            <w:r>
              <w:rPr>
                <w:rFonts w:ascii="Times New Roman" w:hAnsi="Times New Roman" w:cs="Times New Roman"/>
                <w:sz w:val="24"/>
                <w:szCs w:val="24"/>
              </w:rPr>
              <w:t>71</w:t>
            </w:r>
          </w:p>
        </w:tc>
      </w:tr>
      <w:tr w:rsidR="00621F6A" w:rsidTr="005F58EF">
        <w:trPr>
          <w:trHeight w:val="264"/>
        </w:trPr>
        <w:tc>
          <w:tcPr>
            <w:tcW w:w="1816" w:type="dxa"/>
          </w:tcPr>
          <w:p w:rsidR="00621F6A" w:rsidRPr="00335EA5" w:rsidRDefault="002769EF" w:rsidP="006B0AFF">
            <w:pPr>
              <w:jc w:val="both"/>
              <w:rPr>
                <w:rFonts w:ascii="Times New Roman" w:hAnsi="Times New Roman" w:cs="Times New Roman"/>
                <w:sz w:val="24"/>
                <w:szCs w:val="24"/>
              </w:rPr>
            </w:pPr>
            <w:r>
              <w:rPr>
                <w:rFonts w:ascii="Times New Roman" w:hAnsi="Times New Roman" w:cs="Times New Roman"/>
                <w:sz w:val="24"/>
                <w:szCs w:val="24"/>
              </w:rPr>
              <w:t xml:space="preserve">     </w:t>
            </w:r>
            <w:r w:rsidR="00621F6A">
              <w:rPr>
                <w:rFonts w:ascii="Times New Roman" w:hAnsi="Times New Roman" w:cs="Times New Roman"/>
                <w:sz w:val="24"/>
                <w:szCs w:val="24"/>
              </w:rPr>
              <w:t xml:space="preserve">Speciālās pamatizglītības </w:t>
            </w:r>
            <w:r w:rsidR="0068430B">
              <w:rPr>
                <w:rFonts w:ascii="Times New Roman" w:hAnsi="Times New Roman" w:cs="Times New Roman"/>
                <w:sz w:val="24"/>
                <w:szCs w:val="24"/>
              </w:rPr>
              <w:t xml:space="preserve">mazākumtautību </w:t>
            </w:r>
            <w:r w:rsidR="00621F6A">
              <w:rPr>
                <w:rFonts w:ascii="Times New Roman" w:hAnsi="Times New Roman" w:cs="Times New Roman"/>
                <w:sz w:val="24"/>
                <w:szCs w:val="24"/>
              </w:rPr>
              <w:t>programma izglītojamajiem ar garīgās attīstības traucējumiem</w:t>
            </w:r>
          </w:p>
        </w:tc>
        <w:tc>
          <w:tcPr>
            <w:tcW w:w="1176" w:type="dxa"/>
          </w:tcPr>
          <w:p w:rsidR="00621F6A" w:rsidRPr="00335EA5" w:rsidRDefault="00621F6A" w:rsidP="006B0AFF">
            <w:pPr>
              <w:rPr>
                <w:rFonts w:ascii="Times New Roman" w:hAnsi="Times New Roman" w:cs="Times New Roman"/>
                <w:sz w:val="24"/>
                <w:szCs w:val="24"/>
              </w:rPr>
            </w:pPr>
            <w:r>
              <w:rPr>
                <w:rFonts w:ascii="Times New Roman" w:hAnsi="Times New Roman" w:cs="Times New Roman"/>
                <w:sz w:val="24"/>
                <w:szCs w:val="24"/>
              </w:rPr>
              <w:t>21015811</w:t>
            </w:r>
          </w:p>
        </w:tc>
        <w:tc>
          <w:tcPr>
            <w:tcW w:w="696" w:type="dxa"/>
          </w:tcPr>
          <w:p w:rsidR="00621F6A" w:rsidRPr="00335EA5" w:rsidRDefault="00621F6A" w:rsidP="00217079">
            <w:pPr>
              <w:jc w:val="both"/>
              <w:rPr>
                <w:rFonts w:ascii="Times New Roman" w:hAnsi="Times New Roman" w:cs="Times New Roman"/>
                <w:sz w:val="24"/>
                <w:szCs w:val="24"/>
              </w:rPr>
            </w:pPr>
            <w:r>
              <w:rPr>
                <w:rFonts w:ascii="Times New Roman" w:hAnsi="Times New Roman" w:cs="Times New Roman"/>
                <w:sz w:val="24"/>
                <w:szCs w:val="24"/>
              </w:rPr>
              <w:t>V-</w:t>
            </w:r>
            <w:r w:rsidR="00217079">
              <w:rPr>
                <w:rFonts w:ascii="Times New Roman" w:hAnsi="Times New Roman" w:cs="Times New Roman"/>
                <w:sz w:val="24"/>
                <w:szCs w:val="24"/>
              </w:rPr>
              <w:t>8324</w:t>
            </w:r>
          </w:p>
        </w:tc>
        <w:tc>
          <w:tcPr>
            <w:tcW w:w="1343" w:type="dxa"/>
          </w:tcPr>
          <w:p w:rsidR="00621F6A" w:rsidRPr="00335EA5" w:rsidRDefault="00621F6A" w:rsidP="00217079">
            <w:pPr>
              <w:jc w:val="both"/>
              <w:rPr>
                <w:rFonts w:ascii="Times New Roman" w:hAnsi="Times New Roman" w:cs="Times New Roman"/>
                <w:sz w:val="24"/>
                <w:szCs w:val="24"/>
              </w:rPr>
            </w:pPr>
            <w:r>
              <w:rPr>
                <w:rFonts w:ascii="Times New Roman" w:hAnsi="Times New Roman" w:cs="Times New Roman"/>
                <w:sz w:val="24"/>
                <w:szCs w:val="24"/>
              </w:rPr>
              <w:t>201</w:t>
            </w:r>
            <w:r w:rsidR="00217079">
              <w:rPr>
                <w:rFonts w:ascii="Times New Roman" w:hAnsi="Times New Roman" w:cs="Times New Roman"/>
                <w:sz w:val="24"/>
                <w:szCs w:val="24"/>
              </w:rPr>
              <w:t>5</w:t>
            </w:r>
            <w:r>
              <w:rPr>
                <w:rFonts w:ascii="Times New Roman" w:hAnsi="Times New Roman" w:cs="Times New Roman"/>
                <w:sz w:val="24"/>
                <w:szCs w:val="24"/>
              </w:rPr>
              <w:t xml:space="preserve">.gada </w:t>
            </w:r>
            <w:r w:rsidR="00217079">
              <w:rPr>
                <w:rFonts w:ascii="Times New Roman" w:hAnsi="Times New Roman" w:cs="Times New Roman"/>
                <w:sz w:val="24"/>
                <w:szCs w:val="24"/>
              </w:rPr>
              <w:t>1.oktobrī</w:t>
            </w:r>
          </w:p>
        </w:tc>
        <w:tc>
          <w:tcPr>
            <w:tcW w:w="1496" w:type="dxa"/>
          </w:tcPr>
          <w:p w:rsidR="00621F6A" w:rsidRPr="00335EA5" w:rsidRDefault="00217079" w:rsidP="006B2571">
            <w:pPr>
              <w:jc w:val="both"/>
              <w:rPr>
                <w:rFonts w:ascii="Times New Roman" w:hAnsi="Times New Roman" w:cs="Times New Roman"/>
                <w:sz w:val="24"/>
                <w:szCs w:val="24"/>
              </w:rPr>
            </w:pPr>
            <w:r>
              <w:rPr>
                <w:rFonts w:ascii="Times New Roman" w:hAnsi="Times New Roman" w:cs="Times New Roman"/>
                <w:sz w:val="24"/>
                <w:szCs w:val="24"/>
              </w:rPr>
              <w:t>20</w:t>
            </w:r>
            <w:r w:rsidR="006B2571">
              <w:rPr>
                <w:rFonts w:ascii="Times New Roman" w:hAnsi="Times New Roman" w:cs="Times New Roman"/>
                <w:sz w:val="24"/>
                <w:szCs w:val="24"/>
              </w:rPr>
              <w:t>23</w:t>
            </w:r>
            <w:r>
              <w:rPr>
                <w:rFonts w:ascii="Times New Roman" w:hAnsi="Times New Roman" w:cs="Times New Roman"/>
                <w:sz w:val="24"/>
                <w:szCs w:val="24"/>
              </w:rPr>
              <w:t xml:space="preserve">.gada </w:t>
            </w:r>
            <w:r w:rsidR="006B2571">
              <w:rPr>
                <w:rFonts w:ascii="Times New Roman" w:hAnsi="Times New Roman" w:cs="Times New Roman"/>
                <w:sz w:val="24"/>
                <w:szCs w:val="24"/>
              </w:rPr>
              <w:t>14.maijs</w:t>
            </w:r>
          </w:p>
        </w:tc>
        <w:tc>
          <w:tcPr>
            <w:tcW w:w="1790" w:type="dxa"/>
          </w:tcPr>
          <w:p w:rsidR="00621F6A" w:rsidRPr="00335EA5" w:rsidRDefault="00217079" w:rsidP="006B0AFF">
            <w:pPr>
              <w:jc w:val="both"/>
              <w:rPr>
                <w:rFonts w:ascii="Times New Roman" w:hAnsi="Times New Roman" w:cs="Times New Roman"/>
                <w:sz w:val="24"/>
                <w:szCs w:val="24"/>
              </w:rPr>
            </w:pPr>
            <w:r>
              <w:rPr>
                <w:rFonts w:ascii="Times New Roman" w:hAnsi="Times New Roman" w:cs="Times New Roman"/>
                <w:sz w:val="24"/>
                <w:szCs w:val="24"/>
              </w:rPr>
              <w:t>1</w:t>
            </w:r>
          </w:p>
        </w:tc>
        <w:tc>
          <w:tcPr>
            <w:tcW w:w="1790" w:type="dxa"/>
          </w:tcPr>
          <w:p w:rsidR="00621F6A" w:rsidRPr="00335EA5" w:rsidRDefault="00217079" w:rsidP="006B0AFF">
            <w:pPr>
              <w:jc w:val="both"/>
              <w:rPr>
                <w:rFonts w:ascii="Times New Roman" w:hAnsi="Times New Roman" w:cs="Times New Roman"/>
                <w:sz w:val="24"/>
                <w:szCs w:val="24"/>
              </w:rPr>
            </w:pPr>
            <w:r>
              <w:rPr>
                <w:rFonts w:ascii="Times New Roman" w:hAnsi="Times New Roman" w:cs="Times New Roman"/>
                <w:sz w:val="24"/>
                <w:szCs w:val="24"/>
              </w:rPr>
              <w:t>1</w:t>
            </w:r>
          </w:p>
        </w:tc>
      </w:tr>
      <w:tr w:rsidR="00217079" w:rsidTr="005F58EF">
        <w:trPr>
          <w:trHeight w:val="264"/>
        </w:trPr>
        <w:tc>
          <w:tcPr>
            <w:tcW w:w="1816" w:type="dxa"/>
          </w:tcPr>
          <w:p w:rsidR="00217079" w:rsidRDefault="00217079" w:rsidP="006B0AFF">
            <w:pPr>
              <w:jc w:val="both"/>
              <w:rPr>
                <w:rFonts w:ascii="Times New Roman" w:hAnsi="Times New Roman" w:cs="Times New Roman"/>
                <w:sz w:val="24"/>
                <w:szCs w:val="24"/>
              </w:rPr>
            </w:pPr>
            <w:r>
              <w:rPr>
                <w:rFonts w:ascii="Times New Roman" w:hAnsi="Times New Roman" w:cs="Times New Roman"/>
                <w:sz w:val="24"/>
                <w:szCs w:val="24"/>
              </w:rPr>
              <w:lastRenderedPageBreak/>
              <w:t>Vispārējās pirmsskolas izglītības programma</w:t>
            </w:r>
          </w:p>
        </w:tc>
        <w:tc>
          <w:tcPr>
            <w:tcW w:w="1176" w:type="dxa"/>
          </w:tcPr>
          <w:p w:rsidR="00217079" w:rsidRDefault="00217079" w:rsidP="006B0AFF">
            <w:pPr>
              <w:rPr>
                <w:rFonts w:ascii="Times New Roman" w:hAnsi="Times New Roman" w:cs="Times New Roman"/>
                <w:sz w:val="24"/>
                <w:szCs w:val="24"/>
              </w:rPr>
            </w:pPr>
            <w:r>
              <w:rPr>
                <w:rFonts w:ascii="Times New Roman" w:hAnsi="Times New Roman" w:cs="Times New Roman"/>
                <w:sz w:val="24"/>
                <w:szCs w:val="24"/>
              </w:rPr>
              <w:t>01011111</w:t>
            </w:r>
          </w:p>
        </w:tc>
        <w:tc>
          <w:tcPr>
            <w:tcW w:w="696" w:type="dxa"/>
          </w:tcPr>
          <w:p w:rsidR="00217079" w:rsidRDefault="00217079" w:rsidP="00217079">
            <w:pPr>
              <w:jc w:val="both"/>
              <w:rPr>
                <w:rFonts w:ascii="Times New Roman" w:hAnsi="Times New Roman" w:cs="Times New Roman"/>
                <w:sz w:val="24"/>
                <w:szCs w:val="24"/>
              </w:rPr>
            </w:pPr>
            <w:r>
              <w:rPr>
                <w:rFonts w:ascii="Times New Roman" w:hAnsi="Times New Roman" w:cs="Times New Roman"/>
                <w:sz w:val="24"/>
                <w:szCs w:val="24"/>
              </w:rPr>
              <w:t>V-6754</w:t>
            </w:r>
          </w:p>
        </w:tc>
        <w:tc>
          <w:tcPr>
            <w:tcW w:w="1343" w:type="dxa"/>
          </w:tcPr>
          <w:p w:rsidR="00217079" w:rsidRDefault="00217079" w:rsidP="00217079">
            <w:pPr>
              <w:jc w:val="both"/>
              <w:rPr>
                <w:rFonts w:ascii="Times New Roman" w:hAnsi="Times New Roman" w:cs="Times New Roman"/>
                <w:sz w:val="24"/>
                <w:szCs w:val="24"/>
              </w:rPr>
            </w:pPr>
            <w:r>
              <w:rPr>
                <w:rFonts w:ascii="Times New Roman" w:hAnsi="Times New Roman" w:cs="Times New Roman"/>
                <w:sz w:val="24"/>
                <w:szCs w:val="24"/>
              </w:rPr>
              <w:t>2013.gada 4.septembrī</w:t>
            </w:r>
          </w:p>
        </w:tc>
        <w:tc>
          <w:tcPr>
            <w:tcW w:w="1496" w:type="dxa"/>
          </w:tcPr>
          <w:p w:rsidR="00217079" w:rsidRDefault="00217079" w:rsidP="006B0AFF">
            <w:pPr>
              <w:jc w:val="both"/>
              <w:rPr>
                <w:rFonts w:ascii="Times New Roman" w:hAnsi="Times New Roman" w:cs="Times New Roman"/>
                <w:sz w:val="24"/>
                <w:szCs w:val="24"/>
              </w:rPr>
            </w:pPr>
          </w:p>
        </w:tc>
        <w:tc>
          <w:tcPr>
            <w:tcW w:w="1790" w:type="dxa"/>
          </w:tcPr>
          <w:p w:rsidR="00217079" w:rsidRDefault="00B4324A" w:rsidP="006B2571">
            <w:pPr>
              <w:jc w:val="both"/>
              <w:rPr>
                <w:rFonts w:ascii="Times New Roman" w:hAnsi="Times New Roman" w:cs="Times New Roman"/>
                <w:sz w:val="24"/>
                <w:szCs w:val="24"/>
              </w:rPr>
            </w:pPr>
            <w:r>
              <w:rPr>
                <w:rFonts w:ascii="Times New Roman" w:hAnsi="Times New Roman" w:cs="Times New Roman"/>
                <w:sz w:val="24"/>
                <w:szCs w:val="24"/>
              </w:rPr>
              <w:t xml:space="preserve">  </w:t>
            </w:r>
            <w:r w:rsidR="006B2571">
              <w:rPr>
                <w:rFonts w:ascii="Times New Roman" w:hAnsi="Times New Roman" w:cs="Times New Roman"/>
                <w:sz w:val="24"/>
                <w:szCs w:val="24"/>
              </w:rPr>
              <w:t>22</w:t>
            </w:r>
          </w:p>
        </w:tc>
        <w:tc>
          <w:tcPr>
            <w:tcW w:w="1790" w:type="dxa"/>
          </w:tcPr>
          <w:p w:rsidR="00217079" w:rsidRDefault="006B2571" w:rsidP="006B0AFF">
            <w:pPr>
              <w:jc w:val="both"/>
              <w:rPr>
                <w:rFonts w:ascii="Times New Roman" w:hAnsi="Times New Roman" w:cs="Times New Roman"/>
                <w:sz w:val="24"/>
                <w:szCs w:val="24"/>
              </w:rPr>
            </w:pPr>
            <w:r>
              <w:rPr>
                <w:rFonts w:ascii="Times New Roman" w:hAnsi="Times New Roman" w:cs="Times New Roman"/>
                <w:sz w:val="24"/>
                <w:szCs w:val="24"/>
              </w:rPr>
              <w:t>17</w:t>
            </w:r>
          </w:p>
        </w:tc>
      </w:tr>
    </w:tbl>
    <w:p w:rsidR="00621F6A" w:rsidRDefault="00621F6A" w:rsidP="00621F6A">
      <w:pPr>
        <w:spacing w:line="240" w:lineRule="auto"/>
        <w:jc w:val="both"/>
        <w:rPr>
          <w:rFonts w:ascii="Times New Roman" w:hAnsi="Times New Roman" w:cs="Times New Roman"/>
          <w:b/>
          <w:sz w:val="24"/>
          <w:szCs w:val="24"/>
        </w:rPr>
      </w:pP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631DD">
        <w:rPr>
          <w:rFonts w:ascii="Times New Roman" w:hAnsi="Times New Roman" w:cs="Times New Roman"/>
          <w:sz w:val="24"/>
          <w:szCs w:val="24"/>
        </w:rPr>
        <w:t xml:space="preserve">Visas skolā apgūstamās izglītības programmas ir </w:t>
      </w:r>
      <w:r>
        <w:rPr>
          <w:rFonts w:ascii="Times New Roman" w:hAnsi="Times New Roman" w:cs="Times New Roman"/>
          <w:sz w:val="24"/>
          <w:szCs w:val="24"/>
        </w:rPr>
        <w:t>licencētas un atbilst attiecīgajai izglītības pakāpei un valsts pamatizglītības standartam.</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w:t>
      </w:r>
      <w:r w:rsidR="005F58EF">
        <w:rPr>
          <w:rFonts w:ascii="Times New Roman" w:hAnsi="Times New Roman" w:cs="Times New Roman"/>
          <w:sz w:val="24"/>
          <w:szCs w:val="24"/>
        </w:rPr>
        <w:t xml:space="preserve"> mācības notiek latviešu valodā, pamatizglītības mazākumtautību programma izglītojamajiem ar garīgās attīstības traucējumiem mājmācība – krievu valodā.</w:t>
      </w:r>
    </w:p>
    <w:p w:rsidR="00621F6A" w:rsidRPr="005631DD"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Mācību priekšmetu stundu skaits skolas stundu sarakstā ir atbilstošs katrai licencētajai programmai. Izglītojamo mācību stundu slodze atbilst valstī noteiktajām normatīvajām prasībām.</w:t>
      </w:r>
    </w:p>
    <w:p w:rsidR="00621F6A" w:rsidRPr="006A119F" w:rsidRDefault="00621F6A"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Licencēto izglītības programmu īstenošanai tiek izmantotas Valsts izglītības satura centra (VISC) mācību priekšmetu </w:t>
      </w:r>
      <w:proofErr w:type="spellStart"/>
      <w:r>
        <w:rPr>
          <w:rFonts w:ascii="Times New Roman" w:hAnsi="Times New Roman" w:cs="Times New Roman"/>
          <w:sz w:val="24"/>
          <w:szCs w:val="24"/>
        </w:rPr>
        <w:t>paraugprogrammas</w:t>
      </w:r>
      <w:proofErr w:type="spellEnd"/>
      <w:r>
        <w:rPr>
          <w:rFonts w:ascii="Times New Roman" w:hAnsi="Times New Roman" w:cs="Times New Roman"/>
          <w:sz w:val="24"/>
          <w:szCs w:val="24"/>
        </w:rPr>
        <w:t>. Skolotāji pārzina mācību priekšmetu standartus, atbilstoši to prasībām izvēlas mācību metodes un mācību līdzekļus, plāno mācību satura apguves secību un tēmu apguvei paredzēto laiku, ievērojot skolēnu vajadzības, paredzot diferencētu pieeju. Speciāl</w:t>
      </w:r>
      <w:r w:rsidR="005F58EF">
        <w:rPr>
          <w:rFonts w:ascii="Times New Roman" w:hAnsi="Times New Roman" w:cs="Times New Roman"/>
          <w:sz w:val="24"/>
          <w:szCs w:val="24"/>
        </w:rPr>
        <w:t>ajai</w:t>
      </w:r>
      <w:r>
        <w:rPr>
          <w:rFonts w:ascii="Times New Roman" w:hAnsi="Times New Roman" w:cs="Times New Roman"/>
          <w:sz w:val="24"/>
          <w:szCs w:val="24"/>
        </w:rPr>
        <w:t xml:space="preserve"> pamatizglītības </w:t>
      </w:r>
      <w:r w:rsidR="005F58EF">
        <w:rPr>
          <w:rFonts w:ascii="Times New Roman" w:hAnsi="Times New Roman" w:cs="Times New Roman"/>
          <w:sz w:val="24"/>
          <w:szCs w:val="24"/>
        </w:rPr>
        <w:t xml:space="preserve">mazākumtautību </w:t>
      </w:r>
      <w:r>
        <w:rPr>
          <w:rFonts w:ascii="Times New Roman" w:hAnsi="Times New Roman" w:cs="Times New Roman"/>
          <w:sz w:val="24"/>
          <w:szCs w:val="24"/>
        </w:rPr>
        <w:t>programm</w:t>
      </w:r>
      <w:r w:rsidR="005F58EF">
        <w:rPr>
          <w:rFonts w:ascii="Times New Roman" w:hAnsi="Times New Roman" w:cs="Times New Roman"/>
          <w:sz w:val="24"/>
          <w:szCs w:val="24"/>
        </w:rPr>
        <w:t>as</w:t>
      </w:r>
      <w:r>
        <w:rPr>
          <w:rFonts w:ascii="Times New Roman" w:hAnsi="Times New Roman" w:cs="Times New Roman"/>
          <w:sz w:val="24"/>
          <w:szCs w:val="24"/>
        </w:rPr>
        <w:t xml:space="preserve"> izglītojamaj</w:t>
      </w:r>
      <w:r w:rsidR="005F58EF">
        <w:rPr>
          <w:rFonts w:ascii="Times New Roman" w:hAnsi="Times New Roman" w:cs="Times New Roman"/>
          <w:sz w:val="24"/>
          <w:szCs w:val="24"/>
        </w:rPr>
        <w:t>a</w:t>
      </w:r>
      <w:r>
        <w:rPr>
          <w:rFonts w:ascii="Times New Roman" w:hAnsi="Times New Roman" w:cs="Times New Roman"/>
          <w:sz w:val="24"/>
          <w:szCs w:val="24"/>
        </w:rPr>
        <w:t>m tiek veidoti individuālie izglītības plāni. Individuālo izglītības plānu rezultāti tiek analizēti pedagogu sanāksmēs, atbilstoši sasniegumiem tiek veiktas korekcijas.</w:t>
      </w:r>
    </w:p>
    <w:p w:rsidR="005F58EF"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201</w:t>
      </w:r>
      <w:r w:rsidR="002B1A9B">
        <w:rPr>
          <w:rFonts w:ascii="Times New Roman" w:hAnsi="Times New Roman" w:cs="Times New Roman"/>
          <w:sz w:val="24"/>
          <w:szCs w:val="24"/>
        </w:rPr>
        <w:t>8</w:t>
      </w:r>
      <w:r>
        <w:rPr>
          <w:rFonts w:ascii="Times New Roman" w:hAnsi="Times New Roman" w:cs="Times New Roman"/>
          <w:sz w:val="24"/>
          <w:szCs w:val="24"/>
        </w:rPr>
        <w:t>./201</w:t>
      </w:r>
      <w:r w:rsidR="002B1A9B">
        <w:rPr>
          <w:rFonts w:ascii="Times New Roman" w:hAnsi="Times New Roman" w:cs="Times New Roman"/>
          <w:sz w:val="24"/>
          <w:szCs w:val="24"/>
        </w:rPr>
        <w:t>9</w:t>
      </w:r>
      <w:r>
        <w:rPr>
          <w:rFonts w:ascii="Times New Roman" w:hAnsi="Times New Roman" w:cs="Times New Roman"/>
          <w:sz w:val="24"/>
          <w:szCs w:val="24"/>
        </w:rPr>
        <w:t>.m.g. tiek īstenotas interešu izglītības programmas</w:t>
      </w:r>
      <w:r w:rsidR="005F58EF">
        <w:rPr>
          <w:rFonts w:ascii="Times New Roman" w:hAnsi="Times New Roman" w:cs="Times New Roman"/>
          <w:sz w:val="24"/>
          <w:szCs w:val="24"/>
        </w:rPr>
        <w:t xml:space="preserve"> -</w:t>
      </w:r>
      <w:r>
        <w:rPr>
          <w:rFonts w:ascii="Times New Roman" w:hAnsi="Times New Roman" w:cs="Times New Roman"/>
          <w:sz w:val="24"/>
          <w:szCs w:val="24"/>
        </w:rPr>
        <w:t xml:space="preserve"> </w:t>
      </w:r>
      <w:r w:rsidR="005F58EF">
        <w:rPr>
          <w:rFonts w:ascii="Times New Roman" w:hAnsi="Times New Roman" w:cs="Times New Roman"/>
          <w:sz w:val="24"/>
          <w:szCs w:val="24"/>
        </w:rPr>
        <w:t xml:space="preserve">tautiskās dejas, teātra pulciņš, vizuālās mākslas pulciņš, vokālais ansamblis - </w:t>
      </w:r>
      <w:r>
        <w:rPr>
          <w:rFonts w:ascii="Times New Roman" w:hAnsi="Times New Roman" w:cs="Times New Roman"/>
          <w:sz w:val="24"/>
          <w:szCs w:val="24"/>
        </w:rPr>
        <w:t xml:space="preserve">no valsts budžeta līdzekļiem un interešu izglītības programma </w:t>
      </w:r>
      <w:r w:rsidR="005F58EF">
        <w:rPr>
          <w:rFonts w:ascii="Times New Roman" w:hAnsi="Times New Roman" w:cs="Times New Roman"/>
          <w:sz w:val="24"/>
          <w:szCs w:val="24"/>
        </w:rPr>
        <w:t xml:space="preserve">– sporta pulciņš- </w:t>
      </w:r>
      <w:r>
        <w:rPr>
          <w:rFonts w:ascii="Times New Roman" w:hAnsi="Times New Roman" w:cs="Times New Roman"/>
          <w:sz w:val="24"/>
          <w:szCs w:val="24"/>
        </w:rPr>
        <w:t xml:space="preserve"> no pašvaldības finansējuma</w:t>
      </w:r>
      <w:r w:rsidR="005F58EF">
        <w:rPr>
          <w:rFonts w:ascii="Times New Roman" w:hAnsi="Times New Roman" w:cs="Times New Roman"/>
          <w:sz w:val="24"/>
          <w:szCs w:val="24"/>
        </w:rPr>
        <w:t>.</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Klašu audzinātāji plāno klases stundu tēmas, </w:t>
      </w:r>
      <w:proofErr w:type="spellStart"/>
      <w:r>
        <w:rPr>
          <w:rFonts w:ascii="Times New Roman" w:hAnsi="Times New Roman" w:cs="Times New Roman"/>
          <w:sz w:val="24"/>
          <w:szCs w:val="24"/>
        </w:rPr>
        <w:t>ārpusstundu</w:t>
      </w:r>
      <w:proofErr w:type="spellEnd"/>
      <w:r>
        <w:rPr>
          <w:rFonts w:ascii="Times New Roman" w:hAnsi="Times New Roman" w:cs="Times New Roman"/>
          <w:sz w:val="24"/>
          <w:szCs w:val="24"/>
        </w:rPr>
        <w:t xml:space="preserve"> pasākumus, ekskursijas un pārgājienus, klases vecāku sanāksmes un individuālās tikšanās ar izglītojamo vecākiem, sarunas ar vecākiem vai skolēniem fiksē “e-klases” žurnāla pielikumā. Klases stundu plānošanā un pēctecības nodrošināšanā no 2016.gada 1.septembra klašu audzinātāji izmanto VISC metodiskos ieteikumus klases stundu programmā. Audzināšanas darbā sadarbojas klašu audzinātāji, Izglītības pārvaldes atbalsta speciālisti, mācību priekšmetu skolotāji. Klašu audzinātāju metodiskās komisijas vadītāja informē par jaunāko audzināšanas darba jomā.</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sidRPr="007A5138">
        <w:rPr>
          <w:rFonts w:ascii="Times New Roman" w:hAnsi="Times New Roman" w:cs="Times New Roman"/>
          <w:b/>
          <w:sz w:val="24"/>
          <w:szCs w:val="24"/>
        </w:rPr>
        <w:t xml:space="preserve"> pamatskola lepojas</w:t>
      </w:r>
      <w:r w:rsidR="005F58EF">
        <w:rPr>
          <w:rFonts w:ascii="Times New Roman" w:hAnsi="Times New Roman" w:cs="Times New Roman"/>
          <w:b/>
          <w:sz w:val="24"/>
          <w:szCs w:val="24"/>
        </w:rPr>
        <w:t xml:space="preserve">, </w:t>
      </w:r>
      <w:r w:rsidR="005F58EF" w:rsidRPr="005F58EF">
        <w:rPr>
          <w:rFonts w:ascii="Times New Roman" w:hAnsi="Times New Roman" w:cs="Times New Roman"/>
          <w:sz w:val="24"/>
          <w:szCs w:val="24"/>
        </w:rPr>
        <w:t xml:space="preserve">ka, pārejot pamatizglītības programmā ar 2016/2017.m.g. </w:t>
      </w:r>
      <w:r w:rsidR="005F58EF">
        <w:rPr>
          <w:rFonts w:ascii="Times New Roman" w:hAnsi="Times New Roman" w:cs="Times New Roman"/>
          <w:sz w:val="24"/>
          <w:szCs w:val="24"/>
        </w:rPr>
        <w:t xml:space="preserve">pilnībā </w:t>
      </w:r>
      <w:r w:rsidR="005F58EF" w:rsidRPr="005F58EF">
        <w:rPr>
          <w:rFonts w:ascii="Times New Roman" w:hAnsi="Times New Roman" w:cs="Times New Roman"/>
          <w:sz w:val="24"/>
          <w:szCs w:val="24"/>
        </w:rPr>
        <w:t>uz m</w:t>
      </w:r>
      <w:r w:rsidR="005F58EF">
        <w:rPr>
          <w:rFonts w:ascii="Times New Roman" w:hAnsi="Times New Roman" w:cs="Times New Roman"/>
          <w:sz w:val="24"/>
          <w:szCs w:val="24"/>
        </w:rPr>
        <w:t xml:space="preserve">ācībām tikai latviešu valodā mācību sasniegumi būtiski nav pasliktinājušies, </w:t>
      </w:r>
      <w:r w:rsidR="00AD2F0E">
        <w:rPr>
          <w:rFonts w:ascii="Times New Roman" w:hAnsi="Times New Roman" w:cs="Times New Roman"/>
          <w:sz w:val="24"/>
          <w:szCs w:val="24"/>
        </w:rPr>
        <w:t xml:space="preserve">ka </w:t>
      </w:r>
      <w:r w:rsidR="00621F6A" w:rsidRPr="005F58EF">
        <w:rPr>
          <w:rFonts w:ascii="Times New Roman" w:hAnsi="Times New Roman" w:cs="Times New Roman"/>
          <w:sz w:val="24"/>
          <w:szCs w:val="24"/>
        </w:rPr>
        <w:t>daudzveidīg</w:t>
      </w:r>
      <w:r w:rsidR="00AD2F0E">
        <w:rPr>
          <w:rFonts w:ascii="Times New Roman" w:hAnsi="Times New Roman" w:cs="Times New Roman"/>
          <w:sz w:val="24"/>
          <w:szCs w:val="24"/>
        </w:rPr>
        <w:t>ais</w:t>
      </w:r>
      <w:r w:rsidR="00621F6A" w:rsidRPr="005F58EF">
        <w:rPr>
          <w:rFonts w:ascii="Times New Roman" w:hAnsi="Times New Roman" w:cs="Times New Roman"/>
          <w:sz w:val="24"/>
          <w:szCs w:val="24"/>
        </w:rPr>
        <w:t xml:space="preserve"> interešu izglītības programmu piedāvājum</w:t>
      </w:r>
      <w:r w:rsidR="00AD2F0E">
        <w:rPr>
          <w:rFonts w:ascii="Times New Roman" w:hAnsi="Times New Roman" w:cs="Times New Roman"/>
          <w:sz w:val="24"/>
          <w:szCs w:val="24"/>
        </w:rPr>
        <w:t>s ļauj attīstīt izglītojamo spējas un sasniegt labus rezultātus.</w:t>
      </w:r>
      <w:r w:rsidR="00621F6A" w:rsidRPr="005F58EF">
        <w:rPr>
          <w:rFonts w:ascii="Times New Roman" w:hAnsi="Times New Roman" w:cs="Times New Roman"/>
          <w:sz w:val="24"/>
          <w:szCs w:val="24"/>
        </w:rPr>
        <w:t xml:space="preserve"> </w:t>
      </w:r>
    </w:p>
    <w:p w:rsidR="003E7116" w:rsidRPr="003E7116" w:rsidRDefault="00621F6A" w:rsidP="003E7116">
      <w:pPr>
        <w:spacing w:after="0" w:line="240" w:lineRule="auto"/>
        <w:rPr>
          <w:rFonts w:ascii="Times New Roman" w:hAnsi="Times New Roman" w:cs="Times New Roman"/>
          <w:sz w:val="24"/>
          <w:szCs w:val="24"/>
        </w:rPr>
      </w:pPr>
      <w:r w:rsidRPr="0073221A">
        <w:rPr>
          <w:rFonts w:ascii="Times New Roman" w:hAnsi="Times New Roman" w:cs="Times New Roman"/>
          <w:b/>
          <w:sz w:val="24"/>
          <w:szCs w:val="24"/>
        </w:rPr>
        <w:t>Turpmākā attī</w:t>
      </w:r>
      <w:r>
        <w:rPr>
          <w:rFonts w:ascii="Times New Roman" w:hAnsi="Times New Roman" w:cs="Times New Roman"/>
          <w:b/>
          <w:sz w:val="24"/>
          <w:szCs w:val="24"/>
        </w:rPr>
        <w:t>s</w:t>
      </w:r>
      <w:r w:rsidRPr="0073221A">
        <w:rPr>
          <w:rFonts w:ascii="Times New Roman" w:hAnsi="Times New Roman" w:cs="Times New Roman"/>
          <w:b/>
          <w:sz w:val="24"/>
          <w:szCs w:val="24"/>
        </w:rPr>
        <w:t>tība</w:t>
      </w:r>
      <w:r>
        <w:rPr>
          <w:rFonts w:ascii="Times New Roman" w:hAnsi="Times New Roman" w:cs="Times New Roman"/>
          <w:b/>
          <w:sz w:val="24"/>
          <w:szCs w:val="24"/>
        </w:rPr>
        <w:t xml:space="preserve">: </w:t>
      </w:r>
      <w:r w:rsidR="003E7116" w:rsidRPr="003E7116">
        <w:rPr>
          <w:rFonts w:ascii="Times New Roman" w:hAnsi="Times New Roman" w:cs="Times New Roman"/>
          <w:sz w:val="24"/>
          <w:szCs w:val="24"/>
        </w:rPr>
        <w:t>Iegūt akreditāciju lic</w:t>
      </w:r>
      <w:r w:rsidR="003E7116">
        <w:rPr>
          <w:rFonts w:ascii="Times New Roman" w:hAnsi="Times New Roman" w:cs="Times New Roman"/>
          <w:sz w:val="24"/>
          <w:szCs w:val="24"/>
        </w:rPr>
        <w:t>encētajām izglītības programmām, licencēt programmu skolēniem ar mācīšanās traucējumiem</w:t>
      </w:r>
    </w:p>
    <w:p w:rsidR="00621F6A" w:rsidRDefault="003E7116"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vērtējuma līmenis -</w:t>
      </w:r>
      <w:r w:rsidR="00621F6A">
        <w:rPr>
          <w:rFonts w:ascii="Times New Roman" w:hAnsi="Times New Roman" w:cs="Times New Roman"/>
          <w:b/>
          <w:sz w:val="24"/>
          <w:szCs w:val="24"/>
        </w:rPr>
        <w:t xml:space="preserve">  ļoti labi</w:t>
      </w:r>
    </w:p>
    <w:p w:rsidR="00636959" w:rsidRDefault="00636959" w:rsidP="00621F6A">
      <w:pPr>
        <w:spacing w:line="240" w:lineRule="auto"/>
        <w:jc w:val="both"/>
        <w:rPr>
          <w:rFonts w:ascii="Times New Roman" w:hAnsi="Times New Roman" w:cs="Times New Roman"/>
          <w:b/>
          <w:sz w:val="24"/>
          <w:szCs w:val="24"/>
        </w:rPr>
      </w:pPr>
    </w:p>
    <w:p w:rsidR="00621F6A" w:rsidRDefault="00621F6A" w:rsidP="00FA4A40">
      <w:pPr>
        <w:pStyle w:val="Sarakstarindkopa"/>
        <w:numPr>
          <w:ilvl w:val="1"/>
          <w:numId w:val="18"/>
        </w:numPr>
        <w:spacing w:line="240" w:lineRule="auto"/>
        <w:rPr>
          <w:rFonts w:ascii="Times New Roman" w:hAnsi="Times New Roman" w:cs="Times New Roman"/>
          <w:b/>
          <w:sz w:val="24"/>
          <w:szCs w:val="24"/>
        </w:rPr>
      </w:pPr>
      <w:r>
        <w:rPr>
          <w:rFonts w:ascii="Times New Roman" w:hAnsi="Times New Roman" w:cs="Times New Roman"/>
          <w:b/>
          <w:sz w:val="24"/>
          <w:szCs w:val="24"/>
        </w:rPr>
        <w:t>Mācīšana un mācīšanās.</w:t>
      </w:r>
    </w:p>
    <w:p w:rsidR="00621F6A" w:rsidRDefault="00621F6A" w:rsidP="00621F6A">
      <w:pPr>
        <w:pStyle w:val="Sarakstarindkopa"/>
        <w:spacing w:line="240" w:lineRule="auto"/>
        <w:ind w:left="1080"/>
        <w:rPr>
          <w:rFonts w:ascii="Times New Roman" w:hAnsi="Times New Roman" w:cs="Times New Roman"/>
          <w:b/>
          <w:sz w:val="24"/>
          <w:szCs w:val="24"/>
        </w:rPr>
      </w:pPr>
    </w:p>
    <w:p w:rsidR="00621F6A" w:rsidRPr="0003303A" w:rsidRDefault="0003303A" w:rsidP="000330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4.2.1.</w:t>
      </w:r>
      <w:r w:rsidR="00621F6A" w:rsidRPr="0003303A">
        <w:rPr>
          <w:rFonts w:ascii="Times New Roman" w:hAnsi="Times New Roman" w:cs="Times New Roman"/>
          <w:b/>
          <w:sz w:val="24"/>
          <w:szCs w:val="24"/>
        </w:rPr>
        <w:t>Mācīšanas kvalitāte.</w:t>
      </w:r>
    </w:p>
    <w:p w:rsidR="00621F6A" w:rsidRPr="008E47A6"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C6A2A">
        <w:rPr>
          <w:rFonts w:ascii="Times New Roman" w:hAnsi="Times New Roman" w:cs="Times New Roman"/>
          <w:sz w:val="24"/>
          <w:szCs w:val="24"/>
        </w:rPr>
        <w:t>Pededzes</w:t>
      </w:r>
      <w:r w:rsidRPr="008E47A6">
        <w:rPr>
          <w:rFonts w:ascii="Times New Roman" w:hAnsi="Times New Roman" w:cs="Times New Roman"/>
          <w:sz w:val="24"/>
          <w:szCs w:val="24"/>
        </w:rPr>
        <w:t xml:space="preserve"> pamatskolas </w:t>
      </w:r>
      <w:r>
        <w:rPr>
          <w:rFonts w:ascii="Times New Roman" w:hAnsi="Times New Roman" w:cs="Times New Roman"/>
          <w:sz w:val="24"/>
          <w:szCs w:val="24"/>
        </w:rPr>
        <w:t xml:space="preserve">vadība un </w:t>
      </w:r>
      <w:r w:rsidRPr="008E47A6">
        <w:rPr>
          <w:rFonts w:ascii="Times New Roman" w:hAnsi="Times New Roman" w:cs="Times New Roman"/>
          <w:sz w:val="24"/>
          <w:szCs w:val="24"/>
        </w:rPr>
        <w:t>pedagogi atbild par mācīšanas kvalitāti.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E7CB4">
        <w:rPr>
          <w:rFonts w:ascii="Times New Roman" w:hAnsi="Times New Roman" w:cs="Times New Roman"/>
          <w:sz w:val="24"/>
          <w:szCs w:val="24"/>
        </w:rPr>
        <w:t xml:space="preserve">No </w:t>
      </w:r>
      <w:r w:rsidRPr="008112BE">
        <w:rPr>
          <w:rFonts w:ascii="Times New Roman" w:hAnsi="Times New Roman" w:cs="Times New Roman"/>
          <w:sz w:val="24"/>
          <w:szCs w:val="24"/>
        </w:rPr>
        <w:t>2010./2011.m.g.</w:t>
      </w:r>
      <w:r w:rsidRPr="00EE7CB4">
        <w:rPr>
          <w:rFonts w:ascii="Times New Roman" w:hAnsi="Times New Roman" w:cs="Times New Roman"/>
          <w:sz w:val="24"/>
          <w:szCs w:val="24"/>
        </w:rPr>
        <w:t xml:space="preserve"> skolā ieviesta elektroniskā </w:t>
      </w:r>
      <w:proofErr w:type="spellStart"/>
      <w:r w:rsidRPr="00EE7CB4">
        <w:rPr>
          <w:rFonts w:ascii="Times New Roman" w:hAnsi="Times New Roman" w:cs="Times New Roman"/>
          <w:sz w:val="24"/>
          <w:szCs w:val="24"/>
        </w:rPr>
        <w:t>skolvadības</w:t>
      </w:r>
      <w:proofErr w:type="spellEnd"/>
      <w:r w:rsidRPr="00EE7CB4">
        <w:rPr>
          <w:rFonts w:ascii="Times New Roman" w:hAnsi="Times New Roman" w:cs="Times New Roman"/>
          <w:sz w:val="24"/>
          <w:szCs w:val="24"/>
        </w:rPr>
        <w:t xml:space="preserve"> sistēma “</w:t>
      </w:r>
      <w:proofErr w:type="spellStart"/>
      <w:r w:rsidRPr="00EE7CB4">
        <w:rPr>
          <w:rFonts w:ascii="Times New Roman" w:hAnsi="Times New Roman" w:cs="Times New Roman"/>
          <w:sz w:val="24"/>
          <w:szCs w:val="24"/>
        </w:rPr>
        <w:t>e-klase</w:t>
      </w:r>
      <w:proofErr w:type="spellEnd"/>
      <w:r w:rsidRPr="00EE7CB4">
        <w:rPr>
          <w:rFonts w:ascii="Times New Roman" w:hAnsi="Times New Roman" w:cs="Times New Roman"/>
          <w:sz w:val="24"/>
          <w:szCs w:val="24"/>
        </w:rPr>
        <w:t>”,</w:t>
      </w:r>
      <w:r>
        <w:rPr>
          <w:rFonts w:ascii="Times New Roman" w:hAnsi="Times New Roman" w:cs="Times New Roman"/>
          <w:sz w:val="24"/>
          <w:szCs w:val="24"/>
        </w:rPr>
        <w:t xml:space="preserve"> nodrošinot pedagoģisko dokumentu ērtu un pārskatāmu apstrādi. Skolotāji regulāri veic ierakstus žurnālā, norādot mācību saturu, veicamos uzdevumus, skolēnu mācību sasniegumus. Skolēniem un viņu vecākiem ir iespēja sekot līdzi sekmēm, uzdotajiem mājasdarbiem, citai informācijai. Mācību sasniegumi tiek atspoguļoti arī skolēnu dienasgrāmatās, kas visai skolai ir vienotas, kā arī sekmju </w:t>
      </w:r>
      <w:r>
        <w:rPr>
          <w:rFonts w:ascii="Times New Roman" w:hAnsi="Times New Roman" w:cs="Times New Roman"/>
          <w:sz w:val="24"/>
          <w:szCs w:val="24"/>
        </w:rPr>
        <w:lastRenderedPageBreak/>
        <w:t xml:space="preserve">izrakstos. Iekšējā kontrolē tiek plānota regulāra šo dokumentu pārbaude. Mācību semestra un mācību  gada beigās notiek ikdienas mācību sasniegumu un valsts pārbaudījumu vērtējumu uzskaite un analīze, kas tiek izmantota skolas darba izvērtēšanā un mācību procesa pilnveidošanā. Skolēniem ir informācija par konsultācijām. </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darbojas </w:t>
      </w:r>
      <w:r w:rsidR="00AD2F0E">
        <w:rPr>
          <w:rFonts w:ascii="Times New Roman" w:hAnsi="Times New Roman" w:cs="Times New Roman"/>
          <w:sz w:val="24"/>
          <w:szCs w:val="24"/>
        </w:rPr>
        <w:t>3</w:t>
      </w:r>
      <w:r>
        <w:rPr>
          <w:rFonts w:ascii="Times New Roman" w:hAnsi="Times New Roman" w:cs="Times New Roman"/>
          <w:sz w:val="24"/>
          <w:szCs w:val="24"/>
        </w:rPr>
        <w:t xml:space="preserve"> metodiskās komisijas: klašu audzinātāju</w:t>
      </w:r>
      <w:r w:rsidR="00AD2F0E">
        <w:rPr>
          <w:rFonts w:ascii="Times New Roman" w:hAnsi="Times New Roman" w:cs="Times New Roman"/>
          <w:sz w:val="24"/>
          <w:szCs w:val="24"/>
        </w:rPr>
        <w:t xml:space="preserve">, sākumskolas un  5.-9.klašu </w:t>
      </w:r>
      <w:r>
        <w:rPr>
          <w:rFonts w:ascii="Times New Roman" w:hAnsi="Times New Roman" w:cs="Times New Roman"/>
          <w:sz w:val="24"/>
          <w:szCs w:val="24"/>
        </w:rPr>
        <w:t xml:space="preserve"> MK</w:t>
      </w:r>
      <w:r w:rsidR="00AD2F0E">
        <w:rPr>
          <w:rFonts w:ascii="Times New Roman" w:hAnsi="Times New Roman" w:cs="Times New Roman"/>
          <w:sz w:val="24"/>
          <w:szCs w:val="24"/>
        </w:rPr>
        <w:t>. MK</w:t>
      </w:r>
      <w:r>
        <w:rPr>
          <w:rFonts w:ascii="Times New Roman" w:hAnsi="Times New Roman" w:cs="Times New Roman"/>
          <w:sz w:val="24"/>
          <w:szCs w:val="24"/>
        </w:rPr>
        <w:t xml:space="preserve"> vadītāji apmeklē informatīvos seminārus novadā, dalās ar informāciju skolā. Bieži vien tā ir aktuāla visam skolas pedagoģiskajam kolektīvam, tādēļ vislabākā sadarbības forma ir kopējās sanāksmes. Nepieciešamības gadījumos par kādu aktualizējušos problēmu kopā sadarbojas atsevišķi ar šo problēmu saistīti pedagogi. Skolotāji izglītojamo mācību sasniegumu uzlabošana</w:t>
      </w:r>
      <w:r w:rsidR="00AD2F0E">
        <w:rPr>
          <w:rFonts w:ascii="Times New Roman" w:hAnsi="Times New Roman" w:cs="Times New Roman"/>
          <w:sz w:val="24"/>
          <w:szCs w:val="24"/>
        </w:rPr>
        <w:t>s nolūkā sadarbojas ar logopēdu, speciālo pedagogu.</w:t>
      </w:r>
    </w:p>
    <w:p w:rsidR="00AD2F0E"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sanāksmēs dalās pieredzē ar semināros vai kursos gūtajām atziņām, veiksmīgi izvēlētajām metodēm un problēmu risinājumiem.</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izmanto daudzveidīgas, mācību satura apguvei piemērotas mācīšanas metodes. Katrs skolotājs uzkrāj metodisko materiālu sava mācību priekšmeta mācīšanai un veiksmīgi to izmanto. Mācību metožu izvēle tiek koriģēta, ņemot vērā pārbaudes darbu rezultātus. Klašu telpas ir iekārtotas tā, lai varētu izmantot jaunākās tehnoloģijas. Kabinetos ir datori ar interneta </w:t>
      </w:r>
      <w:proofErr w:type="spellStart"/>
      <w:r>
        <w:rPr>
          <w:rFonts w:ascii="Times New Roman" w:hAnsi="Times New Roman" w:cs="Times New Roman"/>
          <w:sz w:val="24"/>
          <w:szCs w:val="24"/>
        </w:rPr>
        <w:t>pieslēgumu</w:t>
      </w:r>
      <w:proofErr w:type="spellEnd"/>
      <w:r>
        <w:rPr>
          <w:rFonts w:ascii="Times New Roman" w:hAnsi="Times New Roman" w:cs="Times New Roman"/>
          <w:sz w:val="24"/>
          <w:szCs w:val="24"/>
        </w:rPr>
        <w:t xml:space="preserve">, skolā ir </w:t>
      </w:r>
      <w:r w:rsidR="00AD2F0E">
        <w:rPr>
          <w:rFonts w:ascii="Times New Roman" w:hAnsi="Times New Roman" w:cs="Times New Roman"/>
          <w:sz w:val="24"/>
          <w:szCs w:val="24"/>
        </w:rPr>
        <w:t>2</w:t>
      </w:r>
      <w:r>
        <w:rPr>
          <w:rFonts w:ascii="Times New Roman" w:hAnsi="Times New Roman" w:cs="Times New Roman"/>
          <w:sz w:val="24"/>
          <w:szCs w:val="24"/>
        </w:rPr>
        <w:t xml:space="preserve"> interaktīvā</w:t>
      </w:r>
      <w:r w:rsidR="00AD2F0E">
        <w:rPr>
          <w:rFonts w:ascii="Times New Roman" w:hAnsi="Times New Roman" w:cs="Times New Roman"/>
          <w:sz w:val="24"/>
          <w:szCs w:val="24"/>
        </w:rPr>
        <w:t>s</w:t>
      </w:r>
      <w:r>
        <w:rPr>
          <w:rFonts w:ascii="Times New Roman" w:hAnsi="Times New Roman" w:cs="Times New Roman"/>
          <w:sz w:val="24"/>
          <w:szCs w:val="24"/>
        </w:rPr>
        <w:t xml:space="preserve"> tāfele</w:t>
      </w:r>
      <w:r w:rsidR="00AD2F0E">
        <w:rPr>
          <w:rFonts w:ascii="Times New Roman" w:hAnsi="Times New Roman" w:cs="Times New Roman"/>
          <w:sz w:val="24"/>
          <w:szCs w:val="24"/>
        </w:rPr>
        <w:t>s</w:t>
      </w:r>
      <w:r>
        <w:rPr>
          <w:rFonts w:ascii="Times New Roman" w:hAnsi="Times New Roman" w:cs="Times New Roman"/>
          <w:sz w:val="24"/>
          <w:szCs w:val="24"/>
        </w:rPr>
        <w:t>,</w:t>
      </w:r>
      <w:r w:rsidR="002B1A9B">
        <w:rPr>
          <w:rFonts w:ascii="Times New Roman" w:hAnsi="Times New Roman" w:cs="Times New Roman"/>
          <w:sz w:val="24"/>
          <w:szCs w:val="24"/>
        </w:rPr>
        <w:t xml:space="preserve"> 2</w:t>
      </w:r>
      <w:r>
        <w:rPr>
          <w:rFonts w:ascii="Times New Roman" w:hAnsi="Times New Roman" w:cs="Times New Roman"/>
          <w:sz w:val="24"/>
          <w:szCs w:val="24"/>
        </w:rPr>
        <w:t xml:space="preserve"> projektor</w:t>
      </w:r>
      <w:r w:rsidR="002B1A9B">
        <w:rPr>
          <w:rFonts w:ascii="Times New Roman" w:hAnsi="Times New Roman" w:cs="Times New Roman"/>
          <w:sz w:val="24"/>
          <w:szCs w:val="24"/>
        </w:rPr>
        <w:t>i</w:t>
      </w:r>
      <w:r>
        <w:rPr>
          <w:rFonts w:ascii="Times New Roman" w:hAnsi="Times New Roman" w:cs="Times New Roman"/>
          <w:sz w:val="24"/>
          <w:szCs w:val="24"/>
        </w:rPr>
        <w:t>. Saskaņojot ar skolas vadību, mācību stundu ir iespējams vadīt skolas bibliotēkā, datorklasē vai brīvā dabā. Skolotājiem kvalitatīva mācību procesa vadīšanai ir iegādāti jauni mācību līdzekļi prakt</w:t>
      </w:r>
      <w:r w:rsidR="002B1A9B">
        <w:rPr>
          <w:rFonts w:ascii="Times New Roman" w:hAnsi="Times New Roman" w:cs="Times New Roman"/>
          <w:sz w:val="24"/>
          <w:szCs w:val="24"/>
        </w:rPr>
        <w:t>iskajiem darbiem dabas zinātnēs, 2018.g.vasarā par novada pašvaldības līdzekļiem papildināti mācību līdzekļi pirmsskolai.</w:t>
      </w:r>
      <w:r>
        <w:rPr>
          <w:rFonts w:ascii="Times New Roman" w:hAnsi="Times New Roman" w:cs="Times New Roman"/>
          <w:sz w:val="24"/>
          <w:szCs w:val="24"/>
        </w:rPr>
        <w:t xml:space="preserve"> Pēc skolas vadības mācību stundu vērojumiem, vecāku mācību stundu vērojumiem un skolotāju pašvērtējuma ziņojumiem var secināt, ka mācību procesā tiek izmantotas dažādas mācību metodes, tas notiek mūsdienīgi un interesanti.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realizējot mācību priekšmetu programmas, ievēro sabiedriskās dzīves aktualitātes un saikni ar reālo dzīvi. Skolēni piedalās dažādos konkursos un projektos, piemēram</w:t>
      </w:r>
      <w:r w:rsidR="003E7116">
        <w:rPr>
          <w:rFonts w:ascii="Times New Roman" w:hAnsi="Times New Roman" w:cs="Times New Roman"/>
          <w:sz w:val="24"/>
          <w:szCs w:val="24"/>
        </w:rPr>
        <w:t xml:space="preserve">, </w:t>
      </w:r>
      <w:r>
        <w:rPr>
          <w:rFonts w:ascii="Times New Roman" w:hAnsi="Times New Roman" w:cs="Times New Roman"/>
          <w:sz w:val="24"/>
          <w:szCs w:val="24"/>
        </w:rPr>
        <w:t xml:space="preserve"> konkursā </w:t>
      </w:r>
      <w:r w:rsidR="002F0406">
        <w:rPr>
          <w:rFonts w:ascii="Times New Roman" w:hAnsi="Times New Roman" w:cs="Times New Roman"/>
          <w:sz w:val="24"/>
          <w:szCs w:val="24"/>
        </w:rPr>
        <w:t>“Labie darbi.lv”, Labdarības skola, “Latvija – mūsu mājas”</w:t>
      </w:r>
      <w:r>
        <w:rPr>
          <w:rFonts w:ascii="Times New Roman" w:hAnsi="Times New Roman" w:cs="Times New Roman"/>
          <w:sz w:val="24"/>
          <w:szCs w:val="24"/>
        </w:rPr>
        <w:t>, Karjeras nedēļā.     Audzināšanas darbs norit ne tikai klases audzinātāja stundās, kur īpaša vērība tiek veltīta skolēnu uzklausīšanai, sarunām un diskusijām, bet arī kopīgos klases pasākumos.</w:t>
      </w:r>
    </w:p>
    <w:p w:rsidR="00AD2F0E"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prasmīgi veido dialogu ar skolēniem labvēlīgā gaisotnē, veiksmīgi iesaista darbā visus klases skolēnus, rosina skolēnus izteikt savu viedokli, analizēt, secināt,  attīsta jaunas prasmes, savu pieredzi popularizē</w:t>
      </w:r>
      <w:r w:rsidR="00AD2F0E">
        <w:rPr>
          <w:rFonts w:ascii="Times New Roman" w:hAnsi="Times New Roman" w:cs="Times New Roman"/>
          <w:sz w:val="24"/>
          <w:szCs w:val="24"/>
        </w:rPr>
        <w:t xml:space="preserve"> kursos klašu audzinātāju un sociālo zinību skolotājiem “Klasē jauns skolēns. Problēmas un risinājumi”.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Pedagogi strādā pie skolēnu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prasmju attīstīšanas, izmantojot pašvērtējuma kartes, pārbaudes darbos lūdzot veikt darba vērtējumu dažādos veidos, mācību stundu nobeigumos, izvērtējot darbu stundā</w:t>
      </w:r>
      <w:r w:rsidR="00AD2F0E">
        <w:rPr>
          <w:rFonts w:ascii="Times New Roman" w:hAnsi="Times New Roman" w:cs="Times New Roman"/>
          <w:sz w:val="24"/>
          <w:szCs w:val="24"/>
        </w:rPr>
        <w:t>.</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Pr>
          <w:rFonts w:ascii="Times New Roman" w:hAnsi="Times New Roman" w:cs="Times New Roman"/>
          <w:sz w:val="24"/>
          <w:szCs w:val="24"/>
        </w:rPr>
        <w:t>ar skolotāju pieredzi un sadarbību ar kolēģiem.</w:t>
      </w:r>
    </w:p>
    <w:p w:rsidR="00621F6A" w:rsidRDefault="00621F6A"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 xml:space="preserve">skolotājiem jāpilnveido svešvalodu </w:t>
      </w:r>
      <w:r w:rsidR="002F0406">
        <w:rPr>
          <w:rFonts w:ascii="Times New Roman" w:hAnsi="Times New Roman" w:cs="Times New Roman"/>
          <w:sz w:val="24"/>
          <w:szCs w:val="24"/>
        </w:rPr>
        <w:t xml:space="preserve">un IT </w:t>
      </w:r>
      <w:r>
        <w:rPr>
          <w:rFonts w:ascii="Times New Roman" w:hAnsi="Times New Roman" w:cs="Times New Roman"/>
          <w:sz w:val="24"/>
          <w:szCs w:val="24"/>
        </w:rPr>
        <w:t>prasmes.</w:t>
      </w:r>
    </w:p>
    <w:p w:rsidR="00621F6A" w:rsidRDefault="002F0406"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w:t>
      </w:r>
      <w:r w:rsidR="00621F6A">
        <w:rPr>
          <w:rFonts w:ascii="Times New Roman" w:hAnsi="Times New Roman" w:cs="Times New Roman"/>
          <w:b/>
          <w:sz w:val="24"/>
          <w:szCs w:val="24"/>
        </w:rPr>
        <w:t>ērtējuma līmenis: ļoti labi</w:t>
      </w:r>
    </w:p>
    <w:p w:rsidR="0003303A" w:rsidRPr="00692B7C" w:rsidRDefault="0003303A" w:rsidP="00621F6A">
      <w:pPr>
        <w:spacing w:line="240" w:lineRule="auto"/>
        <w:jc w:val="both"/>
        <w:rPr>
          <w:rFonts w:ascii="Times New Roman" w:hAnsi="Times New Roman" w:cs="Times New Roman"/>
          <w:b/>
          <w:sz w:val="24"/>
          <w:szCs w:val="24"/>
        </w:rPr>
      </w:pPr>
    </w:p>
    <w:p w:rsidR="00621F6A" w:rsidRDefault="0003303A" w:rsidP="0003303A">
      <w:pPr>
        <w:pStyle w:val="Sarakstarindkopa"/>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4.2.2.</w:t>
      </w:r>
      <w:r w:rsidR="00621F6A">
        <w:rPr>
          <w:rFonts w:ascii="Times New Roman" w:hAnsi="Times New Roman" w:cs="Times New Roman"/>
          <w:b/>
          <w:sz w:val="24"/>
          <w:szCs w:val="24"/>
        </w:rPr>
        <w:t>Mācīšanās kvalitāte.</w:t>
      </w:r>
    </w:p>
    <w:p w:rsidR="00621F6A" w:rsidRPr="0047670B"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 xml:space="preserve">Katra mācību gada sākumā skolotāji iepazīstina skolēnus ar prasībām </w:t>
      </w:r>
      <w:r>
        <w:rPr>
          <w:rFonts w:ascii="Times New Roman" w:hAnsi="Times New Roman" w:cs="Times New Roman"/>
          <w:sz w:val="24"/>
          <w:szCs w:val="24"/>
        </w:rPr>
        <w:t xml:space="preserve">katrā </w:t>
      </w:r>
      <w:r w:rsidRPr="0047670B">
        <w:rPr>
          <w:rFonts w:ascii="Times New Roman" w:hAnsi="Times New Roman" w:cs="Times New Roman"/>
          <w:sz w:val="24"/>
          <w:szCs w:val="24"/>
        </w:rPr>
        <w:t>mācību priekšmetā. Skolēni laikus tiek informēti par pārbaudes darbu laikiem un saturu, pārbaudes darbu grafiks ir izvietots skolēniem pieejamā vie</w:t>
      </w:r>
      <w:r>
        <w:rPr>
          <w:rFonts w:ascii="Times New Roman" w:hAnsi="Times New Roman" w:cs="Times New Roman"/>
          <w:sz w:val="24"/>
          <w:szCs w:val="24"/>
        </w:rPr>
        <w:t xml:space="preserve">tā (pie informatīvā stenda). Skolēniem un vecākiem ir </w:t>
      </w:r>
      <w:r w:rsidRPr="002F0406">
        <w:rPr>
          <w:rFonts w:ascii="Times New Roman" w:hAnsi="Times New Roman" w:cs="Times New Roman"/>
          <w:sz w:val="24"/>
          <w:szCs w:val="24"/>
        </w:rPr>
        <w:t>pieejama informācija par konsultācijām,</w:t>
      </w:r>
      <w:r>
        <w:rPr>
          <w:rFonts w:ascii="Times New Roman" w:hAnsi="Times New Roman" w:cs="Times New Roman"/>
          <w:sz w:val="24"/>
          <w:szCs w:val="24"/>
        </w:rPr>
        <w:t xml:space="preserve"> valsts pārbaudes darbiem. </w:t>
      </w:r>
    </w:p>
    <w:p w:rsidR="00621F6A" w:rsidRPr="0047670B" w:rsidRDefault="00621F6A" w:rsidP="00621F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Klašu audzinātāji seko,</w:t>
      </w:r>
      <w:r w:rsidRPr="0047670B">
        <w:rPr>
          <w:rFonts w:ascii="Times New Roman" w:hAnsi="Times New Roman" w:cs="Times New Roman"/>
          <w:sz w:val="24"/>
          <w:szCs w:val="24"/>
        </w:rPr>
        <w:t xml:space="preserve"> lai skolēni neattaisnoti nekavētu mācību stundas. Skolas iekšējās kārtības noteikumos ir atrunāts, kā jārīkojas izglītojamo vecākiem, ja bērns nevar ierasties uz mācībām. </w:t>
      </w:r>
      <w:r>
        <w:rPr>
          <w:rFonts w:ascii="Times New Roman" w:hAnsi="Times New Roman" w:cs="Times New Roman"/>
          <w:sz w:val="24"/>
          <w:szCs w:val="24"/>
        </w:rPr>
        <w:t>Kavējumi tiek uzskaitīti “e-klasē”, analizēti 2 reizes gadā.</w:t>
      </w:r>
      <w:r w:rsidR="00961738">
        <w:rPr>
          <w:rFonts w:ascii="Times New Roman" w:hAnsi="Times New Roman" w:cs="Times New Roman"/>
          <w:sz w:val="24"/>
          <w:szCs w:val="24"/>
        </w:rPr>
        <w:t xml:space="preserve"> </w:t>
      </w:r>
      <w:r w:rsidRPr="0047670B">
        <w:rPr>
          <w:rFonts w:ascii="Times New Roman" w:hAnsi="Times New Roman" w:cs="Times New Roman"/>
          <w:sz w:val="24"/>
          <w:szCs w:val="24"/>
        </w:rPr>
        <w:t>Uz vienu izglītojamo neattaisnotu iemeslu dēļ kavētās stundas:</w:t>
      </w:r>
    </w:p>
    <w:tbl>
      <w:tblPr>
        <w:tblStyle w:val="Reatabula"/>
        <w:tblW w:w="9634" w:type="dxa"/>
        <w:tblLook w:val="04A0" w:firstRow="1" w:lastRow="0" w:firstColumn="1" w:lastColumn="0" w:noHBand="0" w:noVBand="1"/>
      </w:tblPr>
      <w:tblGrid>
        <w:gridCol w:w="1868"/>
        <w:gridCol w:w="2238"/>
        <w:gridCol w:w="2552"/>
        <w:gridCol w:w="2976"/>
      </w:tblGrid>
      <w:tr w:rsidR="002B1A9B" w:rsidRPr="0047670B" w:rsidTr="002B1A9B">
        <w:tc>
          <w:tcPr>
            <w:tcW w:w="1868" w:type="dxa"/>
          </w:tcPr>
          <w:p w:rsidR="002B1A9B" w:rsidRPr="0047670B" w:rsidRDefault="002B1A9B" w:rsidP="002B1A9B">
            <w:pPr>
              <w:jc w:val="center"/>
              <w:rPr>
                <w:rFonts w:ascii="Times New Roman" w:hAnsi="Times New Roman" w:cs="Times New Roman"/>
                <w:sz w:val="24"/>
                <w:szCs w:val="24"/>
              </w:rPr>
            </w:pPr>
            <w:r w:rsidRPr="0047670B">
              <w:rPr>
                <w:rFonts w:ascii="Times New Roman" w:hAnsi="Times New Roman" w:cs="Times New Roman"/>
                <w:sz w:val="24"/>
                <w:szCs w:val="24"/>
              </w:rPr>
              <w:t>Klašu grupa/mācību gads</w:t>
            </w:r>
          </w:p>
        </w:tc>
        <w:tc>
          <w:tcPr>
            <w:tcW w:w="2238" w:type="dxa"/>
          </w:tcPr>
          <w:p w:rsidR="002B1A9B" w:rsidRPr="0047670B" w:rsidRDefault="002B1A9B" w:rsidP="002B1A9B">
            <w:pPr>
              <w:jc w:val="center"/>
              <w:rPr>
                <w:rFonts w:ascii="Times New Roman" w:hAnsi="Times New Roman" w:cs="Times New Roman"/>
                <w:sz w:val="24"/>
                <w:szCs w:val="24"/>
              </w:rPr>
            </w:pPr>
            <w:r w:rsidRPr="0047670B">
              <w:rPr>
                <w:rFonts w:ascii="Times New Roman" w:hAnsi="Times New Roman" w:cs="Times New Roman"/>
                <w:sz w:val="24"/>
                <w:szCs w:val="24"/>
              </w:rPr>
              <w:t>2015./2016.m.g.</w:t>
            </w:r>
          </w:p>
        </w:tc>
        <w:tc>
          <w:tcPr>
            <w:tcW w:w="2552" w:type="dxa"/>
          </w:tcPr>
          <w:p w:rsidR="002B1A9B" w:rsidRPr="0047670B" w:rsidRDefault="002B1A9B" w:rsidP="002B1A9B">
            <w:pPr>
              <w:jc w:val="center"/>
              <w:rPr>
                <w:rFonts w:ascii="Times New Roman" w:hAnsi="Times New Roman" w:cs="Times New Roman"/>
                <w:sz w:val="24"/>
                <w:szCs w:val="24"/>
              </w:rPr>
            </w:pPr>
            <w:r>
              <w:rPr>
                <w:rFonts w:ascii="Times New Roman" w:hAnsi="Times New Roman" w:cs="Times New Roman"/>
                <w:sz w:val="24"/>
                <w:szCs w:val="24"/>
              </w:rPr>
              <w:t>2016./2017.m.g.</w:t>
            </w:r>
          </w:p>
        </w:tc>
        <w:tc>
          <w:tcPr>
            <w:tcW w:w="2976" w:type="dxa"/>
          </w:tcPr>
          <w:p w:rsidR="002B1A9B" w:rsidRPr="0047670B" w:rsidRDefault="002B1A9B" w:rsidP="002B1A9B">
            <w:pPr>
              <w:jc w:val="center"/>
              <w:rPr>
                <w:rFonts w:ascii="Times New Roman" w:hAnsi="Times New Roman" w:cs="Times New Roman"/>
                <w:sz w:val="24"/>
                <w:szCs w:val="24"/>
              </w:rPr>
            </w:pPr>
            <w:r>
              <w:rPr>
                <w:rFonts w:ascii="Times New Roman" w:hAnsi="Times New Roman" w:cs="Times New Roman"/>
                <w:sz w:val="24"/>
                <w:szCs w:val="24"/>
              </w:rPr>
              <w:t>2017./2018.m.g.</w:t>
            </w:r>
          </w:p>
        </w:tc>
      </w:tr>
      <w:tr w:rsidR="002B1A9B" w:rsidRPr="0047670B" w:rsidTr="002B1A9B">
        <w:tc>
          <w:tcPr>
            <w:tcW w:w="1868" w:type="dxa"/>
          </w:tcPr>
          <w:p w:rsidR="002B1A9B" w:rsidRPr="0047670B" w:rsidRDefault="002B1A9B" w:rsidP="002B1A9B">
            <w:pPr>
              <w:jc w:val="center"/>
              <w:rPr>
                <w:rFonts w:ascii="Times New Roman" w:eastAsia="Times New Roman" w:hAnsi="Times New Roman" w:cs="Times New Roman"/>
                <w:sz w:val="24"/>
                <w:szCs w:val="24"/>
                <w:lang w:eastAsia="lv-LV"/>
              </w:rPr>
            </w:pPr>
            <w:r w:rsidRPr="0047670B">
              <w:rPr>
                <w:rFonts w:ascii="Times New Roman" w:hAnsi="Times New Roman" w:cs="Times New Roman"/>
                <w:sz w:val="24"/>
                <w:szCs w:val="24"/>
              </w:rPr>
              <w:t>1.-4.</w:t>
            </w:r>
          </w:p>
        </w:tc>
        <w:tc>
          <w:tcPr>
            <w:tcW w:w="2238" w:type="dxa"/>
          </w:tcPr>
          <w:p w:rsidR="002B1A9B" w:rsidRPr="00B75CB2" w:rsidRDefault="002B1A9B" w:rsidP="002B1A9B">
            <w:pPr>
              <w:jc w:val="center"/>
              <w:rPr>
                <w:rFonts w:ascii="Times New Roman" w:hAnsi="Times New Roman" w:cs="Times New Roman"/>
                <w:sz w:val="24"/>
                <w:szCs w:val="24"/>
              </w:rPr>
            </w:pPr>
            <w:r w:rsidRPr="00B75CB2">
              <w:rPr>
                <w:rFonts w:ascii="Times New Roman" w:hAnsi="Times New Roman" w:cs="Times New Roman"/>
                <w:sz w:val="24"/>
                <w:szCs w:val="24"/>
              </w:rPr>
              <w:t>4,12</w:t>
            </w:r>
          </w:p>
        </w:tc>
        <w:tc>
          <w:tcPr>
            <w:tcW w:w="2552" w:type="dxa"/>
          </w:tcPr>
          <w:p w:rsidR="002B1A9B" w:rsidRPr="00B75CB2" w:rsidRDefault="002B1A9B" w:rsidP="002B1A9B">
            <w:pPr>
              <w:jc w:val="center"/>
              <w:rPr>
                <w:rFonts w:ascii="Times New Roman" w:hAnsi="Times New Roman" w:cs="Times New Roman"/>
                <w:sz w:val="24"/>
                <w:szCs w:val="24"/>
              </w:rPr>
            </w:pPr>
            <w:r>
              <w:rPr>
                <w:rFonts w:ascii="Times New Roman" w:hAnsi="Times New Roman" w:cs="Times New Roman"/>
                <w:sz w:val="24"/>
                <w:szCs w:val="24"/>
              </w:rPr>
              <w:t>5,00</w:t>
            </w:r>
          </w:p>
        </w:tc>
        <w:tc>
          <w:tcPr>
            <w:tcW w:w="2976" w:type="dxa"/>
          </w:tcPr>
          <w:p w:rsidR="002B1A9B" w:rsidRPr="00B75CB2" w:rsidRDefault="0071211D" w:rsidP="002B1A9B">
            <w:pPr>
              <w:jc w:val="center"/>
              <w:rPr>
                <w:rFonts w:ascii="Times New Roman" w:hAnsi="Times New Roman" w:cs="Times New Roman"/>
                <w:sz w:val="24"/>
                <w:szCs w:val="24"/>
              </w:rPr>
            </w:pPr>
            <w:r>
              <w:rPr>
                <w:rFonts w:ascii="Times New Roman" w:hAnsi="Times New Roman" w:cs="Times New Roman"/>
                <w:sz w:val="24"/>
                <w:szCs w:val="24"/>
              </w:rPr>
              <w:t>4,00</w:t>
            </w:r>
          </w:p>
        </w:tc>
      </w:tr>
      <w:tr w:rsidR="002B1A9B" w:rsidRPr="0047670B" w:rsidTr="002B1A9B">
        <w:tc>
          <w:tcPr>
            <w:tcW w:w="1868" w:type="dxa"/>
          </w:tcPr>
          <w:p w:rsidR="002B1A9B" w:rsidRPr="0047670B" w:rsidRDefault="002B1A9B" w:rsidP="002B1A9B">
            <w:pPr>
              <w:jc w:val="center"/>
              <w:rPr>
                <w:rFonts w:ascii="Times New Roman" w:eastAsia="Times New Roman" w:hAnsi="Times New Roman" w:cs="Times New Roman"/>
                <w:sz w:val="24"/>
                <w:szCs w:val="24"/>
                <w:lang w:eastAsia="lv-LV"/>
              </w:rPr>
            </w:pPr>
            <w:r w:rsidRPr="0047670B">
              <w:rPr>
                <w:rFonts w:ascii="Times New Roman" w:hAnsi="Times New Roman" w:cs="Times New Roman"/>
                <w:sz w:val="24"/>
                <w:szCs w:val="24"/>
              </w:rPr>
              <w:t>5.-9.</w:t>
            </w:r>
          </w:p>
        </w:tc>
        <w:tc>
          <w:tcPr>
            <w:tcW w:w="2238" w:type="dxa"/>
          </w:tcPr>
          <w:p w:rsidR="002B1A9B" w:rsidRPr="00B75CB2" w:rsidRDefault="002B1A9B" w:rsidP="002B1A9B">
            <w:pPr>
              <w:jc w:val="center"/>
              <w:rPr>
                <w:rFonts w:ascii="Times New Roman" w:hAnsi="Times New Roman" w:cs="Times New Roman"/>
                <w:sz w:val="24"/>
                <w:szCs w:val="24"/>
              </w:rPr>
            </w:pPr>
            <w:r w:rsidRPr="00B75CB2">
              <w:rPr>
                <w:rFonts w:ascii="Times New Roman" w:hAnsi="Times New Roman" w:cs="Times New Roman"/>
                <w:sz w:val="24"/>
                <w:szCs w:val="24"/>
              </w:rPr>
              <w:t>3,22</w:t>
            </w:r>
          </w:p>
        </w:tc>
        <w:tc>
          <w:tcPr>
            <w:tcW w:w="2552" w:type="dxa"/>
          </w:tcPr>
          <w:p w:rsidR="002B1A9B" w:rsidRPr="00B75CB2" w:rsidRDefault="002B1A9B" w:rsidP="002B1A9B">
            <w:pPr>
              <w:jc w:val="center"/>
              <w:rPr>
                <w:rFonts w:ascii="Times New Roman" w:hAnsi="Times New Roman" w:cs="Times New Roman"/>
                <w:sz w:val="24"/>
                <w:szCs w:val="24"/>
              </w:rPr>
            </w:pPr>
            <w:r>
              <w:rPr>
                <w:rFonts w:ascii="Times New Roman" w:hAnsi="Times New Roman" w:cs="Times New Roman"/>
                <w:sz w:val="24"/>
                <w:szCs w:val="24"/>
              </w:rPr>
              <w:t>6,00</w:t>
            </w:r>
          </w:p>
        </w:tc>
        <w:tc>
          <w:tcPr>
            <w:tcW w:w="2976" w:type="dxa"/>
          </w:tcPr>
          <w:p w:rsidR="002B1A9B" w:rsidRPr="00B75CB2" w:rsidRDefault="0071211D" w:rsidP="002B1A9B">
            <w:pPr>
              <w:jc w:val="center"/>
              <w:rPr>
                <w:rFonts w:ascii="Times New Roman" w:hAnsi="Times New Roman" w:cs="Times New Roman"/>
                <w:sz w:val="24"/>
                <w:szCs w:val="24"/>
              </w:rPr>
            </w:pPr>
            <w:r>
              <w:rPr>
                <w:rFonts w:ascii="Times New Roman" w:hAnsi="Times New Roman" w:cs="Times New Roman"/>
                <w:sz w:val="24"/>
                <w:szCs w:val="24"/>
              </w:rPr>
              <w:t>4,66</w:t>
            </w:r>
          </w:p>
        </w:tc>
      </w:tr>
    </w:tbl>
    <w:p w:rsidR="00621F6A"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Skola nodrošina skolēnus ar mācību procesā nepieciešamajām mācību grāmatām un darba burtnīcām. Mācību proc</w:t>
      </w:r>
      <w:r>
        <w:rPr>
          <w:rFonts w:ascii="Times New Roman" w:hAnsi="Times New Roman" w:cs="Times New Roman"/>
          <w:sz w:val="24"/>
          <w:szCs w:val="24"/>
        </w:rPr>
        <w:t xml:space="preserve">esā skolēni aktīvi izmanto skolas piedāvātās iespējas mācību mērķu sasniegšanai – bibliotēku, datorklasi, sporta laukumu, </w:t>
      </w:r>
      <w:r w:rsidR="00D11125">
        <w:rPr>
          <w:rFonts w:ascii="Times New Roman" w:hAnsi="Times New Roman" w:cs="Times New Roman"/>
          <w:sz w:val="24"/>
          <w:szCs w:val="24"/>
        </w:rPr>
        <w:t>pasaku taku, pagasta muzeju.</w:t>
      </w:r>
      <w:r>
        <w:rPr>
          <w:rFonts w:ascii="Times New Roman" w:hAnsi="Times New Roman" w:cs="Times New Roman"/>
          <w:sz w:val="24"/>
          <w:szCs w:val="24"/>
        </w:rPr>
        <w:t xml:space="preserve">  </w:t>
      </w:r>
      <w:r w:rsidR="00D11125">
        <w:rPr>
          <w:rFonts w:ascii="Times New Roman" w:hAnsi="Times New Roman" w:cs="Times New Roman"/>
          <w:sz w:val="24"/>
          <w:szCs w:val="24"/>
        </w:rPr>
        <w:t>No 2016./2017.m.g. 1.-4.kl.</w:t>
      </w:r>
      <w:r>
        <w:rPr>
          <w:rFonts w:ascii="Times New Roman" w:hAnsi="Times New Roman" w:cs="Times New Roman"/>
          <w:sz w:val="24"/>
          <w:szCs w:val="24"/>
        </w:rPr>
        <w:t xml:space="preserve"> skolēni </w:t>
      </w:r>
      <w:r w:rsidR="00D11125">
        <w:rPr>
          <w:rFonts w:ascii="Times New Roman" w:hAnsi="Times New Roman" w:cs="Times New Roman"/>
          <w:sz w:val="24"/>
          <w:szCs w:val="24"/>
        </w:rPr>
        <w:t xml:space="preserve">var </w:t>
      </w:r>
      <w:r>
        <w:rPr>
          <w:rFonts w:ascii="Times New Roman" w:hAnsi="Times New Roman" w:cs="Times New Roman"/>
          <w:sz w:val="24"/>
          <w:szCs w:val="24"/>
        </w:rPr>
        <w:t>izmanto</w:t>
      </w:r>
      <w:r w:rsidR="00D11125">
        <w:rPr>
          <w:rFonts w:ascii="Times New Roman" w:hAnsi="Times New Roman" w:cs="Times New Roman"/>
          <w:sz w:val="24"/>
          <w:szCs w:val="24"/>
        </w:rPr>
        <w:t>t skolotāja-</w:t>
      </w:r>
      <w:r>
        <w:rPr>
          <w:rFonts w:ascii="Times New Roman" w:hAnsi="Times New Roman" w:cs="Times New Roman"/>
          <w:sz w:val="24"/>
          <w:szCs w:val="24"/>
        </w:rPr>
        <w:t xml:space="preserve">logopēda palīdzību. </w:t>
      </w:r>
      <w:r w:rsidR="00D11125">
        <w:rPr>
          <w:rFonts w:ascii="Times New Roman" w:hAnsi="Times New Roman" w:cs="Times New Roman"/>
          <w:sz w:val="24"/>
          <w:szCs w:val="24"/>
        </w:rPr>
        <w:t xml:space="preserve">No </w:t>
      </w:r>
      <w:r>
        <w:rPr>
          <w:rFonts w:ascii="Times New Roman" w:hAnsi="Times New Roman" w:cs="Times New Roman"/>
          <w:sz w:val="24"/>
          <w:szCs w:val="24"/>
        </w:rPr>
        <w:t xml:space="preserve">2014./2015.m.g. skolēniem un skolotājiem </w:t>
      </w:r>
      <w:r w:rsidR="00D11125">
        <w:rPr>
          <w:rFonts w:ascii="Times New Roman" w:hAnsi="Times New Roman" w:cs="Times New Roman"/>
          <w:sz w:val="24"/>
          <w:szCs w:val="24"/>
        </w:rPr>
        <w:t>ir</w:t>
      </w:r>
      <w:r>
        <w:rPr>
          <w:rFonts w:ascii="Times New Roman" w:hAnsi="Times New Roman" w:cs="Times New Roman"/>
          <w:sz w:val="24"/>
          <w:szCs w:val="24"/>
        </w:rPr>
        <w:t xml:space="preserve"> iespēja izmantot interneta vietnes “U</w:t>
      </w:r>
      <w:r w:rsidR="00D11125">
        <w:rPr>
          <w:rFonts w:ascii="Times New Roman" w:hAnsi="Times New Roman" w:cs="Times New Roman"/>
          <w:sz w:val="24"/>
          <w:szCs w:val="24"/>
        </w:rPr>
        <w:t xml:space="preserve">zdevumi.lv” maksas pakalpojumus. </w:t>
      </w:r>
      <w:r>
        <w:rPr>
          <w:rFonts w:ascii="Times New Roman" w:hAnsi="Times New Roman" w:cs="Times New Roman"/>
          <w:sz w:val="24"/>
          <w:szCs w:val="24"/>
        </w:rPr>
        <w:t>Skolotāji iesaka interneta vietnes, kurās izglītojamie var papildināt savas zināšanas.</w:t>
      </w:r>
    </w:p>
    <w:p w:rsidR="00D11125"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Skolotāji rosina skolēnus strādāt mērķtiecīgi, atbilstoši savām spējām.</w:t>
      </w:r>
      <w:r>
        <w:rPr>
          <w:rFonts w:ascii="Times New Roman" w:hAnsi="Times New Roman" w:cs="Times New Roman"/>
          <w:sz w:val="24"/>
          <w:szCs w:val="24"/>
        </w:rPr>
        <w:t xml:space="preserve"> Lai ieinteresētu izglītojamos mācību darbam, tiek organizētas mācību priekšmetu dienas, konkursi. Skolēni tiek rosināti veikt papildus mācību darbu – gatavoties un piedalīties novada mācību priekšmetu olimpiādēs, novada un republikas konkursos</w:t>
      </w:r>
      <w:r w:rsidR="00D11125">
        <w:rPr>
          <w:rFonts w:ascii="Times New Roman" w:hAnsi="Times New Roman" w:cs="Times New Roman"/>
          <w:sz w:val="24"/>
          <w:szCs w:val="24"/>
        </w:rPr>
        <w:t xml:space="preserve">, </w:t>
      </w:r>
      <w:r>
        <w:rPr>
          <w:rFonts w:ascii="Times New Roman" w:hAnsi="Times New Roman" w:cs="Times New Roman"/>
          <w:sz w:val="24"/>
          <w:szCs w:val="24"/>
        </w:rPr>
        <w:t xml:space="preserve"> piemēram, “Jauno talantu konkurss”. Mācīšanās motivācijā loma ir</w:t>
      </w:r>
      <w:r w:rsidR="00D11125">
        <w:rPr>
          <w:rFonts w:ascii="Times New Roman" w:hAnsi="Times New Roman" w:cs="Times New Roman"/>
          <w:sz w:val="24"/>
          <w:szCs w:val="24"/>
        </w:rPr>
        <w:t xml:space="preserve"> īpašajām – zelta, sudraba, bronzas un </w:t>
      </w:r>
      <w:proofErr w:type="spellStart"/>
      <w:r w:rsidR="00D11125">
        <w:rPr>
          <w:rFonts w:ascii="Times New Roman" w:hAnsi="Times New Roman" w:cs="Times New Roman"/>
          <w:sz w:val="24"/>
          <w:szCs w:val="24"/>
        </w:rPr>
        <w:t>sūrliecībai</w:t>
      </w:r>
      <w:proofErr w:type="spellEnd"/>
      <w:r w:rsidR="00D11125">
        <w:rPr>
          <w:rFonts w:ascii="Times New Roman" w:hAnsi="Times New Roman" w:cs="Times New Roman"/>
          <w:sz w:val="24"/>
          <w:szCs w:val="24"/>
        </w:rPr>
        <w:t xml:space="preserve">. </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Izglītojamie labprāt iesaistās zīmējumu konkursos par viņiem aktuālām tēmām, praktiskās aktivitātēs, piemēram, Olimpiskās dienas vingrošanā, Putras programmas ietvaros veselīgu ēdienu gatavošanā.</w:t>
      </w:r>
    </w:p>
    <w:p w:rsidR="00961738" w:rsidRPr="006D46B9" w:rsidRDefault="00621F6A" w:rsidP="00961738">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C6A2A" w:rsidRPr="002F0406">
        <w:rPr>
          <w:rFonts w:ascii="Times New Roman" w:hAnsi="Times New Roman" w:cs="Times New Roman"/>
          <w:b/>
          <w:sz w:val="24"/>
          <w:szCs w:val="24"/>
        </w:rPr>
        <w:t>Pededzes</w:t>
      </w:r>
      <w:r w:rsidRPr="002F0406">
        <w:rPr>
          <w:rFonts w:ascii="Times New Roman" w:hAnsi="Times New Roman" w:cs="Times New Roman"/>
          <w:b/>
          <w:sz w:val="24"/>
          <w:szCs w:val="24"/>
        </w:rPr>
        <w:t xml:space="preserve"> pamatskola lepojas </w:t>
      </w:r>
      <w:r w:rsidRPr="002F0406">
        <w:rPr>
          <w:rFonts w:ascii="Times New Roman" w:hAnsi="Times New Roman" w:cs="Times New Roman"/>
          <w:sz w:val="24"/>
          <w:szCs w:val="24"/>
        </w:rPr>
        <w:t xml:space="preserve">par skolēnu papildu darbu, gatavojoties skatuves runas konkursiem un gūtajiem </w:t>
      </w:r>
      <w:r w:rsidR="002F0406">
        <w:rPr>
          <w:rFonts w:ascii="Times New Roman" w:hAnsi="Times New Roman" w:cs="Times New Roman"/>
          <w:sz w:val="24"/>
          <w:szCs w:val="24"/>
        </w:rPr>
        <w:t>labiem</w:t>
      </w:r>
      <w:r w:rsidRPr="002F0406">
        <w:rPr>
          <w:rFonts w:ascii="Times New Roman" w:hAnsi="Times New Roman" w:cs="Times New Roman"/>
          <w:sz w:val="24"/>
          <w:szCs w:val="24"/>
        </w:rPr>
        <w:t xml:space="preserve"> rezultātiem – 201</w:t>
      </w:r>
      <w:r w:rsidR="002F0406">
        <w:rPr>
          <w:rFonts w:ascii="Times New Roman" w:hAnsi="Times New Roman" w:cs="Times New Roman"/>
          <w:sz w:val="24"/>
          <w:szCs w:val="24"/>
        </w:rPr>
        <w:t>6</w:t>
      </w:r>
      <w:r w:rsidRPr="002F0406">
        <w:rPr>
          <w:rFonts w:ascii="Times New Roman" w:hAnsi="Times New Roman" w:cs="Times New Roman"/>
          <w:sz w:val="24"/>
          <w:szCs w:val="24"/>
        </w:rPr>
        <w:t xml:space="preserve">.gadā </w:t>
      </w:r>
      <w:r w:rsidR="002F0406">
        <w:rPr>
          <w:rFonts w:ascii="Times New Roman" w:hAnsi="Times New Roman" w:cs="Times New Roman"/>
          <w:sz w:val="24"/>
          <w:szCs w:val="24"/>
        </w:rPr>
        <w:t xml:space="preserve">iegūta 2.pakāpe individuālajā konkursā, un teātra pulciņam </w:t>
      </w:r>
      <w:r w:rsidRPr="002F0406">
        <w:rPr>
          <w:rFonts w:ascii="Times New Roman" w:hAnsi="Times New Roman" w:cs="Times New Roman"/>
          <w:sz w:val="24"/>
          <w:szCs w:val="24"/>
        </w:rPr>
        <w:t xml:space="preserve"> 2016.gadā 1.pakāpe Alūksnes novada un 2.pakāpe reģiona konkursā.</w:t>
      </w:r>
      <w:r w:rsidR="00961738">
        <w:rPr>
          <w:rFonts w:ascii="Times New Roman" w:hAnsi="Times New Roman" w:cs="Times New Roman"/>
          <w:sz w:val="24"/>
          <w:szCs w:val="24"/>
        </w:rPr>
        <w:t xml:space="preserve"> 2017.gadā </w:t>
      </w:r>
      <w:r w:rsidR="00961738" w:rsidRPr="00961738">
        <w:rPr>
          <w:rFonts w:ascii="Times New Roman" w:hAnsi="Times New Roman" w:cs="Times New Roman"/>
          <w:sz w:val="24"/>
          <w:szCs w:val="24"/>
        </w:rPr>
        <w:t>III pakāpes diploms vizuālās un vizuāli plastiskās mākslas konkursā “Vidzemes toņi un pustoņi</w:t>
      </w:r>
      <w:r w:rsidR="00961738" w:rsidRPr="0071211D">
        <w:rPr>
          <w:rFonts w:ascii="Times New Roman" w:hAnsi="Times New Roman" w:cs="Times New Roman"/>
          <w:sz w:val="24"/>
          <w:szCs w:val="24"/>
        </w:rPr>
        <w:t>”</w:t>
      </w:r>
      <w:r w:rsidR="0071211D">
        <w:rPr>
          <w:rFonts w:ascii="Times New Roman" w:hAnsi="Times New Roman" w:cs="Times New Roman"/>
          <w:sz w:val="24"/>
          <w:szCs w:val="24"/>
        </w:rPr>
        <w:t xml:space="preserve">. 2018.g. </w:t>
      </w:r>
      <w:r w:rsidR="006D46B9" w:rsidRPr="006D46B9">
        <w:rPr>
          <w:rFonts w:ascii="Times New Roman" w:eastAsia="Times New Roman" w:hAnsi="Times New Roman" w:cs="Times New Roman"/>
          <w:sz w:val="24"/>
          <w:szCs w:val="24"/>
          <w:lang w:val="sv-SE" w:eastAsia="lv-LV"/>
        </w:rPr>
        <w:t>1 skolēnam 3.vieta novada bioloģijas olimpiādē, dejotājiem novada skatē otrā pakāpe. Skatuves runas konkursā 2.pakāpe, teātra sportā novadā 1.pakāpe, Vidzemes reģionā – 2.pakāpe.</w:t>
      </w:r>
    </w:p>
    <w:p w:rsidR="000A508B" w:rsidRDefault="00621F6A" w:rsidP="00621F6A">
      <w:pPr>
        <w:jc w:val="both"/>
        <w:rPr>
          <w:rFonts w:ascii="Times New Roman" w:hAnsi="Times New Roman" w:cs="Times New Roman"/>
          <w:sz w:val="24"/>
          <w:szCs w:val="24"/>
        </w:rPr>
      </w:pPr>
      <w:r w:rsidRPr="00460BF6">
        <w:rPr>
          <w:rFonts w:ascii="Times New Roman" w:hAnsi="Times New Roman" w:cs="Times New Roman"/>
          <w:b/>
          <w:sz w:val="24"/>
          <w:szCs w:val="24"/>
        </w:rPr>
        <w:t>Turpmākā attīstība:</w:t>
      </w:r>
      <w:r w:rsidRPr="00460BF6">
        <w:rPr>
          <w:rFonts w:ascii="Times New Roman" w:hAnsi="Times New Roman" w:cs="Times New Roman"/>
          <w:sz w:val="24"/>
          <w:szCs w:val="24"/>
        </w:rPr>
        <w:t xml:space="preserve"> </w:t>
      </w:r>
      <w:r w:rsidR="000A508B">
        <w:rPr>
          <w:rFonts w:ascii="Times New Roman" w:hAnsi="Times New Roman" w:cs="Times New Roman"/>
          <w:sz w:val="24"/>
          <w:szCs w:val="24"/>
        </w:rPr>
        <w:t>izglītojamie savas kompetences izmanto, piedaloties konkursos, olimpiādēs.</w:t>
      </w:r>
    </w:p>
    <w:p w:rsidR="00621F6A" w:rsidRDefault="00621F6A" w:rsidP="00621F6A">
      <w:pPr>
        <w:jc w:val="both"/>
        <w:rPr>
          <w:rFonts w:ascii="Times New Roman" w:hAnsi="Times New Roman" w:cs="Times New Roman"/>
          <w:b/>
          <w:sz w:val="24"/>
          <w:szCs w:val="24"/>
        </w:rPr>
      </w:pPr>
      <w:r>
        <w:rPr>
          <w:rFonts w:ascii="Times New Roman" w:hAnsi="Times New Roman" w:cs="Times New Roman"/>
          <w:b/>
          <w:sz w:val="24"/>
          <w:szCs w:val="24"/>
        </w:rPr>
        <w:t>Vērtējuma līmenis:</w:t>
      </w:r>
      <w:r>
        <w:rPr>
          <w:rFonts w:ascii="Times New Roman" w:hAnsi="Times New Roman" w:cs="Times New Roman"/>
          <w:sz w:val="24"/>
          <w:szCs w:val="24"/>
        </w:rPr>
        <w:t xml:space="preserve"> </w:t>
      </w:r>
      <w:r>
        <w:rPr>
          <w:rFonts w:ascii="Times New Roman" w:hAnsi="Times New Roman" w:cs="Times New Roman"/>
          <w:b/>
          <w:sz w:val="24"/>
          <w:szCs w:val="24"/>
        </w:rPr>
        <w:t>labi</w:t>
      </w:r>
    </w:p>
    <w:p w:rsidR="00621F6A" w:rsidRDefault="00621F6A" w:rsidP="0003303A">
      <w:pPr>
        <w:pStyle w:val="Sarakstarindkopa"/>
        <w:numPr>
          <w:ilvl w:val="2"/>
          <w:numId w:val="19"/>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Vērtēšana kā mācību procesa sastāvdaļa.</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sistemātiski vērtē skolēnu mācību darbu, ievērojot Ministru kabineta noteikumus un skolas izstrādāto iekšējo normatīvo dokumentu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pamatskolas skolēnu mācību sasniegumu vērtēšanas </w:t>
      </w:r>
      <w:r w:rsidR="001A1CEE" w:rsidRPr="001A1CEE">
        <w:rPr>
          <w:rFonts w:ascii="Times New Roman" w:hAnsi="Times New Roman" w:cs="Times New Roman"/>
          <w:sz w:val="24"/>
          <w:szCs w:val="24"/>
        </w:rPr>
        <w:t>kārtība</w:t>
      </w:r>
      <w:r>
        <w:rPr>
          <w:rFonts w:ascii="Times New Roman" w:hAnsi="Times New Roman" w:cs="Times New Roman"/>
          <w:sz w:val="24"/>
          <w:szCs w:val="24"/>
        </w:rPr>
        <w:t xml:space="preserve">”. Pedagogi izmanto vienotu punktu vērtējuma skalu </w:t>
      </w:r>
      <w:proofErr w:type="spellStart"/>
      <w:r w:rsidRPr="00C04678">
        <w:rPr>
          <w:rFonts w:ascii="Times New Roman" w:hAnsi="Times New Roman" w:cs="Times New Roman"/>
          <w:sz w:val="24"/>
          <w:szCs w:val="24"/>
        </w:rPr>
        <w:t>skolvadības</w:t>
      </w:r>
      <w:proofErr w:type="spellEnd"/>
      <w:r w:rsidRPr="00C04678">
        <w:rPr>
          <w:rFonts w:ascii="Times New Roman" w:hAnsi="Times New Roman" w:cs="Times New Roman"/>
          <w:sz w:val="24"/>
          <w:szCs w:val="24"/>
        </w:rPr>
        <w:t xml:space="preserve"> sistēmā “</w:t>
      </w:r>
      <w:proofErr w:type="spellStart"/>
      <w:r w:rsidRPr="00C04678">
        <w:rPr>
          <w:rFonts w:ascii="Times New Roman" w:hAnsi="Times New Roman" w:cs="Times New Roman"/>
          <w:sz w:val="24"/>
          <w:szCs w:val="24"/>
        </w:rPr>
        <w:t>e-klase</w:t>
      </w:r>
      <w:proofErr w:type="spellEnd"/>
      <w:r>
        <w:rPr>
          <w:rFonts w:ascii="Times New Roman" w:hAnsi="Times New Roman" w:cs="Times New Roman"/>
          <w:sz w:val="24"/>
          <w:szCs w:val="24"/>
        </w:rPr>
        <w:t>”. Skolēni un vecāki ir iepazīstināti un izprot vērtēšanas kārtību visos mācību priekšmetos.</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veikta nepārtraukta mācību sasniegumu uzskaite, kas atspoguļojas “e-klases” žurnālā, skolēnu dienasgrāmatās, sekmju izrakstos, liecībās, skolēnu personu lietās.</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Skolēniem ir zināmi vērtēšanas kritēriji pārbaudes darbos, tie tiek izskaidroti pirms pārbaudes darba. Pārbaudes darbi tiek plānoti, ir izstrādāts pārbaudes darbu grafiks. Vērtējumu rezultāti tiek analizēti, skolēniem ir iespēja izmantot konsultācijas, ja mācību viela nav pietiekami izprasta, ja izglītojamais izrāda vēlmi uzlabot savu sniegumu. Mācību gada laikā skolas vadība kopā ar  klases audzinātāju un mācību priekšmeta skolotāju tiekas sarunā ar skolēniem, kuriem ir nepietiekami vērtējumi, vienojas par turpmāko darbību, nepieciešamības gadījumā tiek piesaistīti vecāki.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Katra semestra beigās skolēnu mācību sasniegumus analizē pedagoģiskās padomes sēdē, rezultātus izmanto mācību sasniegumu pilnveidošanai.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Veicinot informācijas apmaiņu starp skolu un vecākiem, tiek organizētas Vecāku dienas, kuru laikā vecāki piedalās mācību stundās un gūst labāku priekšstatu par mācību procesu skolā.</w:t>
      </w:r>
    </w:p>
    <w:p w:rsidR="0059527D" w:rsidRDefault="0059527D"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2015.gadā skola piedalījās OECD Starptautiskajā skolēnu novērtēšanas programmā.</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Pr>
          <w:rFonts w:ascii="Times New Roman" w:hAnsi="Times New Roman" w:cs="Times New Roman"/>
          <w:sz w:val="24"/>
          <w:szCs w:val="24"/>
        </w:rPr>
        <w:t>ar skolotāju izpratni par vienotu skolēnu mācību sasniegumu vērtēšanas kārtību.</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vērtēšanas kritēriju precizēšana radošajos darbos.</w:t>
      </w:r>
    </w:p>
    <w:p w:rsidR="00621F6A" w:rsidRDefault="0059527D"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III v</w:t>
      </w:r>
      <w:r w:rsidR="00621F6A">
        <w:rPr>
          <w:rFonts w:ascii="Times New Roman" w:hAnsi="Times New Roman" w:cs="Times New Roman"/>
          <w:b/>
          <w:sz w:val="24"/>
          <w:szCs w:val="24"/>
        </w:rPr>
        <w:t>ērtējuma līmenis: labi</w:t>
      </w:r>
      <w:r w:rsidR="00621F6A">
        <w:rPr>
          <w:rFonts w:ascii="Times New Roman" w:hAnsi="Times New Roman" w:cs="Times New Roman"/>
          <w:sz w:val="24"/>
          <w:szCs w:val="24"/>
        </w:rPr>
        <w:t xml:space="preserve">   </w:t>
      </w:r>
    </w:p>
    <w:p w:rsidR="00621F6A" w:rsidRDefault="0003303A" w:rsidP="0003303A">
      <w:pPr>
        <w:pStyle w:val="Sarakstarindkopa"/>
        <w:spacing w:line="240" w:lineRule="auto"/>
        <w:ind w:left="540"/>
        <w:jc w:val="center"/>
        <w:rPr>
          <w:rFonts w:ascii="Times New Roman" w:hAnsi="Times New Roman" w:cs="Times New Roman"/>
          <w:b/>
          <w:sz w:val="24"/>
          <w:szCs w:val="24"/>
        </w:rPr>
      </w:pPr>
      <w:r>
        <w:rPr>
          <w:rFonts w:ascii="Times New Roman" w:hAnsi="Times New Roman" w:cs="Times New Roman"/>
          <w:b/>
          <w:sz w:val="24"/>
          <w:szCs w:val="24"/>
        </w:rPr>
        <w:t>4.3.</w:t>
      </w:r>
      <w:r w:rsidR="00621F6A">
        <w:rPr>
          <w:rFonts w:ascii="Times New Roman" w:hAnsi="Times New Roman" w:cs="Times New Roman"/>
          <w:b/>
          <w:sz w:val="24"/>
          <w:szCs w:val="24"/>
        </w:rPr>
        <w:t>Izglītojamo sasniegumi</w:t>
      </w:r>
    </w:p>
    <w:p w:rsidR="00621F6A" w:rsidRDefault="0003303A" w:rsidP="0003303A">
      <w:pPr>
        <w:pStyle w:val="Sarakstarindkopa"/>
        <w:spacing w:line="240" w:lineRule="auto"/>
        <w:ind w:left="1260"/>
        <w:jc w:val="center"/>
        <w:rPr>
          <w:rFonts w:ascii="Times New Roman" w:hAnsi="Times New Roman" w:cs="Times New Roman"/>
          <w:b/>
          <w:sz w:val="24"/>
          <w:szCs w:val="24"/>
        </w:rPr>
      </w:pPr>
      <w:r>
        <w:rPr>
          <w:rFonts w:ascii="Times New Roman" w:hAnsi="Times New Roman" w:cs="Times New Roman"/>
          <w:b/>
          <w:sz w:val="24"/>
          <w:szCs w:val="24"/>
        </w:rPr>
        <w:t>4.3.1.</w:t>
      </w:r>
      <w:r w:rsidR="00621F6A">
        <w:rPr>
          <w:rFonts w:ascii="Times New Roman" w:hAnsi="Times New Roman" w:cs="Times New Roman"/>
          <w:b/>
          <w:sz w:val="24"/>
          <w:szCs w:val="24"/>
        </w:rPr>
        <w:t>Izglītojamo sasniegumi ikdienas darbā.</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11F71">
        <w:rPr>
          <w:rFonts w:ascii="Times New Roman" w:hAnsi="Times New Roman" w:cs="Times New Roman"/>
          <w:sz w:val="24"/>
          <w:szCs w:val="24"/>
        </w:rPr>
        <w:t>Ikdienas darbs skolā</w:t>
      </w:r>
      <w:r>
        <w:rPr>
          <w:rFonts w:ascii="Times New Roman" w:hAnsi="Times New Roman" w:cs="Times New Roman"/>
          <w:sz w:val="24"/>
          <w:szCs w:val="24"/>
        </w:rPr>
        <w:t xml:space="preserve"> ir vērsts uz to, lai skolēni apgūtu labā līmenī katra mācību priekšmeta standartu un iegūtu kvalitatīvu pamatizglītību.</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Izmantojot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sistēmu “</w:t>
      </w:r>
      <w:proofErr w:type="spellStart"/>
      <w:r>
        <w:rPr>
          <w:rFonts w:ascii="Times New Roman" w:hAnsi="Times New Roman" w:cs="Times New Roman"/>
          <w:sz w:val="24"/>
          <w:szCs w:val="24"/>
        </w:rPr>
        <w:t>e-klase</w:t>
      </w:r>
      <w:proofErr w:type="spellEnd"/>
      <w:r>
        <w:rPr>
          <w:rFonts w:ascii="Times New Roman" w:hAnsi="Times New Roman" w:cs="Times New Roman"/>
          <w:sz w:val="24"/>
          <w:szCs w:val="24"/>
        </w:rPr>
        <w:t>” tiek veikta mācību sasniegumu salīdzināšana pēc dažādiem kritērijiem. Apkopojot pēdējo trīs mācību gadu rezultātus, var secināt, ka skolēnu ikdienas mācību darba sasniegumos vērojama neliela izaugsme.</w:t>
      </w:r>
    </w:p>
    <w:p w:rsidR="00621F6A" w:rsidRDefault="00621F6A" w:rsidP="00621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2.-9.klašu skolēnu vidējais vērtējums gadā mācībās</w:t>
      </w:r>
    </w:p>
    <w:p w:rsidR="00745614" w:rsidRDefault="00745614" w:rsidP="00621F6A">
      <w:pPr>
        <w:spacing w:line="240" w:lineRule="auto"/>
        <w:jc w:val="center"/>
        <w:rPr>
          <w:rFonts w:ascii="Times New Roman" w:hAnsi="Times New Roman" w:cs="Times New Roman"/>
          <w:b/>
          <w:sz w:val="24"/>
          <w:szCs w:val="24"/>
        </w:rPr>
      </w:pPr>
      <w:r>
        <w:rPr>
          <w:noProof/>
          <w:lang w:eastAsia="lv-LV"/>
        </w:rPr>
        <w:drawing>
          <wp:inline distT="0" distB="0" distL="0" distR="0" wp14:anchorId="0B788231" wp14:editId="641D9501">
            <wp:extent cx="4572000" cy="2743200"/>
            <wp:effectExtent l="0" t="0" r="0" b="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Izglītojamajiem, kuriem nepieciešama palīdzība mācībās, ir iespēja apmeklēt mācību priekšmetu konsultācijas, kā arī uzlabot pārbaudes darbu rezultātus. Lielākoties papildu darbs pēc stundām ir pedagogu iniciatīva.</w:t>
      </w:r>
    </w:p>
    <w:p w:rsidR="001D7C8E" w:rsidRPr="001D7C8E" w:rsidRDefault="001D7C8E" w:rsidP="001D7C8E">
      <w:pPr>
        <w:tabs>
          <w:tab w:val="num" w:pos="720"/>
        </w:tabs>
        <w:rPr>
          <w:rFonts w:ascii="Times New Roman" w:hAnsi="Times New Roman" w:cs="Times New Roman"/>
          <w:sz w:val="24"/>
          <w:szCs w:val="24"/>
        </w:rPr>
      </w:pPr>
      <w:r w:rsidRPr="001D7C8E">
        <w:rPr>
          <w:rFonts w:ascii="Times New Roman" w:hAnsi="Times New Roman" w:cs="Times New Roman"/>
          <w:b/>
          <w:sz w:val="24"/>
          <w:szCs w:val="24"/>
        </w:rPr>
        <w:t>Pededzes pamatskola lepojas</w:t>
      </w:r>
      <w:r w:rsidRPr="001D7C8E">
        <w:rPr>
          <w:rFonts w:ascii="Times New Roman" w:hAnsi="Times New Roman" w:cs="Times New Roman"/>
          <w:sz w:val="24"/>
          <w:szCs w:val="24"/>
        </w:rPr>
        <w:t xml:space="preserve"> ar</w:t>
      </w:r>
      <w:r>
        <w:rPr>
          <w:rFonts w:ascii="Times New Roman" w:hAnsi="Times New Roman" w:cs="Times New Roman"/>
          <w:sz w:val="24"/>
          <w:szCs w:val="24"/>
          <w:u w:val="single"/>
        </w:rPr>
        <w:t xml:space="preserve"> r</w:t>
      </w:r>
      <w:r w:rsidRPr="001D7C8E">
        <w:rPr>
          <w:rFonts w:ascii="Times New Roman" w:hAnsi="Times New Roman" w:cs="Times New Roman"/>
          <w:sz w:val="24"/>
          <w:szCs w:val="24"/>
        </w:rPr>
        <w:t>egulār</w:t>
      </w:r>
      <w:r>
        <w:rPr>
          <w:rFonts w:ascii="Times New Roman" w:hAnsi="Times New Roman" w:cs="Times New Roman"/>
          <w:sz w:val="24"/>
          <w:szCs w:val="24"/>
        </w:rPr>
        <w:t>u</w:t>
      </w:r>
      <w:r w:rsidRPr="001D7C8E">
        <w:rPr>
          <w:rFonts w:ascii="Times New Roman" w:hAnsi="Times New Roman" w:cs="Times New Roman"/>
          <w:sz w:val="24"/>
          <w:szCs w:val="24"/>
        </w:rPr>
        <w:t xml:space="preserve"> mācību rezultātu analīz</w:t>
      </w:r>
      <w:r>
        <w:rPr>
          <w:rFonts w:ascii="Times New Roman" w:hAnsi="Times New Roman" w:cs="Times New Roman"/>
          <w:sz w:val="24"/>
          <w:szCs w:val="24"/>
        </w:rPr>
        <w:t xml:space="preserve">i pēc vienotām prasībām, ar </w:t>
      </w:r>
      <w:r w:rsidRPr="001D7C8E">
        <w:rPr>
          <w:rFonts w:ascii="Times New Roman" w:hAnsi="Times New Roman" w:cs="Times New Roman"/>
          <w:sz w:val="24"/>
          <w:szCs w:val="24"/>
        </w:rPr>
        <w:t xml:space="preserve"> noteikt</w:t>
      </w:r>
      <w:r>
        <w:rPr>
          <w:rFonts w:ascii="Times New Roman" w:hAnsi="Times New Roman" w:cs="Times New Roman"/>
          <w:sz w:val="24"/>
          <w:szCs w:val="24"/>
        </w:rPr>
        <w:t>u</w:t>
      </w:r>
      <w:r w:rsidRPr="001D7C8E">
        <w:rPr>
          <w:rFonts w:ascii="Times New Roman" w:hAnsi="Times New Roman" w:cs="Times New Roman"/>
          <w:sz w:val="24"/>
          <w:szCs w:val="24"/>
        </w:rPr>
        <w:t xml:space="preserve"> kārtīb</w:t>
      </w:r>
      <w:r>
        <w:rPr>
          <w:rFonts w:ascii="Times New Roman" w:hAnsi="Times New Roman" w:cs="Times New Roman"/>
          <w:sz w:val="24"/>
          <w:szCs w:val="24"/>
        </w:rPr>
        <w:t>u</w:t>
      </w:r>
      <w:r w:rsidRPr="001D7C8E">
        <w:rPr>
          <w:rFonts w:ascii="Times New Roman" w:hAnsi="Times New Roman" w:cs="Times New Roman"/>
          <w:sz w:val="24"/>
          <w:szCs w:val="24"/>
        </w:rPr>
        <w:t xml:space="preserve"> skolēnu sasniegumu uzskaitei, apbalvošanai.</w:t>
      </w:r>
    </w:p>
    <w:p w:rsidR="001D7C8E" w:rsidRPr="001D7C8E" w:rsidRDefault="001D7C8E" w:rsidP="001D7C8E">
      <w:pPr>
        <w:tabs>
          <w:tab w:val="num" w:pos="720"/>
        </w:tabs>
        <w:rPr>
          <w:rFonts w:ascii="Times New Roman" w:hAnsi="Times New Roman" w:cs="Times New Roman"/>
          <w:sz w:val="24"/>
          <w:szCs w:val="24"/>
        </w:rPr>
      </w:pPr>
      <w:r w:rsidRPr="001D7C8E">
        <w:rPr>
          <w:rFonts w:ascii="Times New Roman" w:hAnsi="Times New Roman" w:cs="Times New Roman"/>
          <w:b/>
          <w:sz w:val="24"/>
          <w:szCs w:val="24"/>
        </w:rPr>
        <w:t xml:space="preserve">Turpmākā  attīstība: </w:t>
      </w:r>
      <w:r w:rsidRPr="001D7C8E">
        <w:rPr>
          <w:rFonts w:ascii="Times New Roman" w:hAnsi="Times New Roman" w:cs="Times New Roman"/>
          <w:sz w:val="24"/>
          <w:szCs w:val="24"/>
        </w:rPr>
        <w:t xml:space="preserve">Atbalsta pasākumu nodrošināšana ikdienas darbā skolēniem ar mācīšanās grūtībām. </w:t>
      </w:r>
    </w:p>
    <w:p w:rsidR="001D7C8E" w:rsidRDefault="001D7C8E" w:rsidP="001D7C8E">
      <w:pPr>
        <w:rPr>
          <w:rFonts w:ascii="Times New Roman" w:hAnsi="Times New Roman" w:cs="Times New Roman"/>
          <w:b/>
          <w:sz w:val="24"/>
          <w:szCs w:val="24"/>
        </w:rPr>
      </w:pPr>
      <w:r w:rsidRPr="001D7C8E">
        <w:rPr>
          <w:rFonts w:ascii="Times New Roman" w:hAnsi="Times New Roman" w:cs="Times New Roman"/>
          <w:b/>
          <w:sz w:val="24"/>
          <w:szCs w:val="24"/>
        </w:rPr>
        <w:t xml:space="preserve">III vērtējuma līmenis: labi </w:t>
      </w:r>
    </w:p>
    <w:p w:rsidR="00745614" w:rsidRDefault="00745614" w:rsidP="001D7C8E">
      <w:pPr>
        <w:rPr>
          <w:rFonts w:ascii="Times New Roman" w:hAnsi="Times New Roman" w:cs="Times New Roman"/>
          <w:b/>
          <w:sz w:val="24"/>
          <w:szCs w:val="24"/>
        </w:rPr>
      </w:pPr>
    </w:p>
    <w:p w:rsidR="00621F6A" w:rsidRDefault="0003303A" w:rsidP="0003303A">
      <w:pPr>
        <w:pStyle w:val="Sarakstarindkopa"/>
        <w:spacing w:line="240" w:lineRule="auto"/>
        <w:ind w:left="1260"/>
        <w:jc w:val="both"/>
        <w:rPr>
          <w:rFonts w:ascii="Times New Roman" w:hAnsi="Times New Roman" w:cs="Times New Roman"/>
          <w:b/>
          <w:sz w:val="24"/>
          <w:szCs w:val="24"/>
        </w:rPr>
      </w:pPr>
      <w:r>
        <w:rPr>
          <w:rFonts w:ascii="Times New Roman" w:hAnsi="Times New Roman" w:cs="Times New Roman"/>
          <w:b/>
          <w:sz w:val="24"/>
          <w:szCs w:val="24"/>
        </w:rPr>
        <w:lastRenderedPageBreak/>
        <w:t>4.3.2.</w:t>
      </w:r>
      <w:r w:rsidR="00621F6A" w:rsidRPr="001D7C8E">
        <w:rPr>
          <w:rFonts w:ascii="Times New Roman" w:hAnsi="Times New Roman" w:cs="Times New Roman"/>
          <w:b/>
          <w:sz w:val="24"/>
          <w:szCs w:val="24"/>
        </w:rPr>
        <w:t>Izglītojamo sasniegumi valsts pārbaudes darbos.</w:t>
      </w:r>
    </w:p>
    <w:p w:rsidR="00EF56DA" w:rsidRPr="00EF56DA" w:rsidRDefault="00EF56DA" w:rsidP="00EF56DA">
      <w:pPr>
        <w:jc w:val="both"/>
        <w:rPr>
          <w:rFonts w:ascii="Times New Roman" w:hAnsi="Times New Roman" w:cs="Times New Roman"/>
          <w:sz w:val="24"/>
          <w:szCs w:val="24"/>
        </w:rPr>
      </w:pPr>
      <w:r w:rsidRPr="00EF56DA">
        <w:rPr>
          <w:rFonts w:ascii="Times New Roman" w:hAnsi="Times New Roman" w:cs="Times New Roman"/>
          <w:sz w:val="24"/>
          <w:szCs w:val="24"/>
        </w:rPr>
        <w:t xml:space="preserve">Skola uzskaita un analizē skolēnu sniegumu valsts pārbaudes darbos, salīdzina tos ar mācību gada rezultātiem attiecīgajā priekšmetā un skolēnu sniegumu novada mērogā. Valsts pārbaudes darbu rezultāti liecina, ka izglītojamo sniegums vairumā gadījumu ir tuvs vai augstāks par Alūksnes novada un valsts skolēnu vidējiem vērtējumiem. </w:t>
      </w:r>
    </w:p>
    <w:p w:rsidR="00EF56DA" w:rsidRPr="00EF56DA" w:rsidRDefault="00745614" w:rsidP="00EF56DA">
      <w:pPr>
        <w:spacing w:line="240" w:lineRule="auto"/>
        <w:ind w:left="1080"/>
        <w:jc w:val="both"/>
        <w:rPr>
          <w:rFonts w:ascii="Times New Roman" w:hAnsi="Times New Roman" w:cs="Times New Roman"/>
          <w:b/>
          <w:sz w:val="24"/>
          <w:szCs w:val="24"/>
        </w:rPr>
      </w:pPr>
      <w:r>
        <w:rPr>
          <w:noProof/>
          <w:lang w:eastAsia="lv-LV"/>
        </w:rPr>
        <w:drawing>
          <wp:inline distT="0" distB="0" distL="0" distR="0" wp14:anchorId="0B5B6C82" wp14:editId="42C843DB">
            <wp:extent cx="6120130" cy="3131185"/>
            <wp:effectExtent l="0" t="0" r="13970" b="1206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66C"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527D">
        <w:rPr>
          <w:rFonts w:ascii="Times New Roman" w:hAnsi="Times New Roman" w:cs="Times New Roman"/>
          <w:sz w:val="24"/>
          <w:szCs w:val="24"/>
        </w:rPr>
        <w:t>D</w:t>
      </w:r>
      <w:r w:rsidRPr="0059527D">
        <w:rPr>
          <w:rFonts w:ascii="Times New Roman" w:hAnsi="Times New Roman" w:cs="Times New Roman"/>
          <w:sz w:val="24"/>
          <w:szCs w:val="24"/>
        </w:rPr>
        <w:t xml:space="preserve">iagnosticējošajos darbos </w:t>
      </w:r>
      <w:r w:rsidR="003C6A2A" w:rsidRPr="0059527D">
        <w:rPr>
          <w:rFonts w:ascii="Times New Roman" w:hAnsi="Times New Roman" w:cs="Times New Roman"/>
          <w:sz w:val="24"/>
          <w:szCs w:val="24"/>
        </w:rPr>
        <w:t>Pededzes</w:t>
      </w:r>
      <w:r w:rsidRPr="0059527D">
        <w:rPr>
          <w:rFonts w:ascii="Times New Roman" w:hAnsi="Times New Roman" w:cs="Times New Roman"/>
          <w:sz w:val="24"/>
          <w:szCs w:val="24"/>
        </w:rPr>
        <w:t xml:space="preserve"> pamatskolas 3.klases skolēnu sasnie</w:t>
      </w:r>
      <w:r w:rsidR="0062566C" w:rsidRPr="0059527D">
        <w:rPr>
          <w:rFonts w:ascii="Times New Roman" w:hAnsi="Times New Roman" w:cs="Times New Roman"/>
          <w:sz w:val="24"/>
          <w:szCs w:val="24"/>
        </w:rPr>
        <w:t xml:space="preserve">gumi ir tuvi rezultātam </w:t>
      </w:r>
      <w:r w:rsidR="0059527D" w:rsidRPr="0059527D">
        <w:rPr>
          <w:rFonts w:ascii="Times New Roman" w:hAnsi="Times New Roman" w:cs="Times New Roman"/>
          <w:sz w:val="24"/>
          <w:szCs w:val="24"/>
        </w:rPr>
        <w:t xml:space="preserve">novadā un </w:t>
      </w:r>
      <w:r w:rsidR="0062566C" w:rsidRPr="0059527D">
        <w:rPr>
          <w:rFonts w:ascii="Times New Roman" w:hAnsi="Times New Roman" w:cs="Times New Roman"/>
          <w:sz w:val="24"/>
          <w:szCs w:val="24"/>
        </w:rPr>
        <w:t>valstī.</w:t>
      </w:r>
    </w:p>
    <w:p w:rsidR="0062566C" w:rsidRDefault="00745614" w:rsidP="00621F6A">
      <w:pPr>
        <w:spacing w:line="240" w:lineRule="auto"/>
        <w:jc w:val="both"/>
        <w:rPr>
          <w:rFonts w:ascii="Times New Roman" w:hAnsi="Times New Roman" w:cs="Times New Roman"/>
          <w:sz w:val="24"/>
          <w:szCs w:val="24"/>
        </w:rPr>
      </w:pPr>
      <w:r>
        <w:rPr>
          <w:noProof/>
          <w:lang w:eastAsia="lv-LV"/>
        </w:rPr>
        <w:drawing>
          <wp:inline distT="0" distB="0" distL="0" distR="0" wp14:anchorId="7BA0E9C7" wp14:editId="067E742F">
            <wp:extent cx="5648325" cy="3700463"/>
            <wp:effectExtent l="0" t="0" r="9525" b="14605"/>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566C" w:rsidRDefault="00621F6A" w:rsidP="00621F6A">
      <w:pPr>
        <w:spacing w:line="240" w:lineRule="auto"/>
        <w:jc w:val="both"/>
        <w:rPr>
          <w:rFonts w:ascii="Times New Roman" w:hAnsi="Times New Roman" w:cs="Times New Roman"/>
          <w:sz w:val="24"/>
          <w:szCs w:val="24"/>
        </w:rPr>
      </w:pPr>
      <w:r w:rsidRPr="0059527D">
        <w:rPr>
          <w:rFonts w:ascii="Times New Roman" w:hAnsi="Times New Roman" w:cs="Times New Roman"/>
          <w:sz w:val="24"/>
          <w:szCs w:val="24"/>
        </w:rPr>
        <w:t xml:space="preserve">6.klases skolēnu mācību sasniegumi </w:t>
      </w:r>
      <w:r w:rsidR="0059527D" w:rsidRPr="0059527D">
        <w:rPr>
          <w:rFonts w:ascii="Times New Roman" w:hAnsi="Times New Roman" w:cs="Times New Roman"/>
          <w:sz w:val="24"/>
          <w:szCs w:val="24"/>
        </w:rPr>
        <w:t xml:space="preserve">ir tuvi ar </w:t>
      </w:r>
      <w:r w:rsidRPr="0059527D">
        <w:rPr>
          <w:rFonts w:ascii="Times New Roman" w:hAnsi="Times New Roman" w:cs="Times New Roman"/>
          <w:sz w:val="24"/>
          <w:szCs w:val="24"/>
        </w:rPr>
        <w:t xml:space="preserve"> </w:t>
      </w:r>
      <w:r w:rsidR="0059527D" w:rsidRPr="0059527D">
        <w:rPr>
          <w:rFonts w:ascii="Times New Roman" w:hAnsi="Times New Roman" w:cs="Times New Roman"/>
          <w:sz w:val="24"/>
          <w:szCs w:val="24"/>
        </w:rPr>
        <w:t xml:space="preserve">novada vidējiem rezultātiem. </w:t>
      </w:r>
    </w:p>
    <w:p w:rsidR="000A508B" w:rsidRDefault="00745614" w:rsidP="00621F6A">
      <w:pPr>
        <w:spacing w:line="240" w:lineRule="auto"/>
        <w:jc w:val="both"/>
        <w:rPr>
          <w:rFonts w:ascii="Times New Roman" w:hAnsi="Times New Roman" w:cs="Times New Roman"/>
          <w:sz w:val="24"/>
          <w:szCs w:val="24"/>
        </w:rPr>
      </w:pPr>
      <w:r>
        <w:rPr>
          <w:noProof/>
          <w:lang w:eastAsia="lv-LV"/>
        </w:rPr>
        <w:lastRenderedPageBreak/>
        <w:drawing>
          <wp:inline distT="0" distB="0" distL="0" distR="0" wp14:anchorId="6DF67496" wp14:editId="0D77B097">
            <wp:extent cx="5486400" cy="4243389"/>
            <wp:effectExtent l="0" t="0" r="0" b="508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1F6A" w:rsidRDefault="0059527D"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9.klases skolēnu mācību sasniegumi pamatā ir augstāki nekā novada vidējie rezultāti.</w:t>
      </w:r>
    </w:p>
    <w:p w:rsidR="001D7C8E"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C8E">
        <w:rPr>
          <w:rFonts w:ascii="Times New Roman" w:hAnsi="Times New Roman" w:cs="Times New Roman"/>
          <w:sz w:val="24"/>
          <w:szCs w:val="24"/>
        </w:rPr>
        <w:t>Skolotāji savās atskaitēs salīdzina iegūtos rezultātus VPD un ikdienas vērtējumus, norādot uz problēmām un turpmākajiem risinājumiem.</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pamatskolas pedagoģiskās padomes sēdēs tiek izvērtēti valsts pārbaudes darbu rezultāti un izvirzīti uzdevumi turpmākajam mācību procesam skolā. Pedagogi turpina strādāt pie skolēnu mācību motivācijas veidošanas, vada konsultācijas, dažādo mācību metodes stundās.</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Pr>
          <w:rFonts w:ascii="Times New Roman" w:hAnsi="Times New Roman" w:cs="Times New Roman"/>
          <w:sz w:val="24"/>
          <w:szCs w:val="24"/>
        </w:rPr>
        <w:t>ar godprātīgiem skolēnu ikdienas mācību sasniegumu novērtējumiem, kas maz atšķiras no valsts pārbaudes darbos iegūtajiem.</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0A508B">
        <w:rPr>
          <w:rFonts w:ascii="Times New Roman" w:hAnsi="Times New Roman" w:cs="Times New Roman"/>
          <w:sz w:val="24"/>
          <w:szCs w:val="24"/>
        </w:rPr>
        <w:t xml:space="preserve">saglabāt </w:t>
      </w:r>
      <w:r w:rsidRPr="000A508B">
        <w:rPr>
          <w:rFonts w:ascii="Times New Roman" w:hAnsi="Times New Roman" w:cs="Times New Roman"/>
          <w:sz w:val="24"/>
          <w:szCs w:val="24"/>
        </w:rPr>
        <w:t>valsts pārbaudes darbu rezultātus</w:t>
      </w:r>
      <w:r w:rsidR="000A508B">
        <w:rPr>
          <w:rFonts w:ascii="Times New Roman" w:hAnsi="Times New Roman" w:cs="Times New Roman"/>
          <w:sz w:val="24"/>
          <w:szCs w:val="24"/>
        </w:rPr>
        <w:t xml:space="preserve"> pašreizējā līmenī</w:t>
      </w:r>
    </w:p>
    <w:p w:rsidR="00AD2736" w:rsidRPr="001E55D7" w:rsidRDefault="00AD2736" w:rsidP="00AD2736">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vērtējuma līmenis: ļoti labi</w:t>
      </w:r>
    </w:p>
    <w:p w:rsidR="00621F6A" w:rsidRDefault="0003303A" w:rsidP="0003303A">
      <w:pPr>
        <w:pStyle w:val="Sarakstarindkopa"/>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4.4.</w:t>
      </w:r>
      <w:r w:rsidR="00621F6A">
        <w:rPr>
          <w:rFonts w:ascii="Times New Roman" w:hAnsi="Times New Roman" w:cs="Times New Roman"/>
          <w:b/>
          <w:sz w:val="24"/>
          <w:szCs w:val="24"/>
        </w:rPr>
        <w:t>Atbalsts izglītojamajiem</w:t>
      </w:r>
    </w:p>
    <w:p w:rsidR="00621F6A" w:rsidRDefault="00621F6A" w:rsidP="00621F6A">
      <w:pPr>
        <w:pStyle w:val="Sarakstarindkopa"/>
        <w:spacing w:line="240" w:lineRule="auto"/>
        <w:ind w:left="1080"/>
        <w:rPr>
          <w:rFonts w:ascii="Times New Roman" w:hAnsi="Times New Roman" w:cs="Times New Roman"/>
          <w:b/>
          <w:sz w:val="24"/>
          <w:szCs w:val="24"/>
        </w:rPr>
      </w:pPr>
    </w:p>
    <w:p w:rsidR="00EF56DA" w:rsidRPr="0003303A" w:rsidRDefault="0003303A" w:rsidP="0003303A">
      <w:pPr>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4.4.1.</w:t>
      </w:r>
      <w:r w:rsidR="00EF56DA" w:rsidRPr="0003303A">
        <w:rPr>
          <w:rFonts w:ascii="Times New Roman" w:hAnsi="Times New Roman" w:cs="Times New Roman"/>
          <w:b/>
          <w:sz w:val="24"/>
          <w:szCs w:val="24"/>
        </w:rPr>
        <w:t xml:space="preserve">Psiholoģiskais atbalsts un </w:t>
      </w:r>
      <w:r w:rsidR="00621F6A" w:rsidRPr="0003303A">
        <w:rPr>
          <w:rFonts w:ascii="Times New Roman" w:hAnsi="Times New Roman" w:cs="Times New Roman"/>
          <w:b/>
          <w:sz w:val="24"/>
          <w:szCs w:val="24"/>
        </w:rPr>
        <w:t xml:space="preserve"> </w:t>
      </w:r>
      <w:proofErr w:type="spellStart"/>
      <w:r w:rsidR="00621F6A" w:rsidRPr="0003303A">
        <w:rPr>
          <w:rFonts w:ascii="Times New Roman" w:hAnsi="Times New Roman" w:cs="Times New Roman"/>
          <w:b/>
          <w:sz w:val="24"/>
          <w:szCs w:val="24"/>
        </w:rPr>
        <w:t>sociālpedagoģiskais</w:t>
      </w:r>
      <w:proofErr w:type="spellEnd"/>
      <w:r w:rsidR="00621F6A" w:rsidRPr="0003303A">
        <w:rPr>
          <w:rFonts w:ascii="Times New Roman" w:hAnsi="Times New Roman" w:cs="Times New Roman"/>
          <w:b/>
          <w:sz w:val="24"/>
          <w:szCs w:val="24"/>
        </w:rPr>
        <w:t xml:space="preserve"> atbalsts</w:t>
      </w:r>
    </w:p>
    <w:p w:rsidR="00621F6A" w:rsidRDefault="00621F6A" w:rsidP="00F67825">
      <w:pPr>
        <w:jc w:val="both"/>
        <w:rPr>
          <w:rFonts w:ascii="Times New Roman" w:hAnsi="Times New Roman" w:cs="Times New Roman"/>
          <w:sz w:val="24"/>
          <w:szCs w:val="24"/>
        </w:rPr>
      </w:pPr>
      <w:r>
        <w:rPr>
          <w:rFonts w:ascii="Times New Roman" w:hAnsi="Times New Roman" w:cs="Times New Roman"/>
          <w:sz w:val="24"/>
          <w:szCs w:val="24"/>
        </w:rPr>
        <w:t xml:space="preserve">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pamatskolas skolēniem un darbiniekiem ir iespēja saņemt kvalificētu atbalstu no Izglītības pārvaldes izglītības iestāžu atbalsta speciālistiem (psihologa, speciālās izglītības skolotāja, karjeras speciālista, logopēda). Atbalsta personāls sniedz rekomendācijas, piedalās skolas Vecāku dienās, konsultē, veic izpēti, 2 reizes gadā ierodas skolā ar atbalsta pasākumiem. Tiek apkopota informācija par izglītojamo veselības stāvokli un atsevišķu izglītojamo individuālajām vajadzībām, ievērojot ārsta norādījumus. Ir sadarbība ar </w:t>
      </w:r>
      <w:r w:rsidR="00F67825" w:rsidRPr="00F67825">
        <w:rPr>
          <w:rFonts w:ascii="Times New Roman" w:eastAsia="Times New Roman" w:hAnsi="Times New Roman" w:cs="Times New Roman"/>
          <w:sz w:val="24"/>
          <w:szCs w:val="24"/>
          <w:lang w:val="en-GB"/>
        </w:rPr>
        <w:t xml:space="preserve">Pededzes </w:t>
      </w:r>
      <w:proofErr w:type="spellStart"/>
      <w:r w:rsidR="00F67825" w:rsidRPr="00F67825">
        <w:rPr>
          <w:rFonts w:ascii="Times New Roman" w:eastAsia="Times New Roman" w:hAnsi="Times New Roman" w:cs="Times New Roman"/>
          <w:sz w:val="24"/>
          <w:szCs w:val="24"/>
          <w:lang w:val="en-GB"/>
        </w:rPr>
        <w:t>lauku</w:t>
      </w:r>
      <w:proofErr w:type="spellEnd"/>
      <w:r w:rsidR="00F67825">
        <w:rPr>
          <w:rFonts w:ascii="Times New Roman" w:eastAsia="Times New Roman" w:hAnsi="Times New Roman" w:cs="Times New Roman"/>
          <w:sz w:val="24"/>
          <w:szCs w:val="24"/>
          <w:lang w:val="en-GB"/>
        </w:rPr>
        <w:t xml:space="preserve"> ambulances </w:t>
      </w:r>
      <w:proofErr w:type="spellStart"/>
      <w:r w:rsidR="00F67825" w:rsidRPr="00F67825">
        <w:rPr>
          <w:rFonts w:ascii="Times New Roman" w:eastAsia="Times New Roman" w:hAnsi="Times New Roman" w:cs="Times New Roman"/>
          <w:sz w:val="24"/>
          <w:szCs w:val="24"/>
          <w:lang w:val="en-GB"/>
        </w:rPr>
        <w:t>ārsta</w:t>
      </w:r>
      <w:proofErr w:type="spellEnd"/>
      <w:r w:rsidR="00F67825" w:rsidRPr="00F67825">
        <w:rPr>
          <w:rFonts w:ascii="Times New Roman" w:eastAsia="Times New Roman" w:hAnsi="Times New Roman" w:cs="Times New Roman"/>
          <w:sz w:val="24"/>
          <w:szCs w:val="24"/>
          <w:lang w:val="en-GB"/>
        </w:rPr>
        <w:t xml:space="preserve"> </w:t>
      </w:r>
      <w:proofErr w:type="spellStart"/>
      <w:r w:rsidR="00F67825" w:rsidRPr="00F67825">
        <w:rPr>
          <w:rFonts w:ascii="Times New Roman" w:eastAsia="Times New Roman" w:hAnsi="Times New Roman" w:cs="Times New Roman"/>
          <w:sz w:val="24"/>
          <w:szCs w:val="24"/>
          <w:lang w:val="en-GB"/>
        </w:rPr>
        <w:t>palīg</w:t>
      </w:r>
      <w:r w:rsidR="00F67825">
        <w:rPr>
          <w:rFonts w:ascii="Times New Roman" w:eastAsia="Times New Roman" w:hAnsi="Times New Roman" w:cs="Times New Roman"/>
          <w:sz w:val="24"/>
          <w:szCs w:val="24"/>
          <w:lang w:val="en-GB"/>
        </w:rPr>
        <w:t>u</w:t>
      </w:r>
      <w:proofErr w:type="spellEnd"/>
      <w:r w:rsidR="00F67825">
        <w:rPr>
          <w:rFonts w:ascii="Times New Roman" w:eastAsia="Times New Roman" w:hAnsi="Times New Roman" w:cs="Times New Roman"/>
          <w:sz w:val="24"/>
          <w:szCs w:val="24"/>
          <w:lang w:val="en-GB"/>
        </w:rPr>
        <w:t xml:space="preserve">, </w:t>
      </w:r>
      <w:r>
        <w:rPr>
          <w:rFonts w:ascii="Times New Roman" w:hAnsi="Times New Roman" w:cs="Times New Roman"/>
          <w:sz w:val="24"/>
          <w:szCs w:val="24"/>
        </w:rPr>
        <w:t xml:space="preserve">nepieciešamības gadījumā saņemot palīdzību. Izglītojamie un skolotāji ir informēti, kā rīkoties pēkšņas saslimšanas un traumu gadījumos, par izglītojamo veselības problēmām tiek informēti skolēnu vecāki. Izveidojusies sadarbība ar Vidzemes slimību profilakses centra higiēnisti Ilzi Stradiņu, kura 1 reizi </w:t>
      </w:r>
      <w:r>
        <w:rPr>
          <w:rFonts w:ascii="Times New Roman" w:hAnsi="Times New Roman" w:cs="Times New Roman"/>
          <w:sz w:val="24"/>
          <w:szCs w:val="24"/>
        </w:rPr>
        <w:lastRenderedPageBreak/>
        <w:t>divos gados, saskaņojot ar audzēkņu vecākiem,  veic izglītojamajiem zobu higiēnas pārbaudi un par rezultātiem informē skolēnu vecākus.</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ir izstrādāti noteikumi par pirmās palīdzības sniegšanu, rīcību ekstremālās un nestandarta situācijās, ceļu satiksmes drošību, personas higiēnu un darba higiēnu, drošību mācību kabinetos, drošību sporta sacensībās, masu pasākumos, instrukcijas par elektrodrošību un ugunsdrošību. Skolēni tiek instruēti mācību gada sākumā un ar dažiem noteikumiem atkārtoti 2.semestra sākumā vai pēc vajadzības, ar parakstu apstiprinot informācijas saņemšanu. Telpās ir izvietotas drošības prasībām atbilstošas norādes.</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organizē tikšanās ar speciālistiem (ugunsdzēsējiem, policijas, medicīnas darbiniekiem, </w:t>
      </w:r>
      <w:proofErr w:type="spellStart"/>
      <w:r>
        <w:rPr>
          <w:rFonts w:ascii="Times New Roman" w:hAnsi="Times New Roman" w:cs="Times New Roman"/>
          <w:sz w:val="24"/>
          <w:szCs w:val="24"/>
        </w:rPr>
        <w:t>kinologiem</w:t>
      </w:r>
      <w:r w:rsidR="005C60C0">
        <w:rPr>
          <w:rFonts w:ascii="Times New Roman" w:hAnsi="Times New Roman" w:cs="Times New Roman"/>
          <w:sz w:val="24"/>
          <w:szCs w:val="24"/>
        </w:rPr>
        <w:t>,robežsargiem</w:t>
      </w:r>
      <w:proofErr w:type="spellEnd"/>
      <w:r>
        <w:rPr>
          <w:rFonts w:ascii="Times New Roman" w:hAnsi="Times New Roman" w:cs="Times New Roman"/>
          <w:sz w:val="24"/>
          <w:szCs w:val="24"/>
        </w:rPr>
        <w:t>), kuri sniedz daudzpusīgāku, uzskatāmāku informāciju par iespējamām krīzes situācijām un izvairīšanos no tām. 1 reizi gadā tiek rīkota praktiska apmācība, kā skolas kolektīvam rīkoties ugunsnelaimes gadījumā. Skola piedalās veselīgu uzturu veicinošajās programmās “Skolas piens”, “Au</w:t>
      </w:r>
      <w:r w:rsidR="00F67825">
        <w:rPr>
          <w:rFonts w:ascii="Times New Roman" w:hAnsi="Times New Roman" w:cs="Times New Roman"/>
          <w:sz w:val="24"/>
          <w:szCs w:val="24"/>
        </w:rPr>
        <w:t>gļi skolai”, “Putras programma”</w:t>
      </w:r>
      <w:r>
        <w:rPr>
          <w:rFonts w:ascii="Times New Roman" w:hAnsi="Times New Roman" w:cs="Times New Roman"/>
          <w:sz w:val="24"/>
          <w:szCs w:val="24"/>
        </w:rPr>
        <w:t>. Veselīga dzīvesveida veicināšanai skolā tiek organizētas sporta dienas, skolas kolektīvs piedalās Olimpiskās dienas aktivitātēs, skolēniem ir iespēja apmeklēt</w:t>
      </w:r>
      <w:r w:rsidR="00D11125">
        <w:rPr>
          <w:rFonts w:ascii="Times New Roman" w:hAnsi="Times New Roman" w:cs="Times New Roman"/>
          <w:sz w:val="24"/>
          <w:szCs w:val="24"/>
        </w:rPr>
        <w:t xml:space="preserve"> interešu izglītības programmu </w:t>
      </w:r>
      <w:r w:rsidR="00F67825">
        <w:rPr>
          <w:rFonts w:ascii="Times New Roman" w:hAnsi="Times New Roman" w:cs="Times New Roman"/>
          <w:sz w:val="24"/>
          <w:szCs w:val="24"/>
        </w:rPr>
        <w:t>“</w:t>
      </w:r>
      <w:r w:rsidR="00D11125">
        <w:rPr>
          <w:rFonts w:ascii="Times New Roman" w:hAnsi="Times New Roman" w:cs="Times New Roman"/>
          <w:sz w:val="24"/>
          <w:szCs w:val="24"/>
        </w:rPr>
        <w:t>Sporta pulciņš</w:t>
      </w:r>
      <w:r w:rsidR="00F67825">
        <w:rPr>
          <w:rFonts w:ascii="Times New Roman" w:hAnsi="Times New Roman" w:cs="Times New Roman"/>
          <w:sz w:val="24"/>
          <w:szCs w:val="24"/>
        </w:rPr>
        <w:t>”</w:t>
      </w:r>
      <w:r w:rsidR="00D11125">
        <w:rPr>
          <w:rFonts w:ascii="Times New Roman" w:hAnsi="Times New Roman" w:cs="Times New Roman"/>
          <w:sz w:val="24"/>
          <w:szCs w:val="24"/>
        </w:rPr>
        <w:t>.</w:t>
      </w:r>
      <w:r>
        <w:rPr>
          <w:rFonts w:ascii="Times New Roman" w:hAnsi="Times New Roman" w:cs="Times New Roman"/>
          <w:sz w:val="24"/>
          <w:szCs w:val="24"/>
        </w:rPr>
        <w:t xml:space="preserve"> </w:t>
      </w:r>
      <w:r w:rsidR="00745614">
        <w:rPr>
          <w:rFonts w:ascii="Times New Roman" w:hAnsi="Times New Roman" w:cs="Times New Roman"/>
          <w:sz w:val="24"/>
          <w:szCs w:val="24"/>
        </w:rPr>
        <w:t xml:space="preserve">2017./2018.m.g. skola uzsākusi dalību projektā “Dzīvo vesels Alūksnes novadā”, kura ietvaros 4.,5.,6.kl. apguva peldēt prasmi, bet 1.klasei notika stājas veidošanas </w:t>
      </w:r>
      <w:proofErr w:type="spellStart"/>
      <w:r w:rsidR="00745614">
        <w:rPr>
          <w:rFonts w:ascii="Times New Roman" w:hAnsi="Times New Roman" w:cs="Times New Roman"/>
          <w:sz w:val="24"/>
          <w:szCs w:val="24"/>
        </w:rPr>
        <w:t>nodarbības.</w:t>
      </w:r>
      <w:r>
        <w:rPr>
          <w:rFonts w:ascii="Times New Roman" w:hAnsi="Times New Roman" w:cs="Times New Roman"/>
          <w:sz w:val="24"/>
          <w:szCs w:val="24"/>
        </w:rPr>
        <w:t>Skolā</w:t>
      </w:r>
      <w:proofErr w:type="spellEnd"/>
      <w:r>
        <w:rPr>
          <w:rFonts w:ascii="Times New Roman" w:hAnsi="Times New Roman" w:cs="Times New Roman"/>
          <w:sz w:val="24"/>
          <w:szCs w:val="24"/>
        </w:rPr>
        <w:t xml:space="preserve"> darboja</w:t>
      </w:r>
      <w:r w:rsidR="00D11125">
        <w:rPr>
          <w:rFonts w:ascii="Times New Roman" w:hAnsi="Times New Roman" w:cs="Times New Roman"/>
          <w:sz w:val="24"/>
          <w:szCs w:val="24"/>
        </w:rPr>
        <w:t xml:space="preserve">s brīvā laika pavadīšanas telpa, </w:t>
      </w:r>
      <w:r>
        <w:rPr>
          <w:rFonts w:ascii="Times New Roman" w:hAnsi="Times New Roman" w:cs="Times New Roman"/>
          <w:sz w:val="24"/>
          <w:szCs w:val="24"/>
        </w:rPr>
        <w:t>kurā skolēniem ir iespējas pavadīt laiku pēc mācību stundām. Klašu audzinātāji seko līdzi skolēnu psiholoģiskajai un emocionālajai veselībai, problēmu gadījumā palīdzība tiek meklēta pie atbalsta personāla.</w:t>
      </w:r>
      <w:r w:rsidR="00745614">
        <w:rPr>
          <w:rFonts w:ascii="Times New Roman" w:hAnsi="Times New Roman" w:cs="Times New Roman"/>
          <w:sz w:val="24"/>
          <w:szCs w:val="24"/>
        </w:rPr>
        <w:t xml:space="preserve"> </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Sociālās problēmas tiek risinātas, sadarbojoties ar </w:t>
      </w:r>
      <w:r w:rsidR="003C6A2A">
        <w:rPr>
          <w:rFonts w:ascii="Times New Roman" w:hAnsi="Times New Roman" w:cs="Times New Roman"/>
          <w:sz w:val="24"/>
          <w:szCs w:val="24"/>
        </w:rPr>
        <w:t>Pededzes</w:t>
      </w:r>
      <w:r>
        <w:rPr>
          <w:rFonts w:ascii="Times New Roman" w:hAnsi="Times New Roman" w:cs="Times New Roman"/>
          <w:sz w:val="24"/>
          <w:szCs w:val="24"/>
        </w:rPr>
        <w:t xml:space="preserve"> pagasta sociālo darbinieku un bāriņtiesas pārstāvi. Izglītojamo uzvedības problēmu gadījumā rīcība ir noteikta skolas iekšējās kārtības noteikumos. </w:t>
      </w:r>
    </w:p>
    <w:p w:rsidR="00EF56DA" w:rsidRPr="00EF56DA" w:rsidRDefault="00EF56DA" w:rsidP="000330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Pr>
          <w:rFonts w:ascii="Times New Roman" w:hAnsi="Times New Roman" w:cs="Times New Roman"/>
          <w:sz w:val="24"/>
          <w:szCs w:val="24"/>
        </w:rPr>
        <w:t>ar s</w:t>
      </w:r>
      <w:r w:rsidRPr="00EF56DA">
        <w:rPr>
          <w:rFonts w:ascii="Times New Roman" w:hAnsi="Times New Roman" w:cs="Times New Roman"/>
          <w:sz w:val="24"/>
          <w:szCs w:val="24"/>
        </w:rPr>
        <w:t>adarbīb</w:t>
      </w:r>
      <w:r w:rsidR="00684EC1">
        <w:rPr>
          <w:rFonts w:ascii="Times New Roman" w:hAnsi="Times New Roman" w:cs="Times New Roman"/>
          <w:sz w:val="24"/>
          <w:szCs w:val="24"/>
        </w:rPr>
        <w:t>u</w:t>
      </w:r>
      <w:r w:rsidRPr="00EF56DA">
        <w:rPr>
          <w:rFonts w:ascii="Times New Roman" w:hAnsi="Times New Roman" w:cs="Times New Roman"/>
          <w:sz w:val="24"/>
          <w:szCs w:val="24"/>
        </w:rPr>
        <w:t xml:space="preserve"> ar </w:t>
      </w:r>
      <w:r>
        <w:rPr>
          <w:rFonts w:ascii="Times New Roman" w:hAnsi="Times New Roman" w:cs="Times New Roman"/>
          <w:sz w:val="24"/>
          <w:szCs w:val="24"/>
        </w:rPr>
        <w:t xml:space="preserve">dažādām institūcijām psiholoģiskā klimata uzlabošanā, </w:t>
      </w:r>
      <w:r w:rsidR="00684EC1">
        <w:rPr>
          <w:rFonts w:ascii="Times New Roman" w:hAnsi="Times New Roman" w:cs="Times New Roman"/>
          <w:sz w:val="24"/>
          <w:szCs w:val="24"/>
        </w:rPr>
        <w:t>daudzveidīgiem pasākumiem izglītojamo atbalstam</w:t>
      </w:r>
    </w:p>
    <w:p w:rsidR="00EF56DA" w:rsidRDefault="00EF56DA" w:rsidP="00EF56DA">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r w:rsidR="00684EC1">
        <w:rPr>
          <w:rFonts w:ascii="Times New Roman" w:hAnsi="Times New Roman" w:cs="Times New Roman"/>
          <w:b/>
          <w:sz w:val="24"/>
          <w:szCs w:val="24"/>
        </w:rPr>
        <w:t xml:space="preserve"> </w:t>
      </w:r>
      <w:r w:rsidR="00684EC1" w:rsidRPr="00684EC1">
        <w:rPr>
          <w:rFonts w:ascii="Times New Roman" w:hAnsi="Times New Roman" w:cs="Times New Roman"/>
          <w:sz w:val="24"/>
          <w:szCs w:val="24"/>
        </w:rPr>
        <w:t>Biežāk izmantot</w:t>
      </w:r>
      <w:r w:rsidR="00684EC1">
        <w:rPr>
          <w:rFonts w:ascii="Times New Roman" w:hAnsi="Times New Roman" w:cs="Times New Roman"/>
          <w:b/>
          <w:sz w:val="24"/>
          <w:szCs w:val="24"/>
        </w:rPr>
        <w:t xml:space="preserve"> </w:t>
      </w:r>
      <w:r w:rsidR="00684EC1">
        <w:rPr>
          <w:rFonts w:ascii="Times New Roman" w:hAnsi="Times New Roman" w:cs="Times New Roman"/>
          <w:sz w:val="24"/>
          <w:szCs w:val="24"/>
        </w:rPr>
        <w:t>Izglītības pārvaldes izglītības iestāžu atbalsta speciālistu palīdzību</w:t>
      </w:r>
    </w:p>
    <w:p w:rsidR="00684EC1" w:rsidRDefault="00684EC1" w:rsidP="00684EC1">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vērtējuma līmenis: ļoti labi</w:t>
      </w:r>
    </w:p>
    <w:p w:rsidR="00684EC1" w:rsidRDefault="0003303A" w:rsidP="0003303A">
      <w:pPr>
        <w:pStyle w:val="Sarakstarindkopa"/>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4.4.2.</w:t>
      </w:r>
      <w:r w:rsidR="00684EC1">
        <w:rPr>
          <w:rFonts w:ascii="Times New Roman" w:hAnsi="Times New Roman" w:cs="Times New Roman"/>
          <w:b/>
          <w:sz w:val="24"/>
          <w:szCs w:val="24"/>
        </w:rPr>
        <w:t xml:space="preserve"> Izglītojamo drošības garantēšana (drošība un darba aizsardzība).</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Izglītojamo drošību izglītības iestādē nodrošina  kārtība par nepiederošu personu uzturēšanos skolā. </w:t>
      </w:r>
      <w:r w:rsidR="00AD2736">
        <w:rPr>
          <w:rFonts w:ascii="Times New Roman" w:hAnsi="Times New Roman" w:cs="Times New Roman"/>
          <w:sz w:val="24"/>
          <w:szCs w:val="24"/>
        </w:rPr>
        <w:t xml:space="preserve">Skolēni tiek instruēti par iekšējās kārtības noteikumu ievērošanu, iepazīstināti ar evakuācijas plāniem, 1x gadā notiek mācības evakuācijai ugunsgrēka gadījumā sadarbībā VUGD. Katra semestra sākumā skolēni tiek instruēti un parakstās par drošība noteikumu ievērošanu ķīmijas, </w:t>
      </w:r>
      <w:r>
        <w:rPr>
          <w:rFonts w:ascii="Times New Roman" w:hAnsi="Times New Roman" w:cs="Times New Roman"/>
          <w:sz w:val="24"/>
          <w:szCs w:val="24"/>
        </w:rPr>
        <w:t xml:space="preserve"> </w:t>
      </w:r>
      <w:r w:rsidR="00AD2736">
        <w:rPr>
          <w:rFonts w:ascii="Times New Roman" w:hAnsi="Times New Roman" w:cs="Times New Roman"/>
          <w:sz w:val="24"/>
          <w:szCs w:val="24"/>
        </w:rPr>
        <w:t xml:space="preserve">fizikas, mājturības, informātikas, sporta, </w:t>
      </w:r>
      <w:proofErr w:type="spellStart"/>
      <w:r w:rsidR="00AD2736">
        <w:rPr>
          <w:rFonts w:ascii="Times New Roman" w:hAnsi="Times New Roman" w:cs="Times New Roman"/>
          <w:sz w:val="24"/>
          <w:szCs w:val="24"/>
        </w:rPr>
        <w:t>dabaszinību</w:t>
      </w:r>
      <w:proofErr w:type="spellEnd"/>
      <w:r w:rsidR="00AD2736">
        <w:rPr>
          <w:rFonts w:ascii="Times New Roman" w:hAnsi="Times New Roman" w:cs="Times New Roman"/>
          <w:sz w:val="24"/>
          <w:szCs w:val="24"/>
        </w:rPr>
        <w:t xml:space="preserve"> stundās. Pirms skolas un ārpusskolas pasākumiem un skolēnu brīvdienām</w:t>
      </w:r>
      <w:r>
        <w:rPr>
          <w:rFonts w:ascii="Times New Roman" w:hAnsi="Times New Roman" w:cs="Times New Roman"/>
          <w:sz w:val="24"/>
          <w:szCs w:val="24"/>
        </w:rPr>
        <w:t xml:space="preserve">   </w:t>
      </w:r>
      <w:r w:rsidR="00AD2736">
        <w:rPr>
          <w:rFonts w:ascii="Times New Roman" w:hAnsi="Times New Roman" w:cs="Times New Roman"/>
          <w:sz w:val="24"/>
          <w:szCs w:val="24"/>
        </w:rPr>
        <w:t xml:space="preserve">skolēni tiek instruēti un parakstās par drošība noteikumu ievērošanu. </w:t>
      </w:r>
      <w:r>
        <w:rPr>
          <w:rFonts w:ascii="Times New Roman" w:hAnsi="Times New Roman" w:cs="Times New Roman"/>
          <w:sz w:val="24"/>
          <w:szCs w:val="24"/>
        </w:rPr>
        <w:t xml:space="preserve">      Izglītojamie par vardarbību, tās veidiem un izpausmēm tiek izglītoti klases audzinātāja stundās, sociālo zinību stundās, atbalsta centra psiholoģe vada nodarbības vecāko klašu skolēniem.</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darbinieki un pedagogi tiek iepazīstināti ar darba aizsardzības noteikumiem valstī noteiktajā kārtībā. Iepazīstoties ar tiem, skolas personāls parakstās instruktāžu uzskaites žurnālā.</w:t>
      </w:r>
      <w:r w:rsidR="005C60C0">
        <w:rPr>
          <w:rFonts w:ascii="Times New Roman" w:hAnsi="Times New Roman" w:cs="Times New Roman"/>
          <w:sz w:val="24"/>
          <w:szCs w:val="24"/>
        </w:rPr>
        <w:t xml:space="preserve"> Visi pedagogi un tehniskie darbinieki izgājuši kursus par bērnu tiesību aizsardzības jautājumiem.</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Pr>
          <w:rFonts w:ascii="Times New Roman" w:hAnsi="Times New Roman" w:cs="Times New Roman"/>
          <w:sz w:val="24"/>
          <w:szCs w:val="24"/>
        </w:rPr>
        <w:t xml:space="preserve">ar </w:t>
      </w:r>
      <w:r w:rsidR="00684EC1">
        <w:rPr>
          <w:rFonts w:ascii="Times New Roman" w:hAnsi="Times New Roman" w:cs="Times New Roman"/>
          <w:sz w:val="24"/>
          <w:szCs w:val="24"/>
        </w:rPr>
        <w:t xml:space="preserve">dalību Drošības nedēļas pasākumos, sadarbību ar  Valsts Policijas un Valsts robežsardzes speciālistiem </w:t>
      </w:r>
      <w:r w:rsidR="00AD2736">
        <w:rPr>
          <w:rFonts w:ascii="Times New Roman" w:hAnsi="Times New Roman" w:cs="Times New Roman"/>
          <w:sz w:val="24"/>
          <w:szCs w:val="24"/>
        </w:rPr>
        <w:t>bērnu drošības jautājumos.</w:t>
      </w:r>
    </w:p>
    <w:p w:rsidR="00AD2736" w:rsidRPr="00AD2736"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AD2736" w:rsidRPr="00AD2736">
        <w:rPr>
          <w:rFonts w:ascii="Times New Roman" w:hAnsi="Times New Roman" w:cs="Times New Roman"/>
          <w:sz w:val="24"/>
          <w:szCs w:val="24"/>
        </w:rPr>
        <w:t>Sadarbībā ar Valsts robežsardzi izstrādāt izglītojamo uzvedības plānu  pierobežas joslā.</w:t>
      </w:r>
    </w:p>
    <w:p w:rsidR="00621F6A" w:rsidRDefault="00AD2736"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 v</w:t>
      </w:r>
      <w:r w:rsidR="00621F6A">
        <w:rPr>
          <w:rFonts w:ascii="Times New Roman" w:hAnsi="Times New Roman" w:cs="Times New Roman"/>
          <w:b/>
          <w:sz w:val="24"/>
          <w:szCs w:val="24"/>
        </w:rPr>
        <w:t>ērtējuma līmenis: labi</w:t>
      </w:r>
    </w:p>
    <w:p w:rsidR="00621F6A" w:rsidRPr="0003303A" w:rsidRDefault="0003303A" w:rsidP="0003303A">
      <w:pPr>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4.4.3.</w:t>
      </w:r>
      <w:r w:rsidR="00621F6A" w:rsidRPr="0003303A">
        <w:rPr>
          <w:rFonts w:ascii="Times New Roman" w:hAnsi="Times New Roman" w:cs="Times New Roman"/>
          <w:b/>
          <w:sz w:val="24"/>
          <w:szCs w:val="24"/>
        </w:rPr>
        <w:t>Atbalsts personības veidošanā.</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161FF">
        <w:rPr>
          <w:rFonts w:ascii="Times New Roman" w:hAnsi="Times New Roman" w:cs="Times New Roman"/>
          <w:sz w:val="24"/>
          <w:szCs w:val="24"/>
        </w:rPr>
        <w:t xml:space="preserve">Skolā </w:t>
      </w:r>
      <w:r>
        <w:rPr>
          <w:rFonts w:ascii="Times New Roman" w:hAnsi="Times New Roman" w:cs="Times New Roman"/>
          <w:sz w:val="24"/>
          <w:szCs w:val="24"/>
        </w:rPr>
        <w:t xml:space="preserve">darbojas skolēnu pašpārvalde – skolēnu </w:t>
      </w:r>
      <w:proofErr w:type="spellStart"/>
      <w:r w:rsidR="00636926">
        <w:rPr>
          <w:rFonts w:ascii="Times New Roman" w:hAnsi="Times New Roman" w:cs="Times New Roman"/>
          <w:sz w:val="24"/>
          <w:szCs w:val="24"/>
        </w:rPr>
        <w:t>līdzpārvalde</w:t>
      </w:r>
      <w:proofErr w:type="spellEnd"/>
      <w:r>
        <w:rPr>
          <w:rFonts w:ascii="Times New Roman" w:hAnsi="Times New Roman" w:cs="Times New Roman"/>
          <w:sz w:val="24"/>
          <w:szCs w:val="24"/>
        </w:rPr>
        <w:t xml:space="preserve">. Tajā darbojas vecāko klašu skolēni pēc brīvprātības principa, izvirzot no sava vidus skolēnu </w:t>
      </w:r>
      <w:proofErr w:type="spellStart"/>
      <w:r w:rsidR="00636926">
        <w:rPr>
          <w:rFonts w:ascii="Times New Roman" w:hAnsi="Times New Roman" w:cs="Times New Roman"/>
          <w:sz w:val="24"/>
          <w:szCs w:val="24"/>
        </w:rPr>
        <w:t>līdzpārvaldes</w:t>
      </w:r>
      <w:proofErr w:type="spellEnd"/>
      <w:r>
        <w:rPr>
          <w:rFonts w:ascii="Times New Roman" w:hAnsi="Times New Roman" w:cs="Times New Roman"/>
          <w:sz w:val="24"/>
          <w:szCs w:val="24"/>
        </w:rPr>
        <w:t xml:space="preserve"> vadītāju. Skolēnu </w:t>
      </w:r>
      <w:proofErr w:type="spellStart"/>
      <w:r w:rsidR="00636926">
        <w:rPr>
          <w:rFonts w:ascii="Times New Roman" w:hAnsi="Times New Roman" w:cs="Times New Roman"/>
          <w:sz w:val="24"/>
          <w:szCs w:val="24"/>
        </w:rPr>
        <w:t>līdzpārvalde</w:t>
      </w:r>
      <w:proofErr w:type="spellEnd"/>
      <w:r w:rsidR="00636926">
        <w:rPr>
          <w:rFonts w:ascii="Times New Roman" w:hAnsi="Times New Roman" w:cs="Times New Roman"/>
          <w:sz w:val="24"/>
          <w:szCs w:val="24"/>
        </w:rPr>
        <w:t xml:space="preserve"> </w:t>
      </w:r>
      <w:r>
        <w:rPr>
          <w:rFonts w:ascii="Times New Roman" w:hAnsi="Times New Roman" w:cs="Times New Roman"/>
          <w:sz w:val="24"/>
          <w:szCs w:val="24"/>
        </w:rPr>
        <w:t>organizē dažāda veida  izglītojošus pasākumus. Skolēnu domes pārstāvji piedalās skolas padomes darbā, ziņo par saviem sasniegumiem.</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Audzināšanas darbs tiek plānots atbilstoši prioritātēm valstī, savā novadā, savā skolā. Savstarpēji sadarbojas visas iesaistītās personas: klases audzinātājs, skolēni, priekšmetu skolotāji, skolas vadība, darbinieki, vecāki, lai sekmētu atbildīgas, patriotiskas, fiziski, emocionāli un  sociāli veselas personības veidošanos.</w:t>
      </w:r>
    </w:p>
    <w:p w:rsidR="002E527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527A">
        <w:rPr>
          <w:rFonts w:ascii="Times New Roman" w:hAnsi="Times New Roman" w:cs="Times New Roman"/>
          <w:sz w:val="24"/>
          <w:szCs w:val="24"/>
        </w:rPr>
        <w:t xml:space="preserve">Skola </w:t>
      </w:r>
      <w:proofErr w:type="spellStart"/>
      <w:r w:rsidRPr="002E527A">
        <w:rPr>
          <w:rFonts w:ascii="Times New Roman" w:hAnsi="Times New Roman" w:cs="Times New Roman"/>
          <w:sz w:val="24"/>
          <w:szCs w:val="24"/>
        </w:rPr>
        <w:t>ārpusstundu</w:t>
      </w:r>
      <w:proofErr w:type="spellEnd"/>
      <w:r w:rsidRPr="002E527A">
        <w:rPr>
          <w:rFonts w:ascii="Times New Roman" w:hAnsi="Times New Roman" w:cs="Times New Roman"/>
          <w:sz w:val="24"/>
          <w:szCs w:val="24"/>
        </w:rPr>
        <w:t xml:space="preserve"> pasākumos stiprina savas tradīcijas, īp</w:t>
      </w:r>
      <w:r w:rsidR="002E527A">
        <w:rPr>
          <w:rFonts w:ascii="Times New Roman" w:hAnsi="Times New Roman" w:cs="Times New Roman"/>
          <w:sz w:val="24"/>
          <w:szCs w:val="24"/>
        </w:rPr>
        <w:t>aši saistītās ar skolas vēsturi. Skolēni piedalās akcijā “</w:t>
      </w:r>
      <w:proofErr w:type="spellStart"/>
      <w:r w:rsidR="002E527A">
        <w:rPr>
          <w:rFonts w:ascii="Times New Roman" w:hAnsi="Times New Roman" w:cs="Times New Roman"/>
          <w:sz w:val="24"/>
          <w:szCs w:val="24"/>
        </w:rPr>
        <w:t>Simtozolu</w:t>
      </w:r>
      <w:proofErr w:type="spellEnd"/>
      <w:r w:rsidR="002E527A">
        <w:rPr>
          <w:rFonts w:ascii="Times New Roman" w:hAnsi="Times New Roman" w:cs="Times New Roman"/>
          <w:sz w:val="24"/>
          <w:szCs w:val="24"/>
        </w:rPr>
        <w:t xml:space="preserve"> Latvijai”</w:t>
      </w:r>
      <w:r w:rsidR="00DD03FC">
        <w:rPr>
          <w:rFonts w:ascii="Times New Roman" w:hAnsi="Times New Roman" w:cs="Times New Roman"/>
          <w:sz w:val="24"/>
          <w:szCs w:val="24"/>
        </w:rPr>
        <w:t>2015.g.</w:t>
      </w:r>
      <w:r w:rsidR="002E527A">
        <w:rPr>
          <w:rFonts w:ascii="Times New Roman" w:hAnsi="Times New Roman" w:cs="Times New Roman"/>
          <w:sz w:val="24"/>
          <w:szCs w:val="24"/>
        </w:rPr>
        <w:t>, kā arī ozolzīļu vākšanas akcijā “</w:t>
      </w:r>
      <w:proofErr w:type="spellStart"/>
      <w:r w:rsidR="002E527A">
        <w:rPr>
          <w:rFonts w:ascii="Times New Roman" w:hAnsi="Times New Roman" w:cs="Times New Roman"/>
          <w:sz w:val="24"/>
          <w:szCs w:val="24"/>
        </w:rPr>
        <w:t>Zoozīļuks</w:t>
      </w:r>
      <w:proofErr w:type="spellEnd"/>
      <w:r w:rsidR="002E527A">
        <w:rPr>
          <w:rFonts w:ascii="Times New Roman" w:hAnsi="Times New Roman" w:cs="Times New Roman"/>
          <w:sz w:val="24"/>
          <w:szCs w:val="24"/>
        </w:rPr>
        <w:t xml:space="preserve"> 2016”. </w:t>
      </w:r>
    </w:p>
    <w:p w:rsidR="002312F1" w:rsidRDefault="002E527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Teātra pulciņš piedalījās Latvija skolu teātra izrāžu parādē “Spēlēsim te-ātri”</w:t>
      </w:r>
      <w:r w:rsidR="00621F6A">
        <w:rPr>
          <w:rFonts w:ascii="Times New Roman" w:hAnsi="Times New Roman" w:cs="Times New Roman"/>
          <w:sz w:val="24"/>
          <w:szCs w:val="24"/>
        </w:rPr>
        <w:t xml:space="preserve"> </w:t>
      </w:r>
      <w:r>
        <w:rPr>
          <w:rFonts w:ascii="Times New Roman" w:hAnsi="Times New Roman" w:cs="Times New Roman"/>
          <w:sz w:val="24"/>
          <w:szCs w:val="24"/>
        </w:rPr>
        <w:t xml:space="preserve">Liepājā 2016.gadā. 5.-6.kl. teātra sporta komanda piedalījās Vidzemes reģiona teātra sporta turnīrā, ieguva 3.pakāpi </w:t>
      </w:r>
      <w:r w:rsidR="002312F1">
        <w:rPr>
          <w:rFonts w:ascii="Times New Roman" w:hAnsi="Times New Roman" w:cs="Times New Roman"/>
          <w:sz w:val="24"/>
          <w:szCs w:val="24"/>
        </w:rPr>
        <w:t>2015.g.</w:t>
      </w:r>
    </w:p>
    <w:p w:rsidR="002312F1" w:rsidRDefault="002E527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2015.gadā 7.-9.klašu deju kolektīvs bija Skolēnu dziesmu un deju svētku dalībnieks. 1.-4.klašu deju kolektīvs ieguva 2.pakāpi, 5.-6.klašu deju kolektīvs ieguva </w:t>
      </w:r>
      <w:r w:rsidR="00621F6A">
        <w:rPr>
          <w:rFonts w:ascii="Times New Roman" w:hAnsi="Times New Roman" w:cs="Times New Roman"/>
          <w:sz w:val="24"/>
          <w:szCs w:val="24"/>
        </w:rPr>
        <w:t xml:space="preserve"> </w:t>
      </w:r>
      <w:r>
        <w:rPr>
          <w:rFonts w:ascii="Times New Roman" w:hAnsi="Times New Roman" w:cs="Times New Roman"/>
          <w:sz w:val="24"/>
          <w:szCs w:val="24"/>
        </w:rPr>
        <w:t xml:space="preserve">1.pakāpi novada skatē. </w:t>
      </w:r>
    </w:p>
    <w:p w:rsidR="002312F1" w:rsidRDefault="002E527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Latviešu tautasdziesmu</w:t>
      </w:r>
      <w:r w:rsidR="00621F6A">
        <w:rPr>
          <w:rFonts w:ascii="Times New Roman" w:hAnsi="Times New Roman" w:cs="Times New Roman"/>
          <w:sz w:val="24"/>
          <w:szCs w:val="24"/>
        </w:rPr>
        <w:t xml:space="preserve"> </w:t>
      </w:r>
      <w:r>
        <w:rPr>
          <w:rFonts w:ascii="Times New Roman" w:hAnsi="Times New Roman" w:cs="Times New Roman"/>
          <w:sz w:val="24"/>
          <w:szCs w:val="24"/>
        </w:rPr>
        <w:t xml:space="preserve">dziedāšanas sacensības “Lakstīgala 2016” 5.-9.kl.komanda ieguva 3.vietu novadu posmā. </w:t>
      </w:r>
    </w:p>
    <w:p w:rsidR="002312F1" w:rsidRPr="000A508B" w:rsidRDefault="002E527A" w:rsidP="00621F6A">
      <w:pPr>
        <w:spacing w:line="240" w:lineRule="auto"/>
        <w:jc w:val="both"/>
        <w:rPr>
          <w:rFonts w:ascii="Times New Roman" w:hAnsi="Times New Roman" w:cs="Times New Roman"/>
          <w:sz w:val="24"/>
          <w:szCs w:val="24"/>
        </w:rPr>
      </w:pPr>
      <w:r w:rsidRPr="000A508B">
        <w:rPr>
          <w:rFonts w:ascii="Times New Roman" w:hAnsi="Times New Roman" w:cs="Times New Roman"/>
          <w:sz w:val="24"/>
          <w:szCs w:val="24"/>
        </w:rPr>
        <w:t>Vizuālās mākslas</w:t>
      </w:r>
      <w:r w:rsidR="002312F1" w:rsidRPr="000A508B">
        <w:rPr>
          <w:rFonts w:ascii="Times New Roman" w:hAnsi="Times New Roman" w:cs="Times New Roman"/>
          <w:sz w:val="24"/>
          <w:szCs w:val="24"/>
        </w:rPr>
        <w:t xml:space="preserve"> pulciņš piedalījās </w:t>
      </w:r>
      <w:r w:rsidR="000A508B" w:rsidRPr="000A508B">
        <w:rPr>
          <w:rFonts w:ascii="Times New Roman" w:hAnsi="Times New Roman" w:cs="Times New Roman"/>
          <w:sz w:val="24"/>
          <w:szCs w:val="24"/>
        </w:rPr>
        <w:t>2015.g.</w:t>
      </w:r>
      <w:r w:rsidR="000A508B">
        <w:rPr>
          <w:rFonts w:ascii="Times New Roman" w:hAnsi="Times New Roman" w:cs="Times New Roman"/>
          <w:sz w:val="24"/>
          <w:szCs w:val="24"/>
        </w:rPr>
        <w:t xml:space="preserve"> </w:t>
      </w:r>
      <w:r w:rsidR="002312F1" w:rsidRPr="000A508B">
        <w:rPr>
          <w:rFonts w:ascii="Times New Roman" w:hAnsi="Times New Roman" w:cs="Times New Roman"/>
          <w:sz w:val="24"/>
          <w:szCs w:val="24"/>
        </w:rPr>
        <w:t xml:space="preserve">Vidzemes reģiona vizuālās un vizuāli plastiskās mākslas konkursā – izstādē “Rakstu darbi” </w:t>
      </w:r>
      <w:r w:rsidR="000A508B">
        <w:rPr>
          <w:rFonts w:ascii="Times New Roman" w:hAnsi="Times New Roman" w:cs="Times New Roman"/>
          <w:sz w:val="24"/>
          <w:szCs w:val="24"/>
        </w:rPr>
        <w:t xml:space="preserve">,kā arī </w:t>
      </w:r>
      <w:r w:rsidR="000A508B" w:rsidRPr="000A508B">
        <w:rPr>
          <w:rFonts w:ascii="Times New Roman" w:hAnsi="Times New Roman" w:cs="Times New Roman"/>
          <w:b/>
          <w:bCs/>
          <w:sz w:val="24"/>
          <w:szCs w:val="24"/>
        </w:rPr>
        <w:t xml:space="preserve"> </w:t>
      </w:r>
      <w:r w:rsidR="000A508B" w:rsidRPr="000A508B">
        <w:rPr>
          <w:rFonts w:ascii="Times New Roman" w:hAnsi="Times New Roman" w:cs="Times New Roman"/>
          <w:bCs/>
          <w:sz w:val="24"/>
          <w:szCs w:val="24"/>
        </w:rPr>
        <w:t xml:space="preserve">5.kl. skolniece </w:t>
      </w:r>
      <w:r w:rsidR="000A508B" w:rsidRPr="000A508B">
        <w:rPr>
          <w:rFonts w:ascii="Times New Roman" w:hAnsi="Times New Roman" w:cs="Times New Roman"/>
          <w:sz w:val="24"/>
          <w:szCs w:val="24"/>
        </w:rPr>
        <w:t xml:space="preserve">SIA </w:t>
      </w:r>
      <w:r w:rsidR="000A508B" w:rsidRPr="000A508B">
        <w:rPr>
          <w:rFonts w:ascii="Times New Roman" w:hAnsi="Times New Roman" w:cs="Times New Roman"/>
          <w:b/>
          <w:bCs/>
          <w:sz w:val="24"/>
          <w:szCs w:val="24"/>
        </w:rPr>
        <w:t> „</w:t>
      </w:r>
      <w:r w:rsidR="000A508B" w:rsidRPr="000A508B">
        <w:rPr>
          <w:rFonts w:ascii="Times New Roman" w:hAnsi="Times New Roman" w:cs="Times New Roman"/>
          <w:sz w:val="24"/>
          <w:szCs w:val="24"/>
        </w:rPr>
        <w:t>Elvi</w:t>
      </w:r>
      <w:r w:rsidR="000A508B" w:rsidRPr="000A508B">
        <w:rPr>
          <w:rFonts w:ascii="Times New Roman" w:hAnsi="Times New Roman" w:cs="Times New Roman"/>
          <w:b/>
          <w:bCs/>
          <w:sz w:val="24"/>
          <w:szCs w:val="24"/>
        </w:rPr>
        <w:t>”</w:t>
      </w:r>
      <w:r w:rsidR="000A508B" w:rsidRPr="000A508B">
        <w:rPr>
          <w:rFonts w:ascii="Times New Roman" w:hAnsi="Times New Roman" w:cs="Times New Roman"/>
          <w:sz w:val="24"/>
          <w:szCs w:val="24"/>
        </w:rPr>
        <w:t xml:space="preserve"> rīkotajā zīmējumu konkursā „Uzzīmē savu </w:t>
      </w:r>
      <w:proofErr w:type="spellStart"/>
      <w:r w:rsidR="000A508B" w:rsidRPr="000A508B">
        <w:rPr>
          <w:rFonts w:ascii="Times New Roman" w:hAnsi="Times New Roman" w:cs="Times New Roman"/>
          <w:sz w:val="24"/>
          <w:szCs w:val="24"/>
        </w:rPr>
        <w:t>Elvīti</w:t>
      </w:r>
      <w:proofErr w:type="spellEnd"/>
      <w:r w:rsidR="000A508B" w:rsidRPr="000A508B">
        <w:rPr>
          <w:rFonts w:ascii="Times New Roman" w:hAnsi="Times New Roman" w:cs="Times New Roman"/>
          <w:sz w:val="24"/>
          <w:szCs w:val="24"/>
        </w:rPr>
        <w:t>” žūrijas balsojuma rezultātos bija vienā no 10 godalgotajām vietām.</w:t>
      </w:r>
    </w:p>
    <w:p w:rsidR="002E527A" w:rsidRDefault="002312F1"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Skolēni aktīvi piedalās dažādās sporta aktivitātēs, piemēram, volejbolā (2.vieta B grupas zēniem 2013.un 2015.g., 3.vieta -2016.g.), futbolā (B grupa 3.vieta novadā 2016.g.), jaunsargu sporta spēlēs “</w:t>
      </w:r>
      <w:proofErr w:type="spellStart"/>
      <w:r>
        <w:rPr>
          <w:rFonts w:ascii="Times New Roman" w:hAnsi="Times New Roman" w:cs="Times New Roman"/>
          <w:sz w:val="24"/>
          <w:szCs w:val="24"/>
        </w:rPr>
        <w:t>Mišķos</w:t>
      </w:r>
      <w:proofErr w:type="spellEnd"/>
      <w:r>
        <w:rPr>
          <w:rFonts w:ascii="Times New Roman" w:hAnsi="Times New Roman" w:cs="Times New Roman"/>
          <w:sz w:val="24"/>
          <w:szCs w:val="24"/>
        </w:rPr>
        <w:t>, Lāčplēša dienas stafetē Alūksnē 2016.g.</w:t>
      </w:r>
      <w:r w:rsidR="00621F6A">
        <w:rPr>
          <w:rFonts w:ascii="Times New Roman" w:hAnsi="Times New Roman" w:cs="Times New Roman"/>
          <w:sz w:val="24"/>
          <w:szCs w:val="24"/>
        </w:rPr>
        <w:t xml:space="preserve">  </w:t>
      </w:r>
    </w:p>
    <w:p w:rsidR="00636926"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Katru </w:t>
      </w:r>
      <w:r w:rsidR="00636926">
        <w:rPr>
          <w:rFonts w:ascii="Times New Roman" w:hAnsi="Times New Roman" w:cs="Times New Roman"/>
          <w:sz w:val="24"/>
          <w:szCs w:val="24"/>
        </w:rPr>
        <w:t>pirmdienu</w:t>
      </w:r>
      <w:r>
        <w:rPr>
          <w:rFonts w:ascii="Times New Roman" w:hAnsi="Times New Roman" w:cs="Times New Roman"/>
          <w:sz w:val="24"/>
          <w:szCs w:val="24"/>
        </w:rPr>
        <w:t xml:space="preserve"> tiek organizēta skolas rīta līnija, kurā pārrunā iekšējās kārtības noteikumu ievērošanu, vienojas par problēmu risinājumiem, dalās pozitīvos iespaidos.</w:t>
      </w:r>
    </w:p>
    <w:p w:rsidR="002312F1"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Katrs skolotājs ir atbildīgs par vismaz viena skolas lielā pasākuma organizēšanu. Iesaistot palīgos citus pedagogus, vecākus un skolēnus, tiek sagatavoti, piemēram, Zinību dienas, pēdējās skolas dienas, Ziemassvētku, Lieldienu, Mārtiņdienas pasākumi, valsts svētku, Mātes dienas un citi </w:t>
      </w:r>
      <w:r w:rsidR="002312F1">
        <w:rPr>
          <w:rFonts w:ascii="Times New Roman" w:hAnsi="Times New Roman" w:cs="Times New Roman"/>
          <w:sz w:val="24"/>
          <w:szCs w:val="24"/>
        </w:rPr>
        <w:t xml:space="preserve">pasākumi, piemēram, makulatūras vākšanas konkursā “Tīrai Latvijai”, kā arī elektrisko un elektronisko iekārtu atkritumu vākšanas konkursā 2013.-2016.g. </w:t>
      </w:r>
    </w:p>
    <w:p w:rsidR="00636926"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Pēc skolas pasākumiem tie tiek analizēti, uzklausot dalībnieku viedokļus. </w:t>
      </w:r>
      <w:r w:rsidR="002312F1">
        <w:rPr>
          <w:rFonts w:ascii="Times New Roman" w:hAnsi="Times New Roman" w:cs="Times New Roman"/>
          <w:sz w:val="24"/>
          <w:szCs w:val="24"/>
        </w:rPr>
        <w:t>Tradicionāli Pededzes pamatskolā tautisko deju kolektīvos iesaistās visi skolēni no pirmsskolas līdz 9.kl. Ar katru gadu pieaug arī teātra pulciņa dalībnieku skaits</w:t>
      </w:r>
      <w:r w:rsidR="00B44445">
        <w:rPr>
          <w:rFonts w:ascii="Times New Roman" w:hAnsi="Times New Roman" w:cs="Times New Roman"/>
          <w:sz w:val="24"/>
          <w:szCs w:val="24"/>
        </w:rPr>
        <w:t xml:space="preserve">. </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 piedāvā daudzveidīgu interešu izglītības programmu piedāvājumu.</w:t>
      </w:r>
    </w:p>
    <w:p w:rsidR="00621F6A" w:rsidRDefault="00621F6A" w:rsidP="00621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Interešu izglītības programmas</w:t>
      </w:r>
    </w:p>
    <w:tbl>
      <w:tblPr>
        <w:tblStyle w:val="Reatabula"/>
        <w:tblW w:w="9285" w:type="dxa"/>
        <w:tblLook w:val="04A0" w:firstRow="1" w:lastRow="0" w:firstColumn="1" w:lastColumn="0" w:noHBand="0" w:noVBand="1"/>
      </w:tblPr>
      <w:tblGrid>
        <w:gridCol w:w="3095"/>
        <w:gridCol w:w="3095"/>
        <w:gridCol w:w="3095"/>
      </w:tblGrid>
      <w:tr w:rsidR="00EA4192" w:rsidTr="00EA4192">
        <w:tc>
          <w:tcPr>
            <w:tcW w:w="3095" w:type="dxa"/>
          </w:tcPr>
          <w:p w:rsidR="00EA4192" w:rsidRPr="006452FC" w:rsidRDefault="00EA4192" w:rsidP="00EA4192">
            <w:pPr>
              <w:jc w:val="center"/>
              <w:rPr>
                <w:rFonts w:ascii="Times New Roman" w:hAnsi="Times New Roman" w:cs="Times New Roman"/>
                <w:b/>
                <w:sz w:val="24"/>
                <w:szCs w:val="24"/>
              </w:rPr>
            </w:pPr>
            <w:r>
              <w:rPr>
                <w:rFonts w:ascii="Times New Roman" w:hAnsi="Times New Roman" w:cs="Times New Roman"/>
                <w:b/>
                <w:sz w:val="24"/>
                <w:szCs w:val="24"/>
              </w:rPr>
              <w:t>2016./2017.m.g.</w:t>
            </w:r>
          </w:p>
        </w:tc>
        <w:tc>
          <w:tcPr>
            <w:tcW w:w="3095" w:type="dxa"/>
          </w:tcPr>
          <w:p w:rsidR="00EA4192" w:rsidRPr="006452FC" w:rsidRDefault="00EA4192" w:rsidP="00EA4192">
            <w:pPr>
              <w:jc w:val="center"/>
              <w:rPr>
                <w:rFonts w:ascii="Times New Roman" w:hAnsi="Times New Roman" w:cs="Times New Roman"/>
                <w:b/>
                <w:sz w:val="24"/>
                <w:szCs w:val="24"/>
              </w:rPr>
            </w:pPr>
            <w:r>
              <w:rPr>
                <w:rFonts w:ascii="Times New Roman" w:hAnsi="Times New Roman" w:cs="Times New Roman"/>
                <w:b/>
                <w:sz w:val="24"/>
                <w:szCs w:val="24"/>
              </w:rPr>
              <w:t>2017./2018.m.g.</w:t>
            </w:r>
          </w:p>
        </w:tc>
        <w:tc>
          <w:tcPr>
            <w:tcW w:w="3095" w:type="dxa"/>
          </w:tcPr>
          <w:p w:rsidR="00EA4192" w:rsidRPr="006452FC" w:rsidRDefault="00EA4192" w:rsidP="00EA4192">
            <w:pPr>
              <w:jc w:val="center"/>
              <w:rPr>
                <w:rFonts w:ascii="Times New Roman" w:hAnsi="Times New Roman" w:cs="Times New Roman"/>
                <w:b/>
                <w:sz w:val="24"/>
                <w:szCs w:val="24"/>
              </w:rPr>
            </w:pPr>
            <w:r>
              <w:rPr>
                <w:rFonts w:ascii="Times New Roman" w:hAnsi="Times New Roman" w:cs="Times New Roman"/>
                <w:b/>
                <w:sz w:val="24"/>
                <w:szCs w:val="24"/>
              </w:rPr>
              <w:t>2018./2019.m.g.</w:t>
            </w:r>
          </w:p>
        </w:tc>
      </w:tr>
      <w:tr w:rsidR="00EA4192" w:rsidTr="00EA4192">
        <w:tc>
          <w:tcPr>
            <w:tcW w:w="3095" w:type="dxa"/>
          </w:tcPr>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Tautas dejas</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Teātra pulciņš</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Sporta pulciņš</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Vokālais ansamblis</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Vizuālās mākslas pulciņš</w:t>
            </w:r>
          </w:p>
        </w:tc>
        <w:tc>
          <w:tcPr>
            <w:tcW w:w="3095" w:type="dxa"/>
          </w:tcPr>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Tautas dejas (pirmsskolai un pamatskolai)</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Teātra pulciņš</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Sporta pulciņš</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Vokālais ansamblis</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Vizuālās mākslas pulciņš</w:t>
            </w:r>
          </w:p>
        </w:tc>
        <w:tc>
          <w:tcPr>
            <w:tcW w:w="3095" w:type="dxa"/>
          </w:tcPr>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Tautas dejas (pirmsskolai un pamatskolai)</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Teātra pulciņš</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Sporta pulciņš</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Vokālais ansamblis</w:t>
            </w:r>
          </w:p>
          <w:p w:rsidR="00EA4192" w:rsidRDefault="00EA4192" w:rsidP="00EA4192">
            <w:pPr>
              <w:rPr>
                <w:rFonts w:ascii="Times New Roman" w:hAnsi="Times New Roman" w:cs="Times New Roman"/>
                <w:sz w:val="24"/>
                <w:szCs w:val="24"/>
              </w:rPr>
            </w:pPr>
            <w:r>
              <w:rPr>
                <w:rFonts w:ascii="Times New Roman" w:hAnsi="Times New Roman" w:cs="Times New Roman"/>
                <w:sz w:val="24"/>
                <w:szCs w:val="24"/>
              </w:rPr>
              <w:t>Vizuālās mākslas pulciņš</w:t>
            </w:r>
          </w:p>
        </w:tc>
      </w:tr>
    </w:tbl>
    <w:p w:rsidR="00621F6A" w:rsidRDefault="00621F6A" w:rsidP="00621F6A">
      <w:pPr>
        <w:spacing w:line="240" w:lineRule="auto"/>
        <w:jc w:val="center"/>
        <w:rPr>
          <w:rFonts w:ascii="Times New Roman" w:hAnsi="Times New Roman" w:cs="Times New Roman"/>
          <w:sz w:val="24"/>
          <w:szCs w:val="24"/>
        </w:rPr>
      </w:pP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Izglītojamie un vecāki mācību gada sākumā tiek informēti par interešu izglītības piedāvājumu un norises laiku. Skolēni izsaka vēlmes interešu izglītībā, skola tās iespēju robežās īsteno.</w:t>
      </w:r>
    </w:p>
    <w:p w:rsidR="00621F6A" w:rsidRPr="00E0138D" w:rsidRDefault="00621F6A" w:rsidP="00621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Izglītojamo – interešu izglītības programmu dalībnieku skaits 201</w:t>
      </w:r>
      <w:r w:rsidR="00EB3968">
        <w:rPr>
          <w:rFonts w:ascii="Times New Roman" w:hAnsi="Times New Roman" w:cs="Times New Roman"/>
          <w:b/>
          <w:sz w:val="24"/>
          <w:szCs w:val="24"/>
        </w:rPr>
        <w:t>7</w:t>
      </w:r>
      <w:r>
        <w:rPr>
          <w:rFonts w:ascii="Times New Roman" w:hAnsi="Times New Roman" w:cs="Times New Roman"/>
          <w:b/>
          <w:sz w:val="24"/>
          <w:szCs w:val="24"/>
        </w:rPr>
        <w:t>./201</w:t>
      </w:r>
      <w:r w:rsidR="00EB3968">
        <w:rPr>
          <w:rFonts w:ascii="Times New Roman" w:hAnsi="Times New Roman" w:cs="Times New Roman"/>
          <w:b/>
          <w:sz w:val="24"/>
          <w:szCs w:val="24"/>
        </w:rPr>
        <w:t>8</w:t>
      </w:r>
      <w:r>
        <w:rPr>
          <w:rFonts w:ascii="Times New Roman" w:hAnsi="Times New Roman" w:cs="Times New Roman"/>
          <w:b/>
          <w:sz w:val="24"/>
          <w:szCs w:val="24"/>
        </w:rPr>
        <w:t xml:space="preserve">.m.g.      </w:t>
      </w:r>
    </w:p>
    <w:tbl>
      <w:tblPr>
        <w:tblStyle w:val="Reatabula"/>
        <w:tblW w:w="0" w:type="auto"/>
        <w:tblLook w:val="04A0" w:firstRow="1" w:lastRow="0" w:firstColumn="1" w:lastColumn="0" w:noHBand="0" w:noVBand="1"/>
      </w:tblPr>
      <w:tblGrid>
        <w:gridCol w:w="1669"/>
        <w:gridCol w:w="1396"/>
        <w:gridCol w:w="2308"/>
        <w:gridCol w:w="1397"/>
        <w:gridCol w:w="2858"/>
      </w:tblGrid>
      <w:tr w:rsidR="009D5971" w:rsidTr="00EB3968">
        <w:tc>
          <w:tcPr>
            <w:tcW w:w="1669" w:type="dxa"/>
          </w:tcPr>
          <w:p w:rsidR="009D5971" w:rsidRDefault="009D5971" w:rsidP="006B0AFF">
            <w:pPr>
              <w:jc w:val="center"/>
              <w:rPr>
                <w:rFonts w:ascii="Times New Roman" w:hAnsi="Times New Roman" w:cs="Times New Roman"/>
                <w:b/>
                <w:sz w:val="24"/>
                <w:szCs w:val="24"/>
              </w:rPr>
            </w:pPr>
            <w:r>
              <w:rPr>
                <w:rFonts w:ascii="Times New Roman" w:hAnsi="Times New Roman" w:cs="Times New Roman"/>
                <w:b/>
                <w:sz w:val="24"/>
                <w:szCs w:val="24"/>
              </w:rPr>
              <w:t>Pirmsskola</w:t>
            </w:r>
          </w:p>
        </w:tc>
        <w:tc>
          <w:tcPr>
            <w:tcW w:w="3704" w:type="dxa"/>
            <w:gridSpan w:val="2"/>
          </w:tcPr>
          <w:p w:rsidR="009D5971" w:rsidRPr="00182905" w:rsidRDefault="009D5971" w:rsidP="006B0AFF">
            <w:pPr>
              <w:jc w:val="center"/>
              <w:rPr>
                <w:rFonts w:ascii="Times New Roman" w:hAnsi="Times New Roman" w:cs="Times New Roman"/>
                <w:b/>
                <w:sz w:val="24"/>
                <w:szCs w:val="24"/>
              </w:rPr>
            </w:pPr>
            <w:r>
              <w:rPr>
                <w:rFonts w:ascii="Times New Roman" w:hAnsi="Times New Roman" w:cs="Times New Roman"/>
                <w:b/>
                <w:sz w:val="24"/>
                <w:szCs w:val="24"/>
              </w:rPr>
              <w:t>1.-4.klase</w:t>
            </w:r>
          </w:p>
        </w:tc>
        <w:tc>
          <w:tcPr>
            <w:tcW w:w="4255" w:type="dxa"/>
            <w:gridSpan w:val="2"/>
          </w:tcPr>
          <w:p w:rsidR="009D5971" w:rsidRPr="00182905" w:rsidRDefault="009D5971" w:rsidP="006B0AFF">
            <w:pPr>
              <w:jc w:val="center"/>
              <w:rPr>
                <w:rFonts w:ascii="Times New Roman" w:hAnsi="Times New Roman" w:cs="Times New Roman"/>
                <w:b/>
                <w:sz w:val="24"/>
                <w:szCs w:val="24"/>
              </w:rPr>
            </w:pPr>
            <w:r>
              <w:rPr>
                <w:rFonts w:ascii="Times New Roman" w:hAnsi="Times New Roman" w:cs="Times New Roman"/>
                <w:b/>
                <w:sz w:val="24"/>
                <w:szCs w:val="24"/>
              </w:rPr>
              <w:t>5.-9.klase</w:t>
            </w:r>
          </w:p>
        </w:tc>
      </w:tr>
      <w:tr w:rsidR="00EB3968" w:rsidTr="00F256D8">
        <w:tc>
          <w:tcPr>
            <w:tcW w:w="1669" w:type="dxa"/>
          </w:tcPr>
          <w:p w:rsidR="00EB3968" w:rsidRDefault="00EB3968" w:rsidP="006B0AFF">
            <w:pPr>
              <w:jc w:val="center"/>
              <w:rPr>
                <w:rFonts w:ascii="Times New Roman" w:hAnsi="Times New Roman" w:cs="Times New Roman"/>
                <w:sz w:val="24"/>
                <w:szCs w:val="24"/>
              </w:rPr>
            </w:pPr>
            <w:r>
              <w:rPr>
                <w:rFonts w:ascii="Times New Roman" w:hAnsi="Times New Roman" w:cs="Times New Roman"/>
                <w:sz w:val="24"/>
                <w:szCs w:val="24"/>
              </w:rPr>
              <w:t>Izglītības iestādē vismaz 1 programmā</w:t>
            </w:r>
          </w:p>
        </w:tc>
        <w:tc>
          <w:tcPr>
            <w:tcW w:w="1396" w:type="dxa"/>
          </w:tcPr>
          <w:p w:rsidR="00EB3968" w:rsidRDefault="00EB3968" w:rsidP="006B0AFF">
            <w:pPr>
              <w:jc w:val="center"/>
              <w:rPr>
                <w:rFonts w:ascii="Times New Roman" w:hAnsi="Times New Roman" w:cs="Times New Roman"/>
                <w:sz w:val="24"/>
                <w:szCs w:val="24"/>
              </w:rPr>
            </w:pPr>
            <w:r>
              <w:rPr>
                <w:rFonts w:ascii="Times New Roman" w:hAnsi="Times New Roman" w:cs="Times New Roman"/>
                <w:sz w:val="24"/>
                <w:szCs w:val="24"/>
              </w:rPr>
              <w:t>Izglītības iestādē vismaz 1 programmā</w:t>
            </w:r>
          </w:p>
        </w:tc>
        <w:tc>
          <w:tcPr>
            <w:tcW w:w="2308" w:type="dxa"/>
          </w:tcPr>
          <w:p w:rsidR="00EB3968" w:rsidRDefault="00EB3968" w:rsidP="006B0AFF">
            <w:pPr>
              <w:jc w:val="center"/>
              <w:rPr>
                <w:rFonts w:ascii="Times New Roman" w:hAnsi="Times New Roman" w:cs="Times New Roman"/>
                <w:sz w:val="24"/>
                <w:szCs w:val="24"/>
              </w:rPr>
            </w:pPr>
            <w:r>
              <w:rPr>
                <w:rFonts w:ascii="Times New Roman" w:hAnsi="Times New Roman" w:cs="Times New Roman"/>
                <w:sz w:val="24"/>
                <w:szCs w:val="24"/>
              </w:rPr>
              <w:t>Ārpus izglītības iestādes</w:t>
            </w:r>
          </w:p>
          <w:p w:rsidR="00EB3968" w:rsidRDefault="00EB3968" w:rsidP="006B0AFF">
            <w:pPr>
              <w:jc w:val="center"/>
              <w:rPr>
                <w:rFonts w:ascii="Times New Roman" w:hAnsi="Times New Roman" w:cs="Times New Roman"/>
                <w:sz w:val="24"/>
                <w:szCs w:val="24"/>
              </w:rPr>
            </w:pPr>
            <w:r>
              <w:rPr>
                <w:rFonts w:ascii="Times New Roman" w:hAnsi="Times New Roman" w:cs="Times New Roman"/>
                <w:sz w:val="24"/>
                <w:szCs w:val="24"/>
              </w:rPr>
              <w:t>(Alūksnes sporta, mūzikas, mākslas skola)</w:t>
            </w:r>
          </w:p>
        </w:tc>
        <w:tc>
          <w:tcPr>
            <w:tcW w:w="1397" w:type="dxa"/>
          </w:tcPr>
          <w:p w:rsidR="00EB3968" w:rsidRDefault="00EB3968" w:rsidP="006B0AFF">
            <w:pPr>
              <w:jc w:val="center"/>
              <w:rPr>
                <w:rFonts w:ascii="Times New Roman" w:hAnsi="Times New Roman" w:cs="Times New Roman"/>
                <w:sz w:val="24"/>
                <w:szCs w:val="24"/>
              </w:rPr>
            </w:pPr>
            <w:r>
              <w:rPr>
                <w:rFonts w:ascii="Times New Roman" w:hAnsi="Times New Roman" w:cs="Times New Roman"/>
                <w:sz w:val="24"/>
                <w:szCs w:val="24"/>
              </w:rPr>
              <w:t>Izglītības iestādē vismaz 1 programmā</w:t>
            </w:r>
          </w:p>
        </w:tc>
        <w:tc>
          <w:tcPr>
            <w:tcW w:w="2858" w:type="dxa"/>
          </w:tcPr>
          <w:p w:rsidR="00EB3968" w:rsidRDefault="00EB3968" w:rsidP="006B0AFF">
            <w:pPr>
              <w:jc w:val="center"/>
              <w:rPr>
                <w:rFonts w:ascii="Times New Roman" w:hAnsi="Times New Roman" w:cs="Times New Roman"/>
                <w:sz w:val="24"/>
                <w:szCs w:val="24"/>
              </w:rPr>
            </w:pPr>
            <w:r>
              <w:rPr>
                <w:rFonts w:ascii="Times New Roman" w:hAnsi="Times New Roman" w:cs="Times New Roman"/>
                <w:sz w:val="24"/>
                <w:szCs w:val="24"/>
              </w:rPr>
              <w:t>Ārpus izglītības iestāde(Alūksnes sporta, mūzikas, mākslas skola)s</w:t>
            </w:r>
          </w:p>
        </w:tc>
      </w:tr>
      <w:tr w:rsidR="00EB3968" w:rsidTr="006261AA">
        <w:tc>
          <w:tcPr>
            <w:tcW w:w="1669" w:type="dxa"/>
          </w:tcPr>
          <w:p w:rsidR="00EB3968" w:rsidRPr="00F67825" w:rsidRDefault="00EB3968" w:rsidP="00F67825">
            <w:pPr>
              <w:jc w:val="center"/>
              <w:rPr>
                <w:rFonts w:ascii="Times New Roman" w:hAnsi="Times New Roman" w:cs="Times New Roman"/>
                <w:sz w:val="24"/>
                <w:szCs w:val="24"/>
              </w:rPr>
            </w:pPr>
            <w:r>
              <w:rPr>
                <w:rFonts w:ascii="Times New Roman" w:hAnsi="Times New Roman" w:cs="Times New Roman"/>
                <w:sz w:val="24"/>
                <w:szCs w:val="24"/>
              </w:rPr>
              <w:t>10</w:t>
            </w:r>
          </w:p>
        </w:tc>
        <w:tc>
          <w:tcPr>
            <w:tcW w:w="1396" w:type="dxa"/>
          </w:tcPr>
          <w:p w:rsidR="00EB3968" w:rsidRPr="00F67825" w:rsidRDefault="00EB3968" w:rsidP="00F67825">
            <w:pPr>
              <w:jc w:val="center"/>
              <w:rPr>
                <w:rFonts w:ascii="Times New Roman" w:hAnsi="Times New Roman" w:cs="Times New Roman"/>
                <w:sz w:val="24"/>
                <w:szCs w:val="24"/>
              </w:rPr>
            </w:pPr>
            <w:r>
              <w:rPr>
                <w:rFonts w:ascii="Times New Roman" w:hAnsi="Times New Roman" w:cs="Times New Roman"/>
                <w:sz w:val="24"/>
                <w:szCs w:val="24"/>
              </w:rPr>
              <w:t>32</w:t>
            </w:r>
          </w:p>
        </w:tc>
        <w:tc>
          <w:tcPr>
            <w:tcW w:w="2308" w:type="dxa"/>
          </w:tcPr>
          <w:p w:rsidR="00EB3968" w:rsidRPr="00F67825" w:rsidRDefault="00EB3968" w:rsidP="006B0AFF">
            <w:pPr>
              <w:jc w:val="center"/>
              <w:rPr>
                <w:rFonts w:ascii="Times New Roman" w:hAnsi="Times New Roman" w:cs="Times New Roman"/>
                <w:sz w:val="24"/>
                <w:szCs w:val="24"/>
              </w:rPr>
            </w:pPr>
            <w:r>
              <w:rPr>
                <w:rFonts w:ascii="Times New Roman" w:hAnsi="Times New Roman" w:cs="Times New Roman"/>
                <w:sz w:val="24"/>
                <w:szCs w:val="24"/>
              </w:rPr>
              <w:t>5</w:t>
            </w:r>
          </w:p>
        </w:tc>
        <w:tc>
          <w:tcPr>
            <w:tcW w:w="1397" w:type="dxa"/>
          </w:tcPr>
          <w:p w:rsidR="00EB3968" w:rsidRPr="00F67825" w:rsidRDefault="00EB3968" w:rsidP="00EB3968">
            <w:pPr>
              <w:jc w:val="center"/>
              <w:rPr>
                <w:rFonts w:ascii="Times New Roman" w:hAnsi="Times New Roman" w:cs="Times New Roman"/>
                <w:sz w:val="24"/>
                <w:szCs w:val="24"/>
              </w:rPr>
            </w:pPr>
            <w:r w:rsidRPr="00F67825">
              <w:rPr>
                <w:rFonts w:ascii="Times New Roman" w:hAnsi="Times New Roman" w:cs="Times New Roman"/>
                <w:sz w:val="24"/>
                <w:szCs w:val="24"/>
              </w:rPr>
              <w:t>3</w:t>
            </w:r>
            <w:r>
              <w:rPr>
                <w:rFonts w:ascii="Times New Roman" w:hAnsi="Times New Roman" w:cs="Times New Roman"/>
                <w:sz w:val="24"/>
                <w:szCs w:val="24"/>
              </w:rPr>
              <w:t>9</w:t>
            </w:r>
          </w:p>
        </w:tc>
        <w:tc>
          <w:tcPr>
            <w:tcW w:w="2858" w:type="dxa"/>
          </w:tcPr>
          <w:p w:rsidR="00EB3968" w:rsidRPr="00F67825" w:rsidRDefault="00EB3968" w:rsidP="006B0AFF">
            <w:pPr>
              <w:jc w:val="center"/>
              <w:rPr>
                <w:rFonts w:ascii="Times New Roman" w:hAnsi="Times New Roman" w:cs="Times New Roman"/>
                <w:sz w:val="24"/>
                <w:szCs w:val="24"/>
              </w:rPr>
            </w:pPr>
            <w:r>
              <w:rPr>
                <w:rFonts w:ascii="Times New Roman" w:hAnsi="Times New Roman" w:cs="Times New Roman"/>
                <w:sz w:val="24"/>
                <w:szCs w:val="24"/>
              </w:rPr>
              <w:t>3</w:t>
            </w:r>
          </w:p>
        </w:tc>
      </w:tr>
    </w:tbl>
    <w:p w:rsidR="00621F6A" w:rsidRDefault="00621F6A" w:rsidP="00621F6A">
      <w:pPr>
        <w:spacing w:line="240" w:lineRule="auto"/>
        <w:jc w:val="both"/>
        <w:rPr>
          <w:rFonts w:ascii="Times New Roman" w:hAnsi="Times New Roman" w:cs="Times New Roman"/>
          <w:sz w:val="24"/>
          <w:szCs w:val="24"/>
        </w:rPr>
      </w:pP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Pr>
          <w:rFonts w:ascii="Times New Roman" w:hAnsi="Times New Roman" w:cs="Times New Roman"/>
          <w:sz w:val="24"/>
          <w:szCs w:val="24"/>
        </w:rPr>
        <w:t>ar savu izglītojamo iesai</w:t>
      </w:r>
      <w:r w:rsidR="00B44445">
        <w:rPr>
          <w:rFonts w:ascii="Times New Roman" w:hAnsi="Times New Roman" w:cs="Times New Roman"/>
          <w:sz w:val="24"/>
          <w:szCs w:val="24"/>
        </w:rPr>
        <w:t xml:space="preserve">sti dažādās interešu programmās, dažādās </w:t>
      </w:r>
      <w:proofErr w:type="spellStart"/>
      <w:r w:rsidR="00B44445">
        <w:rPr>
          <w:rFonts w:ascii="Times New Roman" w:hAnsi="Times New Roman" w:cs="Times New Roman"/>
          <w:sz w:val="24"/>
          <w:szCs w:val="24"/>
        </w:rPr>
        <w:t>ārpusstundu</w:t>
      </w:r>
      <w:proofErr w:type="spellEnd"/>
      <w:r w:rsidR="00B44445">
        <w:rPr>
          <w:rFonts w:ascii="Times New Roman" w:hAnsi="Times New Roman" w:cs="Times New Roman"/>
          <w:sz w:val="24"/>
          <w:szCs w:val="24"/>
        </w:rPr>
        <w:t xml:space="preserve"> aktivitātēs.</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sponsoru piesaiste materiālās bāzes pilnveidei interešu izglītībā.</w:t>
      </w:r>
    </w:p>
    <w:p w:rsidR="00621F6A" w:rsidRDefault="00B44445"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w:t>
      </w:r>
      <w:r w:rsidR="00621F6A">
        <w:rPr>
          <w:rFonts w:ascii="Times New Roman" w:hAnsi="Times New Roman" w:cs="Times New Roman"/>
          <w:b/>
          <w:sz w:val="24"/>
          <w:szCs w:val="24"/>
        </w:rPr>
        <w:t>ērtējuma līmenis: ļoti labi</w:t>
      </w:r>
    </w:p>
    <w:p w:rsidR="0003303A" w:rsidRPr="00457C0A" w:rsidRDefault="0003303A" w:rsidP="00621F6A">
      <w:pPr>
        <w:spacing w:line="240" w:lineRule="auto"/>
        <w:jc w:val="both"/>
        <w:rPr>
          <w:rFonts w:ascii="Times New Roman" w:hAnsi="Times New Roman" w:cs="Times New Roman"/>
          <w:b/>
          <w:sz w:val="24"/>
          <w:szCs w:val="24"/>
        </w:rPr>
      </w:pPr>
    </w:p>
    <w:p w:rsidR="00621F6A" w:rsidRPr="0003303A" w:rsidRDefault="0003303A" w:rsidP="0003303A">
      <w:pPr>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4.4.4.</w:t>
      </w:r>
      <w:r w:rsidR="00621F6A" w:rsidRPr="0003303A">
        <w:rPr>
          <w:rFonts w:ascii="Times New Roman" w:hAnsi="Times New Roman" w:cs="Times New Roman"/>
          <w:b/>
          <w:sz w:val="24"/>
          <w:szCs w:val="24"/>
        </w:rPr>
        <w:t>Atbalsts karjeras izglītībā.</w:t>
      </w:r>
    </w:p>
    <w:p w:rsidR="00621F6A" w:rsidRPr="005743D2" w:rsidRDefault="00621F6A" w:rsidP="00621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Absolventu turpmākā izglītība un nodarbinātība pēc pamatizglītības ieguves</w:t>
      </w:r>
    </w:p>
    <w:tbl>
      <w:tblPr>
        <w:tblStyle w:val="Reatabula"/>
        <w:tblW w:w="9322" w:type="dxa"/>
        <w:tblLayout w:type="fixed"/>
        <w:tblLook w:val="04A0" w:firstRow="1" w:lastRow="0" w:firstColumn="1" w:lastColumn="0" w:noHBand="0" w:noVBand="1"/>
      </w:tblPr>
      <w:tblGrid>
        <w:gridCol w:w="1553"/>
        <w:gridCol w:w="1703"/>
        <w:gridCol w:w="1405"/>
        <w:gridCol w:w="1553"/>
        <w:gridCol w:w="1554"/>
        <w:gridCol w:w="1554"/>
      </w:tblGrid>
      <w:tr w:rsidR="00621F6A" w:rsidTr="0062566C">
        <w:tc>
          <w:tcPr>
            <w:tcW w:w="1553" w:type="dxa"/>
          </w:tcPr>
          <w:p w:rsidR="00621F6A" w:rsidRPr="00B44445" w:rsidRDefault="00621F6A" w:rsidP="006B0AFF">
            <w:pPr>
              <w:jc w:val="center"/>
              <w:rPr>
                <w:rFonts w:ascii="Times New Roman" w:hAnsi="Times New Roman" w:cs="Times New Roman"/>
                <w:sz w:val="24"/>
                <w:szCs w:val="24"/>
              </w:rPr>
            </w:pPr>
            <w:r w:rsidRPr="00B44445">
              <w:rPr>
                <w:rFonts w:ascii="Times New Roman" w:hAnsi="Times New Roman" w:cs="Times New Roman"/>
                <w:sz w:val="24"/>
                <w:szCs w:val="24"/>
              </w:rPr>
              <w:t>Absolvēšanas gads</w:t>
            </w:r>
          </w:p>
        </w:tc>
        <w:tc>
          <w:tcPr>
            <w:tcW w:w="1703" w:type="dxa"/>
          </w:tcPr>
          <w:p w:rsidR="00621F6A" w:rsidRPr="00B44445" w:rsidRDefault="00621F6A" w:rsidP="006B0AFF">
            <w:pPr>
              <w:jc w:val="center"/>
              <w:rPr>
                <w:rFonts w:ascii="Times New Roman" w:hAnsi="Times New Roman" w:cs="Times New Roman"/>
                <w:sz w:val="24"/>
                <w:szCs w:val="24"/>
              </w:rPr>
            </w:pPr>
            <w:r w:rsidRPr="00B44445">
              <w:rPr>
                <w:rFonts w:ascii="Times New Roman" w:hAnsi="Times New Roman" w:cs="Times New Roman"/>
                <w:sz w:val="24"/>
                <w:szCs w:val="24"/>
              </w:rPr>
              <w:t>Pamatizglītību ieguvušo skaits</w:t>
            </w:r>
          </w:p>
        </w:tc>
        <w:tc>
          <w:tcPr>
            <w:tcW w:w="1405" w:type="dxa"/>
          </w:tcPr>
          <w:p w:rsidR="00621F6A" w:rsidRPr="00B44445" w:rsidRDefault="00621F6A" w:rsidP="006B0AFF">
            <w:pPr>
              <w:jc w:val="center"/>
              <w:rPr>
                <w:rFonts w:ascii="Times New Roman" w:hAnsi="Times New Roman" w:cs="Times New Roman"/>
                <w:sz w:val="24"/>
                <w:szCs w:val="24"/>
              </w:rPr>
            </w:pPr>
            <w:r w:rsidRPr="00B44445">
              <w:rPr>
                <w:rFonts w:ascii="Times New Roman" w:hAnsi="Times New Roman" w:cs="Times New Roman"/>
                <w:sz w:val="24"/>
                <w:szCs w:val="24"/>
              </w:rPr>
              <w:t>Turpina mācības vispārējās vidējās izglītības iestādē</w:t>
            </w:r>
          </w:p>
        </w:tc>
        <w:tc>
          <w:tcPr>
            <w:tcW w:w="1553" w:type="dxa"/>
          </w:tcPr>
          <w:p w:rsidR="00621F6A" w:rsidRPr="00B44445" w:rsidRDefault="00621F6A" w:rsidP="006B0AFF">
            <w:pPr>
              <w:jc w:val="center"/>
              <w:rPr>
                <w:rFonts w:ascii="Times New Roman" w:hAnsi="Times New Roman" w:cs="Times New Roman"/>
                <w:sz w:val="24"/>
                <w:szCs w:val="24"/>
              </w:rPr>
            </w:pPr>
            <w:r w:rsidRPr="00B44445">
              <w:rPr>
                <w:rFonts w:ascii="Times New Roman" w:hAnsi="Times New Roman" w:cs="Times New Roman"/>
                <w:sz w:val="24"/>
                <w:szCs w:val="24"/>
              </w:rPr>
              <w:t>Turpina mācības profesionālās izglītības iestādē</w:t>
            </w:r>
          </w:p>
        </w:tc>
        <w:tc>
          <w:tcPr>
            <w:tcW w:w="1554" w:type="dxa"/>
          </w:tcPr>
          <w:p w:rsidR="00621F6A" w:rsidRPr="00B44445" w:rsidRDefault="00621F6A" w:rsidP="006B0AFF">
            <w:pPr>
              <w:jc w:val="center"/>
              <w:rPr>
                <w:rFonts w:ascii="Times New Roman" w:hAnsi="Times New Roman" w:cs="Times New Roman"/>
                <w:sz w:val="24"/>
                <w:szCs w:val="24"/>
              </w:rPr>
            </w:pPr>
            <w:r w:rsidRPr="00B44445">
              <w:rPr>
                <w:rFonts w:ascii="Times New Roman" w:hAnsi="Times New Roman" w:cs="Times New Roman"/>
                <w:sz w:val="24"/>
                <w:szCs w:val="24"/>
              </w:rPr>
              <w:t>Neturpina mācības</w:t>
            </w:r>
          </w:p>
        </w:tc>
        <w:tc>
          <w:tcPr>
            <w:tcW w:w="1554" w:type="dxa"/>
          </w:tcPr>
          <w:p w:rsidR="00621F6A" w:rsidRPr="00B44445" w:rsidRDefault="00621F6A" w:rsidP="006B0AFF">
            <w:pPr>
              <w:jc w:val="center"/>
              <w:rPr>
                <w:rFonts w:ascii="Times New Roman" w:hAnsi="Times New Roman" w:cs="Times New Roman"/>
                <w:sz w:val="24"/>
                <w:szCs w:val="24"/>
              </w:rPr>
            </w:pPr>
            <w:r w:rsidRPr="00B44445">
              <w:rPr>
                <w:rFonts w:ascii="Times New Roman" w:hAnsi="Times New Roman" w:cs="Times New Roman"/>
                <w:sz w:val="24"/>
                <w:szCs w:val="24"/>
              </w:rPr>
              <w:t>Strādā</w:t>
            </w:r>
          </w:p>
        </w:tc>
      </w:tr>
      <w:tr w:rsidR="00EB3968" w:rsidTr="0062566C">
        <w:tc>
          <w:tcPr>
            <w:tcW w:w="1553" w:type="dxa"/>
          </w:tcPr>
          <w:p w:rsidR="00EB3968" w:rsidRPr="00B44445" w:rsidRDefault="00EB3968" w:rsidP="00EB3968">
            <w:pPr>
              <w:rPr>
                <w:rFonts w:ascii="Times New Roman" w:hAnsi="Times New Roman" w:cs="Times New Roman"/>
                <w:sz w:val="24"/>
                <w:szCs w:val="24"/>
              </w:rPr>
            </w:pPr>
            <w:r>
              <w:rPr>
                <w:rFonts w:ascii="Times New Roman" w:hAnsi="Times New Roman" w:cs="Times New Roman"/>
                <w:sz w:val="24"/>
                <w:szCs w:val="24"/>
              </w:rPr>
              <w:t>2018.</w:t>
            </w:r>
          </w:p>
        </w:tc>
        <w:tc>
          <w:tcPr>
            <w:tcW w:w="1703" w:type="dxa"/>
          </w:tcPr>
          <w:p w:rsidR="00EB3968" w:rsidRPr="00B44445" w:rsidRDefault="00EB3968" w:rsidP="00EB3968">
            <w:pPr>
              <w:rPr>
                <w:rFonts w:ascii="Times New Roman" w:hAnsi="Times New Roman" w:cs="Times New Roman"/>
                <w:sz w:val="24"/>
                <w:szCs w:val="24"/>
              </w:rPr>
            </w:pPr>
            <w:r>
              <w:rPr>
                <w:rFonts w:ascii="Times New Roman" w:hAnsi="Times New Roman" w:cs="Times New Roman"/>
                <w:sz w:val="24"/>
                <w:szCs w:val="24"/>
              </w:rPr>
              <w:t>10</w:t>
            </w:r>
          </w:p>
        </w:tc>
        <w:tc>
          <w:tcPr>
            <w:tcW w:w="1405" w:type="dxa"/>
          </w:tcPr>
          <w:p w:rsidR="00EB3968" w:rsidRPr="00B44445" w:rsidRDefault="00EB3968" w:rsidP="00EB3968">
            <w:pPr>
              <w:rPr>
                <w:rFonts w:ascii="Times New Roman" w:hAnsi="Times New Roman" w:cs="Times New Roman"/>
                <w:sz w:val="24"/>
                <w:szCs w:val="24"/>
              </w:rPr>
            </w:pPr>
            <w:r>
              <w:rPr>
                <w:rFonts w:ascii="Times New Roman" w:hAnsi="Times New Roman" w:cs="Times New Roman"/>
                <w:sz w:val="24"/>
                <w:szCs w:val="24"/>
              </w:rPr>
              <w:t>8</w:t>
            </w:r>
          </w:p>
        </w:tc>
        <w:tc>
          <w:tcPr>
            <w:tcW w:w="1553" w:type="dxa"/>
          </w:tcPr>
          <w:p w:rsidR="00EB3968" w:rsidRPr="00B44445" w:rsidRDefault="00EB3968" w:rsidP="00EB3968">
            <w:pPr>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EB3968" w:rsidRPr="00B44445" w:rsidRDefault="00EB3968" w:rsidP="00EB3968">
            <w:pPr>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EB3968" w:rsidRPr="00B44445" w:rsidRDefault="00EB3968" w:rsidP="006B0AFF">
            <w:pPr>
              <w:jc w:val="center"/>
              <w:rPr>
                <w:rFonts w:ascii="Times New Roman" w:hAnsi="Times New Roman" w:cs="Times New Roman"/>
                <w:sz w:val="24"/>
                <w:szCs w:val="24"/>
              </w:rPr>
            </w:pPr>
            <w:r>
              <w:rPr>
                <w:rFonts w:ascii="Times New Roman" w:hAnsi="Times New Roman" w:cs="Times New Roman"/>
                <w:sz w:val="24"/>
                <w:szCs w:val="24"/>
              </w:rPr>
              <w:t>0</w:t>
            </w:r>
          </w:p>
        </w:tc>
      </w:tr>
      <w:tr w:rsidR="00CD7802" w:rsidTr="0062566C">
        <w:tc>
          <w:tcPr>
            <w:tcW w:w="1553" w:type="dxa"/>
          </w:tcPr>
          <w:p w:rsidR="00CD7802" w:rsidRPr="00B44445" w:rsidRDefault="00CD7802" w:rsidP="00CD7802">
            <w:pPr>
              <w:rPr>
                <w:rFonts w:ascii="Times New Roman" w:hAnsi="Times New Roman" w:cs="Times New Roman"/>
                <w:sz w:val="24"/>
                <w:szCs w:val="24"/>
              </w:rPr>
            </w:pPr>
            <w:r>
              <w:rPr>
                <w:rFonts w:ascii="Times New Roman" w:hAnsi="Times New Roman" w:cs="Times New Roman"/>
                <w:sz w:val="24"/>
                <w:szCs w:val="24"/>
              </w:rPr>
              <w:t>2017.</w:t>
            </w:r>
          </w:p>
        </w:tc>
        <w:tc>
          <w:tcPr>
            <w:tcW w:w="1703" w:type="dxa"/>
          </w:tcPr>
          <w:p w:rsidR="00CD7802" w:rsidRPr="00B44445" w:rsidRDefault="00CD7802" w:rsidP="00CD7802">
            <w:pPr>
              <w:rPr>
                <w:rFonts w:ascii="Times New Roman" w:hAnsi="Times New Roman" w:cs="Times New Roman"/>
                <w:sz w:val="24"/>
                <w:szCs w:val="24"/>
              </w:rPr>
            </w:pPr>
            <w:r>
              <w:rPr>
                <w:rFonts w:ascii="Times New Roman" w:hAnsi="Times New Roman" w:cs="Times New Roman"/>
                <w:sz w:val="24"/>
                <w:szCs w:val="24"/>
              </w:rPr>
              <w:t>7</w:t>
            </w:r>
          </w:p>
        </w:tc>
        <w:tc>
          <w:tcPr>
            <w:tcW w:w="1405" w:type="dxa"/>
          </w:tcPr>
          <w:p w:rsidR="00CD7802" w:rsidRPr="00B44445" w:rsidRDefault="009D5971" w:rsidP="00CD7802">
            <w:pPr>
              <w:rPr>
                <w:rFonts w:ascii="Times New Roman" w:hAnsi="Times New Roman" w:cs="Times New Roman"/>
                <w:sz w:val="24"/>
                <w:szCs w:val="24"/>
              </w:rPr>
            </w:pPr>
            <w:r>
              <w:rPr>
                <w:rFonts w:ascii="Times New Roman" w:hAnsi="Times New Roman" w:cs="Times New Roman"/>
                <w:sz w:val="24"/>
                <w:szCs w:val="24"/>
              </w:rPr>
              <w:t>4</w:t>
            </w:r>
          </w:p>
        </w:tc>
        <w:tc>
          <w:tcPr>
            <w:tcW w:w="1553" w:type="dxa"/>
          </w:tcPr>
          <w:p w:rsidR="00CD7802" w:rsidRPr="00B44445" w:rsidRDefault="009D5971" w:rsidP="00CD7802">
            <w:pPr>
              <w:rPr>
                <w:rFonts w:ascii="Times New Roman" w:hAnsi="Times New Roman" w:cs="Times New Roman"/>
                <w:sz w:val="24"/>
                <w:szCs w:val="24"/>
              </w:rPr>
            </w:pPr>
            <w:r>
              <w:rPr>
                <w:rFonts w:ascii="Times New Roman" w:hAnsi="Times New Roman" w:cs="Times New Roman"/>
                <w:sz w:val="24"/>
                <w:szCs w:val="24"/>
              </w:rPr>
              <w:t>3</w:t>
            </w:r>
          </w:p>
        </w:tc>
        <w:tc>
          <w:tcPr>
            <w:tcW w:w="1554" w:type="dxa"/>
          </w:tcPr>
          <w:p w:rsidR="00CD7802" w:rsidRPr="00B44445" w:rsidRDefault="00CD7802" w:rsidP="00CD7802">
            <w:pPr>
              <w:rPr>
                <w:rFonts w:ascii="Times New Roman" w:hAnsi="Times New Roman" w:cs="Times New Roman"/>
                <w:sz w:val="24"/>
                <w:szCs w:val="24"/>
              </w:rPr>
            </w:pPr>
            <w:r>
              <w:rPr>
                <w:rFonts w:ascii="Times New Roman" w:hAnsi="Times New Roman" w:cs="Times New Roman"/>
                <w:sz w:val="24"/>
                <w:szCs w:val="24"/>
              </w:rPr>
              <w:t>0</w:t>
            </w:r>
          </w:p>
        </w:tc>
        <w:tc>
          <w:tcPr>
            <w:tcW w:w="1554" w:type="dxa"/>
          </w:tcPr>
          <w:p w:rsidR="00CD7802" w:rsidRPr="00B44445" w:rsidRDefault="00CD7802" w:rsidP="00CD7802">
            <w:pPr>
              <w:rPr>
                <w:rFonts w:ascii="Times New Roman" w:hAnsi="Times New Roman" w:cs="Times New Roman"/>
                <w:sz w:val="24"/>
                <w:szCs w:val="24"/>
              </w:rPr>
            </w:pPr>
            <w:r>
              <w:rPr>
                <w:rFonts w:ascii="Times New Roman" w:hAnsi="Times New Roman" w:cs="Times New Roman"/>
                <w:sz w:val="24"/>
                <w:szCs w:val="24"/>
              </w:rPr>
              <w:t>0</w:t>
            </w:r>
          </w:p>
        </w:tc>
      </w:tr>
      <w:tr w:rsidR="00621F6A" w:rsidTr="0062566C">
        <w:tc>
          <w:tcPr>
            <w:tcW w:w="1553" w:type="dxa"/>
          </w:tcPr>
          <w:p w:rsidR="00621F6A" w:rsidRPr="00B44445" w:rsidRDefault="00621F6A" w:rsidP="006B0AFF">
            <w:pPr>
              <w:jc w:val="both"/>
              <w:rPr>
                <w:rFonts w:ascii="Times New Roman" w:hAnsi="Times New Roman" w:cs="Times New Roman"/>
                <w:sz w:val="24"/>
                <w:szCs w:val="24"/>
              </w:rPr>
            </w:pPr>
            <w:r w:rsidRPr="00B44445">
              <w:rPr>
                <w:rFonts w:ascii="Times New Roman" w:hAnsi="Times New Roman" w:cs="Times New Roman"/>
                <w:sz w:val="24"/>
                <w:szCs w:val="24"/>
              </w:rPr>
              <w:t>2016.</w:t>
            </w:r>
          </w:p>
        </w:tc>
        <w:tc>
          <w:tcPr>
            <w:tcW w:w="1703" w:type="dxa"/>
          </w:tcPr>
          <w:p w:rsidR="00621F6A" w:rsidRPr="00B44445" w:rsidRDefault="0026015C" w:rsidP="006B0AFF">
            <w:pPr>
              <w:jc w:val="both"/>
              <w:rPr>
                <w:rFonts w:ascii="Times New Roman" w:hAnsi="Times New Roman" w:cs="Times New Roman"/>
                <w:sz w:val="24"/>
                <w:szCs w:val="24"/>
              </w:rPr>
            </w:pPr>
            <w:r w:rsidRPr="00B44445">
              <w:rPr>
                <w:rFonts w:ascii="Times New Roman" w:hAnsi="Times New Roman" w:cs="Times New Roman"/>
                <w:sz w:val="24"/>
                <w:szCs w:val="24"/>
              </w:rPr>
              <w:t>8</w:t>
            </w:r>
          </w:p>
        </w:tc>
        <w:tc>
          <w:tcPr>
            <w:tcW w:w="1405" w:type="dxa"/>
          </w:tcPr>
          <w:p w:rsidR="00621F6A" w:rsidRPr="00B44445" w:rsidRDefault="0062566C" w:rsidP="006B0AFF">
            <w:pPr>
              <w:jc w:val="both"/>
              <w:rPr>
                <w:rFonts w:ascii="Times New Roman" w:hAnsi="Times New Roman" w:cs="Times New Roman"/>
                <w:sz w:val="24"/>
                <w:szCs w:val="24"/>
              </w:rPr>
            </w:pPr>
            <w:r w:rsidRPr="00B44445">
              <w:rPr>
                <w:rFonts w:ascii="Times New Roman" w:hAnsi="Times New Roman" w:cs="Times New Roman"/>
                <w:sz w:val="24"/>
                <w:szCs w:val="24"/>
              </w:rPr>
              <w:t>0</w:t>
            </w:r>
          </w:p>
        </w:tc>
        <w:tc>
          <w:tcPr>
            <w:tcW w:w="1553" w:type="dxa"/>
          </w:tcPr>
          <w:p w:rsidR="00621F6A" w:rsidRPr="00B44445" w:rsidRDefault="0062566C" w:rsidP="006B0AFF">
            <w:pPr>
              <w:jc w:val="both"/>
              <w:rPr>
                <w:rFonts w:ascii="Times New Roman" w:hAnsi="Times New Roman" w:cs="Times New Roman"/>
                <w:sz w:val="24"/>
                <w:szCs w:val="24"/>
              </w:rPr>
            </w:pPr>
            <w:r w:rsidRPr="00B44445">
              <w:rPr>
                <w:rFonts w:ascii="Times New Roman" w:hAnsi="Times New Roman" w:cs="Times New Roman"/>
                <w:sz w:val="24"/>
                <w:szCs w:val="24"/>
              </w:rPr>
              <w:t>8</w:t>
            </w:r>
          </w:p>
        </w:tc>
        <w:tc>
          <w:tcPr>
            <w:tcW w:w="1554" w:type="dxa"/>
          </w:tcPr>
          <w:p w:rsidR="00621F6A" w:rsidRPr="00B44445" w:rsidRDefault="0062566C" w:rsidP="006B0AFF">
            <w:pPr>
              <w:jc w:val="both"/>
              <w:rPr>
                <w:rFonts w:ascii="Times New Roman" w:hAnsi="Times New Roman" w:cs="Times New Roman"/>
                <w:sz w:val="24"/>
                <w:szCs w:val="24"/>
              </w:rPr>
            </w:pPr>
            <w:r w:rsidRPr="00B44445">
              <w:rPr>
                <w:rFonts w:ascii="Times New Roman" w:hAnsi="Times New Roman" w:cs="Times New Roman"/>
                <w:sz w:val="24"/>
                <w:szCs w:val="24"/>
              </w:rPr>
              <w:t>0</w:t>
            </w:r>
          </w:p>
        </w:tc>
        <w:tc>
          <w:tcPr>
            <w:tcW w:w="1554" w:type="dxa"/>
          </w:tcPr>
          <w:p w:rsidR="00621F6A" w:rsidRPr="00B44445" w:rsidRDefault="0062566C" w:rsidP="006B0AFF">
            <w:pPr>
              <w:jc w:val="both"/>
              <w:rPr>
                <w:rFonts w:ascii="Times New Roman" w:hAnsi="Times New Roman" w:cs="Times New Roman"/>
                <w:sz w:val="24"/>
                <w:szCs w:val="24"/>
              </w:rPr>
            </w:pPr>
            <w:r w:rsidRPr="00B44445">
              <w:rPr>
                <w:rFonts w:ascii="Times New Roman" w:hAnsi="Times New Roman" w:cs="Times New Roman"/>
                <w:sz w:val="24"/>
                <w:szCs w:val="24"/>
              </w:rPr>
              <w:t>0</w:t>
            </w:r>
          </w:p>
        </w:tc>
      </w:tr>
      <w:tr w:rsidR="00621F6A" w:rsidTr="0062566C">
        <w:tc>
          <w:tcPr>
            <w:tcW w:w="1553" w:type="dxa"/>
          </w:tcPr>
          <w:p w:rsidR="00621F6A" w:rsidRPr="00B44445" w:rsidRDefault="00621F6A" w:rsidP="006B0AFF">
            <w:pPr>
              <w:jc w:val="both"/>
              <w:rPr>
                <w:rFonts w:ascii="Times New Roman" w:hAnsi="Times New Roman" w:cs="Times New Roman"/>
                <w:sz w:val="24"/>
                <w:szCs w:val="24"/>
              </w:rPr>
            </w:pPr>
            <w:r w:rsidRPr="00B44445">
              <w:rPr>
                <w:rFonts w:ascii="Times New Roman" w:hAnsi="Times New Roman" w:cs="Times New Roman"/>
                <w:sz w:val="24"/>
                <w:szCs w:val="24"/>
              </w:rPr>
              <w:t>2015.</w:t>
            </w:r>
          </w:p>
        </w:tc>
        <w:tc>
          <w:tcPr>
            <w:tcW w:w="1703"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7</w:t>
            </w:r>
          </w:p>
        </w:tc>
        <w:tc>
          <w:tcPr>
            <w:tcW w:w="1405"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2</w:t>
            </w:r>
          </w:p>
        </w:tc>
        <w:tc>
          <w:tcPr>
            <w:tcW w:w="1553"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5</w:t>
            </w:r>
          </w:p>
        </w:tc>
        <w:tc>
          <w:tcPr>
            <w:tcW w:w="1554"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0</w:t>
            </w:r>
          </w:p>
        </w:tc>
        <w:tc>
          <w:tcPr>
            <w:tcW w:w="1554"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0</w:t>
            </w:r>
          </w:p>
        </w:tc>
      </w:tr>
      <w:tr w:rsidR="00621F6A" w:rsidTr="0062566C">
        <w:tc>
          <w:tcPr>
            <w:tcW w:w="1553" w:type="dxa"/>
          </w:tcPr>
          <w:p w:rsidR="00621F6A" w:rsidRPr="00B44445" w:rsidRDefault="00621F6A" w:rsidP="006B0AFF">
            <w:pPr>
              <w:jc w:val="both"/>
              <w:rPr>
                <w:rFonts w:ascii="Times New Roman" w:hAnsi="Times New Roman" w:cs="Times New Roman"/>
                <w:sz w:val="24"/>
                <w:szCs w:val="24"/>
              </w:rPr>
            </w:pPr>
            <w:r w:rsidRPr="00B44445">
              <w:rPr>
                <w:rFonts w:ascii="Times New Roman" w:hAnsi="Times New Roman" w:cs="Times New Roman"/>
                <w:sz w:val="24"/>
                <w:szCs w:val="24"/>
              </w:rPr>
              <w:t>2014.</w:t>
            </w:r>
          </w:p>
        </w:tc>
        <w:tc>
          <w:tcPr>
            <w:tcW w:w="1703"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5</w:t>
            </w:r>
          </w:p>
        </w:tc>
        <w:tc>
          <w:tcPr>
            <w:tcW w:w="1405"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3</w:t>
            </w:r>
          </w:p>
        </w:tc>
        <w:tc>
          <w:tcPr>
            <w:tcW w:w="1553"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2</w:t>
            </w:r>
          </w:p>
        </w:tc>
        <w:tc>
          <w:tcPr>
            <w:tcW w:w="1554"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0</w:t>
            </w:r>
          </w:p>
        </w:tc>
        <w:tc>
          <w:tcPr>
            <w:tcW w:w="1554" w:type="dxa"/>
          </w:tcPr>
          <w:p w:rsidR="00621F6A" w:rsidRPr="00B44445" w:rsidRDefault="00B44445" w:rsidP="006B0AFF">
            <w:pPr>
              <w:jc w:val="both"/>
              <w:rPr>
                <w:rFonts w:ascii="Times New Roman" w:hAnsi="Times New Roman" w:cs="Times New Roman"/>
                <w:sz w:val="24"/>
                <w:szCs w:val="24"/>
              </w:rPr>
            </w:pPr>
            <w:r w:rsidRPr="00B44445">
              <w:rPr>
                <w:rFonts w:ascii="Times New Roman" w:hAnsi="Times New Roman" w:cs="Times New Roman"/>
                <w:sz w:val="24"/>
                <w:szCs w:val="24"/>
              </w:rPr>
              <w:t>0</w:t>
            </w:r>
          </w:p>
        </w:tc>
      </w:tr>
    </w:tbl>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ir pieejama informācija izglītojamajiem un viņu vecākiem par vidējās un profesionālas izglītības programmu izvēles iespējām, par dažādu izglītības iestāžu piedāvātajām programmām.</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nodrošina iespēju izmantot informācijas tehnoloģijas, palīdz orientēties interneta resursos, lai izglītojamie iegūtu informāciju par karjeras izglītības iespējām, sevis izzināšanu.</w:t>
      </w:r>
    </w:p>
    <w:p w:rsidR="00B44445"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Karjeras izglītības pasākumi tiek organizēti skolas un klašu līmenī, akcentējot karjeras izglītības aktivitātes pamatskolas vecākajās klasēs. Skolā tiek organizētas tikšanās ar dažādu profesiju </w:t>
      </w:r>
      <w:r w:rsidRPr="00B44445">
        <w:rPr>
          <w:rFonts w:ascii="Times New Roman" w:hAnsi="Times New Roman" w:cs="Times New Roman"/>
          <w:sz w:val="24"/>
          <w:szCs w:val="24"/>
        </w:rPr>
        <w:t xml:space="preserve">(ugunsdzēsējs, policists, </w:t>
      </w:r>
      <w:r w:rsidR="00B44445" w:rsidRPr="00B44445">
        <w:rPr>
          <w:rFonts w:ascii="Times New Roman" w:hAnsi="Times New Roman" w:cs="Times New Roman"/>
          <w:sz w:val="24"/>
          <w:szCs w:val="24"/>
        </w:rPr>
        <w:t xml:space="preserve">robežsargs, automehāniķis, lauku atbalsta konsultants, kājnieku skolas instruktors </w:t>
      </w:r>
      <w:proofErr w:type="spellStart"/>
      <w:r w:rsidR="00B44445" w:rsidRPr="00B44445">
        <w:rPr>
          <w:rFonts w:ascii="Times New Roman" w:hAnsi="Times New Roman" w:cs="Times New Roman"/>
          <w:sz w:val="24"/>
          <w:szCs w:val="24"/>
        </w:rPr>
        <w:t>u.c</w:t>
      </w:r>
      <w:proofErr w:type="spellEnd"/>
      <w:r w:rsidR="00B44445" w:rsidRPr="00B44445">
        <w:rPr>
          <w:rFonts w:ascii="Times New Roman" w:hAnsi="Times New Roman" w:cs="Times New Roman"/>
          <w:sz w:val="24"/>
          <w:szCs w:val="24"/>
        </w:rPr>
        <w:t xml:space="preserve"> </w:t>
      </w:r>
      <w:r w:rsidRPr="00B44445">
        <w:rPr>
          <w:rFonts w:ascii="Times New Roman" w:hAnsi="Times New Roman" w:cs="Times New Roman"/>
          <w:sz w:val="24"/>
          <w:szCs w:val="24"/>
        </w:rPr>
        <w:t xml:space="preserve">) pārstāvjiem, tostarp skolas absolventiem. Atbalstītas </w:t>
      </w:r>
      <w:r w:rsidR="00B44445">
        <w:rPr>
          <w:rFonts w:ascii="Times New Roman" w:hAnsi="Times New Roman" w:cs="Times New Roman"/>
          <w:sz w:val="24"/>
          <w:szCs w:val="24"/>
        </w:rPr>
        <w:t xml:space="preserve">Alūksnes novada vidusskolas, AVĢ, Malnavas un Smiltenes koledžas </w:t>
      </w:r>
      <w:r w:rsidRPr="00B44445">
        <w:rPr>
          <w:rFonts w:ascii="Times New Roman" w:hAnsi="Times New Roman" w:cs="Times New Roman"/>
          <w:sz w:val="24"/>
          <w:szCs w:val="24"/>
        </w:rPr>
        <w:t>un citu mācību iestāžu prezentācijas skolā.</w:t>
      </w:r>
      <w:r>
        <w:rPr>
          <w:rFonts w:ascii="Times New Roman" w:hAnsi="Times New Roman" w:cs="Times New Roman"/>
          <w:sz w:val="24"/>
          <w:szCs w:val="24"/>
        </w:rPr>
        <w:t xml:space="preserve"> </w:t>
      </w:r>
      <w:r w:rsidR="00B44445">
        <w:rPr>
          <w:rFonts w:ascii="Times New Roman" w:hAnsi="Times New Roman" w:cs="Times New Roman"/>
          <w:sz w:val="24"/>
          <w:szCs w:val="24"/>
        </w:rPr>
        <w:t>No Malnavas koledžas un AVĢ saņemtas pateicības par mūsu absolventu sasniegumiem tālākizglītībā.</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Klašu audzinātāju stundās iekļauti temati par karjeras izvēles iespējām. Skola regulāri piedalās Alūksnes novada organizētajā Karjeras nedēļā, “Ēnu” dienās, apmeklē VUGD Alūksnes brigādi, Kājnieku skolu.</w:t>
      </w:r>
    </w:p>
    <w:p w:rsidR="00B44445" w:rsidRDefault="00315AB6"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Katru gadu klašu kolektīvi savāc informāciju un izstrādā prezentāciju par mūsu pagasta ievērojamiem cilvēkiem. Prezentācijas notiek skolas vecāku sapulcē.</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Regulāri notiek sadarbība ar Alūksnes Izglītības pārvaldes atbalsta personālu karjeras jautājumos, 9.klases skolēni veido darba mapi par karjeras un sevis izzināšanas jautājumiem.</w:t>
      </w:r>
    </w:p>
    <w:p w:rsidR="00CD7802" w:rsidRPr="00CD7802" w:rsidRDefault="00CD7802" w:rsidP="00EA4192">
      <w:pPr>
        <w:spacing w:after="0" w:line="240" w:lineRule="auto"/>
        <w:jc w:val="both"/>
        <w:rPr>
          <w:rFonts w:ascii="Times New Roman" w:hAnsi="Times New Roman" w:cs="Times New Roman"/>
          <w:sz w:val="24"/>
          <w:szCs w:val="24"/>
        </w:rPr>
      </w:pPr>
      <w:r w:rsidRPr="00CD7802">
        <w:rPr>
          <w:rFonts w:ascii="Times New Roman" w:hAnsi="Times New Roman" w:cs="Times New Roman"/>
          <w:sz w:val="24"/>
          <w:szCs w:val="24"/>
        </w:rPr>
        <w:t>2017.gadā skola uzsākusi dalību projektā Nr.8.3.5.0/16/I/001 „Karjeras atbalsts vispārējās un profesionālās izglītības iestādēs”</w:t>
      </w:r>
      <w:r w:rsidR="00745614">
        <w:rPr>
          <w:rFonts w:ascii="Times New Roman" w:hAnsi="Times New Roman" w:cs="Times New Roman"/>
          <w:sz w:val="24"/>
          <w:szCs w:val="24"/>
        </w:rPr>
        <w:t xml:space="preserve">, 2018.g. dalība projektā turpinās, skolēni piedalījušies </w:t>
      </w:r>
      <w:r w:rsidR="00EA4192">
        <w:rPr>
          <w:rFonts w:ascii="Times New Roman" w:hAnsi="Times New Roman" w:cs="Times New Roman"/>
          <w:sz w:val="24"/>
          <w:szCs w:val="24"/>
        </w:rPr>
        <w:t xml:space="preserve">nodarbībā </w:t>
      </w:r>
      <w:proofErr w:type="spellStart"/>
      <w:r w:rsidR="00EA4192">
        <w:rPr>
          <w:rFonts w:ascii="Times New Roman" w:hAnsi="Times New Roman" w:cs="Times New Roman"/>
          <w:sz w:val="24"/>
          <w:szCs w:val="24"/>
        </w:rPr>
        <w:t>T</w:t>
      </w:r>
      <w:r w:rsidR="00EA4192" w:rsidRPr="00EA4192">
        <w:rPr>
          <w:rFonts w:ascii="Times New Roman" w:hAnsi="Times New Roman" w:cs="Times New Roman"/>
          <w:sz w:val="24"/>
          <w:szCs w:val="24"/>
        </w:rPr>
        <w:t>ehnobuss</w:t>
      </w:r>
      <w:proofErr w:type="spellEnd"/>
      <w:r w:rsidR="00EA4192" w:rsidRPr="00EA4192">
        <w:rPr>
          <w:rFonts w:ascii="Times New Roman" w:hAnsi="Times New Roman" w:cs="Times New Roman"/>
          <w:sz w:val="24"/>
          <w:szCs w:val="24"/>
        </w:rPr>
        <w:t xml:space="preserve"> </w:t>
      </w:r>
      <w:r w:rsidR="00EA4192">
        <w:rPr>
          <w:rFonts w:ascii="Times New Roman" w:hAnsi="Times New Roman" w:cs="Times New Roman"/>
          <w:sz w:val="24"/>
          <w:szCs w:val="24"/>
        </w:rPr>
        <w:t xml:space="preserve"> </w:t>
      </w:r>
      <w:r w:rsidR="00EA4192" w:rsidRPr="00EA4192">
        <w:rPr>
          <w:rFonts w:ascii="Times New Roman" w:hAnsi="Times New Roman" w:cs="Times New Roman"/>
          <w:sz w:val="24"/>
          <w:szCs w:val="24"/>
        </w:rPr>
        <w:t>Speciālisti atbildēja uz jauniešu jautājumiem. „Sevis izzināšana, saprašana un sajušana”</w:t>
      </w:r>
      <w:r w:rsidR="00EA4192">
        <w:rPr>
          <w:rFonts w:ascii="Times New Roman" w:hAnsi="Times New Roman" w:cs="Times New Roman"/>
          <w:sz w:val="24"/>
          <w:szCs w:val="24"/>
        </w:rPr>
        <w:t xml:space="preserve">, </w:t>
      </w:r>
      <w:r w:rsidR="00EA4192" w:rsidRPr="00EA4192">
        <w:rPr>
          <w:rFonts w:ascii="Times New Roman" w:hAnsi="Times New Roman" w:cs="Times New Roman"/>
          <w:sz w:val="24"/>
          <w:szCs w:val="24"/>
        </w:rPr>
        <w:t xml:space="preserve">„Labs amats ir dzīves pamats” un </w:t>
      </w:r>
      <w:r w:rsidR="00EA4192" w:rsidRPr="00EA4192">
        <w:rPr>
          <w:rFonts w:ascii="Times New Roman" w:hAnsi="Times New Roman" w:cs="Times New Roman"/>
          <w:b/>
          <w:sz w:val="24"/>
          <w:szCs w:val="24"/>
        </w:rPr>
        <w:t xml:space="preserve"> </w:t>
      </w:r>
      <w:r w:rsidR="00EA4192" w:rsidRPr="00EA4192">
        <w:rPr>
          <w:rFonts w:ascii="Times New Roman" w:hAnsi="Times New Roman" w:cs="Times New Roman"/>
          <w:sz w:val="24"/>
          <w:szCs w:val="24"/>
        </w:rPr>
        <w:t xml:space="preserve">“25 jautājumi veiksmīgas karjeras izaugsmes projekta īstenotājiem” </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sidRPr="000B6A66">
        <w:rPr>
          <w:rFonts w:ascii="Times New Roman" w:hAnsi="Times New Roman" w:cs="Times New Roman"/>
          <w:sz w:val="24"/>
          <w:szCs w:val="24"/>
        </w:rPr>
        <w:t xml:space="preserve">ar </w:t>
      </w:r>
      <w:r w:rsidR="00315AB6" w:rsidRPr="000B6A66">
        <w:rPr>
          <w:rFonts w:ascii="Times New Roman" w:hAnsi="Times New Roman" w:cs="Times New Roman"/>
          <w:sz w:val="24"/>
          <w:szCs w:val="24"/>
        </w:rPr>
        <w:t>paveikto darbu par sava pagasta ievērojamiem cilvēkiem informācijas apkopšanā</w:t>
      </w:r>
      <w:r w:rsidR="00315AB6">
        <w:rPr>
          <w:rFonts w:ascii="Times New Roman" w:hAnsi="Times New Roman" w:cs="Times New Roman"/>
          <w:sz w:val="24"/>
          <w:szCs w:val="24"/>
        </w:rPr>
        <w:t xml:space="preserve"> </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w:t>
      </w:r>
      <w:r w:rsidR="00315AB6">
        <w:rPr>
          <w:rFonts w:ascii="Times New Roman" w:hAnsi="Times New Roman" w:cs="Times New Roman"/>
          <w:sz w:val="24"/>
          <w:szCs w:val="24"/>
        </w:rPr>
        <w:t>piesaistīt karjeras speciālistu</w:t>
      </w:r>
    </w:p>
    <w:p w:rsidR="00621F6A" w:rsidRDefault="00315AB6"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 v</w:t>
      </w:r>
      <w:r w:rsidR="00621F6A">
        <w:rPr>
          <w:rFonts w:ascii="Times New Roman" w:hAnsi="Times New Roman" w:cs="Times New Roman"/>
          <w:b/>
          <w:sz w:val="24"/>
          <w:szCs w:val="24"/>
        </w:rPr>
        <w:t>ērtējuma līmenis: labi</w:t>
      </w:r>
    </w:p>
    <w:p w:rsidR="00636959" w:rsidRPr="00E73FCB" w:rsidRDefault="00636959" w:rsidP="00621F6A">
      <w:pPr>
        <w:spacing w:line="240" w:lineRule="auto"/>
        <w:jc w:val="both"/>
        <w:rPr>
          <w:rFonts w:ascii="Times New Roman" w:hAnsi="Times New Roman" w:cs="Times New Roman"/>
          <w:b/>
          <w:sz w:val="24"/>
          <w:szCs w:val="24"/>
        </w:rPr>
      </w:pPr>
    </w:p>
    <w:p w:rsidR="00621F6A" w:rsidRPr="0003303A" w:rsidRDefault="0003303A" w:rsidP="0003303A">
      <w:pPr>
        <w:spacing w:line="240" w:lineRule="auto"/>
        <w:ind w:left="1418"/>
        <w:rPr>
          <w:rFonts w:ascii="Times New Roman" w:hAnsi="Times New Roman" w:cs="Times New Roman"/>
          <w:b/>
          <w:sz w:val="24"/>
          <w:szCs w:val="24"/>
        </w:rPr>
      </w:pPr>
      <w:r>
        <w:rPr>
          <w:rFonts w:ascii="Times New Roman" w:hAnsi="Times New Roman" w:cs="Times New Roman"/>
          <w:b/>
          <w:sz w:val="24"/>
          <w:szCs w:val="24"/>
        </w:rPr>
        <w:t>4.4.5.</w:t>
      </w:r>
      <w:r w:rsidR="00621F6A" w:rsidRPr="0003303A">
        <w:rPr>
          <w:rFonts w:ascii="Times New Roman" w:hAnsi="Times New Roman" w:cs="Times New Roman"/>
          <w:b/>
          <w:sz w:val="24"/>
          <w:szCs w:val="24"/>
        </w:rPr>
        <w:t>Atbalsts mācību darba diferenciācijai.</w:t>
      </w:r>
    </w:p>
    <w:p w:rsidR="0026015C"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72E07">
        <w:rPr>
          <w:rFonts w:ascii="Times New Roman" w:hAnsi="Times New Roman" w:cs="Times New Roman"/>
          <w:sz w:val="24"/>
          <w:szCs w:val="24"/>
        </w:rPr>
        <w:t>Skolotāji</w:t>
      </w:r>
      <w:r>
        <w:rPr>
          <w:rFonts w:ascii="Times New Roman" w:hAnsi="Times New Roman" w:cs="Times New Roman"/>
          <w:sz w:val="24"/>
          <w:szCs w:val="24"/>
        </w:rPr>
        <w:t xml:space="preserve">, ņemot vērā skolēnu vajadzības, nodrošina papildu darbu mācību stundās un individuālajās konsultācijās gan talantīgākajiem izglītojamajiem, gan skolēniem, kam ir grūtības mācību vielas apguvē. Pedagogi strādā un atbalsta spējīgāko bērnu dalību mācību priekšmetu olimpiādēs un konkursos, meklē un attīsta, sadarbojoties ar izglītojamā ģimeni,  katra skolēna stiprās puses. </w:t>
      </w:r>
      <w:r w:rsidR="00315AB6">
        <w:rPr>
          <w:rFonts w:ascii="Times New Roman" w:hAnsi="Times New Roman" w:cs="Times New Roman"/>
          <w:sz w:val="24"/>
          <w:szCs w:val="24"/>
        </w:rPr>
        <w:t>S</w:t>
      </w:r>
      <w:r>
        <w:rPr>
          <w:rFonts w:ascii="Times New Roman" w:hAnsi="Times New Roman" w:cs="Times New Roman"/>
          <w:sz w:val="24"/>
          <w:szCs w:val="24"/>
        </w:rPr>
        <w:t xml:space="preserve">kolotāji palīdz skolēniem atrast viņiem piemērotāko </w:t>
      </w:r>
      <w:r w:rsidR="00315AB6">
        <w:rPr>
          <w:rFonts w:ascii="Times New Roman" w:hAnsi="Times New Roman" w:cs="Times New Roman"/>
          <w:sz w:val="24"/>
          <w:szCs w:val="24"/>
        </w:rPr>
        <w:t xml:space="preserve">interešu attīstības programmu  Alūksnes sporta skolā, mākslas un mūzikas skolās. </w:t>
      </w:r>
      <w:r>
        <w:rPr>
          <w:rFonts w:ascii="Times New Roman" w:hAnsi="Times New Roman" w:cs="Times New Roman"/>
          <w:sz w:val="24"/>
          <w:szCs w:val="24"/>
        </w:rPr>
        <w:t xml:space="preserve"> Sadarbojoties ar vecākiem un atbalsta personālu, skola realizē </w:t>
      </w:r>
      <w:r w:rsidR="0026015C">
        <w:rPr>
          <w:rFonts w:ascii="Times New Roman" w:hAnsi="Times New Roman" w:cs="Times New Roman"/>
          <w:sz w:val="24"/>
          <w:szCs w:val="24"/>
        </w:rPr>
        <w:t>1</w:t>
      </w:r>
      <w:r>
        <w:rPr>
          <w:rFonts w:ascii="Times New Roman" w:hAnsi="Times New Roman" w:cs="Times New Roman"/>
          <w:sz w:val="24"/>
          <w:szCs w:val="24"/>
        </w:rPr>
        <w:t xml:space="preserve"> speciālās pamatizglītības programm</w:t>
      </w:r>
      <w:r w:rsidR="0026015C">
        <w:rPr>
          <w:rFonts w:ascii="Times New Roman" w:hAnsi="Times New Roman" w:cs="Times New Roman"/>
          <w:sz w:val="24"/>
          <w:szCs w:val="24"/>
        </w:rPr>
        <w:t>u</w:t>
      </w:r>
      <w:r>
        <w:rPr>
          <w:rFonts w:ascii="Times New Roman" w:hAnsi="Times New Roman" w:cs="Times New Roman"/>
          <w:sz w:val="24"/>
          <w:szCs w:val="24"/>
        </w:rPr>
        <w:t>.</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Skolai ir augsti sasniegumi teātra uzvedumu konkursos</w:t>
      </w:r>
      <w:r w:rsidR="0026015C">
        <w:rPr>
          <w:rFonts w:ascii="Times New Roman" w:hAnsi="Times New Roman" w:cs="Times New Roman"/>
          <w:sz w:val="24"/>
          <w:szCs w:val="24"/>
        </w:rPr>
        <w:t xml:space="preserve"> (2016.g. 1p.pakāpe novadā, 2.pakāpe reģionā, teātra pulciņš bija teātra svētku Liepājā dalībnieks)</w:t>
      </w:r>
      <w:r>
        <w:rPr>
          <w:rFonts w:ascii="Times New Roman" w:hAnsi="Times New Roman" w:cs="Times New Roman"/>
          <w:sz w:val="24"/>
          <w:szCs w:val="24"/>
        </w:rPr>
        <w:t xml:space="preserve">, </w:t>
      </w:r>
      <w:r w:rsidR="0026015C">
        <w:rPr>
          <w:rFonts w:ascii="Times New Roman" w:hAnsi="Times New Roman" w:cs="Times New Roman"/>
          <w:sz w:val="24"/>
          <w:szCs w:val="24"/>
        </w:rPr>
        <w:t xml:space="preserve">skolas deju kolektīvi regulāri piedalās pagasta pasākumos,  </w:t>
      </w:r>
      <w:r>
        <w:rPr>
          <w:rFonts w:ascii="Times New Roman" w:hAnsi="Times New Roman" w:cs="Times New Roman"/>
          <w:sz w:val="24"/>
          <w:szCs w:val="24"/>
        </w:rPr>
        <w:t>skolas absolventi turpina dejot tautas deju  kolektīvo</w:t>
      </w:r>
      <w:r w:rsidR="0026015C">
        <w:rPr>
          <w:rFonts w:ascii="Times New Roman" w:hAnsi="Times New Roman" w:cs="Times New Roman"/>
          <w:sz w:val="24"/>
          <w:szCs w:val="24"/>
        </w:rPr>
        <w:t>s nākamajās izglītības iestādēs un Pededze tautas nama deju kolektīvā.</w:t>
      </w:r>
      <w:r>
        <w:rPr>
          <w:rFonts w:ascii="Times New Roman" w:hAnsi="Times New Roman" w:cs="Times New Roman"/>
          <w:sz w:val="24"/>
          <w:szCs w:val="24"/>
        </w:rPr>
        <w:t xml:space="preserve"> Skola atbalsta deju kolektīvu piedalīšanos Dziesmu un deju svētkos Rīgā, deju festivālos citās Latvijas pilsēt</w:t>
      </w:r>
      <w:r w:rsidR="00CD7802">
        <w:rPr>
          <w:rFonts w:ascii="Times New Roman" w:hAnsi="Times New Roman" w:cs="Times New Roman"/>
          <w:sz w:val="24"/>
          <w:szCs w:val="24"/>
        </w:rPr>
        <w:t>ās, piemēram, 20</w:t>
      </w:r>
      <w:r w:rsidR="00B5238A">
        <w:rPr>
          <w:rFonts w:ascii="Times New Roman" w:hAnsi="Times New Roman" w:cs="Times New Roman"/>
          <w:sz w:val="24"/>
          <w:szCs w:val="24"/>
        </w:rPr>
        <w:t>16.gadā – Ludzā, 2017.g. Cēsīs, 2018.g. – Daugavpilī.</w:t>
      </w:r>
      <w:r>
        <w:rPr>
          <w:rFonts w:ascii="Times New Roman" w:hAnsi="Times New Roman" w:cs="Times New Roman"/>
          <w:sz w:val="24"/>
          <w:szCs w:val="24"/>
        </w:rPr>
        <w:t xml:space="preserve"> </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par ieguldīto papildu darbu skolēnu talantu izkopšanā saņem pateicību skolas pasākumos, tiek virzīti apbalvojumiem novadā, valstī.</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 skolēniem, kuri slimojuši ilgāku laiku vai, kuriem ir grūtības mācību vielas apguvē, skolotāji strādā konsultācijās. Vienojoties skolotāju palīdzība skolēniem ir pieejama arī ārpus noteiktā konsultāciju grafika.</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dalās pieredzē sanāksmēs, apmeklē kolēģu stundas, ņem vērā atbalsta speciālistu ieteikumus, lai atrastu izglītojamajiem piemērotākās metodes.</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Pr>
          <w:rFonts w:ascii="Times New Roman" w:hAnsi="Times New Roman" w:cs="Times New Roman"/>
          <w:sz w:val="24"/>
          <w:szCs w:val="24"/>
        </w:rPr>
        <w:t>ar savstarpējo sadarbību skolēnu talantu meklēšanā un atrašanā.</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sidRPr="001801B1">
        <w:rPr>
          <w:rFonts w:ascii="Times New Roman" w:hAnsi="Times New Roman" w:cs="Times New Roman"/>
          <w:sz w:val="24"/>
          <w:szCs w:val="24"/>
        </w:rPr>
        <w:t xml:space="preserve"> </w:t>
      </w:r>
      <w:r>
        <w:rPr>
          <w:rFonts w:ascii="Times New Roman" w:hAnsi="Times New Roman" w:cs="Times New Roman"/>
          <w:sz w:val="24"/>
          <w:szCs w:val="24"/>
        </w:rPr>
        <w:t>dažādu priekšmetu skolotāju kopīgi veidotas, kompetenču pieejā balstītas, mācību stundas.</w:t>
      </w:r>
    </w:p>
    <w:p w:rsidR="00621F6A" w:rsidRDefault="00315AB6"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III v</w:t>
      </w:r>
      <w:r w:rsidR="00621F6A">
        <w:rPr>
          <w:rFonts w:ascii="Times New Roman" w:hAnsi="Times New Roman" w:cs="Times New Roman"/>
          <w:b/>
          <w:sz w:val="24"/>
          <w:szCs w:val="24"/>
        </w:rPr>
        <w:t>ērtējuma līmenis : labi</w:t>
      </w:r>
      <w:r w:rsidR="00621F6A">
        <w:rPr>
          <w:rFonts w:ascii="Times New Roman" w:hAnsi="Times New Roman" w:cs="Times New Roman"/>
          <w:sz w:val="24"/>
          <w:szCs w:val="24"/>
        </w:rPr>
        <w:t xml:space="preserve">  </w:t>
      </w:r>
    </w:p>
    <w:p w:rsidR="00607624" w:rsidRDefault="00607624" w:rsidP="00621F6A">
      <w:pPr>
        <w:spacing w:line="240" w:lineRule="auto"/>
        <w:jc w:val="both"/>
        <w:rPr>
          <w:rFonts w:ascii="Times New Roman" w:hAnsi="Times New Roman" w:cs="Times New Roman"/>
          <w:sz w:val="24"/>
          <w:szCs w:val="24"/>
        </w:rPr>
      </w:pPr>
    </w:p>
    <w:p w:rsidR="00CD7802" w:rsidRDefault="00CD7802" w:rsidP="00621F6A">
      <w:pPr>
        <w:spacing w:line="240" w:lineRule="auto"/>
        <w:jc w:val="both"/>
        <w:rPr>
          <w:rFonts w:ascii="Times New Roman" w:hAnsi="Times New Roman" w:cs="Times New Roman"/>
          <w:sz w:val="24"/>
          <w:szCs w:val="24"/>
        </w:rPr>
      </w:pPr>
    </w:p>
    <w:p w:rsidR="00CD7802" w:rsidRDefault="00CD7802" w:rsidP="00621F6A">
      <w:pPr>
        <w:spacing w:line="240" w:lineRule="auto"/>
        <w:jc w:val="both"/>
        <w:rPr>
          <w:rFonts w:ascii="Times New Roman" w:hAnsi="Times New Roman" w:cs="Times New Roman"/>
          <w:sz w:val="24"/>
          <w:szCs w:val="24"/>
        </w:rPr>
      </w:pPr>
    </w:p>
    <w:p w:rsidR="00CD7802" w:rsidRDefault="00CD7802" w:rsidP="00621F6A">
      <w:pPr>
        <w:spacing w:line="240" w:lineRule="auto"/>
        <w:jc w:val="both"/>
        <w:rPr>
          <w:rFonts w:ascii="Times New Roman" w:hAnsi="Times New Roman" w:cs="Times New Roman"/>
          <w:sz w:val="24"/>
          <w:szCs w:val="24"/>
        </w:rPr>
      </w:pPr>
    </w:p>
    <w:p w:rsidR="00621F6A" w:rsidRDefault="00607624" w:rsidP="00607624">
      <w:pPr>
        <w:pStyle w:val="Sarakstarindkopa"/>
        <w:spacing w:line="240" w:lineRule="auto"/>
        <w:ind w:left="1778"/>
        <w:rPr>
          <w:rFonts w:ascii="Times New Roman" w:hAnsi="Times New Roman" w:cs="Times New Roman"/>
          <w:b/>
          <w:sz w:val="24"/>
          <w:szCs w:val="24"/>
        </w:rPr>
      </w:pPr>
      <w:r>
        <w:rPr>
          <w:rFonts w:ascii="Times New Roman" w:hAnsi="Times New Roman" w:cs="Times New Roman"/>
          <w:b/>
          <w:sz w:val="24"/>
          <w:szCs w:val="24"/>
        </w:rPr>
        <w:lastRenderedPageBreak/>
        <w:t>4.4.6.</w:t>
      </w:r>
      <w:r w:rsidR="00621F6A">
        <w:rPr>
          <w:rFonts w:ascii="Times New Roman" w:hAnsi="Times New Roman" w:cs="Times New Roman"/>
          <w:b/>
          <w:sz w:val="24"/>
          <w:szCs w:val="24"/>
        </w:rPr>
        <w:t>Atbalsts izglītojamiem ar speciālām vajadzībām.</w:t>
      </w:r>
    </w:p>
    <w:p w:rsidR="00621F6A" w:rsidRDefault="00621F6A" w:rsidP="00621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Izglītojamo ar speciālām vajadzībām un atbalsta pasākumu nepieciešamību skaits 201</w:t>
      </w:r>
      <w:r w:rsidR="00EB3968">
        <w:rPr>
          <w:rFonts w:ascii="Times New Roman" w:hAnsi="Times New Roman" w:cs="Times New Roman"/>
          <w:b/>
          <w:sz w:val="24"/>
          <w:szCs w:val="24"/>
        </w:rPr>
        <w:t>8</w:t>
      </w:r>
      <w:r>
        <w:rPr>
          <w:rFonts w:ascii="Times New Roman" w:hAnsi="Times New Roman" w:cs="Times New Roman"/>
          <w:b/>
          <w:sz w:val="24"/>
          <w:szCs w:val="24"/>
        </w:rPr>
        <w:t>./201</w:t>
      </w:r>
      <w:r w:rsidR="00EB3968">
        <w:rPr>
          <w:rFonts w:ascii="Times New Roman" w:hAnsi="Times New Roman" w:cs="Times New Roman"/>
          <w:b/>
          <w:sz w:val="24"/>
          <w:szCs w:val="24"/>
        </w:rPr>
        <w:t>9</w:t>
      </w:r>
      <w:r>
        <w:rPr>
          <w:rFonts w:ascii="Times New Roman" w:hAnsi="Times New Roman" w:cs="Times New Roman"/>
          <w:b/>
          <w:sz w:val="24"/>
          <w:szCs w:val="24"/>
        </w:rPr>
        <w:t>.m.g.</w:t>
      </w:r>
    </w:p>
    <w:tbl>
      <w:tblPr>
        <w:tblStyle w:val="Reatabula"/>
        <w:tblW w:w="0" w:type="auto"/>
        <w:tblLook w:val="04A0" w:firstRow="1" w:lastRow="0" w:firstColumn="1" w:lastColumn="0" w:noHBand="0" w:noVBand="1"/>
      </w:tblPr>
      <w:tblGrid>
        <w:gridCol w:w="3095"/>
        <w:gridCol w:w="3096"/>
      </w:tblGrid>
      <w:tr w:rsidR="0075028A" w:rsidTr="006B0AFF">
        <w:tc>
          <w:tcPr>
            <w:tcW w:w="3095" w:type="dxa"/>
          </w:tcPr>
          <w:p w:rsidR="0075028A" w:rsidRDefault="0075028A" w:rsidP="006B0AFF">
            <w:pPr>
              <w:jc w:val="center"/>
              <w:rPr>
                <w:rFonts w:ascii="Times New Roman" w:hAnsi="Times New Roman" w:cs="Times New Roman"/>
                <w:sz w:val="24"/>
                <w:szCs w:val="24"/>
              </w:rPr>
            </w:pPr>
            <w:r>
              <w:rPr>
                <w:rFonts w:ascii="Times New Roman" w:hAnsi="Times New Roman" w:cs="Times New Roman"/>
                <w:sz w:val="24"/>
                <w:szCs w:val="24"/>
              </w:rPr>
              <w:t>Klase</w:t>
            </w:r>
          </w:p>
        </w:tc>
        <w:tc>
          <w:tcPr>
            <w:tcW w:w="3096" w:type="dxa"/>
          </w:tcPr>
          <w:p w:rsidR="0075028A" w:rsidRDefault="0075028A" w:rsidP="0075028A">
            <w:pPr>
              <w:jc w:val="center"/>
              <w:rPr>
                <w:rFonts w:ascii="Times New Roman" w:hAnsi="Times New Roman" w:cs="Times New Roman"/>
                <w:sz w:val="24"/>
                <w:szCs w:val="24"/>
              </w:rPr>
            </w:pPr>
            <w:r>
              <w:rPr>
                <w:rFonts w:ascii="Times New Roman" w:hAnsi="Times New Roman" w:cs="Times New Roman"/>
                <w:sz w:val="24"/>
                <w:szCs w:val="24"/>
              </w:rPr>
              <w:t>Programma - kods 2105821</w:t>
            </w:r>
          </w:p>
        </w:tc>
      </w:tr>
      <w:tr w:rsidR="0075028A" w:rsidTr="006B0AFF">
        <w:tc>
          <w:tcPr>
            <w:tcW w:w="3095" w:type="dxa"/>
          </w:tcPr>
          <w:p w:rsidR="0075028A" w:rsidRPr="0075028A" w:rsidRDefault="0075028A" w:rsidP="0003303A">
            <w:pPr>
              <w:pStyle w:val="Sarakstarindkopa"/>
              <w:numPr>
                <w:ilvl w:val="0"/>
                <w:numId w:val="18"/>
              </w:numPr>
              <w:jc w:val="both"/>
              <w:rPr>
                <w:rFonts w:ascii="Times New Roman" w:hAnsi="Times New Roman" w:cs="Times New Roman"/>
                <w:sz w:val="24"/>
                <w:szCs w:val="24"/>
              </w:rPr>
            </w:pPr>
            <w:r>
              <w:rPr>
                <w:rFonts w:ascii="Times New Roman" w:hAnsi="Times New Roman" w:cs="Times New Roman"/>
                <w:sz w:val="24"/>
                <w:szCs w:val="24"/>
              </w:rPr>
              <w:t>(mājmācība)</w:t>
            </w:r>
          </w:p>
        </w:tc>
        <w:tc>
          <w:tcPr>
            <w:tcW w:w="3096" w:type="dxa"/>
          </w:tcPr>
          <w:p w:rsidR="0075028A" w:rsidRDefault="0075028A" w:rsidP="006B0AFF">
            <w:pPr>
              <w:jc w:val="both"/>
              <w:rPr>
                <w:rFonts w:ascii="Times New Roman" w:hAnsi="Times New Roman" w:cs="Times New Roman"/>
                <w:sz w:val="24"/>
                <w:szCs w:val="24"/>
              </w:rPr>
            </w:pPr>
            <w:r>
              <w:rPr>
                <w:rFonts w:ascii="Times New Roman" w:hAnsi="Times New Roman" w:cs="Times New Roman"/>
                <w:sz w:val="24"/>
                <w:szCs w:val="24"/>
              </w:rPr>
              <w:t>1</w:t>
            </w:r>
          </w:p>
        </w:tc>
      </w:tr>
      <w:tr w:rsidR="00EB3968" w:rsidTr="006B0AFF">
        <w:tc>
          <w:tcPr>
            <w:tcW w:w="3095" w:type="dxa"/>
          </w:tcPr>
          <w:p w:rsidR="00EB3968" w:rsidRPr="00EB3968" w:rsidRDefault="00EB3968" w:rsidP="00EB3968">
            <w:pPr>
              <w:rPr>
                <w:rFonts w:ascii="Times New Roman" w:hAnsi="Times New Roman" w:cs="Times New Roman"/>
                <w:sz w:val="24"/>
                <w:szCs w:val="24"/>
              </w:rPr>
            </w:pPr>
            <w:r w:rsidRPr="00EB3968">
              <w:rPr>
                <w:rFonts w:ascii="Times New Roman" w:hAnsi="Times New Roman" w:cs="Times New Roman"/>
                <w:sz w:val="24"/>
                <w:szCs w:val="24"/>
              </w:rPr>
              <w:t>2.</w:t>
            </w:r>
          </w:p>
        </w:tc>
        <w:tc>
          <w:tcPr>
            <w:tcW w:w="3096" w:type="dxa"/>
          </w:tcPr>
          <w:p w:rsidR="00EB3968" w:rsidRDefault="00EB3968" w:rsidP="006B0AFF">
            <w:pPr>
              <w:jc w:val="both"/>
              <w:rPr>
                <w:rFonts w:ascii="Times New Roman" w:hAnsi="Times New Roman" w:cs="Times New Roman"/>
                <w:sz w:val="24"/>
                <w:szCs w:val="24"/>
              </w:rPr>
            </w:pPr>
            <w:r>
              <w:rPr>
                <w:rFonts w:ascii="Times New Roman" w:hAnsi="Times New Roman" w:cs="Times New Roman"/>
                <w:sz w:val="24"/>
                <w:szCs w:val="24"/>
              </w:rPr>
              <w:t>1</w:t>
            </w:r>
          </w:p>
        </w:tc>
      </w:tr>
    </w:tbl>
    <w:p w:rsidR="00621F6A" w:rsidRDefault="00621F6A" w:rsidP="00621F6A">
      <w:pPr>
        <w:spacing w:line="240" w:lineRule="auto"/>
        <w:jc w:val="both"/>
        <w:rPr>
          <w:rFonts w:ascii="Times New Roman" w:hAnsi="Times New Roman" w:cs="Times New Roman"/>
          <w:sz w:val="24"/>
          <w:szCs w:val="24"/>
        </w:rPr>
      </w:pPr>
    </w:p>
    <w:p w:rsidR="00621F6A" w:rsidRDefault="00621F6A" w:rsidP="00621F6A">
      <w:pPr>
        <w:spacing w:line="240" w:lineRule="auto"/>
        <w:jc w:val="both"/>
        <w:rPr>
          <w:rFonts w:ascii="Times New Roman" w:hAnsi="Times New Roman" w:cs="Times New Roman"/>
          <w:sz w:val="24"/>
          <w:szCs w:val="24"/>
        </w:rPr>
      </w:pPr>
      <w:r w:rsidRPr="008369C9">
        <w:rPr>
          <w:rFonts w:ascii="Times New Roman" w:hAnsi="Times New Roman" w:cs="Times New Roman"/>
          <w:sz w:val="24"/>
          <w:szCs w:val="24"/>
        </w:rPr>
        <w:t xml:space="preserve">         </w:t>
      </w:r>
      <w:r>
        <w:rPr>
          <w:rFonts w:ascii="Times New Roman" w:hAnsi="Times New Roman" w:cs="Times New Roman"/>
          <w:sz w:val="24"/>
          <w:szCs w:val="24"/>
        </w:rPr>
        <w:t xml:space="preserve">          Skolotāj</w:t>
      </w:r>
      <w:r w:rsidR="0075028A">
        <w:rPr>
          <w:rFonts w:ascii="Times New Roman" w:hAnsi="Times New Roman" w:cs="Times New Roman"/>
          <w:sz w:val="24"/>
          <w:szCs w:val="24"/>
        </w:rPr>
        <w:t>a</w:t>
      </w:r>
      <w:r w:rsidRPr="008369C9">
        <w:rPr>
          <w:rFonts w:ascii="Times New Roman" w:hAnsi="Times New Roman" w:cs="Times New Roman"/>
          <w:sz w:val="24"/>
          <w:szCs w:val="24"/>
        </w:rPr>
        <w:t xml:space="preserve"> mācību procesā izmanto </w:t>
      </w:r>
      <w:r>
        <w:rPr>
          <w:rFonts w:ascii="Times New Roman" w:hAnsi="Times New Roman" w:cs="Times New Roman"/>
          <w:sz w:val="24"/>
          <w:szCs w:val="24"/>
        </w:rPr>
        <w:t>pedagoģiski medicīniskās komisijas ieteikumus, veido izglītojamo individuālos mācību plānus, veic tajos nepieciešamās korekcijas.</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w:t>
      </w:r>
      <w:r w:rsidR="0075028A">
        <w:rPr>
          <w:rFonts w:ascii="Times New Roman" w:hAnsi="Times New Roman" w:cs="Times New Roman"/>
          <w:sz w:val="24"/>
          <w:szCs w:val="24"/>
        </w:rPr>
        <w:t>a</w:t>
      </w:r>
      <w:r>
        <w:rPr>
          <w:rFonts w:ascii="Times New Roman" w:hAnsi="Times New Roman" w:cs="Times New Roman"/>
          <w:sz w:val="24"/>
          <w:szCs w:val="24"/>
        </w:rPr>
        <w:t xml:space="preserve"> pieredzes apmaiņā apmeklē skolas, kuras īsteno speciālās pamatizglītības programmas.</w:t>
      </w:r>
      <w:r w:rsidR="0075028A">
        <w:rPr>
          <w:rFonts w:ascii="Times New Roman" w:hAnsi="Times New Roman" w:cs="Times New Roman"/>
          <w:sz w:val="24"/>
          <w:szCs w:val="24"/>
        </w:rPr>
        <w:t xml:space="preserve"> </w:t>
      </w:r>
    </w:p>
    <w:p w:rsidR="00621F6A" w:rsidRPr="000B6A66"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A2A" w:rsidRPr="000B6A66">
        <w:rPr>
          <w:rFonts w:ascii="Times New Roman" w:hAnsi="Times New Roman" w:cs="Times New Roman"/>
          <w:b/>
          <w:sz w:val="24"/>
          <w:szCs w:val="24"/>
        </w:rPr>
        <w:t>Pededzes</w:t>
      </w:r>
      <w:r w:rsidRPr="000B6A66">
        <w:rPr>
          <w:rFonts w:ascii="Times New Roman" w:hAnsi="Times New Roman" w:cs="Times New Roman"/>
          <w:b/>
          <w:sz w:val="24"/>
          <w:szCs w:val="24"/>
        </w:rPr>
        <w:t xml:space="preserve"> pamatskola lepojas </w:t>
      </w:r>
      <w:r w:rsidRPr="000B6A66">
        <w:rPr>
          <w:rFonts w:ascii="Times New Roman" w:hAnsi="Times New Roman" w:cs="Times New Roman"/>
          <w:sz w:val="24"/>
          <w:szCs w:val="24"/>
        </w:rPr>
        <w:t xml:space="preserve">ar izglītojamo ar speciālām vajadzībām </w:t>
      </w:r>
      <w:r w:rsidR="000B6A66">
        <w:rPr>
          <w:rFonts w:ascii="Times New Roman" w:hAnsi="Times New Roman" w:cs="Times New Roman"/>
          <w:sz w:val="24"/>
          <w:szCs w:val="24"/>
        </w:rPr>
        <w:t>mazākumtautību programmas piedāvājumu</w:t>
      </w:r>
    </w:p>
    <w:p w:rsidR="00621F6A" w:rsidRPr="000B6A66" w:rsidRDefault="00621F6A" w:rsidP="00621F6A">
      <w:pPr>
        <w:spacing w:line="240" w:lineRule="auto"/>
        <w:jc w:val="both"/>
        <w:rPr>
          <w:rFonts w:ascii="Times New Roman" w:hAnsi="Times New Roman" w:cs="Times New Roman"/>
          <w:sz w:val="24"/>
          <w:szCs w:val="24"/>
        </w:rPr>
      </w:pPr>
      <w:r w:rsidRPr="000B6A66">
        <w:rPr>
          <w:rFonts w:ascii="Times New Roman" w:hAnsi="Times New Roman" w:cs="Times New Roman"/>
          <w:b/>
          <w:sz w:val="24"/>
          <w:szCs w:val="24"/>
        </w:rPr>
        <w:t xml:space="preserve">Turpmākā attīstība: </w:t>
      </w:r>
      <w:r w:rsidR="000B6A66" w:rsidRPr="000B6A66">
        <w:rPr>
          <w:rFonts w:ascii="Times New Roman" w:hAnsi="Times New Roman" w:cs="Times New Roman"/>
          <w:sz w:val="24"/>
          <w:szCs w:val="24"/>
        </w:rPr>
        <w:t>izstrādāt un licencēt mācību programmu izglītojamiem ar mācīšanās traucējumiem.</w:t>
      </w:r>
    </w:p>
    <w:p w:rsidR="00621F6A" w:rsidRDefault="000B6A66" w:rsidP="00621F6A">
      <w:pPr>
        <w:spacing w:line="240" w:lineRule="auto"/>
        <w:jc w:val="both"/>
        <w:rPr>
          <w:rFonts w:ascii="Times New Roman" w:hAnsi="Times New Roman" w:cs="Times New Roman"/>
          <w:b/>
          <w:sz w:val="24"/>
          <w:szCs w:val="24"/>
        </w:rPr>
      </w:pPr>
      <w:r w:rsidRPr="000B6A66">
        <w:rPr>
          <w:rFonts w:ascii="Times New Roman" w:hAnsi="Times New Roman" w:cs="Times New Roman"/>
          <w:b/>
          <w:sz w:val="24"/>
          <w:szCs w:val="24"/>
        </w:rPr>
        <w:t>III v</w:t>
      </w:r>
      <w:r w:rsidR="00621F6A" w:rsidRPr="000B6A66">
        <w:rPr>
          <w:rFonts w:ascii="Times New Roman" w:hAnsi="Times New Roman" w:cs="Times New Roman"/>
          <w:b/>
          <w:sz w:val="24"/>
          <w:szCs w:val="24"/>
        </w:rPr>
        <w:t>ērtējuma līmenis: labi</w:t>
      </w:r>
    </w:p>
    <w:p w:rsidR="00621F6A" w:rsidRDefault="00607624" w:rsidP="00607624">
      <w:pPr>
        <w:pStyle w:val="Sarakstarindkopa"/>
        <w:spacing w:line="240" w:lineRule="auto"/>
        <w:ind w:left="1778"/>
        <w:jc w:val="both"/>
        <w:rPr>
          <w:rFonts w:ascii="Times New Roman" w:hAnsi="Times New Roman" w:cs="Times New Roman"/>
          <w:b/>
          <w:sz w:val="24"/>
          <w:szCs w:val="24"/>
        </w:rPr>
      </w:pPr>
      <w:r>
        <w:rPr>
          <w:rFonts w:ascii="Times New Roman" w:hAnsi="Times New Roman" w:cs="Times New Roman"/>
          <w:b/>
          <w:sz w:val="24"/>
          <w:szCs w:val="24"/>
        </w:rPr>
        <w:t>4.4.7.</w:t>
      </w:r>
      <w:r w:rsidR="00621F6A">
        <w:rPr>
          <w:rFonts w:ascii="Times New Roman" w:hAnsi="Times New Roman" w:cs="Times New Roman"/>
          <w:b/>
          <w:sz w:val="24"/>
          <w:szCs w:val="24"/>
        </w:rPr>
        <w:t>Sadarbība ar izglītojamā ģimeni.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B3D63">
        <w:rPr>
          <w:rFonts w:ascii="Times New Roman" w:hAnsi="Times New Roman" w:cs="Times New Roman"/>
          <w:sz w:val="24"/>
          <w:szCs w:val="24"/>
        </w:rPr>
        <w:t xml:space="preserve">Sadarbība ar </w:t>
      </w:r>
      <w:r>
        <w:rPr>
          <w:rFonts w:ascii="Times New Roman" w:hAnsi="Times New Roman" w:cs="Times New Roman"/>
          <w:sz w:val="24"/>
          <w:szCs w:val="24"/>
        </w:rPr>
        <w:t xml:space="preserve">izglītojamā ģimeni tiek veidota visās darbības jomās – mācību procesā, </w:t>
      </w:r>
      <w:proofErr w:type="spellStart"/>
      <w:r>
        <w:rPr>
          <w:rFonts w:ascii="Times New Roman" w:hAnsi="Times New Roman" w:cs="Times New Roman"/>
          <w:sz w:val="24"/>
          <w:szCs w:val="24"/>
        </w:rPr>
        <w:t>ārpusstundu</w:t>
      </w:r>
      <w:proofErr w:type="spellEnd"/>
      <w:r>
        <w:rPr>
          <w:rFonts w:ascii="Times New Roman" w:hAnsi="Times New Roman" w:cs="Times New Roman"/>
          <w:sz w:val="24"/>
          <w:szCs w:val="24"/>
        </w:rPr>
        <w:t xml:space="preserve"> aktivitātēs, projektos, interešu izglītības nodrošināšanā, ēdināšanas pakalpojuma uzlabošanā.</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Komunikācija notiek dažādos veidos:</w:t>
      </w:r>
    </w:p>
    <w:p w:rsidR="00621F6A" w:rsidRDefault="00621F6A" w:rsidP="00621F6A">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585BB4">
        <w:rPr>
          <w:rFonts w:ascii="Times New Roman" w:hAnsi="Times New Roman" w:cs="Times New Roman"/>
          <w:sz w:val="24"/>
          <w:szCs w:val="24"/>
        </w:rPr>
        <w:t>n</w:t>
      </w:r>
      <w:r>
        <w:rPr>
          <w:rFonts w:ascii="Times New Roman" w:hAnsi="Times New Roman" w:cs="Times New Roman"/>
          <w:sz w:val="24"/>
          <w:szCs w:val="24"/>
        </w:rPr>
        <w:t>f</w:t>
      </w:r>
      <w:r w:rsidRPr="00585BB4">
        <w:rPr>
          <w:rFonts w:ascii="Times New Roman" w:hAnsi="Times New Roman" w:cs="Times New Roman"/>
          <w:sz w:val="24"/>
          <w:szCs w:val="24"/>
        </w:rPr>
        <w:t>ormācija skolēnu dienasgrāmatās, “e-klasē”, sekmju izrakstos, vēstulēs</w:t>
      </w:r>
      <w:r>
        <w:rPr>
          <w:rFonts w:ascii="Times New Roman" w:hAnsi="Times New Roman" w:cs="Times New Roman"/>
          <w:sz w:val="24"/>
          <w:szCs w:val="24"/>
        </w:rPr>
        <w:t>;</w:t>
      </w:r>
    </w:p>
    <w:p w:rsidR="00621F6A" w:rsidRDefault="00621F6A" w:rsidP="00621F6A">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telefona zvani par bērna stundu kavējumiem, slimību, kopīgi risināmām problēmām;</w:t>
      </w:r>
    </w:p>
    <w:p w:rsidR="00621F6A" w:rsidRDefault="00621F6A" w:rsidP="00621F6A">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klātienes tikšanās individuālajās sarunās, vecāku sanāksmēs, skolas Vecāku dienā ar mācību stundu apmeklēšanu un sarunām ar priekšmetu skolotājiem;</w:t>
      </w:r>
    </w:p>
    <w:p w:rsidR="00621F6A" w:rsidRDefault="00621F6A" w:rsidP="00621F6A">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kopīgos pasākumos (Sporta dienās, praktisk</w:t>
      </w:r>
      <w:r w:rsidR="0075028A">
        <w:rPr>
          <w:rFonts w:ascii="Times New Roman" w:hAnsi="Times New Roman" w:cs="Times New Roman"/>
          <w:sz w:val="24"/>
          <w:szCs w:val="24"/>
        </w:rPr>
        <w:t>as</w:t>
      </w:r>
      <w:r>
        <w:rPr>
          <w:rFonts w:ascii="Times New Roman" w:hAnsi="Times New Roman" w:cs="Times New Roman"/>
          <w:sz w:val="24"/>
          <w:szCs w:val="24"/>
        </w:rPr>
        <w:t xml:space="preserve"> nodarbīb</w:t>
      </w:r>
      <w:r w:rsidR="0075028A">
        <w:rPr>
          <w:rFonts w:ascii="Times New Roman" w:hAnsi="Times New Roman" w:cs="Times New Roman"/>
          <w:sz w:val="24"/>
          <w:szCs w:val="24"/>
        </w:rPr>
        <w:t>as, piem., netradicionālo eglīšu gatavošana</w:t>
      </w:r>
      <w:r>
        <w:rPr>
          <w:rFonts w:ascii="Times New Roman" w:hAnsi="Times New Roman" w:cs="Times New Roman"/>
          <w:sz w:val="24"/>
          <w:szCs w:val="24"/>
        </w:rPr>
        <w:t>, Ziemassvētku pasākumā, Mātes dienas koncertā (ar vecāku piedalīšanos), kopīgās talkās.</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27">
        <w:rPr>
          <w:rFonts w:ascii="Times New Roman" w:hAnsi="Times New Roman" w:cs="Times New Roman"/>
          <w:sz w:val="24"/>
          <w:szCs w:val="24"/>
        </w:rPr>
        <w:t>Klašu vecāku sanāksmēs tiek izvirzīt</w:t>
      </w:r>
      <w:r w:rsidR="0075028A">
        <w:rPr>
          <w:rFonts w:ascii="Times New Roman" w:hAnsi="Times New Roman" w:cs="Times New Roman"/>
          <w:sz w:val="24"/>
          <w:szCs w:val="24"/>
        </w:rPr>
        <w:t xml:space="preserve">i </w:t>
      </w:r>
      <w:r w:rsidRPr="00E15227">
        <w:rPr>
          <w:rFonts w:ascii="Times New Roman" w:hAnsi="Times New Roman" w:cs="Times New Roman"/>
          <w:sz w:val="24"/>
          <w:szCs w:val="24"/>
        </w:rPr>
        <w:t xml:space="preserve">vecāku </w:t>
      </w:r>
      <w:r>
        <w:rPr>
          <w:rFonts w:ascii="Times New Roman" w:hAnsi="Times New Roman" w:cs="Times New Roman"/>
          <w:sz w:val="24"/>
          <w:szCs w:val="24"/>
        </w:rPr>
        <w:t>pārstāv</w:t>
      </w:r>
      <w:r w:rsidR="0075028A">
        <w:rPr>
          <w:rFonts w:ascii="Times New Roman" w:hAnsi="Times New Roman" w:cs="Times New Roman"/>
          <w:sz w:val="24"/>
          <w:szCs w:val="24"/>
        </w:rPr>
        <w:t>ji</w:t>
      </w:r>
      <w:r>
        <w:rPr>
          <w:rFonts w:ascii="Times New Roman" w:hAnsi="Times New Roman" w:cs="Times New Roman"/>
          <w:sz w:val="24"/>
          <w:szCs w:val="24"/>
        </w:rPr>
        <w:t xml:space="preserve"> darbam skolas padomē, kurā vecāki piedalās sk</w:t>
      </w:r>
      <w:r w:rsidR="0075028A">
        <w:rPr>
          <w:rFonts w:ascii="Times New Roman" w:hAnsi="Times New Roman" w:cs="Times New Roman"/>
          <w:sz w:val="24"/>
          <w:szCs w:val="24"/>
        </w:rPr>
        <w:t xml:space="preserve">olai svarīgu lēmumu pieņemšanā. </w:t>
      </w:r>
      <w:r>
        <w:rPr>
          <w:rFonts w:ascii="Times New Roman" w:hAnsi="Times New Roman" w:cs="Times New Roman"/>
          <w:sz w:val="24"/>
          <w:szCs w:val="24"/>
        </w:rPr>
        <w:t>Daži vecāki, sadarbojoties ar skolas vadību,  aktīvi piedalās projektu konkursos, lai rastu iespējas uzlabot skolas vidi.</w:t>
      </w:r>
    </w:p>
    <w:p w:rsidR="00B779B2"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w:t>
      </w:r>
      <w:r w:rsidR="0075028A">
        <w:rPr>
          <w:rFonts w:ascii="Times New Roman" w:hAnsi="Times New Roman" w:cs="Times New Roman"/>
          <w:sz w:val="24"/>
          <w:szCs w:val="24"/>
        </w:rPr>
        <w:t xml:space="preserve">Mātes dienas pasākumā </w:t>
      </w:r>
      <w:r>
        <w:rPr>
          <w:rFonts w:ascii="Times New Roman" w:hAnsi="Times New Roman" w:cs="Times New Roman"/>
          <w:sz w:val="24"/>
          <w:szCs w:val="24"/>
        </w:rPr>
        <w:t xml:space="preserve"> atzinību saņem </w:t>
      </w:r>
      <w:r w:rsidR="0075028A">
        <w:rPr>
          <w:rFonts w:ascii="Times New Roman" w:hAnsi="Times New Roman" w:cs="Times New Roman"/>
          <w:sz w:val="24"/>
          <w:szCs w:val="24"/>
        </w:rPr>
        <w:t>vecāki, kuri mācību gada laikā aktīvi piedalījušies skolas dzīvē, palīdzējuši skolas ikdienas darbā.</w:t>
      </w:r>
      <w:r>
        <w:rPr>
          <w:rFonts w:ascii="Times New Roman" w:hAnsi="Times New Roman" w:cs="Times New Roman"/>
          <w:sz w:val="24"/>
          <w:szCs w:val="24"/>
        </w:rPr>
        <w:t>.</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konsultējas ar vecākiem, vecāki lūdz palīdzību skolā, ja izglītojamajam ir konstatētas problēmas mācību darbā vai uzvedības normās, kopīgi meklējot risinājumu.</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sidRPr="00F161FF">
        <w:rPr>
          <w:rFonts w:ascii="Times New Roman" w:hAnsi="Times New Roman" w:cs="Times New Roman"/>
          <w:sz w:val="24"/>
          <w:szCs w:val="24"/>
        </w:rPr>
        <w:t xml:space="preserve">ar </w:t>
      </w:r>
      <w:r w:rsidR="00621F6A">
        <w:rPr>
          <w:rFonts w:ascii="Times New Roman" w:hAnsi="Times New Roman" w:cs="Times New Roman"/>
          <w:sz w:val="24"/>
          <w:szCs w:val="24"/>
        </w:rPr>
        <w:t xml:space="preserve"> vecāku atbalstu skolas dzīves organizēšanā.</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vecāku lielāka līdzdalība izglītojamo atbildības par mācību darba rezultātiem veicināšanā.</w:t>
      </w:r>
    </w:p>
    <w:p w:rsidR="00621F6A" w:rsidRDefault="000B6A66"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w:t>
      </w:r>
      <w:r w:rsidR="00621F6A">
        <w:rPr>
          <w:rFonts w:ascii="Times New Roman" w:hAnsi="Times New Roman" w:cs="Times New Roman"/>
          <w:b/>
          <w:sz w:val="24"/>
          <w:szCs w:val="24"/>
        </w:rPr>
        <w:t>ērtējuma līmenis: ļoti labi</w:t>
      </w:r>
    </w:p>
    <w:p w:rsidR="00AA4BA6" w:rsidRDefault="00AA4BA6" w:rsidP="00621F6A">
      <w:pPr>
        <w:spacing w:line="240" w:lineRule="auto"/>
        <w:jc w:val="both"/>
        <w:rPr>
          <w:rFonts w:ascii="Times New Roman" w:hAnsi="Times New Roman" w:cs="Times New Roman"/>
          <w:b/>
          <w:sz w:val="24"/>
          <w:szCs w:val="24"/>
        </w:rPr>
      </w:pPr>
    </w:p>
    <w:p w:rsidR="00621F6A" w:rsidRDefault="003C6A2A" w:rsidP="00607624">
      <w:pPr>
        <w:pStyle w:val="Sarakstarindkopa"/>
        <w:numPr>
          <w:ilvl w:val="1"/>
          <w:numId w:val="20"/>
        </w:numPr>
        <w:spacing w:line="240" w:lineRule="auto"/>
        <w:jc w:val="center"/>
        <w:rPr>
          <w:rFonts w:ascii="Times New Roman" w:hAnsi="Times New Roman" w:cs="Times New Roman"/>
          <w:b/>
          <w:sz w:val="24"/>
          <w:szCs w:val="24"/>
        </w:rPr>
      </w:pPr>
      <w:r w:rsidRPr="00636959">
        <w:rPr>
          <w:rFonts w:ascii="Times New Roman" w:hAnsi="Times New Roman" w:cs="Times New Roman"/>
          <w:b/>
          <w:sz w:val="24"/>
          <w:szCs w:val="24"/>
        </w:rPr>
        <w:lastRenderedPageBreak/>
        <w:t>Pededzes</w:t>
      </w:r>
      <w:r w:rsidR="00621F6A" w:rsidRPr="00636959">
        <w:rPr>
          <w:rFonts w:ascii="Times New Roman" w:hAnsi="Times New Roman" w:cs="Times New Roman"/>
          <w:b/>
          <w:sz w:val="24"/>
          <w:szCs w:val="24"/>
        </w:rPr>
        <w:t xml:space="preserve"> pamatskolas vide</w:t>
      </w:r>
    </w:p>
    <w:p w:rsidR="00607624" w:rsidRPr="00636959" w:rsidRDefault="00607624" w:rsidP="00607624">
      <w:pPr>
        <w:pStyle w:val="Sarakstarindkopa"/>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4.5.1.Mikroklimats</w:t>
      </w:r>
    </w:p>
    <w:p w:rsidR="00B779B2"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 rūpējas par sava tēla veidošanu un tradīciju kopšanu. Skola veicina skolēnu, vecāku un skolas darbinieku lepnumu un piederības apziņu savai skolai, savam novadam, kopj tradīcijas. Tas tiek darīts plānveidīgi. Katrs pedagogs ir atbildīgs par vismaz viena skolas pasākuma organizēšanu un norisi. Katru gadu skola svin Zinību dienu, Skolotāju dienu, sagatavo patriotisku dzejas un mūzikas kompozīciju valsts svētkiem, </w:t>
      </w:r>
      <w:r w:rsidR="00B779B2">
        <w:rPr>
          <w:rFonts w:ascii="Times New Roman" w:hAnsi="Times New Roman" w:cs="Times New Roman"/>
          <w:sz w:val="24"/>
          <w:szCs w:val="24"/>
        </w:rPr>
        <w:t>ir kopīga skolas egles iedegšana pirms Ziemassvētkiem</w:t>
      </w:r>
      <w:r>
        <w:rPr>
          <w:rFonts w:ascii="Times New Roman" w:hAnsi="Times New Roman" w:cs="Times New Roman"/>
          <w:sz w:val="24"/>
          <w:szCs w:val="24"/>
        </w:rPr>
        <w:t>,</w:t>
      </w:r>
      <w:r w:rsidR="00B779B2">
        <w:rPr>
          <w:rFonts w:ascii="Times New Roman" w:hAnsi="Times New Roman" w:cs="Times New Roman"/>
          <w:sz w:val="24"/>
          <w:szCs w:val="24"/>
        </w:rPr>
        <w:t xml:space="preserve"> organizē Mātes dienas koncertu.</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Par skolas dzīvi tiek sniegta informācija Alūksnes novada laikrakstos “Novada Vēstis”, “</w:t>
      </w:r>
      <w:r w:rsidR="00B779B2">
        <w:rPr>
          <w:rFonts w:ascii="Times New Roman" w:hAnsi="Times New Roman" w:cs="Times New Roman"/>
          <w:sz w:val="24"/>
          <w:szCs w:val="24"/>
        </w:rPr>
        <w:t>Malienas Ziņas”, “Alūksnes Ziņas”</w:t>
      </w:r>
      <w:r>
        <w:rPr>
          <w:rFonts w:ascii="Times New Roman" w:hAnsi="Times New Roman" w:cs="Times New Roman"/>
          <w:sz w:val="24"/>
          <w:szCs w:val="24"/>
        </w:rPr>
        <w:t>. Piederību skolai sekmē skolas absolventu un darbinieku salidojumi.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pamatskolai ir savs karogs,</w:t>
      </w:r>
      <w:r w:rsidR="00740614">
        <w:rPr>
          <w:rFonts w:ascii="Times New Roman" w:hAnsi="Times New Roman" w:cs="Times New Roman"/>
          <w:sz w:val="24"/>
          <w:szCs w:val="24"/>
        </w:rPr>
        <w:t xml:space="preserve"> kurš atjaunots 20</w:t>
      </w:r>
      <w:r w:rsidR="007736DB">
        <w:rPr>
          <w:rFonts w:ascii="Times New Roman" w:hAnsi="Times New Roman" w:cs="Times New Roman"/>
          <w:sz w:val="24"/>
          <w:szCs w:val="24"/>
        </w:rPr>
        <w:t xml:space="preserve">14.gadā, </w:t>
      </w:r>
      <w:r>
        <w:rPr>
          <w:rFonts w:ascii="Times New Roman" w:hAnsi="Times New Roman" w:cs="Times New Roman"/>
          <w:sz w:val="24"/>
          <w:szCs w:val="24"/>
        </w:rPr>
        <w:t xml:space="preserve"> ko izmanto nozīmīgos skolas un valsts pasākumos. Pie skolas plīvo LR karogs, novembrī skolēni pie sava apģērba nēsā lentītes valsts karoga krāsās, skolā ir valsts svētkiem atbilstošs noformējums.</w:t>
      </w:r>
    </w:p>
    <w:p w:rsidR="00B779B2"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daudz uzsveram tādas vērtības kā cieņa, sadarbība, iecietība</w:t>
      </w:r>
      <w:r w:rsidR="00B779B2">
        <w:rPr>
          <w:rFonts w:ascii="Times New Roman" w:hAnsi="Times New Roman" w:cs="Times New Roman"/>
          <w:sz w:val="24"/>
          <w:szCs w:val="24"/>
        </w:rPr>
        <w:t xml:space="preserve">. </w:t>
      </w:r>
      <w:r>
        <w:rPr>
          <w:rFonts w:ascii="Times New Roman" w:hAnsi="Times New Roman" w:cs="Times New Roman"/>
          <w:sz w:val="24"/>
          <w:szCs w:val="24"/>
        </w:rPr>
        <w:t>Konfliktsituācijas tiek risinātas mierīgi, uzklausot visu viedokļus, sadarbojoties skolēniem, skolotājiem, vecākiem, nepieciešamības gadījumā iesaistot sociālos dienestus. Skolā labi norit skolotāju un skolēnu dežūrdarbs.</w:t>
      </w:r>
    </w:p>
    <w:p w:rsidR="00B779B2"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vadība ir ieinteresēta skolas personāla sasniegumos, atbalsta iniciatīvas, mācību gada beigās izsaka atzinību skolas pasākumā, organizē kopīgas skolotāju un skolas tehnisko darbinieku ekskursijas. Skolotāju kolektīvs izvirza novada un valsts apbalvojumiem pedagogus par īpašiem sasniegumiem. 201</w:t>
      </w:r>
      <w:r w:rsidR="00B779B2">
        <w:rPr>
          <w:rFonts w:ascii="Times New Roman" w:hAnsi="Times New Roman" w:cs="Times New Roman"/>
          <w:sz w:val="24"/>
          <w:szCs w:val="24"/>
        </w:rPr>
        <w:t>2</w:t>
      </w:r>
      <w:r>
        <w:rPr>
          <w:rFonts w:ascii="Times New Roman" w:hAnsi="Times New Roman" w:cs="Times New Roman"/>
          <w:sz w:val="24"/>
          <w:szCs w:val="24"/>
        </w:rPr>
        <w:t xml:space="preserve">.gadā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pamatskolas skolotāja saņēma</w:t>
      </w:r>
      <w:r w:rsidR="00B779B2">
        <w:rPr>
          <w:rFonts w:ascii="Times New Roman" w:hAnsi="Times New Roman" w:cs="Times New Roman"/>
          <w:sz w:val="24"/>
          <w:szCs w:val="24"/>
        </w:rPr>
        <w:t xml:space="preserve"> IZM </w:t>
      </w:r>
      <w:r>
        <w:rPr>
          <w:rFonts w:ascii="Times New Roman" w:hAnsi="Times New Roman" w:cs="Times New Roman"/>
          <w:sz w:val="24"/>
          <w:szCs w:val="24"/>
        </w:rPr>
        <w:t xml:space="preserve"> </w:t>
      </w:r>
      <w:r w:rsidR="00B779B2">
        <w:rPr>
          <w:rFonts w:ascii="Times New Roman" w:hAnsi="Times New Roman" w:cs="Times New Roman"/>
          <w:sz w:val="24"/>
          <w:szCs w:val="24"/>
        </w:rPr>
        <w:t>pateicības rakstu par radošu darbu un līdzdalību “Izglītības inovāciju balva 2012</w:t>
      </w:r>
      <w:r w:rsidR="00977382">
        <w:rPr>
          <w:rFonts w:ascii="Times New Roman" w:hAnsi="Times New Roman" w:cs="Times New Roman"/>
          <w:sz w:val="24"/>
          <w:szCs w:val="24"/>
        </w:rPr>
        <w:t>” iniciatīvā un Alūksnes novada pašvaldības “Gada balvu izglītībā 2012</w:t>
      </w:r>
      <w:r w:rsidR="006923D8">
        <w:rPr>
          <w:rFonts w:ascii="Times New Roman" w:hAnsi="Times New Roman" w:cs="Times New Roman"/>
          <w:sz w:val="24"/>
          <w:szCs w:val="24"/>
        </w:rPr>
        <w:t>” par radošumu un sasniegumiem audzināšanas darbā par Pasaku takas izveidošanu pie skolas. 3 skolotājas 2013.gadā, sagaidot skolas 75 gadu jubileju, saņēma IZM  atzinības rakstus par ilggadēju darbu Pededzes pamatskolā, viena skolotāja 2013.g. saņēma VISC atzinību par patriotisma un valstiskās identitātes stiprināšanu, sveicot Latvijas Republikas 95.gadadienā un Alūksnes novada pašvaldības atzinību par ilggadēju, radošu un atbildīgu darbu.</w:t>
      </w:r>
    </w:p>
    <w:p w:rsidR="00EB3968" w:rsidRDefault="00EB3968"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2018.gadā, sagaidot skolas 80 gadu jubileju un valsts simtgadi, 3 skolotājas saņēma IZM atzinības, 3 skolotājas novada atzinības, 5 skolotājas – izglītības pārvaldes atzinības par ilggadēju un radošu darbu Pededzes pamatskolā.</w:t>
      </w:r>
    </w:p>
    <w:p w:rsidR="000B6A66" w:rsidRDefault="000B6A66"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201</w:t>
      </w:r>
      <w:r w:rsidR="00740614">
        <w:rPr>
          <w:rFonts w:ascii="Times New Roman" w:hAnsi="Times New Roman" w:cs="Times New Roman"/>
          <w:sz w:val="24"/>
          <w:szCs w:val="24"/>
        </w:rPr>
        <w:t>3</w:t>
      </w:r>
      <w:r>
        <w:rPr>
          <w:rFonts w:ascii="Times New Roman" w:hAnsi="Times New Roman" w:cs="Times New Roman"/>
          <w:sz w:val="24"/>
          <w:szCs w:val="24"/>
        </w:rPr>
        <w:t>.gadā skola ir saņēmusi atzinības rakstu par aktīvu dalību LIZDA konkursā “</w:t>
      </w:r>
      <w:r w:rsidR="00740614">
        <w:rPr>
          <w:rFonts w:ascii="Times New Roman" w:hAnsi="Times New Roman" w:cs="Times New Roman"/>
          <w:sz w:val="24"/>
          <w:szCs w:val="24"/>
        </w:rPr>
        <w:t>Pedagogiem draudzīgākā izglītības iestāde”</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izglītojamie un viņu vecāki tiek iepazīstināti ar skolas iekšējās kārtības noteikumiem, tie ir iestrādāti skolēnu dienasgrāmatās un novietoti visiem redzamā vietā vestibilā. Pārkāpumi tiek fiksēti, analizēti un rasti risinājumi to novēršanai. Klašu audzinātāji vismaz 1 reizi semestrī tiekas uz sarunu ar izglītojamo vecākiem.</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veidota vide, kurā pastāv vienlīdzīga un taisnīga attieksme pret katru cilvēku, neatkarīgi no reliģiskās, nacionālās, dzimumu vai politiskās piederības.</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Pr>
          <w:rFonts w:ascii="Times New Roman" w:hAnsi="Times New Roman" w:cs="Times New Roman"/>
          <w:sz w:val="24"/>
          <w:szCs w:val="24"/>
        </w:rPr>
        <w:t>ar tradīc</w:t>
      </w:r>
      <w:r w:rsidR="006923D8">
        <w:rPr>
          <w:rFonts w:ascii="Times New Roman" w:hAnsi="Times New Roman" w:cs="Times New Roman"/>
          <w:sz w:val="24"/>
          <w:szCs w:val="24"/>
        </w:rPr>
        <w:t>iju saglabāšanu un laikmetīgumu, radošumu</w:t>
      </w:r>
      <w:r w:rsidR="007736DB">
        <w:rPr>
          <w:rFonts w:ascii="Times New Roman" w:hAnsi="Times New Roman" w:cs="Times New Roman"/>
          <w:sz w:val="24"/>
          <w:szCs w:val="24"/>
        </w:rPr>
        <w:t>.</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skol</w:t>
      </w:r>
      <w:r w:rsidR="007736DB">
        <w:rPr>
          <w:rFonts w:ascii="Times New Roman" w:hAnsi="Times New Roman" w:cs="Times New Roman"/>
          <w:sz w:val="24"/>
          <w:szCs w:val="24"/>
        </w:rPr>
        <w:t>ēnu, skolotāju un vecāku kopīgu pasākumu organizēšana mikroklimata uzlabošanai</w:t>
      </w:r>
    </w:p>
    <w:p w:rsidR="00607624" w:rsidRDefault="000B6A66" w:rsidP="00607624">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w:t>
      </w:r>
      <w:r w:rsidR="00621F6A">
        <w:rPr>
          <w:rFonts w:ascii="Times New Roman" w:hAnsi="Times New Roman" w:cs="Times New Roman"/>
          <w:b/>
          <w:sz w:val="24"/>
          <w:szCs w:val="24"/>
        </w:rPr>
        <w:t>ērtējuma līmenis: ļoti labi</w:t>
      </w:r>
    </w:p>
    <w:p w:rsidR="00AA4BA6" w:rsidRDefault="00AA4BA6" w:rsidP="00607624">
      <w:pPr>
        <w:spacing w:line="240" w:lineRule="auto"/>
        <w:jc w:val="center"/>
        <w:rPr>
          <w:rFonts w:ascii="Times New Roman" w:hAnsi="Times New Roman" w:cs="Times New Roman"/>
          <w:b/>
          <w:sz w:val="24"/>
          <w:szCs w:val="24"/>
        </w:rPr>
      </w:pPr>
    </w:p>
    <w:p w:rsidR="00621F6A" w:rsidRDefault="00607624" w:rsidP="0060762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4.5.2.Fiziskā vide un vides pieejamība</w:t>
      </w:r>
    </w:p>
    <w:p w:rsidR="006923D8" w:rsidRDefault="00621F6A" w:rsidP="00621F6A">
      <w:pPr>
        <w:ind w:firstLine="720"/>
        <w:jc w:val="both"/>
        <w:rPr>
          <w:rFonts w:ascii="Times New Roman" w:hAnsi="Times New Roman" w:cs="Times New Roman"/>
          <w:sz w:val="24"/>
          <w:szCs w:val="24"/>
        </w:rPr>
      </w:pPr>
      <w:r>
        <w:rPr>
          <w:rFonts w:ascii="Times New Roman" w:hAnsi="Times New Roman" w:cs="Times New Roman"/>
          <w:sz w:val="24"/>
          <w:szCs w:val="24"/>
        </w:rPr>
        <w:t xml:space="preserve">Skolas ēka ir gandrīz </w:t>
      </w:r>
      <w:r w:rsidR="006923D8">
        <w:rPr>
          <w:rFonts w:ascii="Times New Roman" w:hAnsi="Times New Roman" w:cs="Times New Roman"/>
          <w:sz w:val="24"/>
          <w:szCs w:val="24"/>
        </w:rPr>
        <w:t>80</w:t>
      </w:r>
      <w:r>
        <w:rPr>
          <w:rFonts w:ascii="Times New Roman" w:hAnsi="Times New Roman" w:cs="Times New Roman"/>
          <w:sz w:val="24"/>
          <w:szCs w:val="24"/>
        </w:rPr>
        <w:t xml:space="preserve"> gadus veca, tā celta skolas vajadzībām, piemērota mūsdienīgai mācību videi, telpas ir funkcionālas, estētiski noformētas, vienmēr tīras un kārtīgas. </w:t>
      </w:r>
      <w:r w:rsidRPr="006D158F">
        <w:rPr>
          <w:rFonts w:ascii="Times New Roman" w:hAnsi="Times New Roman" w:cs="Times New Roman"/>
          <w:sz w:val="24"/>
          <w:szCs w:val="24"/>
        </w:rPr>
        <w:t>Mācību process notie</w:t>
      </w:r>
      <w:r>
        <w:rPr>
          <w:rFonts w:ascii="Times New Roman" w:hAnsi="Times New Roman" w:cs="Times New Roman"/>
          <w:sz w:val="24"/>
          <w:szCs w:val="24"/>
        </w:rPr>
        <w:t>k</w:t>
      </w:r>
      <w:r w:rsidRPr="006D158F">
        <w:rPr>
          <w:rFonts w:ascii="Times New Roman" w:hAnsi="Times New Roman" w:cs="Times New Roman"/>
          <w:sz w:val="24"/>
          <w:szCs w:val="24"/>
        </w:rPr>
        <w:t xml:space="preserve"> skolas </w:t>
      </w:r>
      <w:r w:rsidR="006923D8">
        <w:rPr>
          <w:rFonts w:ascii="Times New Roman" w:hAnsi="Times New Roman" w:cs="Times New Roman"/>
          <w:sz w:val="24"/>
          <w:szCs w:val="24"/>
        </w:rPr>
        <w:t>4</w:t>
      </w:r>
      <w:r>
        <w:rPr>
          <w:rFonts w:ascii="Times New Roman" w:hAnsi="Times New Roman" w:cs="Times New Roman"/>
          <w:sz w:val="24"/>
          <w:szCs w:val="24"/>
        </w:rPr>
        <w:t xml:space="preserve"> stā</w:t>
      </w:r>
      <w:r w:rsidR="006923D8">
        <w:rPr>
          <w:rFonts w:ascii="Times New Roman" w:hAnsi="Times New Roman" w:cs="Times New Roman"/>
          <w:sz w:val="24"/>
          <w:szCs w:val="24"/>
        </w:rPr>
        <w:t>vu ēkā</w:t>
      </w:r>
      <w:r w:rsidR="009D5971">
        <w:rPr>
          <w:rFonts w:ascii="Times New Roman" w:hAnsi="Times New Roman" w:cs="Times New Roman"/>
          <w:sz w:val="24"/>
          <w:szCs w:val="24"/>
        </w:rPr>
        <w:t>, kurā</w:t>
      </w:r>
      <w:r>
        <w:rPr>
          <w:rFonts w:ascii="Times New Roman" w:hAnsi="Times New Roman" w:cs="Times New Roman"/>
          <w:sz w:val="24"/>
          <w:szCs w:val="24"/>
        </w:rPr>
        <w:t xml:space="preserve"> </w:t>
      </w:r>
      <w:r w:rsidR="009D5971">
        <w:rPr>
          <w:rFonts w:ascii="Times New Roman" w:hAnsi="Times New Roman" w:cs="Times New Roman"/>
          <w:sz w:val="24"/>
          <w:szCs w:val="24"/>
        </w:rPr>
        <w:t>at</w:t>
      </w:r>
      <w:r>
        <w:rPr>
          <w:rFonts w:ascii="Times New Roman" w:hAnsi="Times New Roman" w:cs="Times New Roman"/>
          <w:sz w:val="24"/>
          <w:szCs w:val="24"/>
        </w:rPr>
        <w:t>rodas</w:t>
      </w:r>
      <w:r w:rsidR="009D5971">
        <w:rPr>
          <w:rFonts w:ascii="Times New Roman" w:hAnsi="Times New Roman" w:cs="Times New Roman"/>
          <w:sz w:val="24"/>
          <w:szCs w:val="24"/>
        </w:rPr>
        <w:t xml:space="preserve"> arī</w:t>
      </w:r>
      <w:r w:rsidRPr="006D158F">
        <w:rPr>
          <w:rFonts w:ascii="Times New Roman" w:hAnsi="Times New Roman" w:cs="Times New Roman"/>
          <w:sz w:val="24"/>
          <w:szCs w:val="24"/>
        </w:rPr>
        <w:t xml:space="preserve"> </w:t>
      </w:r>
      <w:r>
        <w:rPr>
          <w:rFonts w:ascii="Times New Roman" w:hAnsi="Times New Roman" w:cs="Times New Roman"/>
          <w:sz w:val="24"/>
          <w:szCs w:val="24"/>
        </w:rPr>
        <w:t>apvienotā sporta un aktu zāle. Skolā ir plaš</w:t>
      </w:r>
      <w:r w:rsidR="006923D8">
        <w:rPr>
          <w:rFonts w:ascii="Times New Roman" w:hAnsi="Times New Roman" w:cs="Times New Roman"/>
          <w:sz w:val="24"/>
          <w:szCs w:val="24"/>
        </w:rPr>
        <w:t>i</w:t>
      </w:r>
      <w:r>
        <w:rPr>
          <w:rFonts w:ascii="Times New Roman" w:hAnsi="Times New Roman" w:cs="Times New Roman"/>
          <w:sz w:val="24"/>
          <w:szCs w:val="24"/>
        </w:rPr>
        <w:t xml:space="preserve"> </w:t>
      </w:r>
      <w:r w:rsidR="006923D8">
        <w:rPr>
          <w:rFonts w:ascii="Times New Roman" w:hAnsi="Times New Roman" w:cs="Times New Roman"/>
          <w:sz w:val="24"/>
          <w:szCs w:val="24"/>
        </w:rPr>
        <w:t>gaiteņi</w:t>
      </w:r>
      <w:r>
        <w:rPr>
          <w:rFonts w:ascii="Times New Roman" w:hAnsi="Times New Roman" w:cs="Times New Roman"/>
          <w:sz w:val="24"/>
          <w:szCs w:val="24"/>
        </w:rPr>
        <w:t xml:space="preserve">, iekārtotas atpūta </w:t>
      </w:r>
      <w:r w:rsidR="006923D8">
        <w:rPr>
          <w:rFonts w:ascii="Times New Roman" w:hAnsi="Times New Roman" w:cs="Times New Roman"/>
          <w:sz w:val="24"/>
          <w:szCs w:val="24"/>
        </w:rPr>
        <w:t xml:space="preserve">telpa skolēniem. </w:t>
      </w:r>
    </w:p>
    <w:p w:rsidR="003320BA" w:rsidRDefault="00621F6A" w:rsidP="00621F6A">
      <w:pPr>
        <w:ind w:firstLine="720"/>
        <w:jc w:val="both"/>
        <w:rPr>
          <w:rFonts w:ascii="Times New Roman" w:hAnsi="Times New Roman" w:cs="Times New Roman"/>
          <w:sz w:val="24"/>
          <w:szCs w:val="24"/>
        </w:rPr>
      </w:pPr>
      <w:r>
        <w:rPr>
          <w:rFonts w:ascii="Times New Roman" w:hAnsi="Times New Roman" w:cs="Times New Roman"/>
          <w:sz w:val="24"/>
          <w:szCs w:val="24"/>
        </w:rPr>
        <w:t>Izglītības iestādes teritorijā atrodas sporta laukum</w:t>
      </w:r>
      <w:r w:rsidR="003320BA">
        <w:rPr>
          <w:rFonts w:ascii="Times New Roman" w:hAnsi="Times New Roman" w:cs="Times New Roman"/>
          <w:sz w:val="24"/>
          <w:szCs w:val="24"/>
        </w:rPr>
        <w:t>s, saimniecības zona (šķūnis</w:t>
      </w:r>
      <w:r>
        <w:rPr>
          <w:rFonts w:ascii="Times New Roman" w:hAnsi="Times New Roman" w:cs="Times New Roman"/>
          <w:sz w:val="24"/>
          <w:szCs w:val="24"/>
        </w:rPr>
        <w:t>), skolas augļu dārzs</w:t>
      </w:r>
      <w:r w:rsidR="003320BA">
        <w:rPr>
          <w:rFonts w:ascii="Times New Roman" w:hAnsi="Times New Roman" w:cs="Times New Roman"/>
          <w:sz w:val="24"/>
          <w:szCs w:val="24"/>
        </w:rPr>
        <w:t>, kurā ierīkota Pasaku taka</w:t>
      </w:r>
      <w:r>
        <w:rPr>
          <w:rFonts w:ascii="Times New Roman" w:hAnsi="Times New Roman" w:cs="Times New Roman"/>
          <w:sz w:val="24"/>
          <w:szCs w:val="24"/>
        </w:rPr>
        <w:t xml:space="preserve">, </w:t>
      </w:r>
      <w:r w:rsidR="003320BA">
        <w:rPr>
          <w:rFonts w:ascii="Times New Roman" w:hAnsi="Times New Roman" w:cs="Times New Roman"/>
          <w:sz w:val="24"/>
          <w:szCs w:val="24"/>
        </w:rPr>
        <w:t>bērnu rotaļu laukums</w:t>
      </w:r>
      <w:r>
        <w:rPr>
          <w:rFonts w:ascii="Times New Roman" w:hAnsi="Times New Roman" w:cs="Times New Roman"/>
          <w:sz w:val="24"/>
          <w:szCs w:val="24"/>
        </w:rPr>
        <w:t xml:space="preserve">, sakārtota automašīnu stāvvieta, </w:t>
      </w:r>
      <w:r w:rsidR="003320BA">
        <w:rPr>
          <w:rFonts w:ascii="Times New Roman" w:hAnsi="Times New Roman" w:cs="Times New Roman"/>
          <w:sz w:val="24"/>
          <w:szCs w:val="24"/>
        </w:rPr>
        <w:t xml:space="preserve">noasfaltēts ceļš ap skolas ēku. </w:t>
      </w:r>
      <w:r>
        <w:rPr>
          <w:rFonts w:ascii="Times New Roman" w:hAnsi="Times New Roman" w:cs="Times New Roman"/>
          <w:sz w:val="24"/>
          <w:szCs w:val="24"/>
        </w:rPr>
        <w:t>Skolas apkārtnes sakopšanā piedalās arī paši izglītojamie</w:t>
      </w:r>
    </w:p>
    <w:p w:rsidR="00621F6A" w:rsidRDefault="00621F6A" w:rsidP="00621F6A">
      <w:pPr>
        <w:ind w:firstLine="720"/>
        <w:jc w:val="both"/>
        <w:rPr>
          <w:rFonts w:ascii="Times New Roman" w:hAnsi="Times New Roman" w:cs="Times New Roman"/>
          <w:sz w:val="24"/>
          <w:szCs w:val="24"/>
        </w:rPr>
      </w:pPr>
      <w:r>
        <w:rPr>
          <w:rFonts w:ascii="Times New Roman" w:hAnsi="Times New Roman" w:cs="Times New Roman"/>
          <w:sz w:val="24"/>
          <w:szCs w:val="24"/>
        </w:rPr>
        <w:t xml:space="preserve">Skolas telpas atbilst MK noteiktajām sanitāri higiēniskajām prasībām un prasībām par drošību. </w:t>
      </w:r>
      <w:r w:rsidR="003320BA">
        <w:rPr>
          <w:rFonts w:ascii="Times New Roman" w:hAnsi="Times New Roman" w:cs="Times New Roman"/>
          <w:sz w:val="24"/>
          <w:szCs w:val="24"/>
        </w:rPr>
        <w:t>S</w:t>
      </w:r>
      <w:r>
        <w:rPr>
          <w:rFonts w:ascii="Times New Roman" w:hAnsi="Times New Roman" w:cs="Times New Roman"/>
          <w:sz w:val="24"/>
          <w:szCs w:val="24"/>
        </w:rPr>
        <w:t xml:space="preserve">kolas darbiniekiem un izglītojamajiem katru gadu tiek organizētas praktiskas evakuācijas apmācības. </w:t>
      </w:r>
    </w:p>
    <w:p w:rsidR="00621F6A" w:rsidRPr="00212B07" w:rsidRDefault="00621F6A" w:rsidP="00621F6A">
      <w:pPr>
        <w:ind w:firstLine="720"/>
        <w:jc w:val="center"/>
        <w:rPr>
          <w:rFonts w:ascii="Times New Roman" w:hAnsi="Times New Roman" w:cs="Times New Roman"/>
          <w:b/>
          <w:sz w:val="24"/>
          <w:szCs w:val="24"/>
        </w:rPr>
      </w:pPr>
      <w:r>
        <w:rPr>
          <w:rFonts w:ascii="Times New Roman" w:hAnsi="Times New Roman" w:cs="Times New Roman"/>
          <w:b/>
          <w:sz w:val="24"/>
          <w:szCs w:val="24"/>
        </w:rPr>
        <w:t>Atzinumi darbības turpināšanai</w:t>
      </w:r>
    </w:p>
    <w:tbl>
      <w:tblPr>
        <w:tblStyle w:val="Reatabula"/>
        <w:tblW w:w="0" w:type="auto"/>
        <w:tblLook w:val="04A0" w:firstRow="1" w:lastRow="0" w:firstColumn="1" w:lastColumn="0" w:noHBand="0" w:noVBand="1"/>
      </w:tblPr>
      <w:tblGrid>
        <w:gridCol w:w="3095"/>
        <w:gridCol w:w="3096"/>
        <w:gridCol w:w="3096"/>
      </w:tblGrid>
      <w:tr w:rsidR="00621F6A" w:rsidTr="006B0AFF">
        <w:tc>
          <w:tcPr>
            <w:tcW w:w="3095" w:type="dxa"/>
          </w:tcPr>
          <w:p w:rsidR="00621F6A" w:rsidRDefault="00621F6A" w:rsidP="006B0AFF">
            <w:pPr>
              <w:jc w:val="center"/>
              <w:rPr>
                <w:rFonts w:ascii="Times New Roman" w:hAnsi="Times New Roman" w:cs="Times New Roman"/>
                <w:sz w:val="24"/>
                <w:szCs w:val="24"/>
              </w:rPr>
            </w:pPr>
            <w:r>
              <w:rPr>
                <w:rFonts w:ascii="Times New Roman" w:hAnsi="Times New Roman" w:cs="Times New Roman"/>
                <w:sz w:val="24"/>
                <w:szCs w:val="24"/>
              </w:rPr>
              <w:t>Izglītības programmas īstenošanas vietas adrese</w:t>
            </w:r>
          </w:p>
        </w:tc>
        <w:tc>
          <w:tcPr>
            <w:tcW w:w="3096" w:type="dxa"/>
          </w:tcPr>
          <w:p w:rsidR="00621F6A" w:rsidRDefault="00621F6A" w:rsidP="006B0AFF">
            <w:pPr>
              <w:jc w:val="center"/>
              <w:rPr>
                <w:rFonts w:ascii="Times New Roman" w:hAnsi="Times New Roman" w:cs="Times New Roman"/>
                <w:sz w:val="24"/>
                <w:szCs w:val="24"/>
              </w:rPr>
            </w:pPr>
            <w:r>
              <w:rPr>
                <w:rFonts w:ascii="Times New Roman" w:hAnsi="Times New Roman" w:cs="Times New Roman"/>
                <w:sz w:val="24"/>
                <w:szCs w:val="24"/>
              </w:rPr>
              <w:t>Atzinums</w:t>
            </w:r>
          </w:p>
        </w:tc>
        <w:tc>
          <w:tcPr>
            <w:tcW w:w="3096" w:type="dxa"/>
          </w:tcPr>
          <w:p w:rsidR="00621F6A" w:rsidRDefault="00621F6A" w:rsidP="006B0AFF">
            <w:pPr>
              <w:jc w:val="center"/>
              <w:rPr>
                <w:rFonts w:ascii="Times New Roman" w:hAnsi="Times New Roman" w:cs="Times New Roman"/>
                <w:sz w:val="24"/>
                <w:szCs w:val="24"/>
              </w:rPr>
            </w:pPr>
            <w:r>
              <w:rPr>
                <w:rFonts w:ascii="Times New Roman" w:hAnsi="Times New Roman" w:cs="Times New Roman"/>
                <w:sz w:val="24"/>
                <w:szCs w:val="24"/>
              </w:rPr>
              <w:t>Izsniegšanas datums</w:t>
            </w:r>
          </w:p>
        </w:tc>
      </w:tr>
      <w:tr w:rsidR="00621F6A" w:rsidTr="006B0AFF">
        <w:tc>
          <w:tcPr>
            <w:tcW w:w="3095" w:type="dxa"/>
            <w:vMerge w:val="restart"/>
          </w:tcPr>
          <w:p w:rsidR="00621F6A" w:rsidRDefault="00621F6A" w:rsidP="00E54A13">
            <w:pPr>
              <w:jc w:val="both"/>
              <w:rPr>
                <w:rFonts w:ascii="Times New Roman" w:hAnsi="Times New Roman" w:cs="Times New Roman"/>
                <w:sz w:val="24"/>
                <w:szCs w:val="24"/>
              </w:rPr>
            </w:pPr>
            <w:r>
              <w:rPr>
                <w:rFonts w:ascii="Times New Roman" w:hAnsi="Times New Roman" w:cs="Times New Roman"/>
                <w:sz w:val="24"/>
                <w:szCs w:val="24"/>
              </w:rPr>
              <w:t>“</w:t>
            </w:r>
            <w:r w:rsidR="00E54A13">
              <w:rPr>
                <w:rFonts w:ascii="Times New Roman" w:hAnsi="Times New Roman" w:cs="Times New Roman"/>
                <w:sz w:val="24"/>
                <w:szCs w:val="24"/>
              </w:rPr>
              <w:t>Rūķi”</w:t>
            </w:r>
            <w:r>
              <w:rPr>
                <w:rFonts w:ascii="Times New Roman" w:hAnsi="Times New Roman" w:cs="Times New Roman"/>
                <w:sz w:val="24"/>
                <w:szCs w:val="24"/>
              </w:rPr>
              <w:t xml:space="preserve"> </w:t>
            </w:r>
            <w:r w:rsidR="00E54A13">
              <w:rPr>
                <w:rFonts w:ascii="Times New Roman" w:hAnsi="Times New Roman" w:cs="Times New Roman"/>
                <w:sz w:val="24"/>
                <w:szCs w:val="24"/>
              </w:rPr>
              <w:t xml:space="preserve">Pededzē, </w:t>
            </w:r>
            <w:r>
              <w:rPr>
                <w:rFonts w:ascii="Times New Roman" w:hAnsi="Times New Roman" w:cs="Times New Roman"/>
                <w:sz w:val="24"/>
                <w:szCs w:val="24"/>
              </w:rPr>
              <w:t xml:space="preserve"> </w:t>
            </w:r>
            <w:r w:rsidR="003C6A2A">
              <w:rPr>
                <w:rFonts w:ascii="Times New Roman" w:hAnsi="Times New Roman" w:cs="Times New Roman"/>
                <w:sz w:val="24"/>
                <w:szCs w:val="24"/>
              </w:rPr>
              <w:t>Pededzes</w:t>
            </w:r>
            <w:r>
              <w:rPr>
                <w:rFonts w:ascii="Times New Roman" w:hAnsi="Times New Roman" w:cs="Times New Roman"/>
                <w:sz w:val="24"/>
                <w:szCs w:val="24"/>
              </w:rPr>
              <w:t xml:space="preserve"> pagastā, Alūksnes novadā, LV-435</w:t>
            </w:r>
            <w:r w:rsidR="00E54A13">
              <w:rPr>
                <w:rFonts w:ascii="Times New Roman" w:hAnsi="Times New Roman" w:cs="Times New Roman"/>
                <w:sz w:val="24"/>
                <w:szCs w:val="24"/>
              </w:rPr>
              <w:t>2</w:t>
            </w:r>
          </w:p>
        </w:tc>
        <w:tc>
          <w:tcPr>
            <w:tcW w:w="3096" w:type="dxa"/>
          </w:tcPr>
          <w:p w:rsidR="00621F6A" w:rsidRPr="00636959" w:rsidRDefault="00621F6A" w:rsidP="00CD7802">
            <w:pPr>
              <w:jc w:val="both"/>
              <w:rPr>
                <w:rFonts w:ascii="Times New Roman" w:hAnsi="Times New Roman" w:cs="Times New Roman"/>
                <w:sz w:val="24"/>
                <w:szCs w:val="24"/>
              </w:rPr>
            </w:pPr>
            <w:r w:rsidRPr="00636959">
              <w:rPr>
                <w:rFonts w:ascii="Times New Roman" w:hAnsi="Times New Roman" w:cs="Times New Roman"/>
                <w:sz w:val="24"/>
                <w:szCs w:val="24"/>
              </w:rPr>
              <w:t>Valsts ugunsdzēsības un glābšanas dienesta</w:t>
            </w:r>
            <w:r w:rsidR="00E82C8B" w:rsidRPr="00636959">
              <w:rPr>
                <w:rFonts w:ascii="Times New Roman" w:hAnsi="Times New Roman" w:cs="Times New Roman"/>
                <w:sz w:val="24"/>
                <w:szCs w:val="24"/>
              </w:rPr>
              <w:t xml:space="preserve"> p</w:t>
            </w:r>
            <w:r w:rsidR="00636959">
              <w:rPr>
                <w:rFonts w:ascii="Times New Roman" w:hAnsi="Times New Roman" w:cs="Times New Roman"/>
                <w:sz w:val="24"/>
                <w:szCs w:val="24"/>
              </w:rPr>
              <w:t xml:space="preserve">ārbaudes akts </w:t>
            </w:r>
            <w:r w:rsidRPr="00636959">
              <w:rPr>
                <w:rFonts w:ascii="Times New Roman" w:hAnsi="Times New Roman" w:cs="Times New Roman"/>
                <w:sz w:val="24"/>
                <w:szCs w:val="24"/>
              </w:rPr>
              <w:t>Nr.22/10.2-3.</w:t>
            </w:r>
            <w:r w:rsidR="0010054E">
              <w:rPr>
                <w:rFonts w:ascii="Times New Roman" w:hAnsi="Times New Roman" w:cs="Times New Roman"/>
                <w:sz w:val="24"/>
                <w:szCs w:val="24"/>
              </w:rPr>
              <w:t>9</w:t>
            </w:r>
            <w:r w:rsidRPr="00636959">
              <w:rPr>
                <w:rFonts w:ascii="Times New Roman" w:hAnsi="Times New Roman" w:cs="Times New Roman"/>
                <w:sz w:val="24"/>
                <w:szCs w:val="24"/>
              </w:rPr>
              <w:t>-</w:t>
            </w:r>
            <w:r w:rsidR="0010054E">
              <w:rPr>
                <w:rFonts w:ascii="Times New Roman" w:hAnsi="Times New Roman" w:cs="Times New Roman"/>
                <w:sz w:val="24"/>
                <w:szCs w:val="24"/>
              </w:rPr>
              <w:t>-</w:t>
            </w:r>
            <w:r w:rsidR="00CD7802">
              <w:rPr>
                <w:rFonts w:ascii="Times New Roman" w:hAnsi="Times New Roman" w:cs="Times New Roman"/>
                <w:sz w:val="24"/>
                <w:szCs w:val="24"/>
              </w:rPr>
              <w:t>7</w:t>
            </w:r>
          </w:p>
        </w:tc>
        <w:tc>
          <w:tcPr>
            <w:tcW w:w="3096" w:type="dxa"/>
          </w:tcPr>
          <w:p w:rsidR="00621F6A" w:rsidRPr="00636959" w:rsidRDefault="00621F6A" w:rsidP="00EB3968">
            <w:pPr>
              <w:jc w:val="both"/>
              <w:rPr>
                <w:rFonts w:ascii="Times New Roman" w:hAnsi="Times New Roman" w:cs="Times New Roman"/>
                <w:sz w:val="24"/>
                <w:szCs w:val="24"/>
              </w:rPr>
            </w:pPr>
            <w:r w:rsidRPr="00636959">
              <w:rPr>
                <w:rFonts w:ascii="Times New Roman" w:hAnsi="Times New Roman" w:cs="Times New Roman"/>
                <w:sz w:val="24"/>
                <w:szCs w:val="24"/>
              </w:rPr>
              <w:t>201</w:t>
            </w:r>
            <w:r w:rsidR="00CD7802">
              <w:rPr>
                <w:rFonts w:ascii="Times New Roman" w:hAnsi="Times New Roman" w:cs="Times New Roman"/>
                <w:sz w:val="24"/>
                <w:szCs w:val="24"/>
              </w:rPr>
              <w:t>7</w:t>
            </w:r>
            <w:r w:rsidRPr="00636959">
              <w:rPr>
                <w:rFonts w:ascii="Times New Roman" w:hAnsi="Times New Roman" w:cs="Times New Roman"/>
                <w:sz w:val="24"/>
                <w:szCs w:val="24"/>
              </w:rPr>
              <w:t xml:space="preserve">.gada </w:t>
            </w:r>
            <w:r w:rsidR="00EB3968">
              <w:rPr>
                <w:rFonts w:ascii="Times New Roman" w:hAnsi="Times New Roman" w:cs="Times New Roman"/>
                <w:sz w:val="24"/>
                <w:szCs w:val="24"/>
              </w:rPr>
              <w:t>27.oktobrī</w:t>
            </w:r>
          </w:p>
        </w:tc>
      </w:tr>
      <w:tr w:rsidR="00621F6A" w:rsidTr="006B0AFF">
        <w:tc>
          <w:tcPr>
            <w:tcW w:w="3095" w:type="dxa"/>
            <w:vMerge/>
          </w:tcPr>
          <w:p w:rsidR="00621F6A" w:rsidRDefault="00621F6A" w:rsidP="006B0AFF">
            <w:pPr>
              <w:jc w:val="both"/>
              <w:rPr>
                <w:rFonts w:ascii="Times New Roman" w:hAnsi="Times New Roman" w:cs="Times New Roman"/>
                <w:sz w:val="24"/>
                <w:szCs w:val="24"/>
              </w:rPr>
            </w:pPr>
          </w:p>
        </w:tc>
        <w:tc>
          <w:tcPr>
            <w:tcW w:w="3096" w:type="dxa"/>
          </w:tcPr>
          <w:p w:rsidR="00621F6A" w:rsidRPr="00E82C8B" w:rsidRDefault="00621F6A" w:rsidP="00CD7802">
            <w:pPr>
              <w:jc w:val="both"/>
              <w:rPr>
                <w:rFonts w:ascii="Times New Roman" w:hAnsi="Times New Roman" w:cs="Times New Roman"/>
                <w:sz w:val="24"/>
                <w:szCs w:val="24"/>
              </w:rPr>
            </w:pPr>
            <w:r w:rsidRPr="00E82C8B">
              <w:rPr>
                <w:rFonts w:ascii="Times New Roman" w:hAnsi="Times New Roman" w:cs="Times New Roman"/>
                <w:sz w:val="24"/>
                <w:szCs w:val="24"/>
              </w:rPr>
              <w:t>Veselības inspekcijas</w:t>
            </w:r>
            <w:r w:rsidR="00E82C8B" w:rsidRPr="00E82C8B">
              <w:rPr>
                <w:rFonts w:ascii="Times New Roman" w:hAnsi="Times New Roman" w:cs="Times New Roman"/>
                <w:sz w:val="24"/>
                <w:szCs w:val="24"/>
              </w:rPr>
              <w:t xml:space="preserve"> kontroles akts</w:t>
            </w:r>
            <w:r w:rsidRPr="00E82C8B">
              <w:rPr>
                <w:rFonts w:ascii="Times New Roman" w:hAnsi="Times New Roman" w:cs="Times New Roman"/>
                <w:sz w:val="24"/>
                <w:szCs w:val="24"/>
              </w:rPr>
              <w:t xml:space="preserve"> Nr.00</w:t>
            </w:r>
            <w:r w:rsidR="00CD7802">
              <w:rPr>
                <w:rFonts w:ascii="Times New Roman" w:hAnsi="Times New Roman" w:cs="Times New Roman"/>
                <w:sz w:val="24"/>
                <w:szCs w:val="24"/>
              </w:rPr>
              <w:t>124717</w:t>
            </w:r>
          </w:p>
        </w:tc>
        <w:tc>
          <w:tcPr>
            <w:tcW w:w="3096" w:type="dxa"/>
          </w:tcPr>
          <w:p w:rsidR="00621F6A" w:rsidRPr="00E82C8B" w:rsidRDefault="00621F6A" w:rsidP="00CD7802">
            <w:pPr>
              <w:jc w:val="both"/>
              <w:rPr>
                <w:rFonts w:ascii="Times New Roman" w:hAnsi="Times New Roman" w:cs="Times New Roman"/>
                <w:sz w:val="24"/>
                <w:szCs w:val="24"/>
              </w:rPr>
            </w:pPr>
            <w:r w:rsidRPr="00E82C8B">
              <w:rPr>
                <w:rFonts w:ascii="Times New Roman" w:hAnsi="Times New Roman" w:cs="Times New Roman"/>
                <w:sz w:val="24"/>
                <w:szCs w:val="24"/>
              </w:rPr>
              <w:t>201</w:t>
            </w:r>
            <w:r w:rsidR="00CD7802">
              <w:rPr>
                <w:rFonts w:ascii="Times New Roman" w:hAnsi="Times New Roman" w:cs="Times New Roman"/>
                <w:sz w:val="24"/>
                <w:szCs w:val="24"/>
              </w:rPr>
              <w:t>7</w:t>
            </w:r>
            <w:r w:rsidRPr="00E82C8B">
              <w:rPr>
                <w:rFonts w:ascii="Times New Roman" w:hAnsi="Times New Roman" w:cs="Times New Roman"/>
                <w:sz w:val="24"/>
                <w:szCs w:val="24"/>
              </w:rPr>
              <w:t xml:space="preserve">.gada </w:t>
            </w:r>
            <w:r w:rsidR="00CD7802">
              <w:rPr>
                <w:rFonts w:ascii="Times New Roman" w:hAnsi="Times New Roman" w:cs="Times New Roman"/>
                <w:sz w:val="24"/>
                <w:szCs w:val="24"/>
              </w:rPr>
              <w:t>2.martā</w:t>
            </w:r>
          </w:p>
        </w:tc>
      </w:tr>
    </w:tbl>
    <w:p w:rsidR="003320BA"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Uz ceļa, kas ved gar skolu, ir izvietotas ātrumu ierobežojošas un par bērniem brīdinošas ceļa zīmes. Visiem izglītojamajiem tiek </w:t>
      </w:r>
      <w:r w:rsidRPr="006D158F">
        <w:rPr>
          <w:rFonts w:ascii="Times New Roman" w:hAnsi="Times New Roman" w:cs="Times New Roman"/>
          <w:sz w:val="24"/>
          <w:szCs w:val="24"/>
        </w:rPr>
        <w:t xml:space="preserve"> </w:t>
      </w:r>
      <w:r>
        <w:rPr>
          <w:rFonts w:ascii="Times New Roman" w:hAnsi="Times New Roman" w:cs="Times New Roman"/>
          <w:sz w:val="24"/>
          <w:szCs w:val="24"/>
        </w:rPr>
        <w:t>prasīts lietot atstarojošās vestes un citus atstarojošus elementus, ko daudzreiz skola saņem kā dāvinājumu.</w:t>
      </w:r>
    </w:p>
    <w:p w:rsidR="00621F6A"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Skolas vides labiekārtošanā lielu ieguldījumu devušas izglītojamo ģimenes, skolas darbinieki, pašvaldības pārstāvji. Skolēni labprāt piedalās skolas apkārtnes sakopšanas talkās, palīdz salasīt ābolus skolas virtuves vajadzībām, klasēs sēj un pirms vasaras brīvdienām skolas puķu dobēs izstāda krāšņumaugus.</w:t>
      </w:r>
    </w:p>
    <w:p w:rsidR="003320BA" w:rsidRDefault="003C6A2A" w:rsidP="00621F6A">
      <w:pPr>
        <w:jc w:val="both"/>
        <w:rPr>
          <w:rFonts w:ascii="Times New Roman" w:hAnsi="Times New Roman" w:cs="Times New Roman"/>
          <w:b/>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3320BA" w:rsidRPr="00740614">
        <w:rPr>
          <w:rFonts w:ascii="Times New Roman" w:hAnsi="Times New Roman" w:cs="Times New Roman"/>
          <w:sz w:val="24"/>
          <w:szCs w:val="24"/>
        </w:rPr>
        <w:t>ar sakoptu, zaļu, drošu, radošu vidi</w:t>
      </w:r>
    </w:p>
    <w:p w:rsidR="00621F6A" w:rsidRDefault="00621F6A" w:rsidP="00621F6A">
      <w:pPr>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3320BA">
        <w:rPr>
          <w:rFonts w:ascii="Times New Roman" w:hAnsi="Times New Roman" w:cs="Times New Roman"/>
          <w:sz w:val="24"/>
          <w:szCs w:val="24"/>
        </w:rPr>
        <w:t>skolēnu garderobes atjaunošana, zāles sakārtošana.</w:t>
      </w:r>
    </w:p>
    <w:p w:rsidR="00621F6A" w:rsidRPr="00AC6EB5" w:rsidRDefault="007736DB" w:rsidP="00621F6A">
      <w:pPr>
        <w:jc w:val="both"/>
        <w:rPr>
          <w:rFonts w:ascii="Times New Roman" w:hAnsi="Times New Roman" w:cs="Times New Roman"/>
          <w:b/>
          <w:sz w:val="24"/>
          <w:szCs w:val="24"/>
        </w:rPr>
      </w:pPr>
      <w:r>
        <w:rPr>
          <w:rFonts w:ascii="Times New Roman" w:hAnsi="Times New Roman" w:cs="Times New Roman"/>
          <w:b/>
          <w:sz w:val="24"/>
          <w:szCs w:val="24"/>
        </w:rPr>
        <w:t>III v</w:t>
      </w:r>
      <w:r w:rsidR="00621F6A">
        <w:rPr>
          <w:rFonts w:ascii="Times New Roman" w:hAnsi="Times New Roman" w:cs="Times New Roman"/>
          <w:b/>
          <w:sz w:val="24"/>
          <w:szCs w:val="24"/>
        </w:rPr>
        <w:t>ērtējuma līmenis: labi</w:t>
      </w:r>
    </w:p>
    <w:p w:rsidR="00621F6A" w:rsidRDefault="003C6A2A" w:rsidP="00607624">
      <w:pPr>
        <w:pStyle w:val="Sarakstarindkopa"/>
        <w:numPr>
          <w:ilvl w:val="1"/>
          <w:numId w:val="20"/>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pamatskolas resursi</w:t>
      </w:r>
    </w:p>
    <w:p w:rsidR="00621F6A" w:rsidRDefault="00621F6A" w:rsidP="00607624">
      <w:pPr>
        <w:pStyle w:val="Sarakstarindkopa"/>
        <w:spacing w:line="240" w:lineRule="auto"/>
        <w:ind w:left="1080"/>
        <w:jc w:val="center"/>
        <w:rPr>
          <w:rFonts w:ascii="Times New Roman" w:hAnsi="Times New Roman" w:cs="Times New Roman"/>
          <w:b/>
          <w:sz w:val="24"/>
          <w:szCs w:val="24"/>
        </w:rPr>
      </w:pPr>
    </w:p>
    <w:p w:rsidR="00621F6A" w:rsidRDefault="00607624" w:rsidP="00607624">
      <w:pPr>
        <w:pStyle w:val="Sarakstarindkopa"/>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4.6.1.</w:t>
      </w:r>
      <w:r w:rsidR="00621F6A">
        <w:rPr>
          <w:rFonts w:ascii="Times New Roman" w:hAnsi="Times New Roman" w:cs="Times New Roman"/>
          <w:b/>
          <w:sz w:val="24"/>
          <w:szCs w:val="24"/>
        </w:rPr>
        <w:t>Iekārtas un materiāltehniskie resursi.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905B3">
        <w:rPr>
          <w:rFonts w:ascii="Times New Roman" w:hAnsi="Times New Roman" w:cs="Times New Roman"/>
          <w:sz w:val="24"/>
          <w:szCs w:val="24"/>
        </w:rPr>
        <w:t>Mā</w:t>
      </w:r>
      <w:r>
        <w:rPr>
          <w:rFonts w:ascii="Times New Roman" w:hAnsi="Times New Roman" w:cs="Times New Roman"/>
          <w:sz w:val="24"/>
          <w:szCs w:val="24"/>
        </w:rPr>
        <w:t xml:space="preserve">cību procesa nodrošināšanai tiek izmantoti </w:t>
      </w:r>
      <w:r w:rsidR="003320BA">
        <w:rPr>
          <w:rFonts w:ascii="Times New Roman" w:hAnsi="Times New Roman" w:cs="Times New Roman"/>
          <w:sz w:val="24"/>
          <w:szCs w:val="24"/>
        </w:rPr>
        <w:t>13</w:t>
      </w:r>
      <w:r>
        <w:rPr>
          <w:rFonts w:ascii="Times New Roman" w:hAnsi="Times New Roman" w:cs="Times New Roman"/>
          <w:sz w:val="24"/>
          <w:szCs w:val="24"/>
        </w:rPr>
        <w:t xml:space="preserve"> mācību kabineti, apvienotā sporta un aktu zāle, bibliotēka</w:t>
      </w:r>
      <w:r w:rsidR="003320BA">
        <w:rPr>
          <w:rFonts w:ascii="Times New Roman" w:hAnsi="Times New Roman" w:cs="Times New Roman"/>
          <w:sz w:val="24"/>
          <w:szCs w:val="24"/>
        </w:rPr>
        <w:t>, mazā konferenču zāle</w:t>
      </w:r>
      <w:r w:rsidR="00EB3968">
        <w:rPr>
          <w:rFonts w:ascii="Times New Roman" w:hAnsi="Times New Roman" w:cs="Times New Roman"/>
          <w:sz w:val="24"/>
          <w:szCs w:val="24"/>
        </w:rPr>
        <w:t xml:space="preserve">, uz skolas ēku pārvietots </w:t>
      </w:r>
      <w:r w:rsidR="003320BA">
        <w:rPr>
          <w:rFonts w:ascii="Times New Roman" w:hAnsi="Times New Roman" w:cs="Times New Roman"/>
          <w:sz w:val="24"/>
          <w:szCs w:val="24"/>
        </w:rPr>
        <w:t xml:space="preserve"> zēnu</w:t>
      </w:r>
      <w:r>
        <w:rPr>
          <w:rFonts w:ascii="Times New Roman" w:hAnsi="Times New Roman" w:cs="Times New Roman"/>
          <w:sz w:val="24"/>
          <w:szCs w:val="24"/>
        </w:rPr>
        <w:t xml:space="preserve"> mājturības un tehnoloģiju kabinet</w:t>
      </w:r>
      <w:r w:rsidR="003320BA">
        <w:rPr>
          <w:rFonts w:ascii="Times New Roman" w:hAnsi="Times New Roman" w:cs="Times New Roman"/>
          <w:sz w:val="24"/>
          <w:szCs w:val="24"/>
        </w:rPr>
        <w:t>s</w:t>
      </w:r>
      <w:r w:rsidR="00EB3968">
        <w:rPr>
          <w:rFonts w:ascii="Times New Roman" w:hAnsi="Times New Roman" w:cs="Times New Roman"/>
          <w:sz w:val="24"/>
          <w:szCs w:val="24"/>
        </w:rPr>
        <w:t>.</w:t>
      </w:r>
      <w:r>
        <w:rPr>
          <w:rFonts w:ascii="Times New Roman" w:hAnsi="Times New Roman" w:cs="Times New Roman"/>
          <w:sz w:val="24"/>
          <w:szCs w:val="24"/>
        </w:rPr>
        <w:t xml:space="preserve"> </w:t>
      </w:r>
      <w:r w:rsidR="00EB3968">
        <w:rPr>
          <w:rFonts w:ascii="Times New Roman" w:hAnsi="Times New Roman" w:cs="Times New Roman"/>
          <w:sz w:val="24"/>
          <w:szCs w:val="24"/>
        </w:rPr>
        <w:t>I</w:t>
      </w:r>
      <w:r>
        <w:rPr>
          <w:rFonts w:ascii="Times New Roman" w:hAnsi="Times New Roman" w:cs="Times New Roman"/>
          <w:sz w:val="24"/>
          <w:szCs w:val="24"/>
        </w:rPr>
        <w:t>r telpa s</w:t>
      </w:r>
      <w:r w:rsidR="003320BA">
        <w:rPr>
          <w:rFonts w:ascii="Times New Roman" w:hAnsi="Times New Roman" w:cs="Times New Roman"/>
          <w:sz w:val="24"/>
          <w:szCs w:val="24"/>
        </w:rPr>
        <w:t xml:space="preserve">kolēnu brīvā laika aktivitātēm. </w:t>
      </w:r>
      <w:r>
        <w:rPr>
          <w:rFonts w:ascii="Times New Roman" w:hAnsi="Times New Roman" w:cs="Times New Roman"/>
          <w:sz w:val="24"/>
          <w:szCs w:val="24"/>
        </w:rPr>
        <w:t>Skolas ietilpība maksimāli netiek izmantota pie pašreizējā skolēnu skaita.</w:t>
      </w:r>
    </w:p>
    <w:p w:rsidR="003320B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Ir viss nepieciešamais izglītības programmu realizēšanai: materiāltehniskie līdzekļi, mācību materiāli, aprīkojums</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bibliotēkā ir visa nepieciešamā mācību literatūra un papildu literatūra, regulāri un plānveidīgi vecākās mācību grāmatas tiek nomainītas ar jaunākām. Par skolas budžeta līdzekļiem, kā arī dažādos projektos tiek iegūti moderni uzskates un digitālie mācību līdzekļi.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Datorklasē ir </w:t>
      </w:r>
      <w:r w:rsidR="003320BA">
        <w:rPr>
          <w:rFonts w:ascii="Times New Roman" w:hAnsi="Times New Roman" w:cs="Times New Roman"/>
          <w:sz w:val="24"/>
          <w:szCs w:val="24"/>
        </w:rPr>
        <w:t xml:space="preserve">10 stacionārie datori skolēniem un 1 portatīvais dators, kuri atjaunoti 2016.g. </w:t>
      </w:r>
      <w:r>
        <w:rPr>
          <w:rFonts w:ascii="Times New Roman" w:hAnsi="Times New Roman" w:cs="Times New Roman"/>
          <w:sz w:val="24"/>
          <w:szCs w:val="24"/>
        </w:rPr>
        <w:t xml:space="preserve">Matemātikas kabinetā </w:t>
      </w:r>
      <w:r w:rsidR="003320BA">
        <w:rPr>
          <w:rFonts w:ascii="Times New Roman" w:hAnsi="Times New Roman" w:cs="Times New Roman"/>
          <w:sz w:val="24"/>
          <w:szCs w:val="24"/>
        </w:rPr>
        <w:t xml:space="preserve">un bioloģijas, ķīmijas, ģeogrāfijas kabinetā </w:t>
      </w:r>
      <w:r>
        <w:rPr>
          <w:rFonts w:ascii="Times New Roman" w:hAnsi="Times New Roman" w:cs="Times New Roman"/>
          <w:sz w:val="24"/>
          <w:szCs w:val="24"/>
        </w:rPr>
        <w:t>ir interaktīvā</w:t>
      </w:r>
      <w:r w:rsidR="003320BA">
        <w:rPr>
          <w:rFonts w:ascii="Times New Roman" w:hAnsi="Times New Roman" w:cs="Times New Roman"/>
          <w:sz w:val="24"/>
          <w:szCs w:val="24"/>
        </w:rPr>
        <w:t>s</w:t>
      </w:r>
      <w:r>
        <w:rPr>
          <w:rFonts w:ascii="Times New Roman" w:hAnsi="Times New Roman" w:cs="Times New Roman"/>
          <w:sz w:val="24"/>
          <w:szCs w:val="24"/>
        </w:rPr>
        <w:t xml:space="preserve"> tāfele</w:t>
      </w:r>
      <w:r w:rsidR="003320BA">
        <w:rPr>
          <w:rFonts w:ascii="Times New Roman" w:hAnsi="Times New Roman" w:cs="Times New Roman"/>
          <w:sz w:val="24"/>
          <w:szCs w:val="24"/>
        </w:rPr>
        <w:t>s</w:t>
      </w:r>
      <w:r>
        <w:rPr>
          <w:rFonts w:ascii="Times New Roman" w:hAnsi="Times New Roman" w:cs="Times New Roman"/>
          <w:sz w:val="24"/>
          <w:szCs w:val="24"/>
        </w:rPr>
        <w:t xml:space="preserve">. Skolotājiem darbam </w:t>
      </w:r>
      <w:r w:rsidR="003320BA">
        <w:rPr>
          <w:rFonts w:ascii="Times New Roman" w:hAnsi="Times New Roman" w:cs="Times New Roman"/>
          <w:sz w:val="24"/>
          <w:szCs w:val="24"/>
        </w:rPr>
        <w:t xml:space="preserve">katrā kabinetā </w:t>
      </w:r>
      <w:r>
        <w:rPr>
          <w:rFonts w:ascii="Times New Roman" w:hAnsi="Times New Roman" w:cs="Times New Roman"/>
          <w:sz w:val="24"/>
          <w:szCs w:val="24"/>
        </w:rPr>
        <w:t>ir pieejam</w:t>
      </w:r>
      <w:r w:rsidR="003320BA">
        <w:rPr>
          <w:rFonts w:ascii="Times New Roman" w:hAnsi="Times New Roman" w:cs="Times New Roman"/>
          <w:sz w:val="24"/>
          <w:szCs w:val="24"/>
        </w:rPr>
        <w:t>s dators.</w:t>
      </w:r>
      <w:r>
        <w:rPr>
          <w:rFonts w:ascii="Times New Roman" w:hAnsi="Times New Roman" w:cs="Times New Roman"/>
          <w:sz w:val="24"/>
          <w:szCs w:val="24"/>
        </w:rPr>
        <w:t xml:space="preserve"> Skolā ir </w:t>
      </w:r>
      <w:r w:rsidR="00EB3968">
        <w:rPr>
          <w:rFonts w:ascii="Times New Roman" w:hAnsi="Times New Roman" w:cs="Times New Roman"/>
          <w:sz w:val="24"/>
          <w:szCs w:val="24"/>
        </w:rPr>
        <w:t>2</w:t>
      </w:r>
      <w:r w:rsidR="003320BA">
        <w:rPr>
          <w:rFonts w:ascii="Times New Roman" w:hAnsi="Times New Roman" w:cs="Times New Roman"/>
          <w:sz w:val="24"/>
          <w:szCs w:val="24"/>
        </w:rPr>
        <w:t xml:space="preserve"> projektor</w:t>
      </w:r>
      <w:r w:rsidR="00EB3968">
        <w:rPr>
          <w:rFonts w:ascii="Times New Roman" w:hAnsi="Times New Roman" w:cs="Times New Roman"/>
          <w:sz w:val="24"/>
          <w:szCs w:val="24"/>
        </w:rPr>
        <w:t>i</w:t>
      </w:r>
      <w:r>
        <w:rPr>
          <w:rFonts w:ascii="Times New Roman" w:hAnsi="Times New Roman" w:cs="Times New Roman"/>
          <w:sz w:val="24"/>
          <w:szCs w:val="24"/>
        </w:rPr>
        <w:t xml:space="preserve">, dokumentu pavairošanas ierīce, </w:t>
      </w:r>
      <w:r w:rsidR="003320BA">
        <w:rPr>
          <w:rFonts w:ascii="Times New Roman" w:hAnsi="Times New Roman" w:cs="Times New Roman"/>
          <w:sz w:val="24"/>
          <w:szCs w:val="24"/>
        </w:rPr>
        <w:t>1</w:t>
      </w:r>
      <w:r>
        <w:rPr>
          <w:rFonts w:ascii="Times New Roman" w:hAnsi="Times New Roman" w:cs="Times New Roman"/>
          <w:sz w:val="24"/>
          <w:szCs w:val="24"/>
        </w:rPr>
        <w:t xml:space="preserve"> krāsu printer</w:t>
      </w:r>
      <w:r w:rsidR="003320BA">
        <w:rPr>
          <w:rFonts w:ascii="Times New Roman" w:hAnsi="Times New Roman" w:cs="Times New Roman"/>
          <w:sz w:val="24"/>
          <w:szCs w:val="24"/>
        </w:rPr>
        <w:t>is</w:t>
      </w:r>
      <w:r>
        <w:rPr>
          <w:rFonts w:ascii="Times New Roman" w:hAnsi="Times New Roman" w:cs="Times New Roman"/>
          <w:sz w:val="24"/>
          <w:szCs w:val="24"/>
        </w:rPr>
        <w:t xml:space="preserve">, </w:t>
      </w:r>
      <w:r w:rsidR="003320BA">
        <w:rPr>
          <w:rFonts w:ascii="Times New Roman" w:hAnsi="Times New Roman" w:cs="Times New Roman"/>
          <w:sz w:val="24"/>
          <w:szCs w:val="24"/>
        </w:rPr>
        <w:t>4</w:t>
      </w:r>
      <w:r>
        <w:rPr>
          <w:rFonts w:ascii="Times New Roman" w:hAnsi="Times New Roman" w:cs="Times New Roman"/>
          <w:sz w:val="24"/>
          <w:szCs w:val="24"/>
        </w:rPr>
        <w:t xml:space="preserve"> me</w:t>
      </w:r>
      <w:r w:rsidR="003320BA">
        <w:rPr>
          <w:rFonts w:ascii="Times New Roman" w:hAnsi="Times New Roman" w:cs="Times New Roman"/>
          <w:sz w:val="24"/>
          <w:szCs w:val="24"/>
        </w:rPr>
        <w:t xml:space="preserve">lnbaltie printeri, magnetofoni, sintezators un skaņu iekārta. </w:t>
      </w:r>
      <w:r>
        <w:rPr>
          <w:rFonts w:ascii="Times New Roman" w:hAnsi="Times New Roman" w:cs="Times New Roman"/>
          <w:sz w:val="24"/>
          <w:szCs w:val="24"/>
        </w:rPr>
        <w:t>Visas ierīces tiek apkoptas, ja nepieciešams, remontētas vai nomainītas ar jaunām. Tiek plānota datortehnikas  atjaunošana.</w:t>
      </w:r>
    </w:p>
    <w:p w:rsidR="00A10DC9"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Pateicoties projektiem, meiteņu mājturības un tehnoloģiju kabinetā </w:t>
      </w:r>
      <w:r w:rsidR="007736DB">
        <w:rPr>
          <w:rFonts w:ascii="Times New Roman" w:hAnsi="Times New Roman" w:cs="Times New Roman"/>
          <w:sz w:val="24"/>
          <w:szCs w:val="24"/>
        </w:rPr>
        <w:t xml:space="preserve">papildināts inventārs, tas pārvietots uz skolas ēku, </w:t>
      </w:r>
      <w:r w:rsidR="00A10DC9">
        <w:rPr>
          <w:rFonts w:ascii="Times New Roman" w:hAnsi="Times New Roman" w:cs="Times New Roman"/>
          <w:sz w:val="24"/>
          <w:szCs w:val="24"/>
        </w:rPr>
        <w:t>no skolas budžeta uzlabot</w:t>
      </w:r>
      <w:r w:rsidR="007736DB">
        <w:rPr>
          <w:rFonts w:ascii="Times New Roman" w:hAnsi="Times New Roman" w:cs="Times New Roman"/>
          <w:sz w:val="24"/>
          <w:szCs w:val="24"/>
        </w:rPr>
        <w:t>s</w:t>
      </w:r>
      <w:r w:rsidR="00A10DC9">
        <w:rPr>
          <w:rFonts w:ascii="Times New Roman" w:hAnsi="Times New Roman" w:cs="Times New Roman"/>
          <w:sz w:val="24"/>
          <w:szCs w:val="24"/>
        </w:rPr>
        <w:t xml:space="preserve"> ķīmijas un fizikas kabineta aprīkojums.</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Pr>
          <w:rFonts w:ascii="Times New Roman" w:hAnsi="Times New Roman" w:cs="Times New Roman"/>
          <w:sz w:val="24"/>
          <w:szCs w:val="24"/>
        </w:rPr>
        <w:t>ar veikto darbu, lai skolu nodrošinātu ar labu materiāltehnisko bāzi.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7736DB">
        <w:rPr>
          <w:rFonts w:ascii="Times New Roman" w:hAnsi="Times New Roman" w:cs="Times New Roman"/>
          <w:sz w:val="24"/>
          <w:szCs w:val="24"/>
        </w:rPr>
        <w:t>IT iekārtu papildināšana</w:t>
      </w:r>
      <w:r w:rsidRPr="000F42C4">
        <w:rPr>
          <w:rFonts w:ascii="Times New Roman" w:hAnsi="Times New Roman" w:cs="Times New Roman"/>
          <w:sz w:val="24"/>
          <w:szCs w:val="24"/>
        </w:rPr>
        <w:t xml:space="preserve">, </w:t>
      </w:r>
      <w:r w:rsidR="007736DB">
        <w:rPr>
          <w:rFonts w:ascii="Times New Roman" w:hAnsi="Times New Roman" w:cs="Times New Roman"/>
          <w:sz w:val="24"/>
          <w:szCs w:val="24"/>
        </w:rPr>
        <w:t>sporta laukuma sētas atjaunošana</w:t>
      </w:r>
    </w:p>
    <w:p w:rsidR="00621F6A" w:rsidRPr="000F42C4" w:rsidRDefault="007736DB"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 v</w:t>
      </w:r>
      <w:r w:rsidR="00621F6A">
        <w:rPr>
          <w:rFonts w:ascii="Times New Roman" w:hAnsi="Times New Roman" w:cs="Times New Roman"/>
          <w:b/>
          <w:sz w:val="24"/>
          <w:szCs w:val="24"/>
        </w:rPr>
        <w:t>ērtējuma līmenis: labi</w:t>
      </w:r>
    </w:p>
    <w:p w:rsidR="00621F6A" w:rsidRDefault="00607624" w:rsidP="00607624">
      <w:pPr>
        <w:pStyle w:val="Sarakstarindkopa"/>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4.6.2.</w:t>
      </w:r>
      <w:r w:rsidR="00621F6A">
        <w:rPr>
          <w:rFonts w:ascii="Times New Roman" w:hAnsi="Times New Roman" w:cs="Times New Roman"/>
          <w:b/>
          <w:sz w:val="24"/>
          <w:szCs w:val="24"/>
        </w:rPr>
        <w:t>Personālresursi.</w:t>
      </w:r>
    </w:p>
    <w:p w:rsidR="00621F6A" w:rsidRDefault="00621F6A" w:rsidP="00621F6A">
      <w:pPr>
        <w:spacing w:line="240" w:lineRule="auto"/>
        <w:jc w:val="both"/>
        <w:rPr>
          <w:rFonts w:ascii="Times New Roman" w:hAnsi="Times New Roman" w:cs="Times New Roman"/>
          <w:sz w:val="24"/>
          <w:szCs w:val="24"/>
        </w:rPr>
      </w:pPr>
      <w:r w:rsidRPr="003A2566">
        <w:rPr>
          <w:rFonts w:ascii="Times New Roman" w:hAnsi="Times New Roman" w:cs="Times New Roman"/>
          <w:sz w:val="24"/>
          <w:szCs w:val="24"/>
        </w:rPr>
        <w:t xml:space="preserve">          Skolā ir nokomplektēts viss izglītības programmu īstenošanai nepiecieš</w:t>
      </w:r>
      <w:r>
        <w:rPr>
          <w:rFonts w:ascii="Times New Roman" w:hAnsi="Times New Roman" w:cs="Times New Roman"/>
          <w:sz w:val="24"/>
          <w:szCs w:val="24"/>
        </w:rPr>
        <w:t>a</w:t>
      </w:r>
      <w:r w:rsidRPr="003A2566">
        <w:rPr>
          <w:rFonts w:ascii="Times New Roman" w:hAnsi="Times New Roman" w:cs="Times New Roman"/>
          <w:sz w:val="24"/>
          <w:szCs w:val="24"/>
        </w:rPr>
        <w:t>mais pedagoģiskais personāls.</w:t>
      </w:r>
      <w:r>
        <w:rPr>
          <w:rFonts w:ascii="Times New Roman" w:hAnsi="Times New Roman" w:cs="Times New Roman"/>
          <w:sz w:val="24"/>
          <w:szCs w:val="24"/>
        </w:rPr>
        <w:t xml:space="preserve"> 201</w:t>
      </w:r>
      <w:r w:rsidR="00EB3968">
        <w:rPr>
          <w:rFonts w:ascii="Times New Roman" w:hAnsi="Times New Roman" w:cs="Times New Roman"/>
          <w:sz w:val="24"/>
          <w:szCs w:val="24"/>
        </w:rPr>
        <w:t>8</w:t>
      </w:r>
      <w:r>
        <w:rPr>
          <w:rFonts w:ascii="Times New Roman" w:hAnsi="Times New Roman" w:cs="Times New Roman"/>
          <w:sz w:val="24"/>
          <w:szCs w:val="24"/>
        </w:rPr>
        <w:t>./201</w:t>
      </w:r>
      <w:r w:rsidR="00CD7802">
        <w:rPr>
          <w:rFonts w:ascii="Times New Roman" w:hAnsi="Times New Roman" w:cs="Times New Roman"/>
          <w:sz w:val="24"/>
          <w:szCs w:val="24"/>
        </w:rPr>
        <w:t>8</w:t>
      </w:r>
      <w:r>
        <w:rPr>
          <w:rFonts w:ascii="Times New Roman" w:hAnsi="Times New Roman" w:cs="Times New Roman"/>
          <w:sz w:val="24"/>
          <w:szCs w:val="24"/>
        </w:rPr>
        <w:t>.m.g. skolā strādā 1</w:t>
      </w:r>
      <w:r w:rsidR="00A10DC9">
        <w:rPr>
          <w:rFonts w:ascii="Times New Roman" w:hAnsi="Times New Roman" w:cs="Times New Roman"/>
          <w:sz w:val="24"/>
          <w:szCs w:val="24"/>
        </w:rPr>
        <w:t>6</w:t>
      </w:r>
      <w:r>
        <w:rPr>
          <w:rFonts w:ascii="Times New Roman" w:hAnsi="Times New Roman" w:cs="Times New Roman"/>
          <w:sz w:val="24"/>
          <w:szCs w:val="24"/>
        </w:rPr>
        <w:t xml:space="preserve"> pamatizglītības pedagogi, 5 interešu izglītības pedagogi, logopēds, </w:t>
      </w:r>
      <w:r w:rsidR="00A10DC9">
        <w:rPr>
          <w:rFonts w:ascii="Times New Roman" w:hAnsi="Times New Roman" w:cs="Times New Roman"/>
          <w:sz w:val="24"/>
          <w:szCs w:val="24"/>
        </w:rPr>
        <w:t>skolotāju palīgi.</w:t>
      </w:r>
      <w:r>
        <w:rPr>
          <w:rFonts w:ascii="Times New Roman" w:hAnsi="Times New Roman" w:cs="Times New Roman"/>
          <w:sz w:val="24"/>
          <w:szCs w:val="24"/>
        </w:rPr>
        <w:t xml:space="preserve"> Visiem pedagogiem ir iegūta nepieciešamā izglītība un kvalifikācija, regulāri tiek pilnveidotas profesionālās kompetences tālākizglītības kursos, semināros, konferencēs. Skolas vadība informē pedagogus par apmācību piedāvājumu, atbalsta pedagogu profesionālo pilnveidi.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meklē idejas pedagoģiskā procesa nodrošināšanai interneta resursos, dalās ar materiāliem.</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ir stabils pedagogu kolektīvs. Nepieciešamības gadījumā tiek izsludināta vakance, ir izstrādāta kārtība, kādā notiek personāla atlases process. </w:t>
      </w:r>
      <w:r w:rsidR="00A10DC9">
        <w:rPr>
          <w:rFonts w:ascii="Times New Roman" w:hAnsi="Times New Roman" w:cs="Times New Roman"/>
          <w:sz w:val="24"/>
          <w:szCs w:val="24"/>
        </w:rPr>
        <w:t>P</w:t>
      </w:r>
      <w:r>
        <w:rPr>
          <w:rFonts w:ascii="Times New Roman" w:hAnsi="Times New Roman" w:cs="Times New Roman"/>
          <w:sz w:val="24"/>
          <w:szCs w:val="24"/>
        </w:rPr>
        <w:t>ar īpašiem sasniegumiem darbā skola pedagogus izvirza</w:t>
      </w:r>
      <w:r w:rsidR="00A10DC9">
        <w:rPr>
          <w:rFonts w:ascii="Times New Roman" w:hAnsi="Times New Roman" w:cs="Times New Roman"/>
          <w:sz w:val="24"/>
          <w:szCs w:val="24"/>
        </w:rPr>
        <w:t xml:space="preserve"> valsts un novada apbalvojumiem, Latvijas dzimšanas dienā il</w:t>
      </w:r>
      <w:r w:rsidR="007736DB">
        <w:rPr>
          <w:rFonts w:ascii="Times New Roman" w:hAnsi="Times New Roman" w:cs="Times New Roman"/>
          <w:sz w:val="24"/>
          <w:szCs w:val="24"/>
        </w:rPr>
        <w:t>g</w:t>
      </w:r>
      <w:r w:rsidR="00A10DC9">
        <w:rPr>
          <w:rFonts w:ascii="Times New Roman" w:hAnsi="Times New Roman" w:cs="Times New Roman"/>
          <w:sz w:val="24"/>
          <w:szCs w:val="24"/>
        </w:rPr>
        <w:t>gadēji skolas darbinieki saņem atzinības par darbu tieši Pededzes skolā.</w:t>
      </w:r>
    </w:p>
    <w:p w:rsidR="00621F6A" w:rsidRDefault="003C6A2A" w:rsidP="00621F6A">
      <w:pPr>
        <w:spacing w:line="240" w:lineRule="auto"/>
        <w:jc w:val="both"/>
        <w:rPr>
          <w:rFonts w:ascii="Times New Roman" w:hAnsi="Times New Roman" w:cs="Times New Roman"/>
          <w:sz w:val="24"/>
          <w:szCs w:val="24"/>
        </w:rPr>
      </w:pPr>
      <w:r>
        <w:rPr>
          <w:rFonts w:ascii="Times New Roman" w:hAnsi="Times New Roman" w:cs="Times New Roman"/>
          <w:b/>
          <w:sz w:val="24"/>
          <w:szCs w:val="24"/>
        </w:rPr>
        <w:t>Pededzes</w:t>
      </w:r>
      <w:r w:rsidR="00621F6A">
        <w:rPr>
          <w:rFonts w:ascii="Times New Roman" w:hAnsi="Times New Roman" w:cs="Times New Roman"/>
          <w:b/>
          <w:sz w:val="24"/>
          <w:szCs w:val="24"/>
        </w:rPr>
        <w:t xml:space="preserve"> pamatskola lepojas </w:t>
      </w:r>
      <w:r w:rsidR="00621F6A">
        <w:rPr>
          <w:rFonts w:ascii="Times New Roman" w:hAnsi="Times New Roman" w:cs="Times New Roman"/>
          <w:sz w:val="24"/>
          <w:szCs w:val="24"/>
        </w:rPr>
        <w:t>ar draudzīgu, savstarpēji atbalstošu pedagogu un tehnisko darbinieku kolektīvu.</w:t>
      </w:r>
    </w:p>
    <w:p w:rsidR="00621F6A" w:rsidRPr="00B57DED" w:rsidRDefault="00621F6A"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sidRPr="00B57DED">
        <w:rPr>
          <w:rFonts w:ascii="Times New Roman" w:hAnsi="Times New Roman" w:cs="Times New Roman"/>
          <w:sz w:val="24"/>
          <w:szCs w:val="24"/>
        </w:rPr>
        <w:t>skolotājie</w:t>
      </w:r>
      <w:r w:rsidR="007736DB">
        <w:rPr>
          <w:rFonts w:ascii="Times New Roman" w:hAnsi="Times New Roman" w:cs="Times New Roman"/>
          <w:sz w:val="24"/>
          <w:szCs w:val="24"/>
        </w:rPr>
        <w:t>m pilnveidot svešvalodu un IT prasmes.</w:t>
      </w:r>
    </w:p>
    <w:p w:rsidR="00621F6A" w:rsidRPr="00B57DED" w:rsidRDefault="007736DB" w:rsidP="00621F6A">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w:t>
      </w:r>
      <w:r w:rsidR="00621F6A">
        <w:rPr>
          <w:rFonts w:ascii="Times New Roman" w:hAnsi="Times New Roman" w:cs="Times New Roman"/>
          <w:b/>
          <w:sz w:val="24"/>
          <w:szCs w:val="24"/>
        </w:rPr>
        <w:t>ērtējuma līmenis: ļoti labi</w:t>
      </w:r>
    </w:p>
    <w:p w:rsidR="00607624" w:rsidRDefault="00621F6A" w:rsidP="009434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21F6A" w:rsidRPr="00607624" w:rsidRDefault="003C6A2A" w:rsidP="00607624">
      <w:pPr>
        <w:pStyle w:val="Sarakstarindkopa"/>
        <w:numPr>
          <w:ilvl w:val="1"/>
          <w:numId w:val="20"/>
        </w:numPr>
        <w:spacing w:line="240" w:lineRule="auto"/>
        <w:jc w:val="center"/>
        <w:rPr>
          <w:rFonts w:ascii="Times New Roman" w:hAnsi="Times New Roman" w:cs="Times New Roman"/>
          <w:b/>
          <w:sz w:val="24"/>
          <w:szCs w:val="24"/>
        </w:rPr>
      </w:pPr>
      <w:r w:rsidRPr="00607624">
        <w:rPr>
          <w:rFonts w:ascii="Times New Roman" w:hAnsi="Times New Roman" w:cs="Times New Roman"/>
          <w:b/>
          <w:sz w:val="24"/>
          <w:szCs w:val="24"/>
        </w:rPr>
        <w:t>Pededzes</w:t>
      </w:r>
      <w:r w:rsidR="00621F6A" w:rsidRPr="00607624">
        <w:rPr>
          <w:rFonts w:ascii="Times New Roman" w:hAnsi="Times New Roman" w:cs="Times New Roman"/>
          <w:b/>
          <w:sz w:val="24"/>
          <w:szCs w:val="24"/>
        </w:rPr>
        <w:t xml:space="preserve"> pamatskolas darba organizācija, vadība un kvalitātes nodrošināšana</w:t>
      </w:r>
    </w:p>
    <w:p w:rsidR="00621F6A" w:rsidRDefault="00621F6A" w:rsidP="00607624">
      <w:pPr>
        <w:pStyle w:val="Sarakstarindkopa"/>
        <w:spacing w:line="240" w:lineRule="auto"/>
        <w:ind w:left="1080"/>
        <w:jc w:val="center"/>
        <w:rPr>
          <w:rFonts w:ascii="Times New Roman" w:hAnsi="Times New Roman" w:cs="Times New Roman"/>
          <w:b/>
          <w:sz w:val="24"/>
          <w:szCs w:val="24"/>
        </w:rPr>
      </w:pPr>
    </w:p>
    <w:p w:rsidR="00621F6A" w:rsidRDefault="00607624" w:rsidP="00607624">
      <w:pPr>
        <w:pStyle w:val="Sarakstarindkopa"/>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4.7.1.</w:t>
      </w:r>
      <w:r w:rsidR="003C6A2A">
        <w:rPr>
          <w:rFonts w:ascii="Times New Roman" w:hAnsi="Times New Roman" w:cs="Times New Roman"/>
          <w:b/>
          <w:sz w:val="24"/>
          <w:szCs w:val="24"/>
        </w:rPr>
        <w:t>Pededzes</w:t>
      </w:r>
      <w:r w:rsidR="000F3BE3">
        <w:rPr>
          <w:rFonts w:ascii="Times New Roman" w:hAnsi="Times New Roman" w:cs="Times New Roman"/>
          <w:b/>
          <w:sz w:val="24"/>
          <w:szCs w:val="24"/>
        </w:rPr>
        <w:t xml:space="preserve"> pamatskolas darba </w:t>
      </w:r>
      <w:proofErr w:type="spellStart"/>
      <w:r w:rsidR="000F3BE3">
        <w:rPr>
          <w:rFonts w:ascii="Times New Roman" w:hAnsi="Times New Roman" w:cs="Times New Roman"/>
          <w:b/>
          <w:sz w:val="24"/>
          <w:szCs w:val="24"/>
        </w:rPr>
        <w:t>pašvērtēšana</w:t>
      </w:r>
      <w:proofErr w:type="spellEnd"/>
      <w:r w:rsidR="000F3BE3">
        <w:rPr>
          <w:rFonts w:ascii="Times New Roman" w:hAnsi="Times New Roman" w:cs="Times New Roman"/>
          <w:b/>
          <w:sz w:val="24"/>
          <w:szCs w:val="24"/>
        </w:rPr>
        <w:t xml:space="preserve"> un attīstības plānošana</w:t>
      </w:r>
    </w:p>
    <w:p w:rsidR="00621F6A" w:rsidRPr="00AC6EB5"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 </w:t>
      </w:r>
      <w:r w:rsidRPr="00AC6EB5">
        <w:rPr>
          <w:rFonts w:ascii="Times New Roman" w:hAnsi="Times New Roman" w:cs="Times New Roman"/>
          <w:sz w:val="24"/>
          <w:szCs w:val="24"/>
        </w:rPr>
        <w:t>vīzij</w:t>
      </w:r>
      <w:r>
        <w:rPr>
          <w:rFonts w:ascii="Times New Roman" w:hAnsi="Times New Roman" w:cs="Times New Roman"/>
          <w:sz w:val="24"/>
          <w:szCs w:val="24"/>
        </w:rPr>
        <w:t xml:space="preserve">ā sevi saskata </w:t>
      </w:r>
      <w:r w:rsidRPr="00AC6EB5">
        <w:rPr>
          <w:rFonts w:ascii="Times New Roman" w:hAnsi="Times New Roman" w:cs="Times New Roman"/>
          <w:sz w:val="24"/>
          <w:szCs w:val="24"/>
        </w:rPr>
        <w:t xml:space="preserve"> </w:t>
      </w:r>
      <w:r w:rsidR="003547F2">
        <w:rPr>
          <w:rFonts w:ascii="Times New Roman" w:hAnsi="Times New Roman" w:cs="Times New Roman"/>
          <w:sz w:val="24"/>
          <w:szCs w:val="24"/>
        </w:rPr>
        <w:t>labiekārtota, bērniem draudzīga skola, kura nodrošina kvalitatīvu pirmsskolas un pamatizglītību, dažādu tautību kultūras un mentalitātes pozitīvu mijiedarbību, izglītojamo gatavību dzīvei.</w:t>
      </w:r>
      <w:r>
        <w:rPr>
          <w:rFonts w:ascii="Times New Roman" w:hAnsi="Times New Roman" w:cs="Times New Roman"/>
          <w:sz w:val="24"/>
          <w:szCs w:val="24"/>
        </w:rPr>
        <w:t xml:space="preserve"> Skola dara visu, lai </w:t>
      </w:r>
      <w:r w:rsidRPr="00AC6EB5">
        <w:rPr>
          <w:rFonts w:ascii="Times New Roman" w:hAnsi="Times New Roman" w:cs="Times New Roman"/>
          <w:sz w:val="24"/>
          <w:szCs w:val="24"/>
        </w:rPr>
        <w:t>s</w:t>
      </w:r>
      <w:r>
        <w:rPr>
          <w:rFonts w:ascii="Times New Roman" w:hAnsi="Times New Roman" w:cs="Times New Roman"/>
          <w:sz w:val="24"/>
          <w:szCs w:val="24"/>
        </w:rPr>
        <w:t xml:space="preserve">kolēniem, pedagogiem un </w:t>
      </w:r>
      <w:r w:rsidRPr="00AC6EB5">
        <w:rPr>
          <w:rFonts w:ascii="Times New Roman" w:hAnsi="Times New Roman" w:cs="Times New Roman"/>
          <w:sz w:val="24"/>
          <w:szCs w:val="24"/>
        </w:rPr>
        <w:t>sabiedrībai</w:t>
      </w:r>
      <w:r>
        <w:rPr>
          <w:rFonts w:ascii="Times New Roman" w:hAnsi="Times New Roman" w:cs="Times New Roman"/>
          <w:sz w:val="24"/>
          <w:szCs w:val="24"/>
        </w:rPr>
        <w:t xml:space="preserve"> tajā ir labi, lai visi absolventi apzinās un nākotnē spēj sasniegt savus mērķus.</w:t>
      </w:r>
    </w:p>
    <w:p w:rsidR="00621F6A" w:rsidRPr="00CB6F2E" w:rsidRDefault="00621F6A" w:rsidP="00621F6A">
      <w:pPr>
        <w:jc w:val="both"/>
        <w:rPr>
          <w:rFonts w:ascii="Times New Roman" w:hAnsi="Times New Roman" w:cs="Times New Roman"/>
          <w:sz w:val="24"/>
          <w:szCs w:val="24"/>
        </w:rPr>
      </w:pPr>
      <w:r>
        <w:rPr>
          <w:rFonts w:ascii="Times New Roman" w:hAnsi="Times New Roman" w:cs="Times New Roman"/>
          <w:b/>
          <w:sz w:val="24"/>
          <w:szCs w:val="24"/>
        </w:rPr>
        <w:t xml:space="preserve">          </w:t>
      </w:r>
      <w:r w:rsidR="003C6A2A">
        <w:rPr>
          <w:rFonts w:ascii="Times New Roman" w:hAnsi="Times New Roman" w:cs="Times New Roman"/>
          <w:sz w:val="24"/>
          <w:szCs w:val="24"/>
        </w:rPr>
        <w:t>Pededzes</w:t>
      </w:r>
      <w:r w:rsidRPr="00CB6F2E">
        <w:rPr>
          <w:rFonts w:ascii="Times New Roman" w:hAnsi="Times New Roman" w:cs="Times New Roman"/>
          <w:sz w:val="24"/>
          <w:szCs w:val="24"/>
        </w:rPr>
        <w:t xml:space="preserve"> pamatskolā </w:t>
      </w:r>
      <w:proofErr w:type="spellStart"/>
      <w:r w:rsidRPr="00CB6F2E">
        <w:rPr>
          <w:rFonts w:ascii="Times New Roman" w:hAnsi="Times New Roman" w:cs="Times New Roman"/>
          <w:sz w:val="24"/>
          <w:szCs w:val="24"/>
        </w:rPr>
        <w:t>pašvērtēšanas</w:t>
      </w:r>
      <w:proofErr w:type="spellEnd"/>
      <w:r w:rsidRPr="00CB6F2E">
        <w:rPr>
          <w:rFonts w:ascii="Times New Roman" w:hAnsi="Times New Roman" w:cs="Times New Roman"/>
          <w:sz w:val="24"/>
          <w:szCs w:val="24"/>
        </w:rPr>
        <w:t xml:space="preserve"> sistēma ir strukturēta un plānota. Skolas vadība plāno darba kontroli un izvērtēšanu visos tās darbības līmeņos. Savu darbu vērtē metodiskās komisijas, klašu audzinātāji, interešu izglītības skolotāji, mācību priekšmetu skolotāji, skolas darbinieki. Skolas vadība vērtēšanas procesā iegūto informāciju izmanto darba tālākai plānošanai, turpmāko uzlabojumu veikšanai, veiksmīgai darbībai un attīstībai. Plānojot skolas darbu, vērā tiek ņemtas gan izvirzītās prioritātes skolā, gan novadā un valstī, vadoties no esošajām iespējām (finanses, cilvēku resursi).</w:t>
      </w:r>
      <w:r>
        <w:rPr>
          <w:rFonts w:ascii="Times New Roman" w:hAnsi="Times New Roman" w:cs="Times New Roman"/>
          <w:sz w:val="24"/>
          <w:szCs w:val="24"/>
        </w:rPr>
        <w:t xml:space="preserve"> </w:t>
      </w:r>
      <w:r w:rsidRPr="00CB6F2E">
        <w:rPr>
          <w:rFonts w:ascii="Times New Roman" w:hAnsi="Times New Roman" w:cs="Times New Roman"/>
          <w:sz w:val="24"/>
          <w:szCs w:val="24"/>
        </w:rPr>
        <w:t xml:space="preserve">Ar </w:t>
      </w:r>
      <w:r w:rsidRPr="00CB6F2E">
        <w:rPr>
          <w:rFonts w:ascii="Times New Roman" w:hAnsi="Times New Roman" w:cs="Times New Roman"/>
          <w:sz w:val="24"/>
          <w:szCs w:val="24"/>
        </w:rPr>
        <w:lastRenderedPageBreak/>
        <w:t>skolas pašvērtējumu tiek iepazīstināti pedagogi pedagoģiskās padomes sēdē, skolēni, vecāki un pašvaldība skolas padomes sēdē.</w:t>
      </w:r>
    </w:p>
    <w:p w:rsidR="00A10DC9"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003C6A2A">
        <w:rPr>
          <w:rFonts w:ascii="Times New Roman" w:hAnsi="Times New Roman" w:cs="Times New Roman"/>
          <w:sz w:val="24"/>
          <w:szCs w:val="24"/>
        </w:rPr>
        <w:t>Pededzes</w:t>
      </w:r>
      <w:r w:rsidRPr="00CB6F2E">
        <w:rPr>
          <w:rFonts w:ascii="Times New Roman" w:hAnsi="Times New Roman" w:cs="Times New Roman"/>
          <w:sz w:val="24"/>
          <w:szCs w:val="24"/>
        </w:rPr>
        <w:t xml:space="preserve"> pamatskolas attīstības plāns </w:t>
      </w:r>
      <w:r w:rsidR="00A10DC9">
        <w:rPr>
          <w:rFonts w:ascii="Times New Roman" w:hAnsi="Times New Roman" w:cs="Times New Roman"/>
          <w:sz w:val="24"/>
          <w:szCs w:val="24"/>
        </w:rPr>
        <w:t xml:space="preserve">paredzēts </w:t>
      </w:r>
      <w:r w:rsidRPr="00CB6F2E">
        <w:rPr>
          <w:rFonts w:ascii="Times New Roman" w:hAnsi="Times New Roman" w:cs="Times New Roman"/>
          <w:sz w:val="24"/>
          <w:szCs w:val="24"/>
        </w:rPr>
        <w:t xml:space="preserve"> 201</w:t>
      </w:r>
      <w:r w:rsidR="00A10DC9">
        <w:rPr>
          <w:rFonts w:ascii="Times New Roman" w:hAnsi="Times New Roman" w:cs="Times New Roman"/>
          <w:sz w:val="24"/>
          <w:szCs w:val="24"/>
        </w:rPr>
        <w:t>4</w:t>
      </w:r>
      <w:r w:rsidRPr="00CB6F2E">
        <w:rPr>
          <w:rFonts w:ascii="Times New Roman" w:hAnsi="Times New Roman" w:cs="Times New Roman"/>
          <w:sz w:val="24"/>
          <w:szCs w:val="24"/>
        </w:rPr>
        <w:t>.</w:t>
      </w:r>
      <w:r w:rsidR="00A10DC9">
        <w:rPr>
          <w:rFonts w:ascii="Times New Roman" w:hAnsi="Times New Roman" w:cs="Times New Roman"/>
          <w:sz w:val="24"/>
          <w:szCs w:val="24"/>
        </w:rPr>
        <w:t xml:space="preserve">-2018.gadam. </w:t>
      </w:r>
    </w:p>
    <w:p w:rsidR="00621F6A" w:rsidRPr="00CB6F2E" w:rsidRDefault="003C6A2A" w:rsidP="00621F6A">
      <w:pPr>
        <w:jc w:val="both"/>
        <w:rPr>
          <w:rFonts w:ascii="Times New Roman" w:hAnsi="Times New Roman" w:cs="Times New Roman"/>
          <w:sz w:val="24"/>
          <w:szCs w:val="24"/>
        </w:rPr>
      </w:pPr>
      <w:r>
        <w:rPr>
          <w:rFonts w:ascii="Times New Roman" w:hAnsi="Times New Roman" w:cs="Times New Roman"/>
          <w:b/>
          <w:sz w:val="24"/>
          <w:szCs w:val="24"/>
        </w:rPr>
        <w:t>Pededzes</w:t>
      </w:r>
      <w:r w:rsidR="00621F6A" w:rsidRPr="00CB6F2E">
        <w:rPr>
          <w:rFonts w:ascii="Times New Roman" w:hAnsi="Times New Roman" w:cs="Times New Roman"/>
          <w:b/>
          <w:sz w:val="24"/>
          <w:szCs w:val="24"/>
        </w:rPr>
        <w:t xml:space="preserve"> pamatskola lepojas</w:t>
      </w:r>
      <w:r w:rsidR="00621F6A" w:rsidRPr="00CB6F2E">
        <w:rPr>
          <w:rFonts w:ascii="Times New Roman" w:hAnsi="Times New Roman" w:cs="Times New Roman"/>
          <w:sz w:val="24"/>
          <w:szCs w:val="24"/>
        </w:rPr>
        <w:t xml:space="preserve"> ar to, ka skolā ir labvēlīga sadarbības vide, kas veicina visu darbinieku iesaistīšanos </w:t>
      </w:r>
      <w:proofErr w:type="spellStart"/>
      <w:r w:rsidR="00621F6A" w:rsidRPr="00CB6F2E">
        <w:rPr>
          <w:rFonts w:ascii="Times New Roman" w:hAnsi="Times New Roman" w:cs="Times New Roman"/>
          <w:sz w:val="24"/>
          <w:szCs w:val="24"/>
        </w:rPr>
        <w:t>pašvērtēšanā</w:t>
      </w:r>
      <w:proofErr w:type="spellEnd"/>
      <w:r w:rsidR="00621F6A" w:rsidRPr="00CB6F2E">
        <w:rPr>
          <w:rFonts w:ascii="Times New Roman" w:hAnsi="Times New Roman" w:cs="Times New Roman"/>
          <w:sz w:val="24"/>
          <w:szCs w:val="24"/>
        </w:rPr>
        <w:t>.</w:t>
      </w:r>
    </w:p>
    <w:p w:rsidR="00621F6A" w:rsidRPr="00CB6F2E" w:rsidRDefault="00621F6A" w:rsidP="00621F6A">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Pr>
          <w:rFonts w:ascii="Times New Roman" w:hAnsi="Times New Roman" w:cs="Times New Roman"/>
          <w:sz w:val="24"/>
          <w:szCs w:val="24"/>
        </w:rPr>
        <w:t xml:space="preserve"> </w:t>
      </w:r>
      <w:r w:rsidRPr="00CB6F2E">
        <w:rPr>
          <w:rFonts w:ascii="Times New Roman" w:hAnsi="Times New Roman" w:cs="Times New Roman"/>
          <w:sz w:val="24"/>
          <w:szCs w:val="24"/>
        </w:rPr>
        <w:t xml:space="preserve">attīstības plāna </w:t>
      </w:r>
      <w:r w:rsidR="003547F2">
        <w:rPr>
          <w:rFonts w:ascii="Times New Roman" w:hAnsi="Times New Roman" w:cs="Times New Roman"/>
          <w:sz w:val="24"/>
          <w:szCs w:val="24"/>
        </w:rPr>
        <w:t>īstenošana, iestrādes jaunam plānam</w:t>
      </w:r>
      <w:r w:rsidRPr="00CB6F2E">
        <w:rPr>
          <w:rFonts w:ascii="Times New Roman" w:hAnsi="Times New Roman" w:cs="Times New Roman"/>
          <w:sz w:val="24"/>
          <w:szCs w:val="24"/>
        </w:rPr>
        <w:t>.</w:t>
      </w:r>
    </w:p>
    <w:p w:rsidR="00621F6A" w:rsidRDefault="007736DB" w:rsidP="00621F6A">
      <w:pPr>
        <w:rPr>
          <w:rFonts w:ascii="Times New Roman" w:hAnsi="Times New Roman" w:cs="Times New Roman"/>
          <w:b/>
          <w:sz w:val="24"/>
          <w:szCs w:val="24"/>
        </w:rPr>
      </w:pPr>
      <w:r>
        <w:rPr>
          <w:rFonts w:ascii="Times New Roman" w:hAnsi="Times New Roman" w:cs="Times New Roman"/>
          <w:b/>
          <w:sz w:val="24"/>
          <w:szCs w:val="24"/>
        </w:rPr>
        <w:t>III v</w:t>
      </w:r>
      <w:r w:rsidR="00621F6A" w:rsidRPr="00CB6F2E">
        <w:rPr>
          <w:rFonts w:ascii="Times New Roman" w:hAnsi="Times New Roman" w:cs="Times New Roman"/>
          <w:b/>
          <w:sz w:val="24"/>
          <w:szCs w:val="24"/>
        </w:rPr>
        <w:t>ērtējuma līmenis:</w:t>
      </w:r>
      <w:r w:rsidR="00621F6A" w:rsidRPr="002E5CB2">
        <w:rPr>
          <w:rFonts w:ascii="Times New Roman" w:hAnsi="Times New Roman" w:cs="Times New Roman"/>
          <w:b/>
          <w:sz w:val="24"/>
          <w:szCs w:val="24"/>
        </w:rPr>
        <w:t xml:space="preserve"> labi</w:t>
      </w:r>
    </w:p>
    <w:p w:rsidR="0094349D" w:rsidRPr="00A5515E" w:rsidRDefault="0094349D" w:rsidP="00621F6A">
      <w:pPr>
        <w:rPr>
          <w:rFonts w:ascii="Times New Roman" w:hAnsi="Times New Roman" w:cs="Times New Roman"/>
          <w:sz w:val="24"/>
          <w:szCs w:val="24"/>
        </w:rPr>
      </w:pPr>
    </w:p>
    <w:p w:rsidR="00621F6A" w:rsidRPr="00CB6F2E" w:rsidRDefault="00607624" w:rsidP="00607624">
      <w:pPr>
        <w:pStyle w:val="Sarakstarindkopa"/>
        <w:spacing w:line="240" w:lineRule="auto"/>
        <w:ind w:left="1440"/>
        <w:rPr>
          <w:rFonts w:ascii="Times New Roman" w:hAnsi="Times New Roman" w:cs="Times New Roman"/>
          <w:b/>
          <w:sz w:val="24"/>
          <w:szCs w:val="24"/>
        </w:rPr>
      </w:pPr>
      <w:r>
        <w:rPr>
          <w:rFonts w:ascii="Times New Roman" w:hAnsi="Times New Roman" w:cs="Times New Roman"/>
          <w:b/>
          <w:sz w:val="24"/>
          <w:szCs w:val="24"/>
        </w:rPr>
        <w:t>4.7.2.</w:t>
      </w:r>
      <w:r w:rsidR="003C6A2A">
        <w:rPr>
          <w:rFonts w:ascii="Times New Roman" w:hAnsi="Times New Roman" w:cs="Times New Roman"/>
          <w:b/>
          <w:sz w:val="24"/>
          <w:szCs w:val="24"/>
        </w:rPr>
        <w:t>Pededzes</w:t>
      </w:r>
      <w:r w:rsidR="00621F6A" w:rsidRPr="00CB6F2E">
        <w:rPr>
          <w:rFonts w:ascii="Times New Roman" w:hAnsi="Times New Roman" w:cs="Times New Roman"/>
          <w:b/>
          <w:sz w:val="24"/>
          <w:szCs w:val="24"/>
        </w:rPr>
        <w:t xml:space="preserve"> pamatskolas vadības darbs un personāla pārvaldība.</w:t>
      </w:r>
    </w:p>
    <w:p w:rsidR="00621F6A"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003C6A2A">
        <w:rPr>
          <w:rFonts w:ascii="Times New Roman" w:hAnsi="Times New Roman" w:cs="Times New Roman"/>
          <w:sz w:val="24"/>
          <w:szCs w:val="24"/>
        </w:rPr>
        <w:t>Pededzes</w:t>
      </w:r>
      <w:r w:rsidRPr="00CB6F2E">
        <w:rPr>
          <w:rFonts w:ascii="Times New Roman" w:hAnsi="Times New Roman" w:cs="Times New Roman"/>
          <w:sz w:val="24"/>
          <w:szCs w:val="24"/>
        </w:rPr>
        <w:t xml:space="preserve"> pamatskolā ir visa pedagoģiskā procesa organizēšanai nepieciešamā dokumentācija. Skolas darbu nosaka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pamatskolas nolikums,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pamatskolas iekšējās kārtības noteikumi,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pamatskolas skolēnu mācību sasniegumu vērtēšanas reglaments,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w:t>
      </w:r>
      <w:r w:rsidRPr="00CB6F2E">
        <w:rPr>
          <w:rFonts w:ascii="Times New Roman" w:hAnsi="Times New Roman" w:cs="Times New Roman"/>
          <w:sz w:val="24"/>
          <w:szCs w:val="24"/>
        </w:rPr>
        <w:t xml:space="preserve">kolas padomes reglaments un citi </w:t>
      </w:r>
      <w:r>
        <w:rPr>
          <w:rFonts w:ascii="Times New Roman" w:hAnsi="Times New Roman" w:cs="Times New Roman"/>
          <w:sz w:val="24"/>
          <w:szCs w:val="24"/>
        </w:rPr>
        <w:t xml:space="preserve">iekšējie </w:t>
      </w:r>
      <w:r w:rsidRPr="00CB6F2E">
        <w:rPr>
          <w:rFonts w:ascii="Times New Roman" w:hAnsi="Times New Roman" w:cs="Times New Roman"/>
          <w:sz w:val="24"/>
          <w:szCs w:val="24"/>
        </w:rPr>
        <w:t>normatīvie dokumenti.  Iekšējie normatīvie akti ir izstrādāti un pieņemti demokrātiski, tie tiek precizēti un papildināti gadījumos, ja mainās ārējie valsts normatīvie akti un ievērojot skolēnu, vecāku un pedagogu priekšlikumus. Kolektīvs tiek informēts par spēkā esošajiem normatīvajiem aktiem, tie aktualizēti sanāksmēs un pedagoģiskās padomes sēdēs.</w:t>
      </w:r>
    </w:p>
    <w:p w:rsidR="00621F6A" w:rsidRPr="00CB6F2E"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Pr="00CB6F2E">
        <w:rPr>
          <w:rFonts w:ascii="Times New Roman" w:hAnsi="Times New Roman" w:cs="Times New Roman"/>
          <w:sz w:val="24"/>
          <w:szCs w:val="24"/>
        </w:rPr>
        <w:t>Skolas direktore plāno, or</w:t>
      </w:r>
      <w:r>
        <w:rPr>
          <w:rFonts w:ascii="Times New Roman" w:hAnsi="Times New Roman" w:cs="Times New Roman"/>
          <w:sz w:val="24"/>
          <w:szCs w:val="24"/>
        </w:rPr>
        <w:t>ganizē un vada skolas darbu, dele</w:t>
      </w:r>
      <w:r w:rsidRPr="00CB6F2E">
        <w:rPr>
          <w:rFonts w:ascii="Times New Roman" w:hAnsi="Times New Roman" w:cs="Times New Roman"/>
          <w:sz w:val="24"/>
          <w:szCs w:val="24"/>
        </w:rPr>
        <w:t>ģē pienākum</w:t>
      </w:r>
      <w:r>
        <w:rPr>
          <w:rFonts w:ascii="Times New Roman" w:hAnsi="Times New Roman" w:cs="Times New Roman"/>
          <w:sz w:val="24"/>
          <w:szCs w:val="24"/>
        </w:rPr>
        <w:t>u</w:t>
      </w:r>
      <w:r w:rsidRPr="00CB6F2E">
        <w:rPr>
          <w:rFonts w:ascii="Times New Roman" w:hAnsi="Times New Roman" w:cs="Times New Roman"/>
          <w:sz w:val="24"/>
          <w:szCs w:val="24"/>
        </w:rPr>
        <w:t>s un pārrauga to izpildi. Direktore ievieš skolas darbā nepieciešamās pārmaiņas, lielu uzmanību pievēršot inovāciju ieviešanai mācību procesā</w:t>
      </w:r>
      <w:r>
        <w:rPr>
          <w:rFonts w:ascii="Times New Roman" w:hAnsi="Times New Roman" w:cs="Times New Roman"/>
          <w:sz w:val="24"/>
          <w:szCs w:val="24"/>
        </w:rPr>
        <w:t>, konsultējas ar pedagogiem un s</w:t>
      </w:r>
      <w:r w:rsidRPr="00CB6F2E">
        <w:rPr>
          <w:rFonts w:ascii="Times New Roman" w:hAnsi="Times New Roman" w:cs="Times New Roman"/>
          <w:sz w:val="24"/>
          <w:szCs w:val="24"/>
        </w:rPr>
        <w:t>kolas padomi svarīgu jautājumu izlemšanā, saglabājot atbildību par galīgā lēmuma pieņemšanu. Direktore nodrošina regulāru informācijas apmaiņu par pieņemtajiem lēmumiem un to izpildi. Tiek plānotas un regulāri notiek  sanāksmes, atjaunota informācija skolotāju istabā, skolas informācijas stendos, informācija nodota ar e-pasta starpniecību. Visas skolas sanāksmes un sēdes tiek protokolētas. Direk</w:t>
      </w:r>
      <w:r>
        <w:rPr>
          <w:rFonts w:ascii="Times New Roman" w:hAnsi="Times New Roman" w:cs="Times New Roman"/>
          <w:sz w:val="24"/>
          <w:szCs w:val="24"/>
        </w:rPr>
        <w:t>t</w:t>
      </w:r>
      <w:r w:rsidRPr="00CB6F2E">
        <w:rPr>
          <w:rFonts w:ascii="Times New Roman" w:hAnsi="Times New Roman" w:cs="Times New Roman"/>
          <w:sz w:val="24"/>
          <w:szCs w:val="24"/>
        </w:rPr>
        <w:t xml:space="preserve">ore veiksmīgi  sadarbojas ar skolas padomi un skolēnu </w:t>
      </w:r>
      <w:proofErr w:type="spellStart"/>
      <w:r w:rsidR="00A10DC9">
        <w:rPr>
          <w:rFonts w:ascii="Times New Roman" w:hAnsi="Times New Roman" w:cs="Times New Roman"/>
          <w:sz w:val="24"/>
          <w:szCs w:val="24"/>
        </w:rPr>
        <w:t>līdzpārvaldi</w:t>
      </w:r>
      <w:proofErr w:type="spellEnd"/>
      <w:r w:rsidRPr="00CB6F2E">
        <w:rPr>
          <w:rFonts w:ascii="Times New Roman" w:hAnsi="Times New Roman" w:cs="Times New Roman"/>
          <w:sz w:val="24"/>
          <w:szCs w:val="24"/>
        </w:rPr>
        <w:t>. Ieteikumus un priekšlikumus izmanto darba organizēšanā.</w:t>
      </w:r>
    </w:p>
    <w:p w:rsidR="00621F6A" w:rsidRPr="00CB6F2E"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Pr="00CB6F2E">
        <w:rPr>
          <w:rFonts w:ascii="Times New Roman" w:hAnsi="Times New Roman" w:cs="Times New Roman"/>
          <w:sz w:val="24"/>
          <w:szCs w:val="24"/>
        </w:rPr>
        <w:t>Pedagogu darba slodzes ir sadalītas optimāli, ievērojot skolas īstenoto izglītības programmu prasības un darba organizācijas nosacījumus, pedagogu pieredzi un kvalifikāciju. Klašu audzinātāji tiek nozīmēti, ievērojot izglītojamo vecumposmu īpatnības un pēctecības faktorus.</w:t>
      </w:r>
    </w:p>
    <w:p w:rsidR="00621F6A" w:rsidRPr="00CB6F2E" w:rsidRDefault="00621F6A" w:rsidP="00621F6A">
      <w:pPr>
        <w:jc w:val="both"/>
        <w:rPr>
          <w:rFonts w:ascii="Times New Roman" w:hAnsi="Times New Roman" w:cs="Times New Roman"/>
          <w:i/>
          <w:sz w:val="24"/>
          <w:szCs w:val="24"/>
        </w:rPr>
      </w:pPr>
      <w:r w:rsidRPr="00CB6F2E">
        <w:rPr>
          <w:rFonts w:ascii="Times New Roman" w:hAnsi="Times New Roman" w:cs="Times New Roman"/>
          <w:sz w:val="24"/>
          <w:szCs w:val="24"/>
        </w:rPr>
        <w:t xml:space="preserve">Skolā darbojas </w:t>
      </w:r>
      <w:r w:rsidR="00A10DC9">
        <w:rPr>
          <w:rFonts w:ascii="Times New Roman" w:hAnsi="Times New Roman" w:cs="Times New Roman"/>
          <w:sz w:val="24"/>
          <w:szCs w:val="24"/>
        </w:rPr>
        <w:t>trīs</w:t>
      </w:r>
      <w:r w:rsidRPr="00CB6F2E">
        <w:rPr>
          <w:rFonts w:ascii="Times New Roman" w:hAnsi="Times New Roman" w:cs="Times New Roman"/>
          <w:sz w:val="24"/>
          <w:szCs w:val="24"/>
        </w:rPr>
        <w:t xml:space="preserve"> metodiskās komisijas</w:t>
      </w:r>
      <w:r>
        <w:rPr>
          <w:rFonts w:ascii="Times New Roman" w:hAnsi="Times New Roman" w:cs="Times New Roman"/>
          <w:sz w:val="24"/>
          <w:szCs w:val="24"/>
        </w:rPr>
        <w:t xml:space="preserve"> </w:t>
      </w:r>
      <w:r w:rsidRPr="00CB6F2E">
        <w:rPr>
          <w:rFonts w:ascii="Times New Roman" w:hAnsi="Times New Roman" w:cs="Times New Roman"/>
          <w:sz w:val="24"/>
          <w:szCs w:val="24"/>
        </w:rPr>
        <w:t>- klašu audzinātāju</w:t>
      </w:r>
      <w:r w:rsidR="00A10DC9">
        <w:rPr>
          <w:rFonts w:ascii="Times New Roman" w:hAnsi="Times New Roman" w:cs="Times New Roman"/>
          <w:sz w:val="24"/>
          <w:szCs w:val="24"/>
        </w:rPr>
        <w:t xml:space="preserve">, </w:t>
      </w:r>
      <w:r>
        <w:rPr>
          <w:rFonts w:ascii="Times New Roman" w:hAnsi="Times New Roman" w:cs="Times New Roman"/>
          <w:sz w:val="24"/>
          <w:szCs w:val="24"/>
        </w:rPr>
        <w:t>sākumskolas</w:t>
      </w:r>
      <w:r w:rsidR="00A10DC9">
        <w:rPr>
          <w:rFonts w:ascii="Times New Roman" w:hAnsi="Times New Roman" w:cs="Times New Roman"/>
          <w:sz w:val="24"/>
          <w:szCs w:val="24"/>
        </w:rPr>
        <w:t xml:space="preserve"> un 5.-9.klašu metodiskā komisija</w:t>
      </w:r>
      <w:r>
        <w:rPr>
          <w:rFonts w:ascii="Times New Roman" w:hAnsi="Times New Roman" w:cs="Times New Roman"/>
          <w:sz w:val="24"/>
          <w:szCs w:val="24"/>
        </w:rPr>
        <w:t>, kurās darbojas pedagogi. MK</w:t>
      </w:r>
      <w:r w:rsidRPr="00CB6F2E">
        <w:rPr>
          <w:rFonts w:ascii="Times New Roman" w:hAnsi="Times New Roman" w:cs="Times New Roman"/>
          <w:sz w:val="24"/>
          <w:szCs w:val="24"/>
        </w:rPr>
        <w:t xml:space="preserve"> darbība virzīta uz izglītības programmu satura pilnveidi, pedagoģiskās, sociālās un psiholoģiskās izpētes un korekcijas darbu. Direktore koordinē metodisko komisiju darbu. Metodisko komisiju vadītāji profesionāli veic viņiem uzticētos pienākumus.</w:t>
      </w:r>
    </w:p>
    <w:p w:rsidR="00621F6A"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Pr="00CB6F2E">
        <w:rPr>
          <w:rFonts w:ascii="Times New Roman" w:hAnsi="Times New Roman" w:cs="Times New Roman"/>
          <w:sz w:val="24"/>
          <w:szCs w:val="24"/>
        </w:rPr>
        <w:t>Skolā valda darbīga, savstarpēji atbalstoša, radoša gaisotne. Skolā tiek veicināta pozitīva attieksme pret veicamo darbu, rūpējoties par darba vidi, mikroklimatu kolektīvā, profesionālo pilnveidi, kopīgiem pasākumiem (</w:t>
      </w:r>
      <w:r w:rsidR="00A10DC9">
        <w:rPr>
          <w:rFonts w:ascii="Times New Roman" w:hAnsi="Times New Roman" w:cs="Times New Roman"/>
          <w:sz w:val="24"/>
          <w:szCs w:val="24"/>
        </w:rPr>
        <w:t>1.septembra pieņemšana pie direktores</w:t>
      </w:r>
      <w:r w:rsidRPr="00CB6F2E">
        <w:rPr>
          <w:rFonts w:ascii="Times New Roman" w:hAnsi="Times New Roman" w:cs="Times New Roman"/>
          <w:sz w:val="24"/>
          <w:szCs w:val="24"/>
        </w:rPr>
        <w:t xml:space="preserve">, </w:t>
      </w:r>
      <w:r w:rsidR="00A10DC9">
        <w:rPr>
          <w:rFonts w:ascii="Times New Roman" w:hAnsi="Times New Roman" w:cs="Times New Roman"/>
          <w:sz w:val="24"/>
          <w:szCs w:val="24"/>
        </w:rPr>
        <w:t>mācību gada noslēgums</w:t>
      </w:r>
      <w:r>
        <w:rPr>
          <w:rFonts w:ascii="Times New Roman" w:hAnsi="Times New Roman" w:cs="Times New Roman"/>
          <w:sz w:val="24"/>
          <w:szCs w:val="24"/>
        </w:rPr>
        <w:t xml:space="preserve">), atzinības izteikšanu </w:t>
      </w:r>
      <w:r w:rsidRPr="00CB6F2E">
        <w:rPr>
          <w:rFonts w:ascii="Times New Roman" w:hAnsi="Times New Roman" w:cs="Times New Roman"/>
          <w:sz w:val="24"/>
          <w:szCs w:val="24"/>
        </w:rPr>
        <w:t>skolas līnijās, sanāksmēs,</w:t>
      </w:r>
      <w:r>
        <w:rPr>
          <w:rFonts w:ascii="Times New Roman" w:hAnsi="Times New Roman" w:cs="Times New Roman"/>
          <w:sz w:val="24"/>
          <w:szCs w:val="24"/>
        </w:rPr>
        <w:t xml:space="preserve"> mācību gada noslēguma pasākumā</w:t>
      </w:r>
      <w:r w:rsidRPr="00CB6F2E">
        <w:rPr>
          <w:rFonts w:ascii="Times New Roman" w:hAnsi="Times New Roman" w:cs="Times New Roman"/>
          <w:sz w:val="24"/>
          <w:szCs w:val="24"/>
        </w:rPr>
        <w:t>.</w:t>
      </w:r>
    </w:p>
    <w:p w:rsidR="00621F6A" w:rsidRPr="00CB6F2E" w:rsidRDefault="003C6A2A" w:rsidP="00621F6A">
      <w:pPr>
        <w:jc w:val="both"/>
        <w:rPr>
          <w:rFonts w:ascii="Times New Roman" w:hAnsi="Times New Roman" w:cs="Times New Roman"/>
          <w:sz w:val="24"/>
          <w:szCs w:val="24"/>
        </w:rPr>
      </w:pPr>
      <w:r>
        <w:rPr>
          <w:rFonts w:ascii="Times New Roman" w:hAnsi="Times New Roman" w:cs="Times New Roman"/>
          <w:b/>
          <w:sz w:val="24"/>
          <w:szCs w:val="24"/>
        </w:rPr>
        <w:t>Pededzes</w:t>
      </w:r>
      <w:r w:rsidR="00621F6A" w:rsidRPr="00CB6F2E">
        <w:rPr>
          <w:rFonts w:ascii="Times New Roman" w:hAnsi="Times New Roman" w:cs="Times New Roman"/>
          <w:b/>
          <w:sz w:val="24"/>
          <w:szCs w:val="24"/>
        </w:rPr>
        <w:t xml:space="preserve"> pamatskola lepojas - </w:t>
      </w:r>
      <w:r w:rsidR="00621F6A" w:rsidRPr="00CB6F2E">
        <w:rPr>
          <w:rFonts w:ascii="Times New Roman" w:hAnsi="Times New Roman" w:cs="Times New Roman"/>
          <w:sz w:val="24"/>
          <w:szCs w:val="24"/>
        </w:rPr>
        <w:t>skolas vadības darbs notiek demokrātiski, akcentējot katra atbildību, radošo iniciatīvu.</w:t>
      </w:r>
    </w:p>
    <w:p w:rsidR="00621F6A" w:rsidRPr="00CB6F2E" w:rsidRDefault="00621F6A" w:rsidP="00621F6A">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Pr>
          <w:rFonts w:ascii="Times New Roman" w:hAnsi="Times New Roman" w:cs="Times New Roman"/>
          <w:sz w:val="24"/>
          <w:szCs w:val="24"/>
        </w:rPr>
        <w:t xml:space="preserve"> i</w:t>
      </w:r>
      <w:r w:rsidRPr="00CB6F2E">
        <w:rPr>
          <w:rFonts w:ascii="Times New Roman" w:hAnsi="Times New Roman" w:cs="Times New Roman"/>
          <w:sz w:val="24"/>
          <w:szCs w:val="24"/>
        </w:rPr>
        <w:t>nformācijas aprites e-vidē pilnveidošana.</w:t>
      </w:r>
    </w:p>
    <w:p w:rsidR="00621F6A" w:rsidRDefault="007736DB" w:rsidP="00621F6A">
      <w:pPr>
        <w:spacing w:line="240" w:lineRule="auto"/>
        <w:rPr>
          <w:rFonts w:ascii="Times New Roman" w:hAnsi="Times New Roman" w:cs="Times New Roman"/>
          <w:b/>
          <w:sz w:val="24"/>
          <w:szCs w:val="24"/>
        </w:rPr>
      </w:pPr>
      <w:r>
        <w:rPr>
          <w:rFonts w:ascii="Times New Roman" w:hAnsi="Times New Roman" w:cs="Times New Roman"/>
          <w:b/>
          <w:sz w:val="24"/>
          <w:szCs w:val="24"/>
        </w:rPr>
        <w:t>IV v</w:t>
      </w:r>
      <w:r w:rsidR="00621F6A" w:rsidRPr="00CB6F2E">
        <w:rPr>
          <w:rFonts w:ascii="Times New Roman" w:hAnsi="Times New Roman" w:cs="Times New Roman"/>
          <w:b/>
          <w:sz w:val="24"/>
          <w:szCs w:val="24"/>
        </w:rPr>
        <w:t>ērtējuma līmenis: ļoti labi</w:t>
      </w:r>
    </w:p>
    <w:p w:rsidR="00621F6A" w:rsidRPr="00CB6F2E" w:rsidRDefault="00607624" w:rsidP="00607624">
      <w:pPr>
        <w:pStyle w:val="Sarakstarindkopa"/>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4.7.3.</w:t>
      </w:r>
      <w:r w:rsidR="003C6A2A">
        <w:rPr>
          <w:rFonts w:ascii="Times New Roman" w:hAnsi="Times New Roman" w:cs="Times New Roman"/>
          <w:b/>
          <w:sz w:val="24"/>
          <w:szCs w:val="24"/>
        </w:rPr>
        <w:t>Pededzes</w:t>
      </w:r>
      <w:r w:rsidR="00621F6A" w:rsidRPr="00CB6F2E">
        <w:rPr>
          <w:rFonts w:ascii="Times New Roman" w:hAnsi="Times New Roman" w:cs="Times New Roman"/>
          <w:b/>
          <w:sz w:val="24"/>
          <w:szCs w:val="24"/>
        </w:rPr>
        <w:t xml:space="preserve"> pamatskolas sadarbība ar citām institūcijām.</w:t>
      </w:r>
    </w:p>
    <w:p w:rsidR="00E54A13"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003C6A2A">
        <w:rPr>
          <w:rFonts w:ascii="Times New Roman" w:hAnsi="Times New Roman" w:cs="Times New Roman"/>
          <w:sz w:val="24"/>
          <w:szCs w:val="24"/>
        </w:rPr>
        <w:t>Pededzes</w:t>
      </w:r>
      <w:r w:rsidRPr="00CB6F2E">
        <w:rPr>
          <w:rFonts w:ascii="Times New Roman" w:hAnsi="Times New Roman" w:cs="Times New Roman"/>
          <w:sz w:val="24"/>
          <w:szCs w:val="24"/>
        </w:rPr>
        <w:t xml:space="preserve"> pamatskolai ir regulāra sadarbība ar daudzām institūcijām. Veiksmīga sadarbība notiek ar Alūksnes novada pašvaldību, </w:t>
      </w:r>
      <w:r w:rsidR="003C6A2A">
        <w:rPr>
          <w:rFonts w:ascii="Times New Roman" w:hAnsi="Times New Roman" w:cs="Times New Roman"/>
          <w:sz w:val="24"/>
          <w:szCs w:val="24"/>
        </w:rPr>
        <w:t>Pededzes</w:t>
      </w:r>
      <w:r w:rsidRPr="00CB6F2E">
        <w:rPr>
          <w:rFonts w:ascii="Times New Roman" w:hAnsi="Times New Roman" w:cs="Times New Roman"/>
          <w:sz w:val="24"/>
          <w:szCs w:val="24"/>
        </w:rPr>
        <w:t xml:space="preserve"> pagasta pārvaldi</w:t>
      </w:r>
      <w:r w:rsidR="00A10DC9">
        <w:rPr>
          <w:rFonts w:ascii="Times New Roman" w:hAnsi="Times New Roman" w:cs="Times New Roman"/>
          <w:sz w:val="24"/>
          <w:szCs w:val="24"/>
        </w:rPr>
        <w:t xml:space="preserve">, </w:t>
      </w:r>
      <w:r w:rsidRPr="00CB6F2E">
        <w:rPr>
          <w:rFonts w:ascii="Times New Roman" w:hAnsi="Times New Roman" w:cs="Times New Roman"/>
          <w:sz w:val="24"/>
          <w:szCs w:val="24"/>
        </w:rPr>
        <w:t>skolas vadības ikdienas darba jautājumu risināšanā, aktualizēšanā, kā arī attīstības plānošanā un projektu īstenošanā.</w:t>
      </w:r>
    </w:p>
    <w:p w:rsidR="00E54A13"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Pr="00CB6F2E">
        <w:rPr>
          <w:rFonts w:ascii="Times New Roman" w:hAnsi="Times New Roman" w:cs="Times New Roman"/>
          <w:sz w:val="24"/>
          <w:szCs w:val="24"/>
        </w:rPr>
        <w:t>Sadarbībā ar Alūksnes novada pašvaldības Izglītības pārvaldi notiek pedagogu darbs metodiskajās apvienībās, novada mācību olimpiāžu un konkursu organizēšanā, kursu un semināru apmeklēšanā. Skola sadarbojas ar izglītības iestādēm</w:t>
      </w:r>
      <w:r w:rsidR="00E54A13">
        <w:rPr>
          <w:rFonts w:ascii="Times New Roman" w:hAnsi="Times New Roman" w:cs="Times New Roman"/>
          <w:sz w:val="24"/>
          <w:szCs w:val="24"/>
        </w:rPr>
        <w:t>, piedāvājot apmeklēt Pasaku taku, kā arī piedalāmies citu skolu organizētajos pasākumos, piem., teātra sports u.c.</w:t>
      </w:r>
    </w:p>
    <w:p w:rsidR="000F3BE3"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Pr="00CB6F2E">
        <w:rPr>
          <w:rFonts w:ascii="Times New Roman" w:hAnsi="Times New Roman" w:cs="Times New Roman"/>
          <w:sz w:val="24"/>
          <w:szCs w:val="24"/>
        </w:rPr>
        <w:t xml:space="preserve">Mācību procesa gaitā skola  dažādu jautājumu risināšanā sadarbojas ar  Sociālā dienesta, Bāriņtiesas, Nodarbinātības valsts aģentūras, Valsts policijas, VUGD, Valsts Izglītības satura centra darbiniekiem.  </w:t>
      </w:r>
    </w:p>
    <w:p w:rsidR="00621F6A" w:rsidRPr="00CB6F2E" w:rsidRDefault="000F3BE3" w:rsidP="00621F6A">
      <w:pPr>
        <w:jc w:val="both"/>
        <w:rPr>
          <w:rFonts w:ascii="Times New Roman" w:hAnsi="Times New Roman" w:cs="Times New Roman"/>
          <w:sz w:val="24"/>
          <w:szCs w:val="24"/>
        </w:rPr>
      </w:pPr>
      <w:r>
        <w:rPr>
          <w:rFonts w:ascii="Times New Roman" w:hAnsi="Times New Roman" w:cs="Times New Roman"/>
          <w:sz w:val="24"/>
          <w:szCs w:val="24"/>
        </w:rPr>
        <w:tab/>
        <w:t>Skolā darbojas LIZDA pirmorganizācija, gandrīz visi skolotāji ir LIZDA biedri, piedalās LIZDA aktivitātēs. Skolas vadībai tā palīdz juridisku jautājumu risināšanā un kultūras pasākumu organizēšanā, ir noslēgts koplīgums starp skolas administrāciju un LIZDA pirmorganizāciju.</w:t>
      </w:r>
    </w:p>
    <w:p w:rsidR="00E54A13" w:rsidRDefault="00621F6A" w:rsidP="00E54A13">
      <w:pPr>
        <w:jc w:val="both"/>
        <w:rPr>
          <w:rFonts w:ascii="Times New Roman" w:hAnsi="Times New Roman" w:cs="Times New Roman"/>
          <w:sz w:val="24"/>
          <w:szCs w:val="24"/>
        </w:rPr>
      </w:pPr>
      <w:r>
        <w:rPr>
          <w:rFonts w:ascii="Times New Roman" w:hAnsi="Times New Roman" w:cs="Times New Roman"/>
          <w:sz w:val="24"/>
          <w:szCs w:val="24"/>
        </w:rPr>
        <w:t xml:space="preserve">          </w:t>
      </w:r>
      <w:r w:rsidRPr="00CB6F2E">
        <w:rPr>
          <w:rFonts w:ascii="Times New Roman" w:hAnsi="Times New Roman" w:cs="Times New Roman"/>
          <w:sz w:val="24"/>
          <w:szCs w:val="24"/>
        </w:rPr>
        <w:t xml:space="preserve">Skolai ir cieša sadarbība, kā arī kopīgu pasākumu rīkošana un projektu īstenošana ar </w:t>
      </w:r>
      <w:r w:rsidR="003C6A2A">
        <w:rPr>
          <w:rFonts w:ascii="Times New Roman" w:hAnsi="Times New Roman" w:cs="Times New Roman"/>
          <w:sz w:val="24"/>
          <w:szCs w:val="24"/>
        </w:rPr>
        <w:t>Pededzes</w:t>
      </w:r>
      <w:r w:rsidRPr="00CB6F2E">
        <w:rPr>
          <w:rFonts w:ascii="Times New Roman" w:hAnsi="Times New Roman" w:cs="Times New Roman"/>
          <w:sz w:val="24"/>
          <w:szCs w:val="24"/>
        </w:rPr>
        <w:t xml:space="preserve"> tautas namu un bibliotēku, vietējās iniciatīvas grupām, nevalstiskajām organizācijām</w:t>
      </w:r>
      <w:r w:rsidR="00E54A13">
        <w:rPr>
          <w:rFonts w:ascii="Times New Roman" w:hAnsi="Times New Roman" w:cs="Times New Roman"/>
          <w:sz w:val="24"/>
          <w:szCs w:val="24"/>
        </w:rPr>
        <w:t>.</w:t>
      </w:r>
      <w:r>
        <w:rPr>
          <w:rFonts w:ascii="Times New Roman" w:hAnsi="Times New Roman" w:cs="Times New Roman"/>
          <w:sz w:val="24"/>
          <w:szCs w:val="24"/>
        </w:rPr>
        <w:t xml:space="preserve"> </w:t>
      </w:r>
      <w:r w:rsidR="00E54A13" w:rsidRPr="00CB6F2E">
        <w:rPr>
          <w:rFonts w:ascii="Times New Roman" w:hAnsi="Times New Roman" w:cs="Times New Roman"/>
          <w:sz w:val="24"/>
          <w:szCs w:val="24"/>
        </w:rPr>
        <w:t xml:space="preserve">Piemēram, šovasar sadarbībā </w:t>
      </w:r>
      <w:r w:rsidR="00E54A13">
        <w:rPr>
          <w:rFonts w:ascii="Times New Roman" w:hAnsi="Times New Roman" w:cs="Times New Roman"/>
          <w:sz w:val="24"/>
          <w:szCs w:val="24"/>
        </w:rPr>
        <w:t xml:space="preserve">biedrību “Pededzes nākotne” Alūksnes novada pašvaldības projektā iegūti tērpi teātra pulciņam. </w:t>
      </w:r>
    </w:p>
    <w:p w:rsidR="00621F6A" w:rsidRDefault="00621F6A" w:rsidP="00621F6A">
      <w:pPr>
        <w:jc w:val="both"/>
        <w:rPr>
          <w:rFonts w:ascii="Times New Roman" w:hAnsi="Times New Roman" w:cs="Times New Roman"/>
          <w:sz w:val="24"/>
          <w:szCs w:val="24"/>
        </w:rPr>
      </w:pPr>
      <w:r>
        <w:rPr>
          <w:rFonts w:ascii="Times New Roman" w:hAnsi="Times New Roman" w:cs="Times New Roman"/>
          <w:sz w:val="24"/>
          <w:szCs w:val="24"/>
        </w:rPr>
        <w:t xml:space="preserve">          </w:t>
      </w:r>
      <w:r w:rsidR="003C6A2A">
        <w:rPr>
          <w:rFonts w:ascii="Times New Roman" w:hAnsi="Times New Roman" w:cs="Times New Roman"/>
          <w:b/>
          <w:sz w:val="24"/>
          <w:szCs w:val="24"/>
        </w:rPr>
        <w:t>Pededzes</w:t>
      </w:r>
      <w:r w:rsidRPr="00CB6F2E">
        <w:rPr>
          <w:rFonts w:ascii="Times New Roman" w:hAnsi="Times New Roman" w:cs="Times New Roman"/>
          <w:b/>
          <w:sz w:val="24"/>
          <w:szCs w:val="24"/>
        </w:rPr>
        <w:t xml:space="preserve"> pamatskola lepojas </w:t>
      </w:r>
      <w:r w:rsidRPr="00CB6F2E">
        <w:rPr>
          <w:rFonts w:ascii="Times New Roman" w:hAnsi="Times New Roman" w:cs="Times New Roman"/>
          <w:sz w:val="24"/>
          <w:szCs w:val="24"/>
        </w:rPr>
        <w:t>ar prasmi sadarboties ar pašvaldības iestādēm, nevalstiskajām organizācijām un sadarbības partneriem</w:t>
      </w:r>
      <w:r w:rsidR="00E54A13">
        <w:rPr>
          <w:rFonts w:ascii="Times New Roman" w:hAnsi="Times New Roman" w:cs="Times New Roman"/>
          <w:sz w:val="24"/>
          <w:szCs w:val="24"/>
        </w:rPr>
        <w:t>.</w:t>
      </w:r>
      <w:r>
        <w:rPr>
          <w:rFonts w:ascii="Times New Roman" w:hAnsi="Times New Roman" w:cs="Times New Roman"/>
          <w:sz w:val="24"/>
          <w:szCs w:val="24"/>
        </w:rPr>
        <w:t>.</w:t>
      </w:r>
    </w:p>
    <w:p w:rsidR="00621F6A" w:rsidRPr="00CB6F2E" w:rsidRDefault="00621F6A" w:rsidP="00621F6A">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Pr>
          <w:rFonts w:ascii="Times New Roman" w:hAnsi="Times New Roman" w:cs="Times New Roman"/>
          <w:sz w:val="24"/>
          <w:szCs w:val="24"/>
        </w:rPr>
        <w:t xml:space="preserve"> m</w:t>
      </w:r>
      <w:r w:rsidRPr="00CB6F2E">
        <w:rPr>
          <w:rFonts w:ascii="Times New Roman" w:hAnsi="Times New Roman" w:cs="Times New Roman"/>
          <w:sz w:val="24"/>
          <w:szCs w:val="24"/>
        </w:rPr>
        <w:t>eklēt sadarbības iespējas, piedaloties starptautiskajos izglītības projektos.</w:t>
      </w:r>
    </w:p>
    <w:p w:rsidR="00621F6A" w:rsidRDefault="000F3BE3" w:rsidP="00621F6A">
      <w:pPr>
        <w:rPr>
          <w:rFonts w:ascii="Times New Roman" w:hAnsi="Times New Roman" w:cs="Times New Roman"/>
          <w:b/>
          <w:sz w:val="24"/>
          <w:szCs w:val="24"/>
        </w:rPr>
      </w:pPr>
      <w:r>
        <w:rPr>
          <w:rFonts w:ascii="Times New Roman" w:hAnsi="Times New Roman" w:cs="Times New Roman"/>
          <w:b/>
          <w:sz w:val="24"/>
          <w:szCs w:val="24"/>
        </w:rPr>
        <w:t>IV v</w:t>
      </w:r>
      <w:r w:rsidR="00621F6A" w:rsidRPr="00CB6F2E">
        <w:rPr>
          <w:rFonts w:ascii="Times New Roman" w:hAnsi="Times New Roman" w:cs="Times New Roman"/>
          <w:b/>
          <w:sz w:val="24"/>
          <w:szCs w:val="24"/>
        </w:rPr>
        <w:t>ērtējuma līmenis:</w:t>
      </w:r>
      <w:r w:rsidR="00621F6A" w:rsidRPr="00CB6F2E">
        <w:rPr>
          <w:rFonts w:ascii="Times New Roman" w:hAnsi="Times New Roman" w:cs="Times New Roman"/>
          <w:sz w:val="24"/>
          <w:szCs w:val="24"/>
        </w:rPr>
        <w:t xml:space="preserve"> </w:t>
      </w:r>
      <w:r w:rsidR="00621F6A" w:rsidRPr="000F2305">
        <w:rPr>
          <w:rFonts w:ascii="Times New Roman" w:hAnsi="Times New Roman" w:cs="Times New Roman"/>
          <w:b/>
          <w:sz w:val="24"/>
          <w:szCs w:val="24"/>
        </w:rPr>
        <w:t>ļoti labi</w:t>
      </w:r>
    </w:p>
    <w:p w:rsidR="00AA4BA6" w:rsidRDefault="00AA4BA6" w:rsidP="00621F6A">
      <w:pPr>
        <w:spacing w:line="240" w:lineRule="auto"/>
        <w:jc w:val="center"/>
        <w:rPr>
          <w:rFonts w:ascii="Times New Roman" w:hAnsi="Times New Roman" w:cs="Times New Roman"/>
          <w:b/>
          <w:sz w:val="24"/>
          <w:szCs w:val="24"/>
        </w:rPr>
      </w:pPr>
    </w:p>
    <w:p w:rsidR="00607624" w:rsidRPr="005E2754" w:rsidRDefault="00621F6A" w:rsidP="005E2754">
      <w:pPr>
        <w:pStyle w:val="Sarakstarindkopa"/>
        <w:numPr>
          <w:ilvl w:val="0"/>
          <w:numId w:val="20"/>
        </w:numPr>
        <w:spacing w:line="240" w:lineRule="auto"/>
        <w:jc w:val="center"/>
        <w:rPr>
          <w:rFonts w:ascii="Times New Roman" w:hAnsi="Times New Roman" w:cs="Times New Roman"/>
          <w:b/>
          <w:sz w:val="24"/>
          <w:szCs w:val="24"/>
        </w:rPr>
      </w:pPr>
      <w:r w:rsidRPr="005E2754">
        <w:rPr>
          <w:rFonts w:ascii="Times New Roman" w:hAnsi="Times New Roman" w:cs="Times New Roman"/>
          <w:b/>
          <w:sz w:val="24"/>
          <w:szCs w:val="24"/>
        </w:rPr>
        <w:t>CITI SASNIEGUMI</w:t>
      </w:r>
    </w:p>
    <w:p w:rsidR="00621F6A" w:rsidRDefault="00621F6A" w:rsidP="0062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Alūksnes novada Izglītības pārvaldes organizētajā un Alūksnes novada pašvaldības atbalstītajā bērnu un jauniešu vasaras nometņu projektu konkursā </w:t>
      </w:r>
      <w:r w:rsidR="003C6A2A">
        <w:rPr>
          <w:rFonts w:ascii="Times New Roman" w:hAnsi="Times New Roman" w:cs="Times New Roman"/>
          <w:sz w:val="24"/>
          <w:szCs w:val="24"/>
        </w:rPr>
        <w:t>Pededzes</w:t>
      </w:r>
      <w:r>
        <w:rPr>
          <w:rFonts w:ascii="Times New Roman" w:hAnsi="Times New Roman" w:cs="Times New Roman"/>
          <w:sz w:val="24"/>
          <w:szCs w:val="24"/>
        </w:rPr>
        <w:t xml:space="preserve"> pamatskolā organizēta</w:t>
      </w:r>
      <w:r w:rsidR="00E54A13">
        <w:rPr>
          <w:rFonts w:ascii="Times New Roman" w:hAnsi="Times New Roman" w:cs="Times New Roman"/>
          <w:sz w:val="24"/>
          <w:szCs w:val="24"/>
        </w:rPr>
        <w:t xml:space="preserve"> </w:t>
      </w:r>
      <w:r>
        <w:rPr>
          <w:rFonts w:ascii="Times New Roman" w:hAnsi="Times New Roman" w:cs="Times New Roman"/>
          <w:sz w:val="24"/>
          <w:szCs w:val="24"/>
        </w:rPr>
        <w:t>2016.gadā dienas nometne “</w:t>
      </w:r>
      <w:r w:rsidR="00E54A13">
        <w:rPr>
          <w:rFonts w:ascii="Times New Roman" w:hAnsi="Times New Roman" w:cs="Times New Roman"/>
          <w:sz w:val="24"/>
          <w:szCs w:val="24"/>
        </w:rPr>
        <w:t>Pirātu dārgumi”.</w:t>
      </w:r>
    </w:p>
    <w:p w:rsidR="0062566C" w:rsidRDefault="0062566C" w:rsidP="000F3BE3">
      <w:pPr>
        <w:spacing w:line="240" w:lineRule="auto"/>
        <w:jc w:val="both"/>
        <w:rPr>
          <w:rFonts w:ascii="Times New Roman" w:hAnsi="Times New Roman" w:cs="Times New Roman"/>
          <w:sz w:val="24"/>
          <w:szCs w:val="24"/>
        </w:rPr>
      </w:pPr>
      <w:r w:rsidRPr="003547F2">
        <w:rPr>
          <w:rFonts w:ascii="Times New Roman" w:hAnsi="Times New Roman" w:cs="Times New Roman"/>
          <w:sz w:val="24"/>
          <w:szCs w:val="24"/>
        </w:rPr>
        <w:t>Sadarbībā ar NVO “Pededzes nākotne” un Hipotēku un zemes bankas atbalstu Pasaku takas izveide pie skolas.</w:t>
      </w:r>
    </w:p>
    <w:p w:rsidR="001746E7" w:rsidRDefault="00FA4A40" w:rsidP="001746E7">
      <w:pPr>
        <w:spacing w:line="240" w:lineRule="auto"/>
        <w:rPr>
          <w:rFonts w:ascii="Times New Roman" w:hAnsi="Times New Roman" w:cs="Times New Roman"/>
          <w:sz w:val="24"/>
          <w:szCs w:val="24"/>
        </w:rPr>
      </w:pPr>
      <w:r>
        <w:rPr>
          <w:rFonts w:ascii="Times New Roman" w:hAnsi="Times New Roman" w:cs="Times New Roman"/>
          <w:sz w:val="24"/>
          <w:szCs w:val="24"/>
        </w:rPr>
        <w:t xml:space="preserve">Sadarbībā </w:t>
      </w:r>
      <w:r w:rsidR="001746E7">
        <w:rPr>
          <w:rFonts w:ascii="Times New Roman" w:hAnsi="Times New Roman" w:cs="Times New Roman"/>
          <w:sz w:val="24"/>
          <w:szCs w:val="24"/>
        </w:rPr>
        <w:t xml:space="preserve">Pededzes pagasta pārvaldi </w:t>
      </w:r>
      <w:r w:rsidR="001746E7" w:rsidRPr="001746E7">
        <w:rPr>
          <w:rFonts w:ascii="Times New Roman" w:hAnsi="Times New Roman" w:cs="Times New Roman"/>
          <w:sz w:val="24"/>
          <w:szCs w:val="24"/>
        </w:rPr>
        <w:t>Bērnu rotaļu laukuma izveide</w:t>
      </w:r>
      <w:r w:rsidR="001746E7">
        <w:rPr>
          <w:rFonts w:ascii="Times New Roman" w:hAnsi="Times New Roman" w:cs="Times New Roman"/>
          <w:sz w:val="24"/>
          <w:szCs w:val="24"/>
        </w:rPr>
        <w:t xml:space="preserve"> pie skolas (LEADER, LAD projekts)</w:t>
      </w:r>
    </w:p>
    <w:p w:rsidR="000F3BE3" w:rsidRDefault="000F3BE3" w:rsidP="000F3BE3">
      <w:pPr>
        <w:spacing w:line="240" w:lineRule="auto"/>
        <w:jc w:val="both"/>
        <w:rPr>
          <w:rFonts w:ascii="Times New Roman" w:hAnsi="Times New Roman" w:cs="Times New Roman"/>
          <w:sz w:val="24"/>
          <w:szCs w:val="24"/>
        </w:rPr>
      </w:pPr>
      <w:r>
        <w:rPr>
          <w:rFonts w:ascii="Times New Roman" w:hAnsi="Times New Roman" w:cs="Times New Roman"/>
          <w:sz w:val="24"/>
          <w:szCs w:val="24"/>
        </w:rPr>
        <w:t>Dalība IAC projektā “Dažādība kā attīstības resurss”. Projekta komanda apmācīta darbam ar migrantu un citu ieceļotāju integrēšanu vietējā kopienā.</w:t>
      </w:r>
    </w:p>
    <w:p w:rsidR="0062566C" w:rsidRDefault="001746E7" w:rsidP="001746E7">
      <w:pPr>
        <w:spacing w:line="240" w:lineRule="auto"/>
        <w:rPr>
          <w:rFonts w:ascii="Times New Roman" w:hAnsi="Times New Roman" w:cs="Times New Roman"/>
          <w:sz w:val="24"/>
          <w:szCs w:val="24"/>
        </w:rPr>
      </w:pPr>
      <w:r w:rsidRPr="001746E7">
        <w:rPr>
          <w:rFonts w:ascii="Times New Roman" w:hAnsi="Times New Roman" w:cs="Times New Roman"/>
          <w:sz w:val="24"/>
          <w:szCs w:val="24"/>
        </w:rPr>
        <w:t xml:space="preserve">Sadarbībā ar Pededzes pagasta pārvaldi </w:t>
      </w:r>
      <w:r w:rsidR="0062566C" w:rsidRPr="001746E7">
        <w:rPr>
          <w:rFonts w:ascii="Times New Roman" w:hAnsi="Times New Roman" w:cs="Times New Roman"/>
          <w:sz w:val="24"/>
          <w:szCs w:val="24"/>
        </w:rPr>
        <w:t>Lego komplektu iegāde</w:t>
      </w:r>
      <w:r>
        <w:rPr>
          <w:rFonts w:ascii="Times New Roman" w:hAnsi="Times New Roman" w:cs="Times New Roman"/>
          <w:sz w:val="24"/>
          <w:szCs w:val="24"/>
        </w:rPr>
        <w:t xml:space="preserve"> (Projekts “Jaunas iespējas brīvā laika pavadīšanai Pededzes pagastā, LEADER, LAD, ELFLA). </w:t>
      </w:r>
    </w:p>
    <w:p w:rsidR="009D5971" w:rsidRDefault="009D5971" w:rsidP="001746E7">
      <w:pPr>
        <w:spacing w:line="240" w:lineRule="auto"/>
        <w:rPr>
          <w:rFonts w:ascii="Times New Roman" w:hAnsi="Times New Roman" w:cs="Times New Roman"/>
          <w:sz w:val="24"/>
          <w:szCs w:val="24"/>
        </w:rPr>
      </w:pPr>
    </w:p>
    <w:p w:rsidR="00B5238A" w:rsidRDefault="00B5238A" w:rsidP="001746E7">
      <w:pPr>
        <w:spacing w:line="240" w:lineRule="auto"/>
        <w:rPr>
          <w:rFonts w:ascii="Times New Roman" w:hAnsi="Times New Roman" w:cs="Times New Roman"/>
          <w:sz w:val="24"/>
          <w:szCs w:val="24"/>
        </w:rPr>
      </w:pPr>
    </w:p>
    <w:p w:rsidR="00B5238A" w:rsidRDefault="00B5238A" w:rsidP="001746E7">
      <w:pPr>
        <w:spacing w:line="240" w:lineRule="auto"/>
        <w:rPr>
          <w:rFonts w:ascii="Times New Roman" w:hAnsi="Times New Roman" w:cs="Times New Roman"/>
          <w:sz w:val="24"/>
          <w:szCs w:val="24"/>
        </w:rPr>
      </w:pPr>
      <w:bookmarkStart w:id="0" w:name="_GoBack"/>
      <w:bookmarkEnd w:id="0"/>
    </w:p>
    <w:p w:rsidR="009D5971" w:rsidRPr="005E2754" w:rsidRDefault="009D5971" w:rsidP="005E2754">
      <w:pPr>
        <w:pStyle w:val="Sarakstarindkopa"/>
        <w:spacing w:line="240" w:lineRule="auto"/>
        <w:ind w:left="360"/>
        <w:rPr>
          <w:rFonts w:ascii="Times New Roman" w:hAnsi="Times New Roman" w:cs="Times New Roman"/>
          <w:sz w:val="24"/>
          <w:szCs w:val="24"/>
        </w:rPr>
      </w:pPr>
    </w:p>
    <w:p w:rsidR="009D5971" w:rsidRDefault="005E2754" w:rsidP="005E2754">
      <w:pPr>
        <w:pStyle w:val="Sarakstarindkopa"/>
        <w:numPr>
          <w:ilvl w:val="0"/>
          <w:numId w:val="20"/>
        </w:numPr>
        <w:spacing w:line="240" w:lineRule="auto"/>
        <w:rPr>
          <w:rFonts w:ascii="Times New Roman" w:hAnsi="Times New Roman" w:cs="Times New Roman"/>
          <w:b/>
          <w:sz w:val="24"/>
          <w:szCs w:val="24"/>
        </w:rPr>
      </w:pPr>
      <w:r w:rsidRPr="005E2754">
        <w:rPr>
          <w:rFonts w:ascii="Times New Roman" w:hAnsi="Times New Roman" w:cs="Times New Roman"/>
          <w:b/>
          <w:sz w:val="24"/>
          <w:szCs w:val="24"/>
        </w:rPr>
        <w:lastRenderedPageBreak/>
        <w:t>T</w:t>
      </w:r>
      <w:r>
        <w:rPr>
          <w:rFonts w:ascii="Times New Roman" w:hAnsi="Times New Roman" w:cs="Times New Roman"/>
          <w:b/>
          <w:sz w:val="24"/>
          <w:szCs w:val="24"/>
        </w:rPr>
        <w:t>URPMĀKĀ ATTĪSTĪBA</w:t>
      </w:r>
    </w:p>
    <w:tbl>
      <w:tblPr>
        <w:tblStyle w:val="Reatabula"/>
        <w:tblW w:w="0" w:type="auto"/>
        <w:tblInd w:w="360" w:type="dxa"/>
        <w:tblLook w:val="04A0" w:firstRow="1" w:lastRow="0" w:firstColumn="1" w:lastColumn="0" w:noHBand="0" w:noVBand="1"/>
      </w:tblPr>
      <w:tblGrid>
        <w:gridCol w:w="3037"/>
        <w:gridCol w:w="6231"/>
      </w:tblGrid>
      <w:tr w:rsidR="00522010" w:rsidTr="00522010">
        <w:tc>
          <w:tcPr>
            <w:tcW w:w="3037" w:type="dxa"/>
          </w:tcPr>
          <w:p w:rsidR="00522010" w:rsidRDefault="00522010" w:rsidP="00522010">
            <w:pPr>
              <w:pStyle w:val="Sarakstarindkopa"/>
              <w:ind w:left="0"/>
              <w:rPr>
                <w:rFonts w:ascii="Times New Roman" w:hAnsi="Times New Roman" w:cs="Times New Roman"/>
                <w:b/>
                <w:sz w:val="24"/>
                <w:szCs w:val="24"/>
              </w:rPr>
            </w:pPr>
            <w:r>
              <w:rPr>
                <w:rFonts w:ascii="Times New Roman" w:hAnsi="Times New Roman" w:cs="Times New Roman"/>
                <w:b/>
                <w:sz w:val="24"/>
                <w:szCs w:val="24"/>
              </w:rPr>
              <w:t>Joma</w:t>
            </w:r>
          </w:p>
        </w:tc>
        <w:tc>
          <w:tcPr>
            <w:tcW w:w="6231" w:type="dxa"/>
          </w:tcPr>
          <w:p w:rsidR="00522010" w:rsidRDefault="00522010" w:rsidP="00522010">
            <w:pPr>
              <w:pStyle w:val="Sarakstarindkopa"/>
              <w:ind w:left="0"/>
              <w:rPr>
                <w:rFonts w:ascii="Times New Roman" w:hAnsi="Times New Roman" w:cs="Times New Roman"/>
                <w:b/>
                <w:sz w:val="24"/>
                <w:szCs w:val="24"/>
              </w:rPr>
            </w:pPr>
            <w:r>
              <w:rPr>
                <w:rFonts w:ascii="Times New Roman" w:hAnsi="Times New Roman" w:cs="Times New Roman"/>
                <w:b/>
                <w:sz w:val="24"/>
                <w:szCs w:val="24"/>
              </w:rPr>
              <w:t>Attīstības prioritāte</w:t>
            </w:r>
          </w:p>
        </w:tc>
      </w:tr>
      <w:tr w:rsidR="00522010" w:rsidTr="00522010">
        <w:tc>
          <w:tcPr>
            <w:tcW w:w="3037" w:type="dxa"/>
          </w:tcPr>
          <w:p w:rsidR="00522010" w:rsidRPr="00522010" w:rsidRDefault="00522010" w:rsidP="00522010">
            <w:pPr>
              <w:pStyle w:val="Sarakstarindkopa"/>
              <w:numPr>
                <w:ilvl w:val="0"/>
                <w:numId w:val="22"/>
              </w:numPr>
              <w:jc w:val="both"/>
              <w:rPr>
                <w:rFonts w:ascii="Times New Roman" w:hAnsi="Times New Roman" w:cs="Times New Roman"/>
                <w:sz w:val="24"/>
                <w:szCs w:val="24"/>
              </w:rPr>
            </w:pPr>
            <w:r w:rsidRPr="00522010">
              <w:rPr>
                <w:rFonts w:ascii="Times New Roman" w:hAnsi="Times New Roman" w:cs="Times New Roman"/>
                <w:sz w:val="24"/>
                <w:szCs w:val="24"/>
              </w:rPr>
              <w:t>Mācību saturs</w:t>
            </w:r>
          </w:p>
        </w:tc>
        <w:tc>
          <w:tcPr>
            <w:tcW w:w="6231" w:type="dxa"/>
          </w:tcPr>
          <w:p w:rsidR="00522010" w:rsidRPr="00522010" w:rsidRDefault="00522010" w:rsidP="00522010">
            <w:pPr>
              <w:pStyle w:val="Sarakstarindkopa"/>
              <w:ind w:left="0"/>
              <w:jc w:val="both"/>
              <w:rPr>
                <w:rFonts w:ascii="Times New Roman" w:hAnsi="Times New Roman" w:cs="Times New Roman"/>
                <w:sz w:val="24"/>
                <w:szCs w:val="24"/>
              </w:rPr>
            </w:pPr>
            <w:r w:rsidRPr="00522010">
              <w:rPr>
                <w:rFonts w:ascii="Times New Roman" w:hAnsi="Times New Roman" w:cs="Times New Roman"/>
                <w:sz w:val="24"/>
                <w:szCs w:val="24"/>
              </w:rPr>
              <w:t>Iegūt akreditāciju licencētajām programmām, licencēt programmu skolēniem ar mācīšanās traucējumiem</w:t>
            </w:r>
          </w:p>
        </w:tc>
      </w:tr>
      <w:tr w:rsidR="00522010" w:rsidTr="00522010">
        <w:tc>
          <w:tcPr>
            <w:tcW w:w="3037" w:type="dxa"/>
          </w:tcPr>
          <w:p w:rsidR="00522010" w:rsidRPr="00522010" w:rsidRDefault="00522010" w:rsidP="00522010">
            <w:pPr>
              <w:pStyle w:val="Sarakstarindkopa"/>
              <w:numPr>
                <w:ilvl w:val="0"/>
                <w:numId w:val="11"/>
              </w:numPr>
              <w:jc w:val="both"/>
              <w:rPr>
                <w:rFonts w:ascii="Times New Roman" w:hAnsi="Times New Roman" w:cs="Times New Roman"/>
                <w:sz w:val="24"/>
                <w:szCs w:val="24"/>
              </w:rPr>
            </w:pPr>
            <w:r>
              <w:rPr>
                <w:rFonts w:ascii="Times New Roman" w:hAnsi="Times New Roman" w:cs="Times New Roman"/>
                <w:sz w:val="24"/>
                <w:szCs w:val="24"/>
              </w:rPr>
              <w:t>Mācīšana un mācīšanās</w:t>
            </w:r>
          </w:p>
        </w:tc>
        <w:tc>
          <w:tcPr>
            <w:tcW w:w="6231" w:type="dxa"/>
          </w:tcPr>
          <w:p w:rsid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Izglītojamajiem savas kompetences izmantot, piedaloties konkursos, olimpiādēs.</w:t>
            </w:r>
          </w:p>
          <w:p w:rsidR="00522010" w:rsidRP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Precizēt vērtēšanas kritērijus radošajos darbos</w:t>
            </w:r>
          </w:p>
        </w:tc>
      </w:tr>
      <w:tr w:rsidR="00522010" w:rsidTr="00522010">
        <w:tc>
          <w:tcPr>
            <w:tcW w:w="3037" w:type="dxa"/>
          </w:tcPr>
          <w:p w:rsidR="00522010" w:rsidRPr="00522010" w:rsidRDefault="00522010" w:rsidP="00522010">
            <w:pPr>
              <w:pStyle w:val="Sarakstarindkopa"/>
              <w:numPr>
                <w:ilvl w:val="0"/>
                <w:numId w:val="11"/>
              </w:numPr>
              <w:jc w:val="both"/>
              <w:rPr>
                <w:rFonts w:ascii="Times New Roman" w:hAnsi="Times New Roman" w:cs="Times New Roman"/>
                <w:sz w:val="24"/>
                <w:szCs w:val="24"/>
              </w:rPr>
            </w:pPr>
            <w:r>
              <w:rPr>
                <w:rFonts w:ascii="Times New Roman" w:hAnsi="Times New Roman" w:cs="Times New Roman"/>
                <w:sz w:val="24"/>
                <w:szCs w:val="24"/>
              </w:rPr>
              <w:t>Izglītojamo sasniegumi</w:t>
            </w:r>
          </w:p>
        </w:tc>
        <w:tc>
          <w:tcPr>
            <w:tcW w:w="6231" w:type="dxa"/>
          </w:tcPr>
          <w:p w:rsid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Nodrošināt atbalsta pasākumus ikdienas darbā skolēniem ar mācīšanās grūtībām</w:t>
            </w:r>
          </w:p>
          <w:p w:rsidR="00522010" w:rsidRP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Saglabāt valsts pārbaudījumu rezultātus pašreizējā līmenī</w:t>
            </w:r>
          </w:p>
        </w:tc>
      </w:tr>
      <w:tr w:rsidR="00522010" w:rsidTr="00522010">
        <w:tc>
          <w:tcPr>
            <w:tcW w:w="3037" w:type="dxa"/>
          </w:tcPr>
          <w:p w:rsidR="00522010" w:rsidRPr="00522010" w:rsidRDefault="00522010" w:rsidP="00522010">
            <w:pPr>
              <w:pStyle w:val="Sarakstarindkopa"/>
              <w:numPr>
                <w:ilvl w:val="0"/>
                <w:numId w:val="11"/>
              </w:numPr>
              <w:jc w:val="both"/>
              <w:rPr>
                <w:rFonts w:ascii="Times New Roman" w:hAnsi="Times New Roman" w:cs="Times New Roman"/>
                <w:sz w:val="24"/>
                <w:szCs w:val="24"/>
              </w:rPr>
            </w:pPr>
            <w:r>
              <w:rPr>
                <w:rFonts w:ascii="Times New Roman" w:hAnsi="Times New Roman" w:cs="Times New Roman"/>
                <w:sz w:val="24"/>
                <w:szCs w:val="24"/>
              </w:rPr>
              <w:t>Atbalsts izglītojamajiem</w:t>
            </w:r>
          </w:p>
        </w:tc>
        <w:tc>
          <w:tcPr>
            <w:tcW w:w="6231" w:type="dxa"/>
          </w:tcPr>
          <w:p w:rsid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Biežāk izmantot Izglītības pārvaldes iestāžu atbalsta speciālistu palīdzību</w:t>
            </w:r>
          </w:p>
          <w:p w:rsid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Sadarbībā ar Valsts robežsardzi izstrādāt izglītojamo uzvedības plānu pierobežas joslā</w:t>
            </w:r>
          </w:p>
          <w:p w:rsid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Piesaistīt sponsorus materiālās bāzes pilnveidei interešu izglītībā</w:t>
            </w:r>
          </w:p>
          <w:p w:rsid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Piesaistīt karjeras speciālistu darbam skolā</w:t>
            </w:r>
          </w:p>
          <w:p w:rsid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Veidot dažādu mācību priekšmetu skolotājiem kompetencēs balstītas mācību stundas</w:t>
            </w:r>
          </w:p>
          <w:p w:rsidR="00522010" w:rsidRPr="00522010" w:rsidRDefault="00522010"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Panākt lielāku vecāku līdzdalību izglītojamo atbildības par mācību darba rezultātiem veicināšanā</w:t>
            </w:r>
          </w:p>
        </w:tc>
      </w:tr>
      <w:tr w:rsidR="00522010" w:rsidTr="00522010">
        <w:tc>
          <w:tcPr>
            <w:tcW w:w="3037" w:type="dxa"/>
          </w:tcPr>
          <w:p w:rsidR="00522010" w:rsidRPr="00522010" w:rsidRDefault="004D69A3" w:rsidP="004D69A3">
            <w:pPr>
              <w:pStyle w:val="Sarakstarindkopa"/>
              <w:numPr>
                <w:ilvl w:val="0"/>
                <w:numId w:val="11"/>
              </w:numPr>
              <w:jc w:val="both"/>
              <w:rPr>
                <w:rFonts w:ascii="Times New Roman" w:hAnsi="Times New Roman" w:cs="Times New Roman"/>
                <w:sz w:val="24"/>
                <w:szCs w:val="24"/>
              </w:rPr>
            </w:pPr>
            <w:r>
              <w:rPr>
                <w:rFonts w:ascii="Times New Roman" w:hAnsi="Times New Roman" w:cs="Times New Roman"/>
                <w:sz w:val="24"/>
                <w:szCs w:val="24"/>
              </w:rPr>
              <w:t>Iestādes vide</w:t>
            </w:r>
          </w:p>
        </w:tc>
        <w:tc>
          <w:tcPr>
            <w:tcW w:w="6231" w:type="dxa"/>
          </w:tcPr>
          <w:p w:rsidR="00522010" w:rsidRDefault="004D69A3"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Organizēt kopīgus pasākumus skolēniem skolēnu vecākiem mikroklimata uzlabošanai</w:t>
            </w:r>
          </w:p>
          <w:p w:rsidR="004D69A3" w:rsidRPr="00522010" w:rsidRDefault="004D69A3"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Atjaunot skolēnu garderobi, sakārtot zāli</w:t>
            </w:r>
          </w:p>
        </w:tc>
      </w:tr>
      <w:tr w:rsidR="00522010" w:rsidTr="00522010">
        <w:tc>
          <w:tcPr>
            <w:tcW w:w="3037" w:type="dxa"/>
          </w:tcPr>
          <w:p w:rsidR="00522010" w:rsidRPr="00522010" w:rsidRDefault="004D69A3" w:rsidP="004D69A3">
            <w:pPr>
              <w:pStyle w:val="Sarakstarindkopa"/>
              <w:numPr>
                <w:ilvl w:val="0"/>
                <w:numId w:val="11"/>
              </w:numPr>
              <w:jc w:val="both"/>
              <w:rPr>
                <w:rFonts w:ascii="Times New Roman" w:hAnsi="Times New Roman" w:cs="Times New Roman"/>
                <w:sz w:val="24"/>
                <w:szCs w:val="24"/>
              </w:rPr>
            </w:pPr>
            <w:r>
              <w:rPr>
                <w:rFonts w:ascii="Times New Roman" w:hAnsi="Times New Roman" w:cs="Times New Roman"/>
                <w:sz w:val="24"/>
                <w:szCs w:val="24"/>
              </w:rPr>
              <w:t>Iestādes resursi</w:t>
            </w:r>
          </w:p>
        </w:tc>
        <w:tc>
          <w:tcPr>
            <w:tcW w:w="6231" w:type="dxa"/>
          </w:tcPr>
          <w:p w:rsidR="00522010" w:rsidRDefault="004D69A3"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IT iekārtu papildināšana, sporta laukuma sētas atjaunošana</w:t>
            </w:r>
          </w:p>
          <w:p w:rsidR="004D69A3" w:rsidRPr="00522010" w:rsidRDefault="004D69A3"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Pilnveidot skolotājiem IT un svešvalodu prasmes</w:t>
            </w:r>
          </w:p>
        </w:tc>
      </w:tr>
      <w:tr w:rsidR="00522010" w:rsidTr="00522010">
        <w:tc>
          <w:tcPr>
            <w:tcW w:w="3037" w:type="dxa"/>
          </w:tcPr>
          <w:p w:rsidR="00522010" w:rsidRPr="00522010" w:rsidRDefault="004D69A3" w:rsidP="004D69A3">
            <w:pPr>
              <w:pStyle w:val="Sarakstarindkopa"/>
              <w:numPr>
                <w:ilvl w:val="0"/>
                <w:numId w:val="11"/>
              </w:numPr>
              <w:jc w:val="both"/>
              <w:rPr>
                <w:rFonts w:ascii="Times New Roman" w:hAnsi="Times New Roman" w:cs="Times New Roman"/>
                <w:sz w:val="24"/>
                <w:szCs w:val="24"/>
              </w:rPr>
            </w:pPr>
            <w:r>
              <w:rPr>
                <w:rFonts w:ascii="Times New Roman" w:hAnsi="Times New Roman" w:cs="Times New Roman"/>
                <w:sz w:val="24"/>
                <w:szCs w:val="24"/>
              </w:rPr>
              <w:t>Iestādes darba organizācija, vadība un kvalitātes nodrošināšana</w:t>
            </w:r>
          </w:p>
        </w:tc>
        <w:tc>
          <w:tcPr>
            <w:tcW w:w="6231" w:type="dxa"/>
          </w:tcPr>
          <w:p w:rsidR="00522010" w:rsidRDefault="004D69A3"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Īstenot skolas attīstības plānu, veidot iestrādes jaunam plānam</w:t>
            </w:r>
          </w:p>
          <w:p w:rsidR="004D69A3" w:rsidRDefault="004D69A3"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Pilnveidot informācijas apriti e-vidē</w:t>
            </w:r>
          </w:p>
          <w:p w:rsidR="004D69A3" w:rsidRPr="00522010" w:rsidRDefault="004D69A3" w:rsidP="0052201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Meklēt sadarbības iespējas, piedaloties starptautiskos izglītības projektos.</w:t>
            </w:r>
          </w:p>
        </w:tc>
      </w:tr>
    </w:tbl>
    <w:p w:rsidR="00522010" w:rsidRPr="005E2754" w:rsidRDefault="00522010" w:rsidP="00522010">
      <w:pPr>
        <w:pStyle w:val="Sarakstarindkopa"/>
        <w:spacing w:line="240" w:lineRule="auto"/>
        <w:ind w:left="360"/>
        <w:rPr>
          <w:rFonts w:ascii="Times New Roman" w:hAnsi="Times New Roman" w:cs="Times New Roman"/>
          <w:b/>
          <w:sz w:val="24"/>
          <w:szCs w:val="24"/>
        </w:rPr>
      </w:pPr>
    </w:p>
    <w:p w:rsidR="005E2754" w:rsidRPr="005E2754" w:rsidRDefault="005E2754" w:rsidP="005E2754">
      <w:pPr>
        <w:spacing w:line="240" w:lineRule="auto"/>
        <w:jc w:val="center"/>
        <w:rPr>
          <w:rFonts w:ascii="Times New Roman" w:hAnsi="Times New Roman" w:cs="Times New Roman"/>
          <w:b/>
          <w:sz w:val="24"/>
          <w:szCs w:val="24"/>
        </w:rPr>
      </w:pPr>
    </w:p>
    <w:p w:rsidR="00624877" w:rsidRDefault="004D69A3" w:rsidP="00621F6A">
      <w:pPr>
        <w:rPr>
          <w:rFonts w:ascii="Times New Roman" w:hAnsi="Times New Roman" w:cs="Times New Roman"/>
          <w:sz w:val="24"/>
          <w:szCs w:val="24"/>
        </w:rPr>
      </w:pPr>
      <w:r>
        <w:rPr>
          <w:rFonts w:ascii="Times New Roman" w:hAnsi="Times New Roman" w:cs="Times New Roman"/>
          <w:sz w:val="24"/>
          <w:szCs w:val="24"/>
        </w:rPr>
        <w:t>Pededzes pamatskolas direktore Selga Bībere</w:t>
      </w:r>
    </w:p>
    <w:sectPr w:rsidR="00624877" w:rsidSect="00E440FF">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0E" w:rsidRDefault="00AE450E" w:rsidP="00E62EF6">
      <w:pPr>
        <w:spacing w:after="0" w:line="240" w:lineRule="auto"/>
      </w:pPr>
      <w:r>
        <w:separator/>
      </w:r>
    </w:p>
  </w:endnote>
  <w:endnote w:type="continuationSeparator" w:id="0">
    <w:p w:rsidR="00AE450E" w:rsidRDefault="00AE450E" w:rsidP="00E6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10766"/>
      <w:docPartObj>
        <w:docPartGallery w:val="Page Numbers (Bottom of Page)"/>
        <w:docPartUnique/>
      </w:docPartObj>
    </w:sdtPr>
    <w:sdtEndPr/>
    <w:sdtContent>
      <w:p w:rsidR="002B1A9B" w:rsidRDefault="002B1A9B">
        <w:pPr>
          <w:pStyle w:val="Kjene"/>
        </w:pPr>
        <w:r>
          <w:fldChar w:fldCharType="begin"/>
        </w:r>
        <w:r>
          <w:instrText>PAGE   \* MERGEFORMAT</w:instrText>
        </w:r>
        <w:r>
          <w:fldChar w:fldCharType="separate"/>
        </w:r>
        <w:r w:rsidR="00B5238A">
          <w:rPr>
            <w:noProof/>
          </w:rPr>
          <w:t>20</w:t>
        </w:r>
        <w:r>
          <w:fldChar w:fldCharType="end"/>
        </w:r>
      </w:p>
    </w:sdtContent>
  </w:sdt>
  <w:p w:rsidR="002B1A9B" w:rsidRDefault="002B1A9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0E" w:rsidRDefault="00AE450E" w:rsidP="00E62EF6">
      <w:pPr>
        <w:spacing w:after="0" w:line="240" w:lineRule="auto"/>
      </w:pPr>
      <w:r>
        <w:separator/>
      </w:r>
    </w:p>
  </w:footnote>
  <w:footnote w:type="continuationSeparator" w:id="0">
    <w:p w:rsidR="00AE450E" w:rsidRDefault="00AE450E" w:rsidP="00E62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68C"/>
    <w:multiLevelType w:val="multilevel"/>
    <w:tmpl w:val="6B562E66"/>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752D10"/>
    <w:multiLevelType w:val="hybridMultilevel"/>
    <w:tmpl w:val="61FA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BC7EC9"/>
    <w:multiLevelType w:val="hybridMultilevel"/>
    <w:tmpl w:val="FFA89058"/>
    <w:lvl w:ilvl="0" w:tplc="DFF0832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A1614"/>
    <w:multiLevelType w:val="hybridMultilevel"/>
    <w:tmpl w:val="0CF8D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58406E"/>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34F5878"/>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65C3E55"/>
    <w:multiLevelType w:val="hybridMultilevel"/>
    <w:tmpl w:val="E5A8114E"/>
    <w:lvl w:ilvl="0" w:tplc="6FF450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6E636B"/>
    <w:multiLevelType w:val="hybridMultilevel"/>
    <w:tmpl w:val="820451D4"/>
    <w:lvl w:ilvl="0" w:tplc="B530A522">
      <w:start w:val="2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6159DF"/>
    <w:multiLevelType w:val="hybridMultilevel"/>
    <w:tmpl w:val="BAEA1F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07BDD"/>
    <w:multiLevelType w:val="hybridMultilevel"/>
    <w:tmpl w:val="AB7E7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AA1ABA"/>
    <w:multiLevelType w:val="multilevel"/>
    <w:tmpl w:val="207EDACC"/>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5B0847"/>
    <w:multiLevelType w:val="hybridMultilevel"/>
    <w:tmpl w:val="6FA0E8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20DE5"/>
    <w:multiLevelType w:val="hybridMultilevel"/>
    <w:tmpl w:val="ABF8B7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81495"/>
    <w:multiLevelType w:val="multilevel"/>
    <w:tmpl w:val="94749414"/>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D69599B"/>
    <w:multiLevelType w:val="hybridMultilevel"/>
    <w:tmpl w:val="A3D0E5C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F417D86"/>
    <w:multiLevelType w:val="hybridMultilevel"/>
    <w:tmpl w:val="013EE36C"/>
    <w:lvl w:ilvl="0" w:tplc="65FE1E3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155429C"/>
    <w:multiLevelType w:val="hybridMultilevel"/>
    <w:tmpl w:val="9E000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8C7282"/>
    <w:multiLevelType w:val="hybridMultilevel"/>
    <w:tmpl w:val="74A68034"/>
    <w:lvl w:ilvl="0" w:tplc="EAB019EA">
      <w:start w:val="1"/>
      <w:numFmt w:val="decimal"/>
      <w:lvlText w:val="%1."/>
      <w:lvlJc w:val="left"/>
      <w:pPr>
        <w:tabs>
          <w:tab w:val="num" w:pos="720"/>
        </w:tabs>
        <w:ind w:left="720" w:hanging="360"/>
      </w:pPr>
    </w:lvl>
    <w:lvl w:ilvl="1" w:tplc="9B70C046" w:tentative="1">
      <w:start w:val="1"/>
      <w:numFmt w:val="decimal"/>
      <w:lvlText w:val="%2."/>
      <w:lvlJc w:val="left"/>
      <w:pPr>
        <w:tabs>
          <w:tab w:val="num" w:pos="1440"/>
        </w:tabs>
        <w:ind w:left="1440" w:hanging="360"/>
      </w:pPr>
    </w:lvl>
    <w:lvl w:ilvl="2" w:tplc="B63A3EDE" w:tentative="1">
      <w:start w:val="1"/>
      <w:numFmt w:val="decimal"/>
      <w:lvlText w:val="%3."/>
      <w:lvlJc w:val="left"/>
      <w:pPr>
        <w:tabs>
          <w:tab w:val="num" w:pos="2160"/>
        </w:tabs>
        <w:ind w:left="2160" w:hanging="360"/>
      </w:pPr>
    </w:lvl>
    <w:lvl w:ilvl="3" w:tplc="4CEC59F2" w:tentative="1">
      <w:start w:val="1"/>
      <w:numFmt w:val="decimal"/>
      <w:lvlText w:val="%4."/>
      <w:lvlJc w:val="left"/>
      <w:pPr>
        <w:tabs>
          <w:tab w:val="num" w:pos="2880"/>
        </w:tabs>
        <w:ind w:left="2880" w:hanging="360"/>
      </w:pPr>
    </w:lvl>
    <w:lvl w:ilvl="4" w:tplc="F264956E" w:tentative="1">
      <w:start w:val="1"/>
      <w:numFmt w:val="decimal"/>
      <w:lvlText w:val="%5."/>
      <w:lvlJc w:val="left"/>
      <w:pPr>
        <w:tabs>
          <w:tab w:val="num" w:pos="3600"/>
        </w:tabs>
        <w:ind w:left="3600" w:hanging="360"/>
      </w:pPr>
    </w:lvl>
    <w:lvl w:ilvl="5" w:tplc="FFDE6B9E" w:tentative="1">
      <w:start w:val="1"/>
      <w:numFmt w:val="decimal"/>
      <w:lvlText w:val="%6."/>
      <w:lvlJc w:val="left"/>
      <w:pPr>
        <w:tabs>
          <w:tab w:val="num" w:pos="4320"/>
        </w:tabs>
        <w:ind w:left="4320" w:hanging="360"/>
      </w:pPr>
    </w:lvl>
    <w:lvl w:ilvl="6" w:tplc="FE2ECC40" w:tentative="1">
      <w:start w:val="1"/>
      <w:numFmt w:val="decimal"/>
      <w:lvlText w:val="%7."/>
      <w:lvlJc w:val="left"/>
      <w:pPr>
        <w:tabs>
          <w:tab w:val="num" w:pos="5040"/>
        </w:tabs>
        <w:ind w:left="5040" w:hanging="360"/>
      </w:pPr>
    </w:lvl>
    <w:lvl w:ilvl="7" w:tplc="4E70A764" w:tentative="1">
      <w:start w:val="1"/>
      <w:numFmt w:val="decimal"/>
      <w:lvlText w:val="%8."/>
      <w:lvlJc w:val="left"/>
      <w:pPr>
        <w:tabs>
          <w:tab w:val="num" w:pos="5760"/>
        </w:tabs>
        <w:ind w:left="5760" w:hanging="360"/>
      </w:pPr>
    </w:lvl>
    <w:lvl w:ilvl="8" w:tplc="5844AD84" w:tentative="1">
      <w:start w:val="1"/>
      <w:numFmt w:val="decimal"/>
      <w:lvlText w:val="%9."/>
      <w:lvlJc w:val="left"/>
      <w:pPr>
        <w:tabs>
          <w:tab w:val="num" w:pos="6480"/>
        </w:tabs>
        <w:ind w:left="6480" w:hanging="360"/>
      </w:pPr>
    </w:lvl>
  </w:abstractNum>
  <w:abstractNum w:abstractNumId="18" w15:restartNumberingAfterBreak="0">
    <w:nsid w:val="6A785B78"/>
    <w:multiLevelType w:val="hybridMultilevel"/>
    <w:tmpl w:val="855CB2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E2124"/>
    <w:multiLevelType w:val="hybridMultilevel"/>
    <w:tmpl w:val="994A2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087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0E4731"/>
    <w:multiLevelType w:val="hybridMultilevel"/>
    <w:tmpl w:val="E3806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21"/>
  </w:num>
  <w:num w:numId="5">
    <w:abstractNumId w:val="9"/>
  </w:num>
  <w:num w:numId="6">
    <w:abstractNumId w:val="6"/>
  </w:num>
  <w:num w:numId="7">
    <w:abstractNumId w:val="16"/>
  </w:num>
  <w:num w:numId="8">
    <w:abstractNumId w:val="15"/>
  </w:num>
  <w:num w:numId="9">
    <w:abstractNumId w:val="2"/>
  </w:num>
  <w:num w:numId="10">
    <w:abstractNumId w:val="17"/>
  </w:num>
  <w:num w:numId="11">
    <w:abstractNumId w:val="20"/>
  </w:num>
  <w:num w:numId="12">
    <w:abstractNumId w:val="14"/>
  </w:num>
  <w:num w:numId="13">
    <w:abstractNumId w:val="8"/>
  </w:num>
  <w:num w:numId="14">
    <w:abstractNumId w:val="12"/>
  </w:num>
  <w:num w:numId="15">
    <w:abstractNumId w:val="18"/>
  </w:num>
  <w:num w:numId="16">
    <w:abstractNumId w:val="11"/>
  </w:num>
  <w:num w:numId="17">
    <w:abstractNumId w:val="5"/>
  </w:num>
  <w:num w:numId="18">
    <w:abstractNumId w:val="13"/>
  </w:num>
  <w:num w:numId="19">
    <w:abstractNumId w:val="10"/>
  </w:num>
  <w:num w:numId="20">
    <w:abstractNumId w:val="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A"/>
    <w:rsid w:val="0003303A"/>
    <w:rsid w:val="000A508B"/>
    <w:rsid w:val="000B2CD0"/>
    <w:rsid w:val="000B6085"/>
    <w:rsid w:val="000B6A66"/>
    <w:rsid w:val="000C13D2"/>
    <w:rsid w:val="000C18A6"/>
    <w:rsid w:val="000F3BE3"/>
    <w:rsid w:val="0010054E"/>
    <w:rsid w:val="00155A54"/>
    <w:rsid w:val="00155CC8"/>
    <w:rsid w:val="001746E7"/>
    <w:rsid w:val="001A1CEE"/>
    <w:rsid w:val="001C1369"/>
    <w:rsid w:val="001D4F92"/>
    <w:rsid w:val="001D7C8E"/>
    <w:rsid w:val="00217079"/>
    <w:rsid w:val="002312F1"/>
    <w:rsid w:val="0026015C"/>
    <w:rsid w:val="002727FD"/>
    <w:rsid w:val="002769EF"/>
    <w:rsid w:val="00296FD4"/>
    <w:rsid w:val="002B1A9B"/>
    <w:rsid w:val="002E527A"/>
    <w:rsid w:val="002F0406"/>
    <w:rsid w:val="002F1C17"/>
    <w:rsid w:val="00315AB6"/>
    <w:rsid w:val="00316C6C"/>
    <w:rsid w:val="003320BA"/>
    <w:rsid w:val="003547F2"/>
    <w:rsid w:val="00354CBA"/>
    <w:rsid w:val="00373925"/>
    <w:rsid w:val="003C6A2A"/>
    <w:rsid w:val="003E7116"/>
    <w:rsid w:val="003F0271"/>
    <w:rsid w:val="00460BF6"/>
    <w:rsid w:val="00472A8A"/>
    <w:rsid w:val="004A053D"/>
    <w:rsid w:val="004C544B"/>
    <w:rsid w:val="004D69A3"/>
    <w:rsid w:val="004F5DBE"/>
    <w:rsid w:val="00522010"/>
    <w:rsid w:val="00557DEF"/>
    <w:rsid w:val="0059527D"/>
    <w:rsid w:val="005C60C0"/>
    <w:rsid w:val="005D6444"/>
    <w:rsid w:val="005E2754"/>
    <w:rsid w:val="005F2CAD"/>
    <w:rsid w:val="005F58EF"/>
    <w:rsid w:val="00607624"/>
    <w:rsid w:val="00621F6A"/>
    <w:rsid w:val="00624877"/>
    <w:rsid w:val="0062566C"/>
    <w:rsid w:val="00636926"/>
    <w:rsid w:val="00636959"/>
    <w:rsid w:val="0068430B"/>
    <w:rsid w:val="00684EC1"/>
    <w:rsid w:val="006923D8"/>
    <w:rsid w:val="00696BB4"/>
    <w:rsid w:val="006B0AFF"/>
    <w:rsid w:val="006B2571"/>
    <w:rsid w:val="006B64A2"/>
    <w:rsid w:val="006C259A"/>
    <w:rsid w:val="006D46B9"/>
    <w:rsid w:val="0071211D"/>
    <w:rsid w:val="00740614"/>
    <w:rsid w:val="00745614"/>
    <w:rsid w:val="0075028A"/>
    <w:rsid w:val="007627EF"/>
    <w:rsid w:val="007736DB"/>
    <w:rsid w:val="007758D2"/>
    <w:rsid w:val="00786B04"/>
    <w:rsid w:val="007C218D"/>
    <w:rsid w:val="008112BE"/>
    <w:rsid w:val="00875E40"/>
    <w:rsid w:val="008A2BCD"/>
    <w:rsid w:val="00930B7E"/>
    <w:rsid w:val="0094349D"/>
    <w:rsid w:val="00961738"/>
    <w:rsid w:val="00977382"/>
    <w:rsid w:val="009D5971"/>
    <w:rsid w:val="00A060A6"/>
    <w:rsid w:val="00A10DC9"/>
    <w:rsid w:val="00A16E24"/>
    <w:rsid w:val="00A322ED"/>
    <w:rsid w:val="00AA4BA6"/>
    <w:rsid w:val="00AC01C3"/>
    <w:rsid w:val="00AD2736"/>
    <w:rsid w:val="00AD2F0E"/>
    <w:rsid w:val="00AE450E"/>
    <w:rsid w:val="00B4324A"/>
    <w:rsid w:val="00B44445"/>
    <w:rsid w:val="00B5238A"/>
    <w:rsid w:val="00B75CB2"/>
    <w:rsid w:val="00B779B2"/>
    <w:rsid w:val="00BE4431"/>
    <w:rsid w:val="00BF1064"/>
    <w:rsid w:val="00CD345E"/>
    <w:rsid w:val="00CD7802"/>
    <w:rsid w:val="00CF7E6A"/>
    <w:rsid w:val="00D11125"/>
    <w:rsid w:val="00D13DFB"/>
    <w:rsid w:val="00DB46BA"/>
    <w:rsid w:val="00DD03FC"/>
    <w:rsid w:val="00DD25FC"/>
    <w:rsid w:val="00DD7975"/>
    <w:rsid w:val="00DF7004"/>
    <w:rsid w:val="00E40F73"/>
    <w:rsid w:val="00E41B20"/>
    <w:rsid w:val="00E440FF"/>
    <w:rsid w:val="00E54A13"/>
    <w:rsid w:val="00E62EF6"/>
    <w:rsid w:val="00E82C8B"/>
    <w:rsid w:val="00E83960"/>
    <w:rsid w:val="00EA4192"/>
    <w:rsid w:val="00EB3968"/>
    <w:rsid w:val="00EB3EB1"/>
    <w:rsid w:val="00EB7754"/>
    <w:rsid w:val="00EF56DA"/>
    <w:rsid w:val="00EF7F17"/>
    <w:rsid w:val="00F371C9"/>
    <w:rsid w:val="00F67825"/>
    <w:rsid w:val="00F75739"/>
    <w:rsid w:val="00FA4A40"/>
    <w:rsid w:val="00FE1154"/>
    <w:rsid w:val="00FF7C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ADCF9-1ABB-4393-A5D4-08AF0B86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1F6A"/>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21F6A"/>
    <w:pPr>
      <w:ind w:left="720"/>
      <w:contextualSpacing/>
    </w:pPr>
  </w:style>
  <w:style w:type="table" w:styleId="Reatabula">
    <w:name w:val="Table Grid"/>
    <w:basedOn w:val="Parastatabula"/>
    <w:uiPriority w:val="39"/>
    <w:rsid w:val="00621F6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21F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1F6A"/>
    <w:rPr>
      <w:rFonts w:ascii="Tahoma" w:hAnsi="Tahoma" w:cs="Tahoma"/>
      <w:sz w:val="16"/>
      <w:szCs w:val="16"/>
    </w:rPr>
  </w:style>
  <w:style w:type="character" w:styleId="Hipersaite">
    <w:name w:val="Hyperlink"/>
    <w:unhideWhenUsed/>
    <w:rsid w:val="00621F6A"/>
    <w:rPr>
      <w:color w:val="0000FF"/>
      <w:u w:val="single"/>
    </w:rPr>
  </w:style>
  <w:style w:type="paragraph" w:styleId="Galvene">
    <w:name w:val="header"/>
    <w:basedOn w:val="Parasts"/>
    <w:link w:val="GalveneRakstz"/>
    <w:uiPriority w:val="99"/>
    <w:unhideWhenUsed/>
    <w:rsid w:val="00621F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1F6A"/>
    <w:rPr>
      <w:rFonts w:asciiTheme="minorHAnsi" w:hAnsiTheme="minorHAnsi" w:cstheme="minorBidi"/>
      <w:sz w:val="22"/>
      <w:szCs w:val="22"/>
    </w:rPr>
  </w:style>
  <w:style w:type="paragraph" w:styleId="Kjene">
    <w:name w:val="footer"/>
    <w:basedOn w:val="Parasts"/>
    <w:link w:val="KjeneRakstz"/>
    <w:uiPriority w:val="99"/>
    <w:unhideWhenUsed/>
    <w:rsid w:val="00621F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1F6A"/>
    <w:rPr>
      <w:rFonts w:asciiTheme="minorHAnsi" w:hAnsiTheme="minorHAnsi" w:cstheme="minorBidi"/>
      <w:sz w:val="22"/>
      <w:szCs w:val="22"/>
    </w:rPr>
  </w:style>
  <w:style w:type="paragraph" w:styleId="Pamatteksts">
    <w:name w:val="Body Text"/>
    <w:basedOn w:val="Parasts"/>
    <w:link w:val="PamattekstsRakstz"/>
    <w:rsid w:val="003C6A2A"/>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3C6A2A"/>
    <w:rPr>
      <w:rFonts w:eastAsia="Times New Roman"/>
      <w:lang w:val="en-US"/>
    </w:rPr>
  </w:style>
  <w:style w:type="paragraph" w:styleId="Pamatteksts2">
    <w:name w:val="Body Text 2"/>
    <w:basedOn w:val="Parasts"/>
    <w:link w:val="Pamatteksts2Rakstz"/>
    <w:rsid w:val="003C6A2A"/>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3C6A2A"/>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5263">
      <w:bodyDiv w:val="1"/>
      <w:marLeft w:val="0"/>
      <w:marRight w:val="0"/>
      <w:marTop w:val="0"/>
      <w:marBottom w:val="0"/>
      <w:divBdr>
        <w:top w:val="none" w:sz="0" w:space="0" w:color="auto"/>
        <w:left w:val="none" w:sz="0" w:space="0" w:color="auto"/>
        <w:bottom w:val="none" w:sz="0" w:space="0" w:color="auto"/>
        <w:right w:val="none" w:sz="0" w:space="0" w:color="auto"/>
      </w:divBdr>
      <w:divsChild>
        <w:div w:id="1554461942">
          <w:marLeft w:val="720"/>
          <w:marRight w:val="0"/>
          <w:marTop w:val="200"/>
          <w:marBottom w:val="0"/>
          <w:divBdr>
            <w:top w:val="none" w:sz="0" w:space="0" w:color="auto"/>
            <w:left w:val="none" w:sz="0" w:space="0" w:color="auto"/>
            <w:bottom w:val="none" w:sz="0" w:space="0" w:color="auto"/>
            <w:right w:val="none" w:sz="0" w:space="0" w:color="auto"/>
          </w:divBdr>
        </w:div>
        <w:div w:id="1293487160">
          <w:marLeft w:val="720"/>
          <w:marRight w:val="0"/>
          <w:marTop w:val="200"/>
          <w:marBottom w:val="0"/>
          <w:divBdr>
            <w:top w:val="none" w:sz="0" w:space="0" w:color="auto"/>
            <w:left w:val="none" w:sz="0" w:space="0" w:color="auto"/>
            <w:bottom w:val="none" w:sz="0" w:space="0" w:color="auto"/>
            <w:right w:val="none" w:sz="0" w:space="0" w:color="auto"/>
          </w:divBdr>
        </w:div>
        <w:div w:id="933244457">
          <w:marLeft w:val="720"/>
          <w:marRight w:val="0"/>
          <w:marTop w:val="200"/>
          <w:marBottom w:val="0"/>
          <w:divBdr>
            <w:top w:val="none" w:sz="0" w:space="0" w:color="auto"/>
            <w:left w:val="none" w:sz="0" w:space="0" w:color="auto"/>
            <w:bottom w:val="none" w:sz="0" w:space="0" w:color="auto"/>
            <w:right w:val="none" w:sz="0" w:space="0" w:color="auto"/>
          </w:divBdr>
        </w:div>
        <w:div w:id="456413808">
          <w:marLeft w:val="720"/>
          <w:marRight w:val="0"/>
          <w:marTop w:val="200"/>
          <w:marBottom w:val="0"/>
          <w:divBdr>
            <w:top w:val="none" w:sz="0" w:space="0" w:color="auto"/>
            <w:left w:val="none" w:sz="0" w:space="0" w:color="auto"/>
            <w:bottom w:val="none" w:sz="0" w:space="0" w:color="auto"/>
            <w:right w:val="none" w:sz="0" w:space="0" w:color="auto"/>
          </w:divBdr>
        </w:div>
        <w:div w:id="826748064">
          <w:marLeft w:val="720"/>
          <w:marRight w:val="0"/>
          <w:marTop w:val="200"/>
          <w:marBottom w:val="0"/>
          <w:divBdr>
            <w:top w:val="none" w:sz="0" w:space="0" w:color="auto"/>
            <w:left w:val="none" w:sz="0" w:space="0" w:color="auto"/>
            <w:bottom w:val="none" w:sz="0" w:space="0" w:color="auto"/>
            <w:right w:val="none" w:sz="0" w:space="0" w:color="auto"/>
          </w:divBdr>
        </w:div>
        <w:div w:id="567880307">
          <w:marLeft w:val="720"/>
          <w:marRight w:val="0"/>
          <w:marTop w:val="200"/>
          <w:marBottom w:val="0"/>
          <w:divBdr>
            <w:top w:val="none" w:sz="0" w:space="0" w:color="auto"/>
            <w:left w:val="none" w:sz="0" w:space="0" w:color="auto"/>
            <w:bottom w:val="none" w:sz="0" w:space="0" w:color="auto"/>
            <w:right w:val="none" w:sz="0" w:space="0" w:color="auto"/>
          </w:divBdr>
        </w:div>
        <w:div w:id="1420370141">
          <w:marLeft w:val="720"/>
          <w:marRight w:val="0"/>
          <w:marTop w:val="200"/>
          <w:marBottom w:val="0"/>
          <w:divBdr>
            <w:top w:val="none" w:sz="0" w:space="0" w:color="auto"/>
            <w:left w:val="none" w:sz="0" w:space="0" w:color="auto"/>
            <w:bottom w:val="none" w:sz="0" w:space="0" w:color="auto"/>
            <w:right w:val="none" w:sz="0" w:space="0" w:color="auto"/>
          </w:divBdr>
        </w:div>
        <w:div w:id="1487278466">
          <w:marLeft w:val="720"/>
          <w:marRight w:val="0"/>
          <w:marTop w:val="200"/>
          <w:marBottom w:val="0"/>
          <w:divBdr>
            <w:top w:val="none" w:sz="0" w:space="0" w:color="auto"/>
            <w:left w:val="none" w:sz="0" w:space="0" w:color="auto"/>
            <w:bottom w:val="none" w:sz="0" w:space="0" w:color="auto"/>
            <w:right w:val="none" w:sz="0" w:space="0" w:color="auto"/>
          </w:divBdr>
        </w:div>
      </w:divsChild>
    </w:div>
    <w:div w:id="16476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ola.pededze@aluksne.lv"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Gr&#257;mata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2.-9.klašu vidējais</a:t>
            </a:r>
            <a:r>
              <a:rPr lang="lv-LV" baseline="0"/>
              <a:t> vērtējums</a:t>
            </a:r>
            <a:endParaRPr lang="lv-LV"/>
          </a:p>
        </c:rich>
      </c:tx>
      <c:layout>
        <c:manualLayout>
          <c:xMode val="edge"/>
          <c:yMode val="edge"/>
          <c:x val="0.31831233595800523"/>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Lapa1!$C$2:$C$5</c:f>
              <c:strCache>
                <c:ptCount val="4"/>
                <c:pt idx="0">
                  <c:v>2.-9.klašu vidējais  vērtējums</c:v>
                </c:pt>
                <c:pt idx="2">
                  <c:v>2015./16.</c:v>
                </c:pt>
                <c:pt idx="3">
                  <c:v>Skolā</c:v>
                </c:pt>
              </c:strCache>
            </c:strRef>
          </c:tx>
          <c:spPr>
            <a:solidFill>
              <a:schemeClr val="accent1"/>
            </a:solidFill>
            <a:ln>
              <a:noFill/>
            </a:ln>
            <a:effectLst/>
          </c:spPr>
          <c:invertIfNegative val="0"/>
          <c:cat>
            <c:strRef>
              <c:f>Lapa1!$B$6:$B$14</c:f>
              <c:strCache>
                <c:ptCount val="9"/>
                <c:pt idx="0">
                  <c:v>2.kl</c:v>
                </c:pt>
                <c:pt idx="1">
                  <c:v>3.kl</c:v>
                </c:pt>
                <c:pt idx="2">
                  <c:v>4.kl.</c:v>
                </c:pt>
                <c:pt idx="3">
                  <c:v>5.kl.</c:v>
                </c:pt>
                <c:pt idx="4">
                  <c:v>6.kl.</c:v>
                </c:pt>
                <c:pt idx="5">
                  <c:v>7.kl.</c:v>
                </c:pt>
                <c:pt idx="6">
                  <c:v>8.kl.</c:v>
                </c:pt>
                <c:pt idx="7">
                  <c:v>9.kl.</c:v>
                </c:pt>
                <c:pt idx="8">
                  <c:v>Vid.v.</c:v>
                </c:pt>
              </c:strCache>
            </c:strRef>
          </c:cat>
          <c:val>
            <c:numRef>
              <c:f>Lapa1!$C$6:$C$14</c:f>
              <c:numCache>
                <c:formatCode>General</c:formatCode>
                <c:ptCount val="9"/>
                <c:pt idx="0">
                  <c:v>6.65</c:v>
                </c:pt>
                <c:pt idx="1">
                  <c:v>6.35</c:v>
                </c:pt>
                <c:pt idx="2">
                  <c:v>6.4</c:v>
                </c:pt>
                <c:pt idx="3">
                  <c:v>6.87</c:v>
                </c:pt>
                <c:pt idx="4">
                  <c:v>6.35</c:v>
                </c:pt>
                <c:pt idx="5">
                  <c:v>7.69</c:v>
                </c:pt>
                <c:pt idx="6">
                  <c:v>6.67</c:v>
                </c:pt>
                <c:pt idx="7">
                  <c:v>6.53</c:v>
                </c:pt>
                <c:pt idx="8">
                  <c:v>6.69</c:v>
                </c:pt>
              </c:numCache>
            </c:numRef>
          </c:val>
        </c:ser>
        <c:ser>
          <c:idx val="1"/>
          <c:order val="1"/>
          <c:tx>
            <c:strRef>
              <c:f>Lapa1!$D$2:$D$5</c:f>
              <c:strCache>
                <c:ptCount val="4"/>
                <c:pt idx="0">
                  <c:v>2.-9.klašu vidējais  vērtējums</c:v>
                </c:pt>
                <c:pt idx="2">
                  <c:v>2015./16.</c:v>
                </c:pt>
                <c:pt idx="3">
                  <c:v>Novadā</c:v>
                </c:pt>
              </c:strCache>
            </c:strRef>
          </c:tx>
          <c:spPr>
            <a:solidFill>
              <a:schemeClr val="accent2"/>
            </a:solidFill>
            <a:ln>
              <a:noFill/>
            </a:ln>
            <a:effectLst/>
          </c:spPr>
          <c:invertIfNegative val="0"/>
          <c:cat>
            <c:strRef>
              <c:f>Lapa1!$B$6:$B$14</c:f>
              <c:strCache>
                <c:ptCount val="9"/>
                <c:pt idx="0">
                  <c:v>2.kl</c:v>
                </c:pt>
                <c:pt idx="1">
                  <c:v>3.kl</c:v>
                </c:pt>
                <c:pt idx="2">
                  <c:v>4.kl.</c:v>
                </c:pt>
                <c:pt idx="3">
                  <c:v>5.kl.</c:v>
                </c:pt>
                <c:pt idx="4">
                  <c:v>6.kl.</c:v>
                </c:pt>
                <c:pt idx="5">
                  <c:v>7.kl.</c:v>
                </c:pt>
                <c:pt idx="6">
                  <c:v>8.kl.</c:v>
                </c:pt>
                <c:pt idx="7">
                  <c:v>9.kl.</c:v>
                </c:pt>
                <c:pt idx="8">
                  <c:v>Vid.v.</c:v>
                </c:pt>
              </c:strCache>
            </c:strRef>
          </c:cat>
          <c:val>
            <c:numRef>
              <c:f>Lapa1!$D$6:$D$14</c:f>
              <c:numCache>
                <c:formatCode>General</c:formatCode>
                <c:ptCount val="9"/>
                <c:pt idx="0">
                  <c:v>6.81</c:v>
                </c:pt>
                <c:pt idx="1">
                  <c:v>6.82</c:v>
                </c:pt>
                <c:pt idx="2">
                  <c:v>7.22</c:v>
                </c:pt>
                <c:pt idx="3">
                  <c:v>6.88</c:v>
                </c:pt>
                <c:pt idx="4">
                  <c:v>6.72</c:v>
                </c:pt>
                <c:pt idx="5">
                  <c:v>6.63</c:v>
                </c:pt>
                <c:pt idx="6">
                  <c:v>6.53</c:v>
                </c:pt>
                <c:pt idx="7">
                  <c:v>6.4</c:v>
                </c:pt>
                <c:pt idx="8">
                  <c:v>6.73</c:v>
                </c:pt>
              </c:numCache>
            </c:numRef>
          </c:val>
        </c:ser>
        <c:ser>
          <c:idx val="2"/>
          <c:order val="2"/>
          <c:tx>
            <c:strRef>
              <c:f>Lapa1!$E$2:$E$5</c:f>
              <c:strCache>
                <c:ptCount val="4"/>
                <c:pt idx="0">
                  <c:v>2.-9.klašu vidējais  vērtējums</c:v>
                </c:pt>
                <c:pt idx="2">
                  <c:v>2016./17.</c:v>
                </c:pt>
                <c:pt idx="3">
                  <c:v>Skolā</c:v>
                </c:pt>
              </c:strCache>
            </c:strRef>
          </c:tx>
          <c:spPr>
            <a:solidFill>
              <a:schemeClr val="accent3"/>
            </a:solidFill>
            <a:ln>
              <a:noFill/>
            </a:ln>
            <a:effectLst/>
          </c:spPr>
          <c:invertIfNegative val="0"/>
          <c:cat>
            <c:strRef>
              <c:f>Lapa1!$B$6:$B$14</c:f>
              <c:strCache>
                <c:ptCount val="9"/>
                <c:pt idx="0">
                  <c:v>2.kl</c:v>
                </c:pt>
                <c:pt idx="1">
                  <c:v>3.kl</c:v>
                </c:pt>
                <c:pt idx="2">
                  <c:v>4.kl.</c:v>
                </c:pt>
                <c:pt idx="3">
                  <c:v>5.kl.</c:v>
                </c:pt>
                <c:pt idx="4">
                  <c:v>6.kl.</c:v>
                </c:pt>
                <c:pt idx="5">
                  <c:v>7.kl.</c:v>
                </c:pt>
                <c:pt idx="6">
                  <c:v>8.kl.</c:v>
                </c:pt>
                <c:pt idx="7">
                  <c:v>9.kl.</c:v>
                </c:pt>
                <c:pt idx="8">
                  <c:v>Vid.v.</c:v>
                </c:pt>
              </c:strCache>
            </c:strRef>
          </c:cat>
          <c:val>
            <c:numRef>
              <c:f>Lapa1!$E$6:$E$14</c:f>
              <c:numCache>
                <c:formatCode>General</c:formatCode>
                <c:ptCount val="9"/>
                <c:pt idx="0">
                  <c:v>6.65</c:v>
                </c:pt>
                <c:pt idx="1">
                  <c:v>6.35</c:v>
                </c:pt>
                <c:pt idx="2">
                  <c:v>6.54</c:v>
                </c:pt>
                <c:pt idx="3">
                  <c:v>6.45</c:v>
                </c:pt>
                <c:pt idx="4">
                  <c:v>6.65</c:v>
                </c:pt>
                <c:pt idx="5">
                  <c:v>6.22</c:v>
                </c:pt>
                <c:pt idx="6">
                  <c:v>7.16</c:v>
                </c:pt>
                <c:pt idx="7">
                  <c:v>6.91</c:v>
                </c:pt>
                <c:pt idx="8">
                  <c:v>6.7</c:v>
                </c:pt>
              </c:numCache>
            </c:numRef>
          </c:val>
        </c:ser>
        <c:ser>
          <c:idx val="3"/>
          <c:order val="3"/>
          <c:tx>
            <c:strRef>
              <c:f>Lapa1!$F$2:$F$5</c:f>
              <c:strCache>
                <c:ptCount val="4"/>
                <c:pt idx="0">
                  <c:v>2.-9.klašu vidējais  vērtējums</c:v>
                </c:pt>
                <c:pt idx="2">
                  <c:v>2016./17.</c:v>
                </c:pt>
                <c:pt idx="3">
                  <c:v>Novadā</c:v>
                </c:pt>
              </c:strCache>
            </c:strRef>
          </c:tx>
          <c:spPr>
            <a:solidFill>
              <a:schemeClr val="accent4"/>
            </a:solidFill>
            <a:ln>
              <a:noFill/>
            </a:ln>
            <a:effectLst/>
          </c:spPr>
          <c:invertIfNegative val="0"/>
          <c:cat>
            <c:strRef>
              <c:f>Lapa1!$B$6:$B$14</c:f>
              <c:strCache>
                <c:ptCount val="9"/>
                <c:pt idx="0">
                  <c:v>2.kl</c:v>
                </c:pt>
                <c:pt idx="1">
                  <c:v>3.kl</c:v>
                </c:pt>
                <c:pt idx="2">
                  <c:v>4.kl.</c:v>
                </c:pt>
                <c:pt idx="3">
                  <c:v>5.kl.</c:v>
                </c:pt>
                <c:pt idx="4">
                  <c:v>6.kl.</c:v>
                </c:pt>
                <c:pt idx="5">
                  <c:v>7.kl.</c:v>
                </c:pt>
                <c:pt idx="6">
                  <c:v>8.kl.</c:v>
                </c:pt>
                <c:pt idx="7">
                  <c:v>9.kl.</c:v>
                </c:pt>
                <c:pt idx="8">
                  <c:v>Vid.v.</c:v>
                </c:pt>
              </c:strCache>
            </c:strRef>
          </c:cat>
          <c:val>
            <c:numRef>
              <c:f>Lapa1!$F$6:$F$14</c:f>
              <c:numCache>
                <c:formatCode>General</c:formatCode>
                <c:ptCount val="9"/>
                <c:pt idx="0">
                  <c:v>6.88</c:v>
                </c:pt>
                <c:pt idx="1">
                  <c:v>6.68</c:v>
                </c:pt>
                <c:pt idx="2">
                  <c:v>7.16</c:v>
                </c:pt>
                <c:pt idx="3">
                  <c:v>7</c:v>
                </c:pt>
                <c:pt idx="4">
                  <c:v>6.85</c:v>
                </c:pt>
                <c:pt idx="5">
                  <c:v>6.72</c:v>
                </c:pt>
                <c:pt idx="6">
                  <c:v>6.54</c:v>
                </c:pt>
                <c:pt idx="7">
                  <c:v>6.48</c:v>
                </c:pt>
                <c:pt idx="8">
                  <c:v>6.79</c:v>
                </c:pt>
              </c:numCache>
            </c:numRef>
          </c:val>
        </c:ser>
        <c:ser>
          <c:idx val="4"/>
          <c:order val="4"/>
          <c:tx>
            <c:strRef>
              <c:f>Lapa1!$G$2:$G$5</c:f>
              <c:strCache>
                <c:ptCount val="4"/>
                <c:pt idx="0">
                  <c:v>2.-9.klašu vidējais  vērtējums</c:v>
                </c:pt>
                <c:pt idx="2">
                  <c:v>2017./2018.</c:v>
                </c:pt>
                <c:pt idx="3">
                  <c:v>Skolā</c:v>
                </c:pt>
              </c:strCache>
            </c:strRef>
          </c:tx>
          <c:spPr>
            <a:solidFill>
              <a:schemeClr val="accent5"/>
            </a:solidFill>
            <a:ln>
              <a:noFill/>
            </a:ln>
            <a:effectLst/>
          </c:spPr>
          <c:invertIfNegative val="0"/>
          <c:cat>
            <c:strRef>
              <c:f>Lapa1!$B$6:$B$14</c:f>
              <c:strCache>
                <c:ptCount val="9"/>
                <c:pt idx="0">
                  <c:v>2.kl</c:v>
                </c:pt>
                <c:pt idx="1">
                  <c:v>3.kl</c:v>
                </c:pt>
                <c:pt idx="2">
                  <c:v>4.kl.</c:v>
                </c:pt>
                <c:pt idx="3">
                  <c:v>5.kl.</c:v>
                </c:pt>
                <c:pt idx="4">
                  <c:v>6.kl.</c:v>
                </c:pt>
                <c:pt idx="5">
                  <c:v>7.kl.</c:v>
                </c:pt>
                <c:pt idx="6">
                  <c:v>8.kl.</c:v>
                </c:pt>
                <c:pt idx="7">
                  <c:v>9.kl.</c:v>
                </c:pt>
                <c:pt idx="8">
                  <c:v>Vid.v.</c:v>
                </c:pt>
              </c:strCache>
            </c:strRef>
          </c:cat>
          <c:val>
            <c:numRef>
              <c:f>Lapa1!$G$6:$G$14</c:f>
              <c:numCache>
                <c:formatCode>General</c:formatCode>
                <c:ptCount val="9"/>
                <c:pt idx="0">
                  <c:v>6.57</c:v>
                </c:pt>
                <c:pt idx="1">
                  <c:v>7.34</c:v>
                </c:pt>
                <c:pt idx="2">
                  <c:v>6.39</c:v>
                </c:pt>
                <c:pt idx="3">
                  <c:v>6.83</c:v>
                </c:pt>
                <c:pt idx="4">
                  <c:v>6.47</c:v>
                </c:pt>
                <c:pt idx="5">
                  <c:v>6.72</c:v>
                </c:pt>
                <c:pt idx="6">
                  <c:v>5.98</c:v>
                </c:pt>
                <c:pt idx="7">
                  <c:v>7.37</c:v>
                </c:pt>
                <c:pt idx="8">
                  <c:v>6.71</c:v>
                </c:pt>
              </c:numCache>
            </c:numRef>
          </c:val>
        </c:ser>
        <c:ser>
          <c:idx val="5"/>
          <c:order val="5"/>
          <c:tx>
            <c:strRef>
              <c:f>Lapa1!$H$2:$H$5</c:f>
              <c:strCache>
                <c:ptCount val="4"/>
                <c:pt idx="0">
                  <c:v>2.-9.klašu vidējais  vērtējums</c:v>
                </c:pt>
                <c:pt idx="2">
                  <c:v>2017./2018.</c:v>
                </c:pt>
                <c:pt idx="3">
                  <c:v>Novadā</c:v>
                </c:pt>
              </c:strCache>
            </c:strRef>
          </c:tx>
          <c:spPr>
            <a:solidFill>
              <a:schemeClr val="accent6"/>
            </a:solidFill>
            <a:ln>
              <a:noFill/>
            </a:ln>
            <a:effectLst/>
          </c:spPr>
          <c:invertIfNegative val="0"/>
          <c:cat>
            <c:strRef>
              <c:f>Lapa1!$B$6:$B$14</c:f>
              <c:strCache>
                <c:ptCount val="9"/>
                <c:pt idx="0">
                  <c:v>2.kl</c:v>
                </c:pt>
                <c:pt idx="1">
                  <c:v>3.kl</c:v>
                </c:pt>
                <c:pt idx="2">
                  <c:v>4.kl.</c:v>
                </c:pt>
                <c:pt idx="3">
                  <c:v>5.kl.</c:v>
                </c:pt>
                <c:pt idx="4">
                  <c:v>6.kl.</c:v>
                </c:pt>
                <c:pt idx="5">
                  <c:v>7.kl.</c:v>
                </c:pt>
                <c:pt idx="6">
                  <c:v>8.kl.</c:v>
                </c:pt>
                <c:pt idx="7">
                  <c:v>9.kl.</c:v>
                </c:pt>
                <c:pt idx="8">
                  <c:v>Vid.v.</c:v>
                </c:pt>
              </c:strCache>
            </c:strRef>
          </c:cat>
          <c:val>
            <c:numRef>
              <c:f>Lapa1!$H$6:$H$14</c:f>
              <c:numCache>
                <c:formatCode>General</c:formatCode>
                <c:ptCount val="9"/>
                <c:pt idx="0">
                  <c:v>7.05</c:v>
                </c:pt>
                <c:pt idx="1">
                  <c:v>6.83</c:v>
                </c:pt>
                <c:pt idx="2">
                  <c:v>7</c:v>
                </c:pt>
                <c:pt idx="3">
                  <c:v>6.93</c:v>
                </c:pt>
                <c:pt idx="4">
                  <c:v>6.83</c:v>
                </c:pt>
                <c:pt idx="5">
                  <c:v>6.75</c:v>
                </c:pt>
                <c:pt idx="6">
                  <c:v>6.58</c:v>
                </c:pt>
                <c:pt idx="7">
                  <c:v>6.6</c:v>
                </c:pt>
                <c:pt idx="8">
                  <c:v>6.82</c:v>
                </c:pt>
              </c:numCache>
            </c:numRef>
          </c:val>
        </c:ser>
        <c:dLbls>
          <c:showLegendKey val="0"/>
          <c:showVal val="0"/>
          <c:showCatName val="0"/>
          <c:showSerName val="0"/>
          <c:showPercent val="0"/>
          <c:showBubbleSize val="0"/>
        </c:dLbls>
        <c:gapWidth val="219"/>
        <c:overlap val="-27"/>
        <c:axId val="1812272256"/>
        <c:axId val="1812277696"/>
      </c:barChart>
      <c:catAx>
        <c:axId val="181227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2277696"/>
        <c:crosses val="autoZero"/>
        <c:auto val="1"/>
        <c:lblAlgn val="ctr"/>
        <c:lblOffset val="100"/>
        <c:noMultiLvlLbl val="0"/>
      </c:catAx>
      <c:valAx>
        <c:axId val="181227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227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3.kl. rezultāti  VPD</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7976529910312364"/>
          <c:y val="9.3723302839021014E-2"/>
          <c:w val="0.75727843394575689"/>
          <c:h val="0.49444845435987167"/>
        </c:manualLayout>
      </c:layout>
      <c:bar3DChart>
        <c:barDir val="col"/>
        <c:grouping val="clustered"/>
        <c:varyColors val="0"/>
        <c:ser>
          <c:idx val="0"/>
          <c:order val="0"/>
          <c:tx>
            <c:strRef>
              <c:f>[Diagrammas.xlsx]Lapa2!$B$60</c:f>
              <c:strCache>
                <c:ptCount val="1"/>
                <c:pt idx="0">
                  <c:v>Mācībvaloda(l)</c:v>
                </c:pt>
              </c:strCache>
            </c:strRef>
          </c:tx>
          <c:invertIfNegative val="0"/>
          <c:cat>
            <c:multiLvlStrRef>
              <c:f>[Diagrammas.xlsx]Lapa2!$C$58:$K$59</c:f>
              <c:multiLvlStrCache>
                <c:ptCount val="9"/>
                <c:lvl>
                  <c:pt idx="0">
                    <c:v>Skolā</c:v>
                  </c:pt>
                  <c:pt idx="1">
                    <c:v>Novadā </c:v>
                  </c:pt>
                  <c:pt idx="2">
                    <c:v>Valstī</c:v>
                  </c:pt>
                  <c:pt idx="3">
                    <c:v>Skolā</c:v>
                  </c:pt>
                  <c:pt idx="4">
                    <c:v>Novadā </c:v>
                  </c:pt>
                  <c:pt idx="5">
                    <c:v>Valstī</c:v>
                  </c:pt>
                  <c:pt idx="6">
                    <c:v>Skolā</c:v>
                  </c:pt>
                  <c:pt idx="7">
                    <c:v>Novadā </c:v>
                  </c:pt>
                  <c:pt idx="8">
                    <c:v>Valstī</c:v>
                  </c:pt>
                </c:lvl>
                <c:lvl>
                  <c:pt idx="1">
                    <c:v>2015./16.</c:v>
                  </c:pt>
                  <c:pt idx="4">
                    <c:v>2016./17.</c:v>
                  </c:pt>
                  <c:pt idx="7">
                    <c:v>2017./18.</c:v>
                  </c:pt>
                </c:lvl>
              </c:multiLvlStrCache>
            </c:multiLvlStrRef>
          </c:cat>
          <c:val>
            <c:numRef>
              <c:f>[Diagrammas.xlsx]Lapa2!$C$60:$K$60</c:f>
              <c:numCache>
                <c:formatCode>General</c:formatCode>
                <c:ptCount val="9"/>
                <c:pt idx="0">
                  <c:v>0.56999999999999995</c:v>
                </c:pt>
                <c:pt idx="1">
                  <c:v>0.63</c:v>
                </c:pt>
                <c:pt idx="3">
                  <c:v>0.59</c:v>
                </c:pt>
                <c:pt idx="4">
                  <c:v>0.71</c:v>
                </c:pt>
                <c:pt idx="5">
                  <c:v>0.78</c:v>
                </c:pt>
                <c:pt idx="6">
                  <c:v>0.75</c:v>
                </c:pt>
                <c:pt idx="8">
                  <c:v>0.76</c:v>
                </c:pt>
              </c:numCache>
            </c:numRef>
          </c:val>
        </c:ser>
        <c:ser>
          <c:idx val="1"/>
          <c:order val="1"/>
          <c:tx>
            <c:strRef>
              <c:f>[Diagrammas.xlsx]Lapa2!$B$61</c:f>
              <c:strCache>
                <c:ptCount val="1"/>
                <c:pt idx="0">
                  <c:v>Matemātika</c:v>
                </c:pt>
              </c:strCache>
            </c:strRef>
          </c:tx>
          <c:invertIfNegative val="0"/>
          <c:cat>
            <c:multiLvlStrRef>
              <c:f>[Diagrammas.xlsx]Lapa2!$C$58:$K$59</c:f>
              <c:multiLvlStrCache>
                <c:ptCount val="9"/>
                <c:lvl>
                  <c:pt idx="0">
                    <c:v>Skolā</c:v>
                  </c:pt>
                  <c:pt idx="1">
                    <c:v>Novadā </c:v>
                  </c:pt>
                  <c:pt idx="2">
                    <c:v>Valstī</c:v>
                  </c:pt>
                  <c:pt idx="3">
                    <c:v>Skolā</c:v>
                  </c:pt>
                  <c:pt idx="4">
                    <c:v>Novadā </c:v>
                  </c:pt>
                  <c:pt idx="5">
                    <c:v>Valstī</c:v>
                  </c:pt>
                  <c:pt idx="6">
                    <c:v>Skolā</c:v>
                  </c:pt>
                  <c:pt idx="7">
                    <c:v>Novadā </c:v>
                  </c:pt>
                  <c:pt idx="8">
                    <c:v>Valstī</c:v>
                  </c:pt>
                </c:lvl>
                <c:lvl>
                  <c:pt idx="1">
                    <c:v>2015./16.</c:v>
                  </c:pt>
                  <c:pt idx="4">
                    <c:v>2016./17.</c:v>
                  </c:pt>
                  <c:pt idx="7">
                    <c:v>2017./18.</c:v>
                  </c:pt>
                </c:lvl>
              </c:multiLvlStrCache>
            </c:multiLvlStrRef>
          </c:cat>
          <c:val>
            <c:numRef>
              <c:f>[Diagrammas.xlsx]Lapa2!$C$61:$K$61</c:f>
              <c:numCache>
                <c:formatCode>General</c:formatCode>
                <c:ptCount val="9"/>
                <c:pt idx="0">
                  <c:v>0.52</c:v>
                </c:pt>
                <c:pt idx="1">
                  <c:v>0.56999999999999995</c:v>
                </c:pt>
                <c:pt idx="3">
                  <c:v>0.41</c:v>
                </c:pt>
                <c:pt idx="4">
                  <c:v>0.56999999999999995</c:v>
                </c:pt>
                <c:pt idx="5">
                  <c:v>0.68</c:v>
                </c:pt>
                <c:pt idx="6">
                  <c:v>0.76</c:v>
                </c:pt>
                <c:pt idx="8">
                  <c:v>0.77</c:v>
                </c:pt>
              </c:numCache>
            </c:numRef>
          </c:val>
        </c:ser>
        <c:dLbls>
          <c:showLegendKey val="0"/>
          <c:showVal val="0"/>
          <c:showCatName val="0"/>
          <c:showSerName val="0"/>
          <c:showPercent val="0"/>
          <c:showBubbleSize val="0"/>
        </c:dLbls>
        <c:gapWidth val="150"/>
        <c:shape val="box"/>
        <c:axId val="1812279872"/>
        <c:axId val="1812278240"/>
        <c:axId val="0"/>
      </c:bar3DChart>
      <c:catAx>
        <c:axId val="1812279872"/>
        <c:scaling>
          <c:orientation val="minMax"/>
        </c:scaling>
        <c:delete val="0"/>
        <c:axPos val="b"/>
        <c:numFmt formatCode="General" sourceLinked="0"/>
        <c:majorTickMark val="none"/>
        <c:minorTickMark val="none"/>
        <c:tickLblPos val="nextTo"/>
        <c:crossAx val="1812278240"/>
        <c:crosses val="autoZero"/>
        <c:auto val="1"/>
        <c:lblAlgn val="ctr"/>
        <c:lblOffset val="100"/>
        <c:noMultiLvlLbl val="0"/>
      </c:catAx>
      <c:valAx>
        <c:axId val="1812278240"/>
        <c:scaling>
          <c:orientation val="minMax"/>
        </c:scaling>
        <c:delete val="0"/>
        <c:axPos val="l"/>
        <c:majorGridlines/>
        <c:numFmt formatCode="General" sourceLinked="1"/>
        <c:majorTickMark val="none"/>
        <c:minorTickMark val="none"/>
        <c:tickLblPos val="nextTo"/>
        <c:crossAx val="1812279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6.kl.</a:t>
            </a:r>
            <a:r>
              <a:rPr lang="lv-LV" baseline="0"/>
              <a:t> rezultāti  VPD</a:t>
            </a:r>
            <a:endParaRPr lang="lv-LV"/>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[Diagrammas.xlsx]Lapa2!$B$79</c:f>
              <c:strCache>
                <c:ptCount val="1"/>
                <c:pt idx="0">
                  <c:v>Latviešu valoda</c:v>
                </c:pt>
              </c:strCache>
            </c:strRef>
          </c:tx>
          <c:invertIfNegative val="0"/>
          <c:cat>
            <c:multiLvlStrRef>
              <c:f>[Diagrammas.xlsx]Lapa2!$C$77:$H$78</c:f>
              <c:multiLvlStrCache>
                <c:ptCount val="6"/>
                <c:lvl>
                  <c:pt idx="0">
                    <c:v>Skolā</c:v>
                  </c:pt>
                  <c:pt idx="1">
                    <c:v>Novadā </c:v>
                  </c:pt>
                  <c:pt idx="2">
                    <c:v>Skolā</c:v>
                  </c:pt>
                  <c:pt idx="3">
                    <c:v>Valstī</c:v>
                  </c:pt>
                  <c:pt idx="4">
                    <c:v>Skolā</c:v>
                  </c:pt>
                  <c:pt idx="5">
                    <c:v>Valstī</c:v>
                  </c:pt>
                </c:lvl>
                <c:lvl>
                  <c:pt idx="0">
                    <c:v>2015./16.</c:v>
                  </c:pt>
                  <c:pt idx="2">
                    <c:v>2016./17.</c:v>
                  </c:pt>
                  <c:pt idx="4">
                    <c:v>2017./18.</c:v>
                  </c:pt>
                </c:lvl>
              </c:multiLvlStrCache>
            </c:multiLvlStrRef>
          </c:cat>
          <c:val>
            <c:numRef>
              <c:f>[Diagrammas.xlsx]Lapa2!$C$79:$H$79</c:f>
              <c:numCache>
                <c:formatCode>General</c:formatCode>
                <c:ptCount val="6"/>
                <c:pt idx="0">
                  <c:v>0.51</c:v>
                </c:pt>
                <c:pt idx="1">
                  <c:v>0.54</c:v>
                </c:pt>
                <c:pt idx="2">
                  <c:v>0.68</c:v>
                </c:pt>
                <c:pt idx="3">
                  <c:v>0.66</c:v>
                </c:pt>
                <c:pt idx="4">
                  <c:v>0.56999999999999995</c:v>
                </c:pt>
                <c:pt idx="5">
                  <c:v>0.89</c:v>
                </c:pt>
              </c:numCache>
            </c:numRef>
          </c:val>
        </c:ser>
        <c:ser>
          <c:idx val="1"/>
          <c:order val="1"/>
          <c:tx>
            <c:strRef>
              <c:f>[Diagrammas.xlsx]Lapa2!$B$80</c:f>
              <c:strCache>
                <c:ptCount val="1"/>
                <c:pt idx="0">
                  <c:v>Matemātika</c:v>
                </c:pt>
              </c:strCache>
            </c:strRef>
          </c:tx>
          <c:invertIfNegative val="0"/>
          <c:cat>
            <c:multiLvlStrRef>
              <c:f>[Diagrammas.xlsx]Lapa2!$C$77:$H$78</c:f>
              <c:multiLvlStrCache>
                <c:ptCount val="6"/>
                <c:lvl>
                  <c:pt idx="0">
                    <c:v>Skolā</c:v>
                  </c:pt>
                  <c:pt idx="1">
                    <c:v>Novadā </c:v>
                  </c:pt>
                  <c:pt idx="2">
                    <c:v>Skolā</c:v>
                  </c:pt>
                  <c:pt idx="3">
                    <c:v>Valstī</c:v>
                  </c:pt>
                  <c:pt idx="4">
                    <c:v>Skolā</c:v>
                  </c:pt>
                  <c:pt idx="5">
                    <c:v>Valstī</c:v>
                  </c:pt>
                </c:lvl>
                <c:lvl>
                  <c:pt idx="0">
                    <c:v>2015./16.</c:v>
                  </c:pt>
                  <c:pt idx="2">
                    <c:v>2016./17.</c:v>
                  </c:pt>
                  <c:pt idx="4">
                    <c:v>2017./18.</c:v>
                  </c:pt>
                </c:lvl>
              </c:multiLvlStrCache>
            </c:multiLvlStrRef>
          </c:cat>
          <c:val>
            <c:numRef>
              <c:f>[Diagrammas.xlsx]Lapa2!$C$80:$H$80</c:f>
              <c:numCache>
                <c:formatCode>General</c:formatCode>
                <c:ptCount val="6"/>
                <c:pt idx="0">
                  <c:v>0.65</c:v>
                </c:pt>
                <c:pt idx="1">
                  <c:v>0.61</c:v>
                </c:pt>
                <c:pt idx="2">
                  <c:v>0.57999999999999996</c:v>
                </c:pt>
                <c:pt idx="3">
                  <c:v>0.6</c:v>
                </c:pt>
                <c:pt idx="4">
                  <c:v>0.56999999999999995</c:v>
                </c:pt>
                <c:pt idx="5">
                  <c:v>0.59</c:v>
                </c:pt>
              </c:numCache>
            </c:numRef>
          </c:val>
        </c:ser>
        <c:ser>
          <c:idx val="2"/>
          <c:order val="2"/>
          <c:tx>
            <c:strRef>
              <c:f>[Diagrammas.xlsx]Lapa2!$B$81</c:f>
              <c:strCache>
                <c:ptCount val="1"/>
                <c:pt idx="0">
                  <c:v>Dabaszinības</c:v>
                </c:pt>
              </c:strCache>
            </c:strRef>
          </c:tx>
          <c:invertIfNegative val="0"/>
          <c:cat>
            <c:multiLvlStrRef>
              <c:f>[Diagrammas.xlsx]Lapa2!$C$77:$H$78</c:f>
              <c:multiLvlStrCache>
                <c:ptCount val="6"/>
                <c:lvl>
                  <c:pt idx="0">
                    <c:v>Skolā</c:v>
                  </c:pt>
                  <c:pt idx="1">
                    <c:v>Novadā </c:v>
                  </c:pt>
                  <c:pt idx="2">
                    <c:v>Skolā</c:v>
                  </c:pt>
                  <c:pt idx="3">
                    <c:v>Valstī</c:v>
                  </c:pt>
                  <c:pt idx="4">
                    <c:v>Skolā</c:v>
                  </c:pt>
                  <c:pt idx="5">
                    <c:v>Valstī</c:v>
                  </c:pt>
                </c:lvl>
                <c:lvl>
                  <c:pt idx="0">
                    <c:v>2015./16.</c:v>
                  </c:pt>
                  <c:pt idx="2">
                    <c:v>2016./17.</c:v>
                  </c:pt>
                  <c:pt idx="4">
                    <c:v>2017./18.</c:v>
                  </c:pt>
                </c:lvl>
              </c:multiLvlStrCache>
            </c:multiLvlStrRef>
          </c:cat>
          <c:val>
            <c:numRef>
              <c:f>[Diagrammas.xlsx]Lapa2!$C$81:$H$81</c:f>
              <c:numCache>
                <c:formatCode>General</c:formatCode>
                <c:ptCount val="6"/>
                <c:pt idx="0">
                  <c:v>0.51</c:v>
                </c:pt>
                <c:pt idx="1">
                  <c:v>0.59</c:v>
                </c:pt>
                <c:pt idx="2">
                  <c:v>0.5</c:v>
                </c:pt>
                <c:pt idx="3">
                  <c:v>0.65</c:v>
                </c:pt>
                <c:pt idx="4">
                  <c:v>0.28999999999999998</c:v>
                </c:pt>
                <c:pt idx="5">
                  <c:v>0.63</c:v>
                </c:pt>
              </c:numCache>
            </c:numRef>
          </c:val>
        </c:ser>
        <c:dLbls>
          <c:showLegendKey val="0"/>
          <c:showVal val="0"/>
          <c:showCatName val="0"/>
          <c:showSerName val="0"/>
          <c:showPercent val="0"/>
          <c:showBubbleSize val="0"/>
        </c:dLbls>
        <c:gapWidth val="150"/>
        <c:shape val="box"/>
        <c:axId val="1812284224"/>
        <c:axId val="1812285312"/>
        <c:axId val="0"/>
      </c:bar3DChart>
      <c:catAx>
        <c:axId val="1812284224"/>
        <c:scaling>
          <c:orientation val="minMax"/>
        </c:scaling>
        <c:delete val="0"/>
        <c:axPos val="b"/>
        <c:numFmt formatCode="General" sourceLinked="0"/>
        <c:majorTickMark val="none"/>
        <c:minorTickMark val="none"/>
        <c:tickLblPos val="nextTo"/>
        <c:crossAx val="1812285312"/>
        <c:crosses val="autoZero"/>
        <c:auto val="1"/>
        <c:lblAlgn val="ctr"/>
        <c:lblOffset val="100"/>
        <c:noMultiLvlLbl val="0"/>
      </c:catAx>
      <c:valAx>
        <c:axId val="1812285312"/>
        <c:scaling>
          <c:orientation val="minMax"/>
        </c:scaling>
        <c:delete val="0"/>
        <c:axPos val="l"/>
        <c:majorGridlines/>
        <c:numFmt formatCode="General" sourceLinked="1"/>
        <c:majorTickMark val="none"/>
        <c:minorTickMark val="none"/>
        <c:tickLblPos val="nextTo"/>
        <c:crossAx val="1812284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9.kl.</a:t>
            </a:r>
            <a:r>
              <a:rPr lang="lv-LV" baseline="0"/>
              <a:t> rezultāti  VPD</a:t>
            </a:r>
            <a:endParaRPr lang="lv-LV"/>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[Diagrammas.xlsx]Lapa2!$B$97</c:f>
              <c:strCache>
                <c:ptCount val="1"/>
                <c:pt idx="0">
                  <c:v>Latviešu valoda</c:v>
                </c:pt>
              </c:strCache>
            </c:strRef>
          </c:tx>
          <c:invertIfNegative val="0"/>
          <c:cat>
            <c:multiLvlStrRef>
              <c:f>[Diagrammas.xlsx]Lapa2!$C$95:$H$96</c:f>
              <c:multiLvlStrCache>
                <c:ptCount val="6"/>
                <c:lvl>
                  <c:pt idx="0">
                    <c:v>Skolā</c:v>
                  </c:pt>
                  <c:pt idx="1">
                    <c:v>Novadā </c:v>
                  </c:pt>
                  <c:pt idx="2">
                    <c:v>Skolā</c:v>
                  </c:pt>
                  <c:pt idx="3">
                    <c:v>Novadā </c:v>
                  </c:pt>
                  <c:pt idx="4">
                    <c:v>Skolā</c:v>
                  </c:pt>
                  <c:pt idx="5">
                    <c:v>Valstī</c:v>
                  </c:pt>
                </c:lvl>
                <c:lvl>
                  <c:pt idx="0">
                    <c:v>2015./16.</c:v>
                  </c:pt>
                  <c:pt idx="2">
                    <c:v>2016./17.</c:v>
                  </c:pt>
                  <c:pt idx="4">
                    <c:v>2017./18.</c:v>
                  </c:pt>
                </c:lvl>
              </c:multiLvlStrCache>
            </c:multiLvlStrRef>
          </c:cat>
          <c:val>
            <c:numRef>
              <c:f>[Diagrammas.xlsx]Lapa2!$C$97:$H$97</c:f>
              <c:numCache>
                <c:formatCode>General</c:formatCode>
                <c:ptCount val="6"/>
                <c:pt idx="0">
                  <c:v>0.66</c:v>
                </c:pt>
                <c:pt idx="1">
                  <c:v>0.61</c:v>
                </c:pt>
                <c:pt idx="2">
                  <c:v>0.68</c:v>
                </c:pt>
                <c:pt idx="3">
                  <c:v>0.65</c:v>
                </c:pt>
                <c:pt idx="4">
                  <c:v>0.72</c:v>
                </c:pt>
                <c:pt idx="5">
                  <c:v>0.66</c:v>
                </c:pt>
              </c:numCache>
            </c:numRef>
          </c:val>
        </c:ser>
        <c:ser>
          <c:idx val="1"/>
          <c:order val="1"/>
          <c:tx>
            <c:strRef>
              <c:f>[Diagrammas.xlsx]Lapa2!$B$98</c:f>
              <c:strCache>
                <c:ptCount val="1"/>
                <c:pt idx="0">
                  <c:v>Matemātika</c:v>
                </c:pt>
              </c:strCache>
            </c:strRef>
          </c:tx>
          <c:invertIfNegative val="0"/>
          <c:cat>
            <c:multiLvlStrRef>
              <c:f>[Diagrammas.xlsx]Lapa2!$C$95:$H$96</c:f>
              <c:multiLvlStrCache>
                <c:ptCount val="6"/>
                <c:lvl>
                  <c:pt idx="0">
                    <c:v>Skolā</c:v>
                  </c:pt>
                  <c:pt idx="1">
                    <c:v>Novadā </c:v>
                  </c:pt>
                  <c:pt idx="2">
                    <c:v>Skolā</c:v>
                  </c:pt>
                  <c:pt idx="3">
                    <c:v>Novadā </c:v>
                  </c:pt>
                  <c:pt idx="4">
                    <c:v>Skolā</c:v>
                  </c:pt>
                  <c:pt idx="5">
                    <c:v>Valstī</c:v>
                  </c:pt>
                </c:lvl>
                <c:lvl>
                  <c:pt idx="0">
                    <c:v>2015./16.</c:v>
                  </c:pt>
                  <c:pt idx="2">
                    <c:v>2016./17.</c:v>
                  </c:pt>
                  <c:pt idx="4">
                    <c:v>2017./18.</c:v>
                  </c:pt>
                </c:lvl>
              </c:multiLvlStrCache>
            </c:multiLvlStrRef>
          </c:cat>
          <c:val>
            <c:numRef>
              <c:f>[Diagrammas.xlsx]Lapa2!$C$98:$H$98</c:f>
              <c:numCache>
                <c:formatCode>General</c:formatCode>
                <c:ptCount val="6"/>
                <c:pt idx="0">
                  <c:v>0.56000000000000005</c:v>
                </c:pt>
                <c:pt idx="1">
                  <c:v>0.55000000000000004</c:v>
                </c:pt>
                <c:pt idx="2">
                  <c:v>0.56000000000000005</c:v>
                </c:pt>
                <c:pt idx="3">
                  <c:v>0.55000000000000004</c:v>
                </c:pt>
                <c:pt idx="4">
                  <c:v>0.62</c:v>
                </c:pt>
                <c:pt idx="5">
                  <c:v>0.54</c:v>
                </c:pt>
              </c:numCache>
            </c:numRef>
          </c:val>
        </c:ser>
        <c:ser>
          <c:idx val="2"/>
          <c:order val="2"/>
          <c:tx>
            <c:strRef>
              <c:f>[Diagrammas.xlsx]Lapa2!$B$99</c:f>
              <c:strCache>
                <c:ptCount val="1"/>
                <c:pt idx="0">
                  <c:v>Latvijas  vēsture</c:v>
                </c:pt>
              </c:strCache>
            </c:strRef>
          </c:tx>
          <c:invertIfNegative val="0"/>
          <c:cat>
            <c:multiLvlStrRef>
              <c:f>[Diagrammas.xlsx]Lapa2!$C$95:$H$96</c:f>
              <c:multiLvlStrCache>
                <c:ptCount val="6"/>
                <c:lvl>
                  <c:pt idx="0">
                    <c:v>Skolā</c:v>
                  </c:pt>
                  <c:pt idx="1">
                    <c:v>Novadā </c:v>
                  </c:pt>
                  <c:pt idx="2">
                    <c:v>Skolā</c:v>
                  </c:pt>
                  <c:pt idx="3">
                    <c:v>Novadā </c:v>
                  </c:pt>
                  <c:pt idx="4">
                    <c:v>Skolā</c:v>
                  </c:pt>
                  <c:pt idx="5">
                    <c:v>Valstī</c:v>
                  </c:pt>
                </c:lvl>
                <c:lvl>
                  <c:pt idx="0">
                    <c:v>2015./16.</c:v>
                  </c:pt>
                  <c:pt idx="2">
                    <c:v>2016./17.</c:v>
                  </c:pt>
                  <c:pt idx="4">
                    <c:v>2017./18.</c:v>
                  </c:pt>
                </c:lvl>
              </c:multiLvlStrCache>
            </c:multiLvlStrRef>
          </c:cat>
          <c:val>
            <c:numRef>
              <c:f>[Diagrammas.xlsx]Lapa2!$C$99:$H$99</c:f>
              <c:numCache>
                <c:formatCode>General</c:formatCode>
                <c:ptCount val="6"/>
                <c:pt idx="0">
                  <c:v>0.7</c:v>
                </c:pt>
                <c:pt idx="1">
                  <c:v>0.6</c:v>
                </c:pt>
                <c:pt idx="2">
                  <c:v>0.65</c:v>
                </c:pt>
                <c:pt idx="3">
                  <c:v>0.65</c:v>
                </c:pt>
                <c:pt idx="4">
                  <c:v>0.7</c:v>
                </c:pt>
                <c:pt idx="5">
                  <c:v>0.67</c:v>
                </c:pt>
              </c:numCache>
            </c:numRef>
          </c:val>
        </c:ser>
        <c:ser>
          <c:idx val="3"/>
          <c:order val="3"/>
          <c:tx>
            <c:strRef>
              <c:f>[Diagrammas.xlsx]Lapa2!$B$100</c:f>
              <c:strCache>
                <c:ptCount val="1"/>
                <c:pt idx="0">
                  <c:v>Svešvaloda(angļu)</c:v>
                </c:pt>
              </c:strCache>
            </c:strRef>
          </c:tx>
          <c:invertIfNegative val="0"/>
          <c:cat>
            <c:multiLvlStrRef>
              <c:f>[Diagrammas.xlsx]Lapa2!$C$95:$H$96</c:f>
              <c:multiLvlStrCache>
                <c:ptCount val="6"/>
                <c:lvl>
                  <c:pt idx="0">
                    <c:v>Skolā</c:v>
                  </c:pt>
                  <c:pt idx="1">
                    <c:v>Novadā </c:v>
                  </c:pt>
                  <c:pt idx="2">
                    <c:v>Skolā</c:v>
                  </c:pt>
                  <c:pt idx="3">
                    <c:v>Novadā </c:v>
                  </c:pt>
                  <c:pt idx="4">
                    <c:v>Skolā</c:v>
                  </c:pt>
                  <c:pt idx="5">
                    <c:v>Valstī</c:v>
                  </c:pt>
                </c:lvl>
                <c:lvl>
                  <c:pt idx="0">
                    <c:v>2015./16.</c:v>
                  </c:pt>
                  <c:pt idx="2">
                    <c:v>2016./17.</c:v>
                  </c:pt>
                  <c:pt idx="4">
                    <c:v>2017./18.</c:v>
                  </c:pt>
                </c:lvl>
              </c:multiLvlStrCache>
            </c:multiLvlStrRef>
          </c:cat>
          <c:val>
            <c:numRef>
              <c:f>[Diagrammas.xlsx]Lapa2!$C$100:$H$100</c:f>
              <c:numCache>
                <c:formatCode>General</c:formatCode>
                <c:ptCount val="6"/>
                <c:pt idx="0">
                  <c:v>0.61</c:v>
                </c:pt>
                <c:pt idx="1">
                  <c:v>0.6</c:v>
                </c:pt>
                <c:pt idx="2">
                  <c:v>0.69</c:v>
                </c:pt>
                <c:pt idx="3">
                  <c:v>0.66</c:v>
                </c:pt>
                <c:pt idx="4">
                  <c:v>0.64</c:v>
                </c:pt>
                <c:pt idx="5">
                  <c:v>0.71</c:v>
                </c:pt>
              </c:numCache>
            </c:numRef>
          </c:val>
        </c:ser>
        <c:ser>
          <c:idx val="4"/>
          <c:order val="4"/>
          <c:tx>
            <c:strRef>
              <c:f>[Diagrammas.xlsx]Lapa2!$B$101</c:f>
              <c:strCache>
                <c:ptCount val="1"/>
                <c:pt idx="0">
                  <c:v>Svešvaloda(krievu)</c:v>
                </c:pt>
              </c:strCache>
            </c:strRef>
          </c:tx>
          <c:invertIfNegative val="0"/>
          <c:cat>
            <c:multiLvlStrRef>
              <c:f>[Diagrammas.xlsx]Lapa2!$C$95:$H$96</c:f>
              <c:multiLvlStrCache>
                <c:ptCount val="6"/>
                <c:lvl>
                  <c:pt idx="0">
                    <c:v>Skolā</c:v>
                  </c:pt>
                  <c:pt idx="1">
                    <c:v>Novadā </c:v>
                  </c:pt>
                  <c:pt idx="2">
                    <c:v>Skolā</c:v>
                  </c:pt>
                  <c:pt idx="3">
                    <c:v>Novadā </c:v>
                  </c:pt>
                  <c:pt idx="4">
                    <c:v>Skolā</c:v>
                  </c:pt>
                  <c:pt idx="5">
                    <c:v>Valstī</c:v>
                  </c:pt>
                </c:lvl>
                <c:lvl>
                  <c:pt idx="0">
                    <c:v>2015./16.</c:v>
                  </c:pt>
                  <c:pt idx="2">
                    <c:v>2016./17.</c:v>
                  </c:pt>
                  <c:pt idx="4">
                    <c:v>2017./18.</c:v>
                  </c:pt>
                </c:lvl>
              </c:multiLvlStrCache>
            </c:multiLvlStrRef>
          </c:cat>
          <c:val>
            <c:numRef>
              <c:f>[Diagrammas.xlsx]Lapa2!$C$101:$H$101</c:f>
              <c:numCache>
                <c:formatCode>General</c:formatCode>
                <c:ptCount val="6"/>
                <c:pt idx="0">
                  <c:v>0.7</c:v>
                </c:pt>
                <c:pt idx="1">
                  <c:v>0.67</c:v>
                </c:pt>
                <c:pt idx="2">
                  <c:v>0.83</c:v>
                </c:pt>
                <c:pt idx="3">
                  <c:v>0.71</c:v>
                </c:pt>
                <c:pt idx="5">
                  <c:v>0.74</c:v>
                </c:pt>
              </c:numCache>
            </c:numRef>
          </c:val>
        </c:ser>
        <c:dLbls>
          <c:showLegendKey val="0"/>
          <c:showVal val="0"/>
          <c:showCatName val="0"/>
          <c:showSerName val="0"/>
          <c:showPercent val="0"/>
          <c:showBubbleSize val="0"/>
        </c:dLbls>
        <c:gapWidth val="150"/>
        <c:shape val="box"/>
        <c:axId val="1812286400"/>
        <c:axId val="1812271712"/>
        <c:axId val="0"/>
      </c:bar3DChart>
      <c:catAx>
        <c:axId val="1812286400"/>
        <c:scaling>
          <c:orientation val="minMax"/>
        </c:scaling>
        <c:delete val="0"/>
        <c:axPos val="b"/>
        <c:numFmt formatCode="General" sourceLinked="0"/>
        <c:majorTickMark val="none"/>
        <c:minorTickMark val="none"/>
        <c:tickLblPos val="nextTo"/>
        <c:crossAx val="1812271712"/>
        <c:crosses val="autoZero"/>
        <c:auto val="1"/>
        <c:lblAlgn val="ctr"/>
        <c:lblOffset val="100"/>
        <c:noMultiLvlLbl val="0"/>
      </c:catAx>
      <c:valAx>
        <c:axId val="1812271712"/>
        <c:scaling>
          <c:orientation val="minMax"/>
        </c:scaling>
        <c:delete val="0"/>
        <c:axPos val="l"/>
        <c:majorGridlines/>
        <c:numFmt formatCode="General" sourceLinked="1"/>
        <c:majorTickMark val="none"/>
        <c:minorTickMark val="none"/>
        <c:tickLblPos val="nextTo"/>
        <c:crossAx val="18122864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1</Pages>
  <Words>39582</Words>
  <Characters>22562</Characters>
  <Application>Microsoft Office Word</Application>
  <DocSecurity>0</DocSecurity>
  <Lines>188</Lines>
  <Paragraphs>124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59</cp:revision>
  <cp:lastPrinted>2018-08-30T10:16:00Z</cp:lastPrinted>
  <dcterms:created xsi:type="dcterms:W3CDTF">2016-11-29T10:32:00Z</dcterms:created>
  <dcterms:modified xsi:type="dcterms:W3CDTF">2018-08-31T06:28:00Z</dcterms:modified>
</cp:coreProperties>
</file>