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A055AB">
        <w:rPr>
          <w:rFonts w:eastAsia="Calibri" w:cs="Times New Roman"/>
          <w:b/>
          <w:szCs w:val="24"/>
          <w:lang w:eastAsia="lv-LV"/>
        </w:rPr>
        <w:t>ML</w:t>
      </w:r>
      <w:r w:rsidR="00E271D2">
        <w:rPr>
          <w:rFonts w:eastAsia="Calibri" w:cs="Times New Roman"/>
          <w:b/>
          <w:szCs w:val="24"/>
          <w:lang w:eastAsia="lv-LV"/>
        </w:rPr>
        <w:t>PP/1</w:t>
      </w:r>
      <w:r w:rsidR="00A055AB">
        <w:rPr>
          <w:rFonts w:eastAsia="Calibri" w:cs="Times New Roman"/>
          <w:b/>
          <w:szCs w:val="24"/>
          <w:lang w:eastAsia="lv-LV"/>
        </w:rPr>
        <w:t>.</w:t>
      </w:r>
      <w:r w:rsidR="00E271D2">
        <w:rPr>
          <w:rFonts w:eastAsia="Calibri" w:cs="Times New Roman"/>
          <w:b/>
          <w:szCs w:val="24"/>
          <w:lang w:eastAsia="lv-LV"/>
        </w:rPr>
        <w:t>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 xml:space="preserve">Alūksnes novada </w:t>
      </w:r>
      <w:r w:rsidR="00A055AB">
        <w:rPr>
          <w:rFonts w:eastAsia="Calibri" w:cs="Times New Roman"/>
          <w:szCs w:val="24"/>
          <w:lang w:eastAsia="lv-LV"/>
        </w:rPr>
        <w:t>Mālup</w:t>
      </w:r>
      <w:r>
        <w:rPr>
          <w:rFonts w:eastAsia="Calibri" w:cs="Times New Roman"/>
          <w:szCs w:val="24"/>
          <w:lang w:eastAsia="lv-LV"/>
        </w:rPr>
        <w:t>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proofErr w:type="gramStart"/>
      <w:r w:rsidR="002813D3" w:rsidRPr="00B85539">
        <w:rPr>
          <w:rFonts w:eastAsia="Calibri" w:cs="Times New Roman"/>
          <w:szCs w:val="24"/>
          <w:lang w:eastAsia="lv-LV"/>
        </w:rPr>
        <w:t xml:space="preserve">                 </w:t>
      </w:r>
      <w:r>
        <w:rPr>
          <w:rFonts w:eastAsia="Calibri" w:cs="Times New Roman"/>
          <w:szCs w:val="24"/>
          <w:lang w:eastAsia="lv-LV"/>
        </w:rPr>
        <w:t xml:space="preserve">                  </w:t>
      </w:r>
      <w:proofErr w:type="gramEnd"/>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Alūksnes novada pašvaldības, reģistrēta Valsts ieņēmumu dienesta nodokļu maksātāju reģistrā ar kodu 90000018622, atrodas Dārza ielā 11, Alūksnē, Alūksnes novadā, LV-4301,</w:t>
      </w:r>
      <w:proofErr w:type="gramStart"/>
      <w:r w:rsidRPr="00E271D2">
        <w:rPr>
          <w:rFonts w:eastAsia="Times New Roman" w:cs="Times New Roman"/>
          <w:szCs w:val="24"/>
        </w:rPr>
        <w:t xml:space="preserve"> </w:t>
      </w:r>
      <w:r w:rsidRPr="00E271D2">
        <w:rPr>
          <w:rFonts w:eastAsia="Times New Roman" w:cs="Times New Roman"/>
          <w:spacing w:val="-1"/>
          <w:szCs w:val="24"/>
        </w:rPr>
        <w:t xml:space="preserve"> </w:t>
      </w:r>
      <w:proofErr w:type="gramEnd"/>
      <w:r w:rsidRPr="00E271D2">
        <w:rPr>
          <w:rFonts w:eastAsia="Times New Roman" w:cs="Times New Roman"/>
          <w:spacing w:val="-1"/>
          <w:szCs w:val="24"/>
        </w:rPr>
        <w:t xml:space="preserve">iestāde </w:t>
      </w:r>
      <w:r w:rsidR="00A055AB" w:rsidRPr="00A055AB">
        <w:rPr>
          <w:rFonts w:eastAsia="Times New Roman" w:cs="Times New Roman"/>
          <w:b/>
          <w:spacing w:val="-1"/>
          <w:szCs w:val="24"/>
        </w:rPr>
        <w:t>Mālupes</w:t>
      </w:r>
      <w:r w:rsidRPr="00E271D2">
        <w:rPr>
          <w:rFonts w:eastAsia="Times New Roman" w:cs="Times New Roman"/>
          <w:b/>
          <w:spacing w:val="-1"/>
          <w:szCs w:val="24"/>
        </w:rPr>
        <w:t xml:space="preserve">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w:t>
      </w:r>
      <w:r w:rsidR="00A055AB">
        <w:rPr>
          <w:rFonts w:eastAsia="Times New Roman" w:cs="Times New Roman"/>
          <w:spacing w:val="-1"/>
          <w:szCs w:val="24"/>
        </w:rPr>
        <w:t>06</w:t>
      </w:r>
      <w:r w:rsidRPr="00E271D2">
        <w:rPr>
          <w:rFonts w:eastAsia="Times New Roman" w:cs="Times New Roman"/>
          <w:spacing w:val="-1"/>
          <w:szCs w:val="24"/>
        </w:rPr>
        <w:t>, atrodas „D</w:t>
      </w:r>
      <w:r w:rsidR="00A055AB">
        <w:rPr>
          <w:rFonts w:eastAsia="Times New Roman" w:cs="Times New Roman"/>
          <w:spacing w:val="-1"/>
          <w:szCs w:val="24"/>
        </w:rPr>
        <w:t>oktorātā</w:t>
      </w:r>
      <w:r w:rsidRPr="00E271D2">
        <w:rPr>
          <w:rFonts w:eastAsia="Times New Roman" w:cs="Times New Roman"/>
          <w:spacing w:val="-1"/>
          <w:szCs w:val="24"/>
        </w:rPr>
        <w:t xml:space="preserve">”, </w:t>
      </w:r>
      <w:r w:rsidR="00A055AB">
        <w:rPr>
          <w:rFonts w:eastAsia="Times New Roman" w:cs="Times New Roman"/>
          <w:spacing w:val="-1"/>
          <w:szCs w:val="24"/>
        </w:rPr>
        <w:t>Mālupē</w:t>
      </w:r>
      <w:r w:rsidRPr="00E271D2">
        <w:rPr>
          <w:rFonts w:eastAsia="Times New Roman" w:cs="Times New Roman"/>
          <w:spacing w:val="-1"/>
          <w:szCs w:val="24"/>
        </w:rPr>
        <w:t xml:space="preserve">, </w:t>
      </w:r>
      <w:r w:rsidR="00A055AB">
        <w:rPr>
          <w:rFonts w:eastAsia="Times New Roman" w:cs="Times New Roman"/>
          <w:spacing w:val="-1"/>
          <w:szCs w:val="24"/>
        </w:rPr>
        <w:t>Mālupes</w:t>
      </w:r>
      <w:r w:rsidRPr="00E271D2">
        <w:rPr>
          <w:rFonts w:eastAsia="Times New Roman" w:cs="Times New Roman"/>
          <w:spacing w:val="-1"/>
          <w:szCs w:val="24"/>
        </w:rPr>
        <w:t xml:space="preserve"> pagastā, Alūksnes novadā, LV-43</w:t>
      </w:r>
      <w:r w:rsidR="00A055AB">
        <w:rPr>
          <w:rFonts w:eastAsia="Times New Roman" w:cs="Times New Roman"/>
          <w:spacing w:val="-1"/>
          <w:szCs w:val="24"/>
        </w:rPr>
        <w:t>58</w:t>
      </w:r>
      <w:r w:rsidRPr="00E271D2">
        <w:rPr>
          <w:rFonts w:eastAsia="Times New Roman" w:cs="Times New Roman"/>
          <w:spacing w:val="-1"/>
          <w:szCs w:val="24"/>
        </w:rPr>
        <w:t>,</w:t>
      </w:r>
      <w:r w:rsidRPr="00E271D2">
        <w:rPr>
          <w:rFonts w:eastAsia="Times New Roman" w:cs="Times New Roman"/>
          <w:szCs w:val="24"/>
        </w:rPr>
        <w:t xml:space="preserve"> </w:t>
      </w:r>
      <w:r w:rsidR="00A055AB">
        <w:rPr>
          <w:rFonts w:eastAsia="Times New Roman" w:cs="Times New Roman"/>
          <w:szCs w:val="24"/>
        </w:rPr>
        <w:t>Liepnas un Mālupes</w:t>
      </w:r>
      <w:r w:rsidRPr="00E271D2">
        <w:rPr>
          <w:rFonts w:eastAsia="Times New Roman" w:cs="Times New Roman"/>
          <w:szCs w:val="24"/>
        </w:rPr>
        <w:t xml:space="preserve"> pagastu  pārvalžu vadītājas I</w:t>
      </w:r>
      <w:r w:rsidR="00A055AB">
        <w:rPr>
          <w:rFonts w:eastAsia="Times New Roman" w:cs="Times New Roman"/>
          <w:szCs w:val="24"/>
        </w:rPr>
        <w:t>vetas</w:t>
      </w:r>
      <w:r w:rsidRPr="00E271D2">
        <w:rPr>
          <w:rFonts w:eastAsia="Times New Roman" w:cs="Times New Roman"/>
          <w:szCs w:val="24"/>
        </w:rPr>
        <w:t xml:space="preserve"> </w:t>
      </w:r>
      <w:r w:rsidR="00A055AB">
        <w:rPr>
          <w:rFonts w:eastAsia="Times New Roman" w:cs="Times New Roman"/>
          <w:szCs w:val="24"/>
        </w:rPr>
        <w:t>PRIED</w:t>
      </w:r>
      <w:r w:rsidRPr="00E271D2">
        <w:rPr>
          <w:rFonts w:eastAsia="Times New Roman" w:cs="Times New Roman"/>
          <w:szCs w:val="24"/>
        </w:rPr>
        <w:t xml:space="preserve">ES personā, kura darbojas saskaņā ar </w:t>
      </w:r>
      <w:r w:rsidRPr="0057370F">
        <w:rPr>
          <w:rFonts w:eastAsia="Times New Roman" w:cs="Times New Roman"/>
          <w:szCs w:val="24"/>
        </w:rPr>
        <w:t>201</w:t>
      </w:r>
      <w:r w:rsidR="0057370F" w:rsidRPr="0057370F">
        <w:rPr>
          <w:rFonts w:eastAsia="Times New Roman" w:cs="Times New Roman"/>
          <w:szCs w:val="24"/>
        </w:rPr>
        <w:t>0</w:t>
      </w:r>
      <w:r w:rsidRPr="0057370F">
        <w:rPr>
          <w:rFonts w:eastAsia="Times New Roman" w:cs="Times New Roman"/>
          <w:szCs w:val="24"/>
        </w:rPr>
        <w:t>.gada 1</w:t>
      </w:r>
      <w:r w:rsidR="0057370F" w:rsidRPr="0057370F">
        <w:rPr>
          <w:rFonts w:eastAsia="Times New Roman" w:cs="Times New Roman"/>
          <w:szCs w:val="24"/>
        </w:rPr>
        <w:t>8</w:t>
      </w:r>
      <w:r w:rsidRPr="0057370F">
        <w:rPr>
          <w:rFonts w:eastAsia="Times New Roman" w:cs="Times New Roman"/>
          <w:szCs w:val="24"/>
        </w:rPr>
        <w:t>.</w:t>
      </w:r>
      <w:r w:rsidR="0057370F" w:rsidRPr="0057370F">
        <w:rPr>
          <w:rFonts w:eastAsia="Times New Roman" w:cs="Times New Roman"/>
          <w:szCs w:val="24"/>
        </w:rPr>
        <w:t>marta</w:t>
      </w:r>
      <w:r w:rsidRPr="0057370F">
        <w:rPr>
          <w:rFonts w:eastAsia="Times New Roman" w:cs="Times New Roman"/>
          <w:szCs w:val="24"/>
        </w:rPr>
        <w:t xml:space="preserve"> Alūksnes novada domes lēmumu Nr.</w:t>
      </w:r>
      <w:r w:rsidR="0057370F" w:rsidRPr="0057370F">
        <w:rPr>
          <w:rFonts w:eastAsia="Times New Roman" w:cs="Times New Roman"/>
          <w:szCs w:val="24"/>
        </w:rPr>
        <w:t>179</w:t>
      </w:r>
      <w:r w:rsidRPr="00E271D2">
        <w:rPr>
          <w:rFonts w:eastAsia="Times New Roman" w:cs="Times New Roman"/>
          <w:szCs w:val="24"/>
        </w:rPr>
        <w:t xml:space="preserve"> un 2013.gada 25. jūlija Alūksnes novada domes saistošo noteikumu 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w:t>
      </w:r>
      <w:r w:rsidR="00EB3B1E">
        <w:rPr>
          <w:rFonts w:eastAsia="Calibri" w:cs="Times New Roman"/>
          <w:szCs w:val="24"/>
          <w:lang w:eastAsia="lv-LV"/>
        </w:rPr>
        <w:t>Melderi</w:t>
      </w:r>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w:t>
      </w:r>
      <w:r w:rsidR="00C638DC">
        <w:rPr>
          <w:rFonts w:eastAsia="Calibri" w:cs="Times New Roman"/>
          <w:szCs w:val="24"/>
          <w:lang w:eastAsia="lv-LV"/>
        </w:rPr>
        <w:t>Mālupes</w:t>
      </w:r>
      <w:r w:rsidR="00C86FDE" w:rsidRPr="00595764">
        <w:rPr>
          <w:rFonts w:eastAsia="Calibri" w:cs="Times New Roman"/>
          <w:szCs w:val="24"/>
          <w:lang w:eastAsia="lv-LV"/>
        </w:rPr>
        <w:t xml:space="preserve"> pagastā,</w:t>
      </w:r>
      <w:proofErr w:type="gramStart"/>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proofErr w:type="gramEnd"/>
      <w:r w:rsidRPr="00595764">
        <w:rPr>
          <w:rFonts w:eastAsia="Calibri" w:cs="Times New Roman"/>
          <w:szCs w:val="24"/>
          <w:lang w:eastAsia="lv-LV"/>
        </w:rPr>
        <w:t xml:space="preserve">kadastra apzīmējums </w:t>
      </w:r>
      <w:r w:rsidR="00C86FDE" w:rsidRPr="00595764">
        <w:rPr>
          <w:rFonts w:eastAsia="Calibri" w:cs="Times New Roman"/>
          <w:szCs w:val="24"/>
          <w:lang w:eastAsia="lv-LV"/>
        </w:rPr>
        <w:t>36</w:t>
      </w:r>
      <w:r w:rsidR="00C638DC">
        <w:rPr>
          <w:rFonts w:eastAsia="Calibri" w:cs="Times New Roman"/>
          <w:szCs w:val="24"/>
          <w:lang w:eastAsia="lv-LV"/>
        </w:rPr>
        <w:t>74</w:t>
      </w:r>
      <w:r w:rsidR="00C86FDE" w:rsidRPr="00595764">
        <w:rPr>
          <w:rFonts w:eastAsia="Calibri" w:cs="Times New Roman"/>
          <w:szCs w:val="24"/>
          <w:lang w:eastAsia="lv-LV"/>
        </w:rPr>
        <w:t xml:space="preserve"> 00</w:t>
      </w:r>
      <w:r w:rsidR="00EB3B1E">
        <w:rPr>
          <w:rFonts w:eastAsia="Calibri" w:cs="Times New Roman"/>
          <w:szCs w:val="24"/>
          <w:lang w:eastAsia="lv-LV"/>
        </w:rPr>
        <w:t>1</w:t>
      </w:r>
      <w:r w:rsidR="00C86FDE" w:rsidRPr="00595764">
        <w:rPr>
          <w:rFonts w:eastAsia="Calibri" w:cs="Times New Roman"/>
          <w:szCs w:val="24"/>
          <w:lang w:eastAsia="lv-LV"/>
        </w:rPr>
        <w:t xml:space="preserve"> 0</w:t>
      </w:r>
      <w:r w:rsidR="00C638DC">
        <w:rPr>
          <w:rFonts w:eastAsia="Calibri" w:cs="Times New Roman"/>
          <w:szCs w:val="24"/>
          <w:lang w:eastAsia="lv-LV"/>
        </w:rPr>
        <w:t>0</w:t>
      </w:r>
      <w:r w:rsidR="00EB3B1E">
        <w:rPr>
          <w:rFonts w:eastAsia="Calibri" w:cs="Times New Roman"/>
          <w:szCs w:val="24"/>
          <w:lang w:eastAsia="lv-LV"/>
        </w:rPr>
        <w:t>58</w:t>
      </w:r>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r w:rsidR="00EB3B1E">
        <w:rPr>
          <w:rFonts w:eastAsia="Calibri" w:cs="Times New Roman"/>
          <w:szCs w:val="24"/>
          <w:lang w:eastAsia="lv-LV"/>
        </w:rPr>
        <w:t>2.1</w:t>
      </w:r>
      <w:r w:rsidR="00C86FDE" w:rsidRPr="00595764">
        <w:rPr>
          <w:rFonts w:eastAsia="Calibri" w:cs="Times New Roman"/>
          <w:szCs w:val="24"/>
          <w:lang w:eastAsia="lv-LV"/>
        </w:rPr>
        <w:t xml:space="preserve">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8A0ABE" w:rsidRPr="00595764">
        <w:rPr>
          <w:rFonts w:eastAsia="Calibri" w:cs="Times New Roman"/>
          <w:szCs w:val="24"/>
          <w:lang w:eastAsia="lv-LV"/>
        </w:rPr>
        <w:t xml:space="preserve">piekrīt Iznomātājam saskaņā ar </w:t>
      </w:r>
      <w:r w:rsidR="008A0ABE" w:rsidRPr="0057370F">
        <w:rPr>
          <w:rFonts w:eastAsia="Calibri" w:cs="Times New Roman"/>
          <w:szCs w:val="24"/>
          <w:lang w:eastAsia="lv-LV"/>
        </w:rPr>
        <w:t xml:space="preserve">23.12.2009. </w:t>
      </w:r>
      <w:r w:rsidR="003970CC" w:rsidRPr="0057370F">
        <w:rPr>
          <w:rFonts w:eastAsia="Calibri" w:cs="Times New Roman"/>
          <w:szCs w:val="24"/>
          <w:lang w:eastAsia="lv-LV"/>
        </w:rPr>
        <w:t>Alūksnes novada pašvaldības lēmumu “Par zemes piekritību pašvaldīb</w:t>
      </w:r>
      <w:r w:rsidR="008A0ABE" w:rsidRPr="0057370F">
        <w:rPr>
          <w:rFonts w:eastAsia="Calibri" w:cs="Times New Roman"/>
          <w:szCs w:val="24"/>
          <w:lang w:eastAsia="lv-LV"/>
        </w:rPr>
        <w:t>ai”.</w:t>
      </w:r>
      <w:r w:rsidR="00927055" w:rsidRPr="0057370F">
        <w:rPr>
          <w:rFonts w:eastAsia="Calibri" w:cs="Times New Roman"/>
          <w:szCs w:val="24"/>
          <w:lang w:eastAsia="lv-LV"/>
        </w:rPr>
        <w:t xml:space="preserve"> </w:t>
      </w:r>
      <w:r w:rsidR="00927055" w:rsidRPr="00C86FDE">
        <w:rPr>
          <w:rFonts w:eastAsia="Calibri" w:cs="Times New Roman"/>
          <w:szCs w:val="24"/>
          <w:lang w:eastAsia="lv-LV"/>
        </w:rPr>
        <w:t>Zemesgabala platība var mainīties, ja tiek aktualizēti Zemesgabala kadastra dati pēc tā kadastrālās uzmērīšanas.</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0"/>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Emphasis"/>
          <w:bCs/>
          <w:i w:val="0"/>
          <w:iCs w:val="0"/>
          <w:shd w:val="clear" w:color="auto" w:fill="FFFFFF"/>
        </w:rPr>
        <w:t>darbība</w:t>
      </w:r>
      <w:r w:rsidR="003F703D" w:rsidRPr="0022527C">
        <w:rPr>
          <w:shd w:val="clear" w:color="auto" w:fill="FFFFFF"/>
        </w:rPr>
        <w:t> ir </w:t>
      </w:r>
      <w:r w:rsidR="003F703D" w:rsidRPr="0022527C">
        <w:rPr>
          <w:rStyle w:val="Emphasi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2813D3" w:rsidRPr="0057370F" w:rsidRDefault="002813D3" w:rsidP="003970CC">
      <w:pPr>
        <w:numPr>
          <w:ilvl w:val="1"/>
          <w:numId w:val="1"/>
        </w:numPr>
        <w:spacing w:after="0" w:line="240" w:lineRule="auto"/>
        <w:jc w:val="both"/>
        <w:rPr>
          <w:rFonts w:eastAsia="Calibri" w:cs="Times New Roman"/>
          <w:bCs/>
          <w:szCs w:val="24"/>
          <w:lang w:eastAsia="lv-LV"/>
        </w:rPr>
      </w:pPr>
      <w:r w:rsidRPr="0057370F">
        <w:rPr>
          <w:rFonts w:eastAsia="Calibri" w:cs="Times New Roman"/>
          <w:bCs/>
          <w:szCs w:val="24"/>
          <w:lang w:eastAsia="lv-LV"/>
        </w:rPr>
        <w:t>Zemesgabala</w:t>
      </w:r>
      <w:r w:rsidR="003970CC" w:rsidRPr="0057370F">
        <w:rPr>
          <w:rFonts w:eastAsia="Calibri" w:cs="Times New Roman"/>
          <w:bCs/>
          <w:szCs w:val="24"/>
          <w:lang w:eastAsia="lv-LV"/>
        </w:rPr>
        <w:t xml:space="preserve">m nav </w:t>
      </w:r>
      <w:r w:rsidRPr="0057370F">
        <w:rPr>
          <w:rFonts w:eastAsia="Calibri" w:cs="Times New Roman"/>
          <w:bCs/>
          <w:szCs w:val="24"/>
          <w:lang w:eastAsia="lv-LV"/>
        </w:rPr>
        <w:t>noteikti lietošanas tiesību aprobežojumi, apgrūtinājumi vai servitūti</w:t>
      </w:r>
      <w:r w:rsidR="003970CC" w:rsidRPr="0057370F">
        <w:rPr>
          <w:rFonts w:eastAsia="Calibri" w:cs="Times New Roman"/>
          <w:bCs/>
          <w:szCs w:val="24"/>
          <w:lang w:eastAsia="lv-LV"/>
        </w:rPr>
        <w:t>.</w:t>
      </w:r>
      <w:r w:rsidRPr="0057370F">
        <w:rPr>
          <w:rFonts w:eastAsia="Calibri" w:cs="Times New Roman"/>
          <w:bCs/>
          <w:szCs w:val="24"/>
          <w:lang w:eastAsia="lv-LV"/>
        </w:rPr>
        <w:t xml:space="preserve"> </w:t>
      </w:r>
    </w:p>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bookmarkStart w:id="1" w:name="_GoBack"/>
      <w:bookmarkEnd w:id="1"/>
      <w:r w:rsidRPr="00B85539">
        <w:rPr>
          <w:rFonts w:eastAsia="Calibri" w:cs="Times New Roman"/>
          <w:b/>
          <w:bCs/>
          <w:szCs w:val="24"/>
          <w:lang w:eastAsia="lv-LV"/>
        </w:rPr>
        <w:t>Līguma termiņš</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ListParagraph"/>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C974E2">
        <w:rPr>
          <w:rFonts w:eastAsia="Calibri" w:cs="Times New Roman"/>
          <w:szCs w:val="24"/>
          <w:lang w:eastAsia="lv-LV"/>
        </w:rPr>
        <w:t>Mālupes</w:t>
      </w:r>
      <w:r w:rsidR="003C1E70">
        <w:rPr>
          <w:rFonts w:eastAsia="Calibri" w:cs="Times New Roman"/>
          <w:szCs w:val="24"/>
          <w:lang w:eastAsia="lv-LV"/>
        </w:rPr>
        <w:t xml:space="preserve">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xml:space="preserve">. Šajā gadījumā Iznomātājam ir pienākums nekavējoties rakstveidā informēt Nomnieku par medību tiesību nomas līguma </w:t>
      </w:r>
      <w:r w:rsidR="00D0265C" w:rsidRPr="00B85539">
        <w:rPr>
          <w:rFonts w:eastAsia="Calibri" w:cs="Times New Roman"/>
          <w:szCs w:val="24"/>
          <w:lang w:eastAsia="lv-LV"/>
        </w:rPr>
        <w:lastRenderedPageBreak/>
        <w:t>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ListParagraph"/>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lastRenderedPageBreak/>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ListParagraph"/>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ListParagraph"/>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w:t>
      </w:r>
      <w:r w:rsidR="00E2722F">
        <w:rPr>
          <w:rFonts w:eastAsia="Calibri" w:cs="Times New Roman"/>
          <w:bCs/>
          <w:szCs w:val="24"/>
          <w:lang w:eastAsia="lv-LV"/>
        </w:rPr>
        <w:t>m</w:t>
      </w:r>
      <w:r w:rsidRPr="00B85539">
        <w:rPr>
          <w:rFonts w:eastAsia="Calibri" w:cs="Times New Roman"/>
          <w:bCs/>
          <w:szCs w:val="24"/>
          <w:lang w:eastAsia="lv-LV"/>
        </w:rPr>
        <w:t>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ListParagraph"/>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ListParagraph"/>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ListParagraph"/>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ListParagraph"/>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w:t>
      </w:r>
      <w:r w:rsidR="00362E1D" w:rsidRPr="00B85539">
        <w:rPr>
          <w:rFonts w:eastAsia="Calibri" w:cs="Times New Roman"/>
          <w:bCs/>
          <w:szCs w:val="24"/>
          <w:lang w:eastAsia="lv-LV"/>
        </w:rPr>
        <w:lastRenderedPageBreak/>
        <w:t>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ListParagraph"/>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BB" w:rsidRDefault="004606BB">
      <w:pPr>
        <w:spacing w:after="0" w:line="240" w:lineRule="auto"/>
      </w:pPr>
      <w:r>
        <w:separator/>
      </w:r>
    </w:p>
  </w:endnote>
  <w:endnote w:type="continuationSeparator" w:id="0">
    <w:p w:rsidR="004606BB" w:rsidRDefault="0046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BB" w:rsidRDefault="004606BB">
      <w:pPr>
        <w:spacing w:after="0" w:line="240" w:lineRule="auto"/>
      </w:pPr>
      <w:r>
        <w:separator/>
      </w:r>
    </w:p>
  </w:footnote>
  <w:footnote w:type="continuationSeparator" w:id="0">
    <w:p w:rsidR="004606BB" w:rsidRDefault="0046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963" w:rsidRDefault="00460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70F">
      <w:rPr>
        <w:rStyle w:val="PageNumber"/>
        <w:noProof/>
      </w:rPr>
      <w:t>5</w:t>
    </w:r>
    <w:r>
      <w:rPr>
        <w:rStyle w:val="PageNumber"/>
      </w:rPr>
      <w:fldChar w:fldCharType="end"/>
    </w:r>
  </w:p>
  <w:p w:rsidR="00EC3963" w:rsidRDefault="00460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3"/>
    <w:rsid w:val="00022255"/>
    <w:rsid w:val="000429F5"/>
    <w:rsid w:val="00056816"/>
    <w:rsid w:val="00087222"/>
    <w:rsid w:val="000B7AF8"/>
    <w:rsid w:val="000D3850"/>
    <w:rsid w:val="000E2DB1"/>
    <w:rsid w:val="00100C67"/>
    <w:rsid w:val="001364DC"/>
    <w:rsid w:val="00170602"/>
    <w:rsid w:val="001E0C27"/>
    <w:rsid w:val="002001E5"/>
    <w:rsid w:val="00215753"/>
    <w:rsid w:val="0023721F"/>
    <w:rsid w:val="00256FE3"/>
    <w:rsid w:val="002623BA"/>
    <w:rsid w:val="002813D3"/>
    <w:rsid w:val="00286978"/>
    <w:rsid w:val="00294AB8"/>
    <w:rsid w:val="002A397D"/>
    <w:rsid w:val="002B07F4"/>
    <w:rsid w:val="002D12F1"/>
    <w:rsid w:val="002D53BB"/>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30650"/>
    <w:rsid w:val="004402D5"/>
    <w:rsid w:val="00447391"/>
    <w:rsid w:val="004606BB"/>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7370F"/>
    <w:rsid w:val="005909E8"/>
    <w:rsid w:val="00595764"/>
    <w:rsid w:val="00596A3D"/>
    <w:rsid w:val="005B529B"/>
    <w:rsid w:val="005F1675"/>
    <w:rsid w:val="00622FBF"/>
    <w:rsid w:val="006330F3"/>
    <w:rsid w:val="006A70CC"/>
    <w:rsid w:val="006B1FF4"/>
    <w:rsid w:val="006D200F"/>
    <w:rsid w:val="0074441A"/>
    <w:rsid w:val="007678DF"/>
    <w:rsid w:val="0079706F"/>
    <w:rsid w:val="007C3CCC"/>
    <w:rsid w:val="007D063A"/>
    <w:rsid w:val="007D574A"/>
    <w:rsid w:val="007E54D3"/>
    <w:rsid w:val="007F7A57"/>
    <w:rsid w:val="00833447"/>
    <w:rsid w:val="00842452"/>
    <w:rsid w:val="0085124C"/>
    <w:rsid w:val="0089716C"/>
    <w:rsid w:val="008A0ABE"/>
    <w:rsid w:val="008A62CC"/>
    <w:rsid w:val="008B0E96"/>
    <w:rsid w:val="008D7707"/>
    <w:rsid w:val="008E3687"/>
    <w:rsid w:val="00912C73"/>
    <w:rsid w:val="00924AAF"/>
    <w:rsid w:val="00927055"/>
    <w:rsid w:val="00953249"/>
    <w:rsid w:val="009B7E92"/>
    <w:rsid w:val="00A02C88"/>
    <w:rsid w:val="00A055AB"/>
    <w:rsid w:val="00A21289"/>
    <w:rsid w:val="00AA618B"/>
    <w:rsid w:val="00AA6461"/>
    <w:rsid w:val="00AD1C53"/>
    <w:rsid w:val="00AE24C0"/>
    <w:rsid w:val="00AF1087"/>
    <w:rsid w:val="00AF3CEB"/>
    <w:rsid w:val="00B01D01"/>
    <w:rsid w:val="00B31FFB"/>
    <w:rsid w:val="00B5036E"/>
    <w:rsid w:val="00B7293D"/>
    <w:rsid w:val="00B77E48"/>
    <w:rsid w:val="00B85539"/>
    <w:rsid w:val="00BB4BEB"/>
    <w:rsid w:val="00BB6403"/>
    <w:rsid w:val="00BC3230"/>
    <w:rsid w:val="00BD1337"/>
    <w:rsid w:val="00C302A9"/>
    <w:rsid w:val="00C50CC0"/>
    <w:rsid w:val="00C57E65"/>
    <w:rsid w:val="00C638DC"/>
    <w:rsid w:val="00C86FDE"/>
    <w:rsid w:val="00C94EB3"/>
    <w:rsid w:val="00C974E2"/>
    <w:rsid w:val="00CC0198"/>
    <w:rsid w:val="00CD2DAD"/>
    <w:rsid w:val="00CD4C30"/>
    <w:rsid w:val="00CE5ACB"/>
    <w:rsid w:val="00CE5B17"/>
    <w:rsid w:val="00CE5C8C"/>
    <w:rsid w:val="00CF781C"/>
    <w:rsid w:val="00D0265C"/>
    <w:rsid w:val="00D06BBC"/>
    <w:rsid w:val="00D16B88"/>
    <w:rsid w:val="00D324B6"/>
    <w:rsid w:val="00D8370F"/>
    <w:rsid w:val="00E271D2"/>
    <w:rsid w:val="00E2722F"/>
    <w:rsid w:val="00E633AA"/>
    <w:rsid w:val="00E81A85"/>
    <w:rsid w:val="00E833B5"/>
    <w:rsid w:val="00E95E49"/>
    <w:rsid w:val="00EB2052"/>
    <w:rsid w:val="00EB3B1E"/>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C5F4-9120-44F7-B183-2C4CC005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8932</Words>
  <Characters>5092</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Mudite</cp:lastModifiedBy>
  <cp:revision>4</cp:revision>
  <cp:lastPrinted>2019-02-14T12:43:00Z</cp:lastPrinted>
  <dcterms:created xsi:type="dcterms:W3CDTF">2019-04-02T08:44:00Z</dcterms:created>
  <dcterms:modified xsi:type="dcterms:W3CDTF">2019-04-03T07:31:00Z</dcterms:modified>
</cp:coreProperties>
</file>