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C70B89" w:rsidP="00CE0382">
      <w:pPr>
        <w:spacing w:line="240" w:lineRule="auto"/>
        <w:ind w:firstLine="0"/>
        <w:jc w:val="right"/>
        <w:rPr>
          <w:sz w:val="24"/>
          <w:szCs w:val="24"/>
        </w:rPr>
      </w:pPr>
      <w:r>
        <w:rPr>
          <w:sz w:val="24"/>
          <w:szCs w:val="24"/>
        </w:rPr>
        <w:t>16.01.2025</w:t>
      </w:r>
      <w:r w:rsidR="00CE0382">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 NOVAD</w:t>
      </w:r>
      <w:r w:rsidR="00456944">
        <w:rPr>
          <w:b/>
          <w:color w:val="000000"/>
          <w:sz w:val="24"/>
          <w:szCs w:val="24"/>
        </w:rPr>
        <w:t>A PAŠVALDĪBAS ZEMESGABALA</w:t>
      </w:r>
      <w:r>
        <w:rPr>
          <w:b/>
          <w:color w:val="000000"/>
          <w:sz w:val="24"/>
          <w:szCs w:val="24"/>
        </w:rPr>
        <w:t xml:space="preserve"> </w:t>
      </w:r>
      <w:r w:rsidR="00534F31">
        <w:rPr>
          <w:b/>
          <w:color w:val="000000"/>
          <w:sz w:val="24"/>
          <w:szCs w:val="24"/>
        </w:rPr>
        <w:t>DAĻAS</w:t>
      </w:r>
      <w:r w:rsidR="00A17742">
        <w:rPr>
          <w:b/>
          <w:color w:val="000000"/>
          <w:sz w:val="24"/>
          <w:szCs w:val="24"/>
        </w:rPr>
        <w:t xml:space="preserve"> </w:t>
      </w:r>
      <w:r>
        <w:rPr>
          <w:b/>
          <w:color w:val="000000"/>
          <w:sz w:val="24"/>
          <w:szCs w:val="24"/>
        </w:rPr>
        <w:t>„</w:t>
      </w:r>
      <w:r w:rsidR="00FF76D0">
        <w:rPr>
          <w:b/>
          <w:caps/>
          <w:color w:val="000000"/>
          <w:sz w:val="24"/>
          <w:szCs w:val="24"/>
        </w:rPr>
        <w:t>PALMAS 1</w:t>
      </w:r>
      <w:r>
        <w:rPr>
          <w:b/>
          <w:caps/>
          <w:color w:val="000000"/>
          <w:sz w:val="24"/>
          <w:szCs w:val="24"/>
        </w:rPr>
        <w:t xml:space="preserve">”, </w:t>
      </w:r>
      <w:r w:rsidR="00FF76D0">
        <w:rPr>
          <w:b/>
          <w:color w:val="000000"/>
          <w:sz w:val="24"/>
          <w:szCs w:val="24"/>
        </w:rPr>
        <w:t>JAUNALŪKSNES</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8E7455">
        <w:rPr>
          <w:sz w:val="24"/>
          <w:szCs w:val="24"/>
        </w:rPr>
        <w:t>Palmas 1</w:t>
      </w:r>
      <w:r>
        <w:rPr>
          <w:sz w:val="24"/>
          <w:szCs w:val="24"/>
        </w:rPr>
        <w:t xml:space="preserve">”, </w:t>
      </w:r>
      <w:r w:rsidR="008E7455">
        <w:rPr>
          <w:sz w:val="24"/>
          <w:szCs w:val="24"/>
        </w:rPr>
        <w:t>Jaunalūksne</w:t>
      </w:r>
      <w:r w:rsidR="00CF0AAC">
        <w:rPr>
          <w:sz w:val="24"/>
          <w:szCs w:val="24"/>
        </w:rPr>
        <w:t>s</w:t>
      </w:r>
      <w:r>
        <w:rPr>
          <w:sz w:val="24"/>
          <w:szCs w:val="24"/>
        </w:rPr>
        <w:t xml:space="preserve"> pagastā, Alūksnes</w:t>
      </w:r>
      <w:r w:rsidR="000F32B4">
        <w:rPr>
          <w:sz w:val="24"/>
          <w:szCs w:val="24"/>
        </w:rPr>
        <w:t xml:space="preserve"> novadā, k</w:t>
      </w:r>
      <w:r w:rsidR="0033144C">
        <w:rPr>
          <w:sz w:val="24"/>
          <w:szCs w:val="24"/>
        </w:rPr>
        <w:t>adastra apzīmējums 36</w:t>
      </w:r>
      <w:r w:rsidR="008E7455">
        <w:rPr>
          <w:sz w:val="24"/>
          <w:szCs w:val="24"/>
        </w:rPr>
        <w:t>56</w:t>
      </w:r>
      <w:r w:rsidR="0033144C">
        <w:rPr>
          <w:sz w:val="24"/>
          <w:szCs w:val="24"/>
        </w:rPr>
        <w:t xml:space="preserve"> 0</w:t>
      </w:r>
      <w:r w:rsidR="008E7455">
        <w:rPr>
          <w:sz w:val="24"/>
          <w:szCs w:val="24"/>
        </w:rPr>
        <w:t>09</w:t>
      </w:r>
      <w:r w:rsidR="00534F31">
        <w:rPr>
          <w:sz w:val="24"/>
          <w:szCs w:val="24"/>
        </w:rPr>
        <w:t xml:space="preserve"> 0</w:t>
      </w:r>
      <w:r w:rsidR="008E7455">
        <w:rPr>
          <w:sz w:val="24"/>
          <w:szCs w:val="24"/>
        </w:rPr>
        <w:t>142</w:t>
      </w:r>
      <w:r w:rsidR="00534F31">
        <w:rPr>
          <w:sz w:val="24"/>
          <w:szCs w:val="24"/>
        </w:rPr>
        <w:t>, 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8E7455">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8E7455">
              <w:rPr>
                <w:b/>
                <w:kern w:val="2"/>
                <w:sz w:val="24"/>
                <w:szCs w:val="24"/>
                <w14:ligatures w14:val="standardContextual"/>
              </w:rPr>
              <w:t>Palmas 1</w:t>
            </w:r>
            <w:r>
              <w:rPr>
                <w:b/>
                <w:kern w:val="2"/>
                <w:sz w:val="24"/>
                <w:szCs w:val="24"/>
                <w14:ligatures w14:val="standardContextual"/>
              </w:rPr>
              <w:t>”,</w:t>
            </w:r>
            <w:r>
              <w:rPr>
                <w:kern w:val="2"/>
                <w:sz w:val="24"/>
                <w:szCs w:val="24"/>
                <w14:ligatures w14:val="standardContextual"/>
              </w:rPr>
              <w:t xml:space="preserve"> </w:t>
            </w:r>
            <w:r w:rsidR="008E7455">
              <w:rPr>
                <w:b/>
                <w:bCs/>
                <w:kern w:val="2"/>
                <w:sz w:val="24"/>
                <w:szCs w:val="24"/>
                <w14:ligatures w14:val="standardContextual"/>
              </w:rPr>
              <w:t>Jaunalūksne</w:t>
            </w:r>
            <w:r w:rsidR="001A5DAF">
              <w:rPr>
                <w:b/>
                <w:bCs/>
                <w:kern w:val="2"/>
                <w:sz w:val="24"/>
                <w:szCs w:val="24"/>
                <w14:ligatures w14:val="standardContextual"/>
              </w:rPr>
              <w:t>s</w:t>
            </w:r>
            <w:r>
              <w:rPr>
                <w:b/>
                <w:kern w:val="2"/>
                <w:sz w:val="24"/>
                <w:szCs w:val="24"/>
                <w14:ligatures w14:val="standardContextual"/>
              </w:rPr>
              <w:t xml:space="preserve"> </w:t>
            </w:r>
            <w:r>
              <w:rPr>
                <w:b/>
                <w:color w:val="000000"/>
                <w:kern w:val="2"/>
                <w:sz w:val="24"/>
                <w:szCs w:val="24"/>
                <w14:ligatures w14:val="standardContextual"/>
              </w:rPr>
              <w:t>pa</w:t>
            </w:r>
            <w:r w:rsidR="008E7455">
              <w:rPr>
                <w:b/>
                <w:color w:val="000000"/>
                <w:kern w:val="2"/>
                <w:sz w:val="24"/>
                <w:szCs w:val="24"/>
                <w14:ligatures w14:val="standardContextual"/>
              </w:rPr>
              <w:t>gasts, Alūksnes novads, LV- 4350</w:t>
            </w:r>
            <w:r>
              <w:rPr>
                <w:b/>
                <w:color w:val="000000"/>
                <w:kern w:val="2"/>
                <w:sz w:val="24"/>
                <w:szCs w:val="24"/>
                <w14:ligatures w14:val="standardContextual"/>
              </w:rPr>
              <w:t>,</w:t>
            </w:r>
            <w:r w:rsidR="000F32B4">
              <w:rPr>
                <w:b/>
                <w:kern w:val="2"/>
                <w:sz w:val="24"/>
                <w:szCs w:val="24"/>
                <w14:ligatures w14:val="standardContextual"/>
              </w:rPr>
              <w:t xml:space="preserve"> k</w:t>
            </w:r>
            <w:r w:rsidR="001A3B02">
              <w:rPr>
                <w:b/>
                <w:kern w:val="2"/>
                <w:sz w:val="24"/>
                <w:szCs w:val="24"/>
                <w14:ligatures w14:val="standardContextual"/>
              </w:rPr>
              <w:t>adastra apzīmējums 36</w:t>
            </w:r>
            <w:r w:rsidR="008E7455">
              <w:rPr>
                <w:b/>
                <w:kern w:val="2"/>
                <w:sz w:val="24"/>
                <w:szCs w:val="24"/>
                <w14:ligatures w14:val="standardContextual"/>
              </w:rPr>
              <w:t>56</w:t>
            </w:r>
            <w:r w:rsidR="001A3B02">
              <w:rPr>
                <w:b/>
                <w:kern w:val="2"/>
                <w:sz w:val="24"/>
                <w:szCs w:val="24"/>
                <w14:ligatures w14:val="standardContextual"/>
              </w:rPr>
              <w:t xml:space="preserve"> 00</w:t>
            </w:r>
            <w:r w:rsidR="008E7455">
              <w:rPr>
                <w:b/>
                <w:kern w:val="2"/>
                <w:sz w:val="24"/>
                <w:szCs w:val="24"/>
                <w14:ligatures w14:val="standardContextual"/>
              </w:rPr>
              <w:t>9</w:t>
            </w:r>
            <w:r w:rsidR="001A3B02">
              <w:rPr>
                <w:b/>
                <w:kern w:val="2"/>
                <w:sz w:val="24"/>
                <w:szCs w:val="24"/>
                <w14:ligatures w14:val="standardContextual"/>
              </w:rPr>
              <w:t xml:space="preserve"> </w:t>
            </w:r>
            <w:r w:rsidR="008E7455">
              <w:rPr>
                <w:b/>
                <w:kern w:val="2"/>
                <w:sz w:val="24"/>
                <w:szCs w:val="24"/>
                <w14:ligatures w14:val="standardContextual"/>
              </w:rPr>
              <w:t>0142</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8E7455">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8E7455">
              <w:rPr>
                <w:kern w:val="2"/>
                <w:sz w:val="24"/>
                <w:szCs w:val="24"/>
                <w14:ligatures w14:val="standardContextual"/>
              </w:rPr>
              <w:t xml:space="preserve">3.32 </w:t>
            </w:r>
            <w:r w:rsidR="00CE0382">
              <w:rPr>
                <w:kern w:val="2"/>
                <w:sz w:val="24"/>
                <w:szCs w:val="24"/>
                <w14:ligatures w14:val="standardContextual"/>
              </w:rPr>
              <w:t xml:space="preserve">ha, no tiem iznomājamā lauksaimniecībā </w:t>
            </w:r>
            <w:r>
              <w:rPr>
                <w:b/>
                <w:kern w:val="2"/>
                <w:sz w:val="24"/>
                <w:szCs w:val="24"/>
                <w14:ligatures w14:val="standardContextual"/>
              </w:rPr>
              <w:t xml:space="preserve">izmantojamā zeme </w:t>
            </w:r>
            <w:r w:rsidR="008E7455">
              <w:rPr>
                <w:b/>
                <w:kern w:val="2"/>
                <w:sz w:val="24"/>
                <w:szCs w:val="24"/>
                <w14:ligatures w14:val="standardContextual"/>
              </w:rPr>
              <w:t>1.26</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8E7455" w:rsidP="008E7455">
            <w:pPr>
              <w:spacing w:line="240" w:lineRule="auto"/>
              <w:ind w:firstLine="0"/>
              <w:jc w:val="left"/>
              <w:rPr>
                <w:kern w:val="2"/>
                <w:sz w:val="24"/>
                <w:szCs w:val="24"/>
                <w14:ligatures w14:val="standardContextual"/>
              </w:rPr>
            </w:pPr>
            <w:r>
              <w:rPr>
                <w:b/>
                <w:kern w:val="2"/>
                <w:sz w:val="24"/>
                <w:szCs w:val="24"/>
                <w14:ligatures w14:val="standardContextual"/>
              </w:rPr>
              <w:t>78,12</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septiņdesmit astoņi</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Pr>
                <w:kern w:val="2"/>
                <w:sz w:val="24"/>
                <w:szCs w:val="24"/>
                <w14:ligatures w14:val="standardContextual"/>
              </w:rPr>
              <w:t>12</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CE0382" w:rsidRPr="0022131D" w:rsidRDefault="00CE0382" w:rsidP="00FD275C">
            <w:pPr>
              <w:spacing w:line="276" w:lineRule="auto"/>
              <w:ind w:firstLine="0"/>
              <w:rPr>
                <w:kern w:val="2"/>
                <w:sz w:val="24"/>
                <w:szCs w:val="24"/>
                <w14:ligatures w14:val="standardContextual"/>
              </w:rPr>
            </w:pPr>
            <w:r w:rsidRPr="0022131D">
              <w:rPr>
                <w:kern w:val="2"/>
                <w:sz w:val="24"/>
                <w:szCs w:val="24"/>
                <w14:ligatures w14:val="standardContextual"/>
              </w:rPr>
              <w:t>Nav noteikti</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komisija nomas tiesību izsoļu un Publisko iepirkumu likumā noteikto iepirkumu organizēšanai Alūksnes novada pagastu apvienības pārvaldē (turpmāk – Komisija), saskaņā ar  Alūksnes novad</w:t>
      </w:r>
      <w:r w:rsidR="0033144C">
        <w:rPr>
          <w:sz w:val="24"/>
          <w:szCs w:val="24"/>
        </w:rPr>
        <w:t>a pašvaldības izpilddirektora 07.01.2025. rīkojumu Nr. ANP/1-6/25/6</w:t>
      </w:r>
      <w:r>
        <w:rPr>
          <w:sz w:val="24"/>
          <w:szCs w:val="24"/>
        </w:rPr>
        <w:t xml:space="preserve"> “Par komisijas sastāva apstiprināšanu”,  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lastRenderedPageBreak/>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nav noteikti</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bookmarkStart w:id="0" w:name="_Hlk156153093"/>
      <w:r w:rsidR="003331CF">
        <w:rPr>
          <w:rFonts w:eastAsia="Calibri"/>
        </w:rPr>
        <w:t xml:space="preserve">Alūksnes novada pagastu apvienības pārvaldes administrācijas </w:t>
      </w:r>
      <w:bookmarkEnd w:id="0"/>
      <w:r w:rsidR="003331CF">
        <w:rPr>
          <w:rFonts w:eastAsia="Calibri"/>
        </w:rPr>
        <w:t xml:space="preserve"> ēkā </w:t>
      </w:r>
      <w:r w:rsidR="003331CF" w:rsidRPr="00E96F52">
        <w:rPr>
          <w:rFonts w:eastAsia="Calibri"/>
        </w:rPr>
        <w:t>“</w:t>
      </w:r>
      <w:r w:rsidR="008E7455">
        <w:rPr>
          <w:rFonts w:eastAsia="Calibri"/>
        </w:rPr>
        <w:t>Dālder</w:t>
      </w:r>
      <w:r w:rsidR="0033144C">
        <w:rPr>
          <w:rFonts w:eastAsia="Calibri"/>
        </w:rPr>
        <w:t xml:space="preserve">i”, </w:t>
      </w:r>
      <w:proofErr w:type="spellStart"/>
      <w:r w:rsidR="008E7455">
        <w:rPr>
          <w:rFonts w:eastAsia="Calibri"/>
        </w:rPr>
        <w:t>Kolberģī</w:t>
      </w:r>
      <w:proofErr w:type="spellEnd"/>
      <w:r w:rsidR="008E7455">
        <w:rPr>
          <w:rFonts w:eastAsia="Calibri"/>
        </w:rPr>
        <w:t>, Jaunalūksnes</w:t>
      </w:r>
      <w:r w:rsidR="003331CF" w:rsidRPr="00E96F52">
        <w:rPr>
          <w:rFonts w:eastAsia="Calibri"/>
        </w:rPr>
        <w:t xml:space="preserve"> pagastā, </w:t>
      </w:r>
      <w:r w:rsidR="0033144C">
        <w:rPr>
          <w:rFonts w:eastAsia="Calibri"/>
        </w:rPr>
        <w:t>Alūksnes novadā, 1.stāva telpās.</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33144C">
        <w:rPr>
          <w:bCs/>
          <w:sz w:val="24"/>
          <w:szCs w:val="24"/>
          <w:u w:val="single"/>
        </w:rPr>
        <w:t>2025</w:t>
      </w:r>
      <w:r w:rsidRPr="00B85F19">
        <w:rPr>
          <w:bCs/>
          <w:sz w:val="24"/>
          <w:szCs w:val="24"/>
          <w:u w:val="single"/>
        </w:rPr>
        <w:t xml:space="preserve">.gada </w:t>
      </w:r>
      <w:r w:rsidR="0033144C">
        <w:rPr>
          <w:bCs/>
          <w:sz w:val="24"/>
          <w:szCs w:val="24"/>
          <w:u w:val="single"/>
        </w:rPr>
        <w:t>2</w:t>
      </w:r>
      <w:r w:rsidR="00320233">
        <w:rPr>
          <w:bCs/>
          <w:sz w:val="24"/>
          <w:szCs w:val="24"/>
          <w:u w:val="single"/>
        </w:rPr>
        <w:t>8.</w:t>
      </w:r>
      <w:r w:rsidR="0033144C">
        <w:rPr>
          <w:bCs/>
          <w:sz w:val="24"/>
          <w:szCs w:val="24"/>
          <w:u w:val="single"/>
        </w:rPr>
        <w:t>janvā</w:t>
      </w:r>
      <w:r w:rsidR="00320233">
        <w:rPr>
          <w:bCs/>
          <w:sz w:val="24"/>
          <w:szCs w:val="24"/>
          <w:u w:val="single"/>
        </w:rPr>
        <w:t>rī</w:t>
      </w:r>
      <w:r w:rsidR="00B85F19" w:rsidRPr="00B85F19">
        <w:rPr>
          <w:bCs/>
          <w:sz w:val="24"/>
          <w:szCs w:val="24"/>
          <w:u w:val="single"/>
        </w:rPr>
        <w:t xml:space="preserve"> </w:t>
      </w:r>
      <w:r w:rsidR="00307AD6">
        <w:rPr>
          <w:bCs/>
          <w:sz w:val="24"/>
          <w:szCs w:val="24"/>
          <w:u w:val="single"/>
        </w:rPr>
        <w:t xml:space="preserve"> plkst. </w:t>
      </w:r>
      <w:r w:rsidR="008E7455">
        <w:rPr>
          <w:bCs/>
          <w:sz w:val="24"/>
          <w:szCs w:val="24"/>
          <w:u w:val="single"/>
        </w:rPr>
        <w:t>10</w:t>
      </w:r>
      <w:r w:rsidR="001A3B02">
        <w:rPr>
          <w:bCs/>
          <w:sz w:val="24"/>
          <w:szCs w:val="24"/>
          <w:u w:val="single"/>
        </w:rPr>
        <w:t>.00</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0033144C">
        <w:rPr>
          <w:rFonts w:eastAsia="Calibri"/>
          <w:i/>
          <w:iCs/>
          <w:sz w:val="24"/>
          <w:szCs w:val="24"/>
          <w:lang w:eastAsia="lv-LV"/>
        </w:rPr>
        <w:t>2025</w:t>
      </w:r>
      <w:r w:rsidRPr="00B85F19">
        <w:rPr>
          <w:rFonts w:eastAsia="Calibri"/>
          <w:i/>
          <w:iCs/>
          <w:sz w:val="24"/>
          <w:szCs w:val="24"/>
          <w:lang w:eastAsia="lv-LV"/>
        </w:rPr>
        <w:t xml:space="preserve">.gada </w:t>
      </w:r>
      <w:r w:rsidR="0033144C">
        <w:rPr>
          <w:rFonts w:eastAsia="Calibri"/>
          <w:i/>
          <w:iCs/>
          <w:sz w:val="24"/>
          <w:szCs w:val="24"/>
          <w:lang w:eastAsia="lv-LV"/>
        </w:rPr>
        <w:t>27.janvā</w:t>
      </w:r>
      <w:r w:rsidR="0037312B">
        <w:rPr>
          <w:rFonts w:eastAsia="Calibri"/>
          <w:i/>
          <w:iCs/>
          <w:sz w:val="24"/>
          <w:szCs w:val="24"/>
          <w:lang w:eastAsia="lv-LV"/>
        </w:rPr>
        <w:t>rim</w:t>
      </w:r>
      <w:r>
        <w:rPr>
          <w:rFonts w:eastAsia="Calibri"/>
          <w:sz w:val="24"/>
          <w:szCs w:val="24"/>
          <w:lang w:eastAsia="lv-LV"/>
        </w:rPr>
        <w:t xml:space="preserve">, iepriekš saskaņojot ar Alūksnes novada pagastu apvienības pārvaldes Īpašuma speciālisti Ilzi PAIU (tālrunis - 29147011; e-pasts: </w:t>
      </w:r>
      <w:hyperlink r:id="rId7" w:history="1">
        <w:r>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id" w:val="-1"/>
          <w:attr w:name="baseform" w:val="pieteikums"/>
          <w:attr w:name="text" w:val="pieteikums"/>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0033144C">
        <w:rPr>
          <w:b/>
          <w:sz w:val="24"/>
          <w:szCs w:val="24"/>
        </w:rPr>
        <w:t>2025</w:t>
      </w:r>
      <w:r w:rsidRPr="00B85F19">
        <w:rPr>
          <w:b/>
          <w:sz w:val="24"/>
          <w:szCs w:val="24"/>
        </w:rPr>
        <w:t xml:space="preserve">. gada </w:t>
      </w:r>
      <w:r w:rsidR="0033144C">
        <w:rPr>
          <w:b/>
          <w:sz w:val="24"/>
          <w:szCs w:val="24"/>
        </w:rPr>
        <w:t>27.janvā</w:t>
      </w:r>
      <w:r w:rsidR="0037312B">
        <w:rPr>
          <w:b/>
          <w:sz w:val="24"/>
          <w:szCs w:val="24"/>
        </w:rPr>
        <w:t>r</w:t>
      </w:r>
      <w:r w:rsidR="00B85F19" w:rsidRPr="00B85F19">
        <w:rPr>
          <w:b/>
          <w:sz w:val="24"/>
          <w:szCs w:val="24"/>
        </w:rPr>
        <w:t>a</w:t>
      </w:r>
      <w:r w:rsidRPr="00B85F19">
        <w:rPr>
          <w:b/>
          <w:sz w:val="24"/>
          <w:szCs w:val="24"/>
        </w:rPr>
        <w:t xml:space="preserve"> plkst.16.00</w:t>
      </w:r>
      <w:r>
        <w:rPr>
          <w:sz w:val="24"/>
          <w:szCs w:val="24"/>
        </w:rPr>
        <w:t xml:space="preserve"> </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lastRenderedPageBreak/>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id" w:val="-1"/>
          <w:attr w:name="baseform" w:val="līgums"/>
          <w:attr w:name="text" w:val="līgums"/>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spacing w:line="276" w:lineRule="auto"/>
        <w:ind w:firstLine="0"/>
        <w:jc w:val="right"/>
        <w:rPr>
          <w:rFonts w:eastAsia="Calibri"/>
          <w:b/>
          <w:sz w:val="24"/>
          <w:szCs w:val="24"/>
        </w:rPr>
      </w:pPr>
      <w:bookmarkStart w:id="1" w:name="_GoBack"/>
      <w:bookmarkEnd w:id="1"/>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Zemesgabala</w:t>
      </w:r>
      <w:r w:rsidR="001A3B02">
        <w:rPr>
          <w:rFonts w:eastAsia="Calibri"/>
          <w:b/>
          <w:sz w:val="24"/>
          <w:szCs w:val="24"/>
        </w:rPr>
        <w:t xml:space="preserve"> daļai</w:t>
      </w:r>
      <w:r>
        <w:rPr>
          <w:rFonts w:eastAsia="Calibri"/>
          <w:b/>
          <w:sz w:val="24"/>
          <w:szCs w:val="24"/>
        </w:rPr>
        <w:t xml:space="preserve">  “</w:t>
      </w:r>
      <w:r w:rsidR="008E7455">
        <w:rPr>
          <w:rFonts w:eastAsia="Calibri"/>
          <w:b/>
          <w:sz w:val="24"/>
          <w:szCs w:val="24"/>
        </w:rPr>
        <w:t>Palmas 1</w:t>
      </w:r>
      <w:r>
        <w:rPr>
          <w:rFonts w:eastAsia="Calibri"/>
          <w:b/>
          <w:sz w:val="24"/>
          <w:szCs w:val="24"/>
        </w:rPr>
        <w:t xml:space="preserve">”,  </w:t>
      </w:r>
      <w:r w:rsidR="008E7455">
        <w:rPr>
          <w:rFonts w:eastAsia="Calibri"/>
          <w:b/>
          <w:sz w:val="24"/>
          <w:szCs w:val="24"/>
        </w:rPr>
        <w:t>Jaunalūksne</w:t>
      </w:r>
      <w:r w:rsidR="003331CF">
        <w:rPr>
          <w:rFonts w:eastAsia="Calibri"/>
          <w:b/>
          <w:sz w:val="24"/>
          <w:szCs w:val="24"/>
        </w:rPr>
        <w:t>s</w:t>
      </w:r>
      <w:r>
        <w:rPr>
          <w:rFonts w:eastAsia="Calibri"/>
          <w:b/>
          <w:sz w:val="24"/>
          <w:szCs w:val="24"/>
        </w:rPr>
        <w:t xml:space="preserve"> pagasts, Alūksnes novads,</w:t>
      </w:r>
    </w:p>
    <w:p w:rsidR="00307AD6" w:rsidRDefault="008E7455" w:rsidP="00307AD6">
      <w:pPr>
        <w:spacing w:line="276" w:lineRule="auto"/>
        <w:ind w:firstLine="0"/>
        <w:jc w:val="center"/>
        <w:rPr>
          <w:rFonts w:eastAsia="Calibri"/>
          <w:b/>
          <w:sz w:val="24"/>
          <w:szCs w:val="24"/>
        </w:rPr>
      </w:pPr>
      <w:r>
        <w:rPr>
          <w:rFonts w:eastAsia="Calibri"/>
          <w:b/>
          <w:sz w:val="24"/>
          <w:szCs w:val="24"/>
        </w:rPr>
        <w:t>1.26</w:t>
      </w:r>
      <w:r w:rsidR="00307AD6">
        <w:rPr>
          <w:rFonts w:eastAsia="Calibri"/>
          <w:b/>
          <w:sz w:val="24"/>
          <w:szCs w:val="24"/>
        </w:rPr>
        <w:t xml:space="preserve"> ha platībā, kadastra numurs  </w:t>
      </w:r>
      <w:r w:rsidR="001A3B02">
        <w:rPr>
          <w:b/>
          <w:sz w:val="24"/>
          <w:szCs w:val="24"/>
        </w:rPr>
        <w:t>36</w:t>
      </w:r>
      <w:r>
        <w:rPr>
          <w:b/>
          <w:sz w:val="24"/>
          <w:szCs w:val="24"/>
        </w:rPr>
        <w:t>56</w:t>
      </w:r>
      <w:r w:rsidR="001A3B02">
        <w:rPr>
          <w:b/>
          <w:sz w:val="24"/>
          <w:szCs w:val="24"/>
        </w:rPr>
        <w:t xml:space="preserve"> 00</w:t>
      </w:r>
      <w:r>
        <w:rPr>
          <w:b/>
          <w:sz w:val="24"/>
          <w:szCs w:val="24"/>
        </w:rPr>
        <w:t>9</w:t>
      </w:r>
      <w:r w:rsidR="001A3B02">
        <w:rPr>
          <w:b/>
          <w:sz w:val="24"/>
          <w:szCs w:val="24"/>
        </w:rPr>
        <w:t xml:space="preserve"> 0</w:t>
      </w:r>
      <w:r>
        <w:rPr>
          <w:b/>
          <w:sz w:val="24"/>
          <w:szCs w:val="24"/>
        </w:rPr>
        <w:t>142</w:t>
      </w:r>
      <w:r w:rsidR="00307AD6">
        <w:rPr>
          <w:b/>
          <w:sz w:val="24"/>
          <w:szCs w:val="24"/>
        </w:rPr>
        <w:t>,</w:t>
      </w:r>
      <w:r w:rsidR="001A3B02">
        <w:rPr>
          <w:b/>
          <w:sz w:val="24"/>
          <w:szCs w:val="24"/>
        </w:rPr>
        <w:t xml:space="preserve"> </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8E7455">
        <w:rPr>
          <w:b/>
          <w:sz w:val="24"/>
          <w:szCs w:val="24"/>
        </w:rPr>
        <w:t>3656 009 0142</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3331CF">
        <w:rPr>
          <w:rFonts w:eastAsia="Calibri"/>
        </w:rPr>
        <w:t xml:space="preserve">Alūksnes novada pagastu apvienības pārvaldes administrācijas  ēkā </w:t>
      </w:r>
      <w:r w:rsidR="003331CF" w:rsidRPr="00E96F52">
        <w:rPr>
          <w:rFonts w:eastAsia="Calibri"/>
        </w:rPr>
        <w:t>“</w:t>
      </w:r>
      <w:r w:rsidR="008E7455">
        <w:rPr>
          <w:rFonts w:eastAsia="Calibri"/>
        </w:rPr>
        <w:t>Dālder</w:t>
      </w:r>
      <w:r w:rsidR="001F542A">
        <w:rPr>
          <w:rFonts w:eastAsia="Calibri"/>
        </w:rPr>
        <w:t xml:space="preserve">i”, </w:t>
      </w:r>
      <w:proofErr w:type="spellStart"/>
      <w:r w:rsidR="008E7455">
        <w:rPr>
          <w:rFonts w:eastAsia="Calibri"/>
        </w:rPr>
        <w:t>Kolberģī</w:t>
      </w:r>
      <w:proofErr w:type="spellEnd"/>
      <w:r w:rsidR="008E7455">
        <w:rPr>
          <w:rFonts w:eastAsia="Calibri"/>
        </w:rPr>
        <w:t>, Jaunalūksnes</w:t>
      </w:r>
      <w:r w:rsidR="003331CF" w:rsidRPr="00E96F52">
        <w:rPr>
          <w:rFonts w:eastAsia="Calibri"/>
        </w:rPr>
        <w:t xml:space="preserve"> pagastā, Alūksnes novadā, 1.stāva telpās</w:t>
      </w:r>
      <w:r w:rsidR="00CD0389">
        <w:rPr>
          <w:rFonts w:eastAsia="Calibri"/>
        </w:rPr>
        <w:t xml:space="preserve">, </w:t>
      </w:r>
      <w:r w:rsidRPr="00B85F19">
        <w:rPr>
          <w:rFonts w:eastAsia="Calibri"/>
        </w:rPr>
        <w:t xml:space="preserve"> </w:t>
      </w:r>
      <w:r w:rsidRPr="00B85F19">
        <w:rPr>
          <w:rFonts w:eastAsia="Calibri"/>
          <w:b/>
        </w:rPr>
        <w:t>202</w:t>
      </w:r>
      <w:r w:rsidR="001F542A">
        <w:rPr>
          <w:rFonts w:eastAsia="Calibri"/>
          <w:b/>
        </w:rPr>
        <w:t>5</w:t>
      </w:r>
      <w:r w:rsidRPr="00B85F19">
        <w:rPr>
          <w:rFonts w:eastAsia="Calibri"/>
          <w:b/>
        </w:rPr>
        <w:t xml:space="preserve">. gada </w:t>
      </w:r>
      <w:r w:rsidR="001F542A">
        <w:rPr>
          <w:rFonts w:eastAsia="Calibri"/>
          <w:b/>
        </w:rPr>
        <w:t>28</w:t>
      </w:r>
      <w:r w:rsidR="00B85F19" w:rsidRPr="00B85F19">
        <w:rPr>
          <w:rFonts w:eastAsia="Calibri"/>
          <w:b/>
        </w:rPr>
        <w:t>.</w:t>
      </w:r>
      <w:r w:rsidR="001F542A">
        <w:rPr>
          <w:rFonts w:eastAsia="Calibri"/>
          <w:b/>
        </w:rPr>
        <w:t>janvā</w:t>
      </w:r>
      <w:r w:rsidR="004B5B19">
        <w:rPr>
          <w:rFonts w:eastAsia="Calibri"/>
          <w:b/>
        </w:rPr>
        <w:t>rī</w:t>
      </w:r>
      <w:r w:rsidR="00B85F19" w:rsidRPr="00B85F19">
        <w:rPr>
          <w:rFonts w:eastAsia="Calibri"/>
          <w:b/>
        </w:rPr>
        <w:t xml:space="preserve"> </w:t>
      </w:r>
      <w:r w:rsidR="003331CF">
        <w:rPr>
          <w:rFonts w:eastAsia="Calibri"/>
          <w:b/>
        </w:rPr>
        <w:t xml:space="preserve">plkst. </w:t>
      </w:r>
      <w:r w:rsidR="008E7455">
        <w:rPr>
          <w:rFonts w:eastAsia="Calibri"/>
          <w:b/>
        </w:rPr>
        <w:t>10</w:t>
      </w:r>
      <w:r w:rsidR="001A3B02">
        <w:rPr>
          <w:rFonts w:eastAsia="Calibri"/>
          <w:b/>
        </w:rPr>
        <w:t>.00</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CE0382" w:rsidP="00CE0382">
      <w:pPr>
        <w:spacing w:line="276" w:lineRule="auto"/>
        <w:ind w:firstLine="0"/>
        <w:jc w:val="left"/>
        <w:rPr>
          <w:rFonts w:eastAsia="Calibri"/>
          <w:b/>
          <w:sz w:val="24"/>
          <w:szCs w:val="24"/>
        </w:rPr>
      </w:pPr>
      <w:r>
        <w:rPr>
          <w:rFonts w:eastAsia="Calibri"/>
          <w:sz w:val="24"/>
          <w:szCs w:val="24"/>
        </w:rPr>
        <w:t>202</w:t>
      </w:r>
      <w:r w:rsidR="001F542A">
        <w:rPr>
          <w:rFonts w:eastAsia="Calibri"/>
          <w:sz w:val="24"/>
          <w:szCs w:val="24"/>
        </w:rPr>
        <w:t>5</w:t>
      </w:r>
      <w:r>
        <w:rPr>
          <w:rFonts w:eastAsia="Calibri"/>
          <w:sz w:val="24"/>
          <w:szCs w:val="24"/>
        </w:rPr>
        <w:t xml:space="preserve">. gada „___”.____________                      ________________ </w:t>
      </w:r>
      <w:r>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8E7455" w:rsidRDefault="008E7455" w:rsidP="008E7455">
      <w:pPr>
        <w:spacing w:line="276" w:lineRule="auto"/>
        <w:ind w:firstLine="0"/>
        <w:jc w:val="center"/>
        <w:rPr>
          <w:rFonts w:eastAsia="Calibri"/>
          <w:b/>
          <w:sz w:val="24"/>
          <w:szCs w:val="24"/>
        </w:rPr>
      </w:pPr>
      <w:r>
        <w:rPr>
          <w:rFonts w:eastAsia="Calibri"/>
          <w:b/>
          <w:sz w:val="24"/>
          <w:szCs w:val="24"/>
        </w:rPr>
        <w:t xml:space="preserve">  Zemesgabala daļai  “Palmas 1”,  Jaunalūksnes pagasts, Alūksnes novads,</w:t>
      </w:r>
    </w:p>
    <w:p w:rsidR="008E7455" w:rsidRDefault="008E7455" w:rsidP="008E7455">
      <w:pPr>
        <w:spacing w:line="276" w:lineRule="auto"/>
        <w:ind w:firstLine="0"/>
        <w:jc w:val="center"/>
        <w:rPr>
          <w:rFonts w:eastAsia="Calibri"/>
          <w:b/>
          <w:sz w:val="24"/>
          <w:szCs w:val="24"/>
        </w:rPr>
      </w:pPr>
      <w:r>
        <w:rPr>
          <w:rFonts w:eastAsia="Calibri"/>
          <w:b/>
          <w:sz w:val="24"/>
          <w:szCs w:val="24"/>
        </w:rPr>
        <w:t xml:space="preserve">1.26 ha platībā, kadastra numurs  </w:t>
      </w:r>
      <w:r>
        <w:rPr>
          <w:b/>
          <w:sz w:val="24"/>
          <w:szCs w:val="24"/>
        </w:rPr>
        <w:t xml:space="preserve">3656 009 0142, </w:t>
      </w:r>
    </w:p>
    <w:p w:rsidR="008E7455" w:rsidRDefault="008E7455" w:rsidP="008E7455">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3656 009 0142</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8E7455" w:rsidRDefault="008E7455" w:rsidP="008E7455">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Dālderi”, </w:t>
      </w:r>
      <w:proofErr w:type="spellStart"/>
      <w:r>
        <w:rPr>
          <w:rFonts w:eastAsia="Calibri"/>
        </w:rPr>
        <w:t>Kolberģī</w:t>
      </w:r>
      <w:proofErr w:type="spellEnd"/>
      <w:r>
        <w:rPr>
          <w:rFonts w:eastAsia="Calibri"/>
        </w:rPr>
        <w:t>, Jaunalūksnes</w:t>
      </w:r>
      <w:r w:rsidRPr="00E96F52">
        <w:rPr>
          <w:rFonts w:eastAsia="Calibri"/>
        </w:rPr>
        <w:t xml:space="preserve"> pagastā, Alūksnes novadā, 1.stāva telpās</w:t>
      </w:r>
      <w:r>
        <w:rPr>
          <w:rFonts w:eastAsia="Calibri"/>
        </w:rPr>
        <w:t xml:space="preserve">, </w:t>
      </w:r>
      <w:r w:rsidRPr="00B85F19">
        <w:rPr>
          <w:rFonts w:eastAsia="Calibri"/>
        </w:rPr>
        <w:t xml:space="preserve"> </w:t>
      </w:r>
      <w:r w:rsidRPr="00B85F19">
        <w:rPr>
          <w:rFonts w:eastAsia="Calibri"/>
          <w:b/>
        </w:rPr>
        <w:t>202</w:t>
      </w:r>
      <w:r>
        <w:rPr>
          <w:rFonts w:eastAsia="Calibri"/>
          <w:b/>
        </w:rPr>
        <w:t>5</w:t>
      </w:r>
      <w:r w:rsidRPr="00B85F19">
        <w:rPr>
          <w:rFonts w:eastAsia="Calibri"/>
          <w:b/>
        </w:rPr>
        <w:t xml:space="preserve">. gada </w:t>
      </w:r>
      <w:r>
        <w:rPr>
          <w:rFonts w:eastAsia="Calibri"/>
          <w:b/>
        </w:rPr>
        <w:t>28</w:t>
      </w:r>
      <w:r w:rsidRPr="00B85F19">
        <w:rPr>
          <w:rFonts w:eastAsia="Calibri"/>
          <w:b/>
        </w:rPr>
        <w:t>.</w:t>
      </w:r>
      <w:r>
        <w:rPr>
          <w:rFonts w:eastAsia="Calibri"/>
          <w:b/>
        </w:rPr>
        <w:t>janvārī</w:t>
      </w:r>
      <w:r w:rsidRPr="00B85F19">
        <w:rPr>
          <w:rFonts w:eastAsia="Calibri"/>
          <w:b/>
        </w:rPr>
        <w:t xml:space="preserve"> </w:t>
      </w:r>
      <w:r>
        <w:rPr>
          <w:rFonts w:eastAsia="Calibri"/>
          <w:b/>
        </w:rPr>
        <w:t>plkst. 10.00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1F542A"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47F4A"/>
    <w:rsid w:val="000F32B4"/>
    <w:rsid w:val="001124B4"/>
    <w:rsid w:val="001A3B02"/>
    <w:rsid w:val="001A5DAF"/>
    <w:rsid w:val="001C35F3"/>
    <w:rsid w:val="001F542A"/>
    <w:rsid w:val="002D4A03"/>
    <w:rsid w:val="00307AD6"/>
    <w:rsid w:val="00320233"/>
    <w:rsid w:val="0033144C"/>
    <w:rsid w:val="003331CF"/>
    <w:rsid w:val="0037312B"/>
    <w:rsid w:val="004137C0"/>
    <w:rsid w:val="00436838"/>
    <w:rsid w:val="00456944"/>
    <w:rsid w:val="00462B81"/>
    <w:rsid w:val="004B5B19"/>
    <w:rsid w:val="004E41C1"/>
    <w:rsid w:val="00534F31"/>
    <w:rsid w:val="005D136D"/>
    <w:rsid w:val="00687D32"/>
    <w:rsid w:val="008E7455"/>
    <w:rsid w:val="00931547"/>
    <w:rsid w:val="009D3CC8"/>
    <w:rsid w:val="00A17742"/>
    <w:rsid w:val="00A83EB4"/>
    <w:rsid w:val="00AD3C2D"/>
    <w:rsid w:val="00B85F19"/>
    <w:rsid w:val="00C64836"/>
    <w:rsid w:val="00C70B89"/>
    <w:rsid w:val="00CD0389"/>
    <w:rsid w:val="00CE0382"/>
    <w:rsid w:val="00CE04B3"/>
    <w:rsid w:val="00CF0AAC"/>
    <w:rsid w:val="00CF5721"/>
    <w:rsid w:val="00D72DB1"/>
    <w:rsid w:val="00D9134F"/>
    <w:rsid w:val="00EA1422"/>
    <w:rsid w:val="00ED605D"/>
    <w:rsid w:val="00EE3B45"/>
    <w:rsid w:val="00FE2FAA"/>
    <w:rsid w:val="00FF76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10048</Words>
  <Characters>5728</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5</cp:revision>
  <cp:lastPrinted>2024-08-20T06:25:00Z</cp:lastPrinted>
  <dcterms:created xsi:type="dcterms:W3CDTF">2025-01-15T09:36:00Z</dcterms:created>
  <dcterms:modified xsi:type="dcterms:W3CDTF">2025-01-16T12:05:00Z</dcterms:modified>
</cp:coreProperties>
</file>