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Pr>
          <w:b/>
          <w:color w:val="000000"/>
          <w:sz w:val="24"/>
          <w:szCs w:val="24"/>
        </w:rPr>
        <w:t>„</w:t>
      </w:r>
      <w:r w:rsidR="00282FDE">
        <w:rPr>
          <w:b/>
          <w:caps/>
          <w:color w:val="000000"/>
          <w:sz w:val="24"/>
          <w:szCs w:val="24"/>
        </w:rPr>
        <w:t>JAUNIE AUSTRIŅI</w:t>
      </w:r>
      <w:r>
        <w:rPr>
          <w:b/>
          <w:caps/>
          <w:color w:val="000000"/>
          <w:sz w:val="24"/>
          <w:szCs w:val="24"/>
        </w:rPr>
        <w:t xml:space="preserve">”, </w:t>
      </w:r>
      <w:r w:rsidR="00282FDE">
        <w:rPr>
          <w:b/>
          <w:color w:val="000000"/>
          <w:sz w:val="24"/>
          <w:szCs w:val="24"/>
        </w:rPr>
        <w:t>MĀLUPE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1F6246">
        <w:rPr>
          <w:sz w:val="24"/>
          <w:szCs w:val="24"/>
        </w:rPr>
        <w:t xml:space="preserve">Jaunie </w:t>
      </w:r>
      <w:proofErr w:type="spellStart"/>
      <w:r w:rsidR="001F6246">
        <w:rPr>
          <w:sz w:val="24"/>
          <w:szCs w:val="24"/>
        </w:rPr>
        <w:t>Austriņi</w:t>
      </w:r>
      <w:proofErr w:type="spellEnd"/>
      <w:r>
        <w:rPr>
          <w:sz w:val="24"/>
          <w:szCs w:val="24"/>
        </w:rPr>
        <w:t xml:space="preserve">”, </w:t>
      </w:r>
      <w:r w:rsidR="001F6246">
        <w:rPr>
          <w:sz w:val="24"/>
          <w:szCs w:val="24"/>
        </w:rPr>
        <w:t>Mālupe</w:t>
      </w:r>
      <w:r w:rsidR="00CF0AAC">
        <w:rPr>
          <w:sz w:val="24"/>
          <w:szCs w:val="24"/>
        </w:rPr>
        <w:t>s</w:t>
      </w:r>
      <w:r>
        <w:rPr>
          <w:sz w:val="24"/>
          <w:szCs w:val="24"/>
        </w:rPr>
        <w:t xml:space="preserve"> pagastā, Alūksnes</w:t>
      </w:r>
      <w:r w:rsidR="000F32B4">
        <w:rPr>
          <w:sz w:val="24"/>
          <w:szCs w:val="24"/>
        </w:rPr>
        <w:t xml:space="preserve"> novadā, k</w:t>
      </w:r>
      <w:r w:rsidR="001F6246">
        <w:rPr>
          <w:sz w:val="24"/>
          <w:szCs w:val="24"/>
        </w:rPr>
        <w:t>adastra apzīmējums 3674</w:t>
      </w:r>
      <w:r w:rsidR="0033144C">
        <w:rPr>
          <w:sz w:val="24"/>
          <w:szCs w:val="24"/>
        </w:rPr>
        <w:t xml:space="preserve"> 0</w:t>
      </w:r>
      <w:r w:rsidR="001F6246">
        <w:rPr>
          <w:sz w:val="24"/>
          <w:szCs w:val="24"/>
        </w:rPr>
        <w:t>02</w:t>
      </w:r>
      <w:r w:rsidR="00534F31">
        <w:rPr>
          <w:sz w:val="24"/>
          <w:szCs w:val="24"/>
        </w:rPr>
        <w:t xml:space="preserve"> 0</w:t>
      </w:r>
      <w:r w:rsidR="001F6246">
        <w:rPr>
          <w:sz w:val="24"/>
          <w:szCs w:val="24"/>
        </w:rPr>
        <w:t>245</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B3A1D">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FB3A1D">
              <w:rPr>
                <w:b/>
                <w:kern w:val="2"/>
                <w:sz w:val="24"/>
                <w:szCs w:val="24"/>
                <w14:ligatures w14:val="standardContextual"/>
              </w:rPr>
              <w:t xml:space="preserve">Jaunie </w:t>
            </w:r>
            <w:proofErr w:type="spellStart"/>
            <w:r w:rsidR="00FB3A1D">
              <w:rPr>
                <w:b/>
                <w:kern w:val="2"/>
                <w:sz w:val="24"/>
                <w:szCs w:val="24"/>
                <w14:ligatures w14:val="standardContextual"/>
              </w:rPr>
              <w:t>Austriņi</w:t>
            </w:r>
            <w:proofErr w:type="spellEnd"/>
            <w:r>
              <w:rPr>
                <w:b/>
                <w:kern w:val="2"/>
                <w:sz w:val="24"/>
                <w:szCs w:val="24"/>
                <w14:ligatures w14:val="standardContextual"/>
              </w:rPr>
              <w:t>”,</w:t>
            </w:r>
            <w:r>
              <w:rPr>
                <w:kern w:val="2"/>
                <w:sz w:val="24"/>
                <w:szCs w:val="24"/>
                <w14:ligatures w14:val="standardContextual"/>
              </w:rPr>
              <w:t xml:space="preserve"> </w:t>
            </w:r>
            <w:r w:rsidR="00FB3A1D">
              <w:rPr>
                <w:b/>
                <w:bCs/>
                <w:kern w:val="2"/>
                <w:sz w:val="24"/>
                <w:szCs w:val="24"/>
                <w14:ligatures w14:val="standardContextual"/>
              </w:rPr>
              <w:t>Mālupes</w:t>
            </w:r>
            <w:r>
              <w:rPr>
                <w:b/>
                <w:kern w:val="2"/>
                <w:sz w:val="24"/>
                <w:szCs w:val="24"/>
                <w14:ligatures w14:val="standardContextual"/>
              </w:rPr>
              <w:t xml:space="preserve"> </w:t>
            </w:r>
            <w:r>
              <w:rPr>
                <w:b/>
                <w:color w:val="000000"/>
                <w:kern w:val="2"/>
                <w:sz w:val="24"/>
                <w:szCs w:val="24"/>
                <w14:ligatures w14:val="standardContextual"/>
              </w:rPr>
              <w:t>pa</w:t>
            </w:r>
            <w:r w:rsidR="0033144C">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 xml:space="preserve">adastra apzīmējums </w:t>
            </w:r>
            <w:r w:rsidR="0025426D">
              <w:rPr>
                <w:b/>
                <w:kern w:val="2"/>
                <w:sz w:val="24"/>
                <w:szCs w:val="24"/>
                <w14:ligatures w14:val="standardContextual"/>
              </w:rPr>
              <w:t>3674 002 0245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EE3B4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25426D">
              <w:rPr>
                <w:kern w:val="2"/>
                <w:sz w:val="24"/>
                <w:szCs w:val="24"/>
                <w14:ligatures w14:val="standardContextual"/>
              </w:rPr>
              <w:t>3.1748</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25426D">
              <w:rPr>
                <w:b/>
                <w:kern w:val="2"/>
                <w:sz w:val="24"/>
                <w:szCs w:val="24"/>
                <w14:ligatures w14:val="standardContextual"/>
              </w:rPr>
              <w:t>2.33</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1F6246" w:rsidP="00FD275C">
            <w:pPr>
              <w:spacing w:line="240" w:lineRule="auto"/>
              <w:ind w:firstLine="0"/>
              <w:jc w:val="left"/>
              <w:rPr>
                <w:kern w:val="2"/>
                <w:sz w:val="24"/>
                <w:szCs w:val="24"/>
                <w14:ligatures w14:val="standardContextual"/>
              </w:rPr>
            </w:pPr>
            <w:r>
              <w:rPr>
                <w:sz w:val="24"/>
                <w:szCs w:val="24"/>
                <w:lang w:eastAsia="lv-LV"/>
              </w:rPr>
              <w:t>Mālupes pagasta Zemesgrāmatas nodalījums Nr. 100000639145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25426D" w:rsidP="0025426D">
            <w:pPr>
              <w:spacing w:line="240" w:lineRule="auto"/>
              <w:ind w:firstLine="0"/>
              <w:jc w:val="left"/>
              <w:rPr>
                <w:kern w:val="2"/>
                <w:sz w:val="24"/>
                <w:szCs w:val="24"/>
                <w14:ligatures w14:val="standardContextual"/>
              </w:rPr>
            </w:pPr>
            <w:r>
              <w:rPr>
                <w:b/>
                <w:kern w:val="2"/>
                <w:sz w:val="24"/>
                <w:szCs w:val="24"/>
                <w14:ligatures w14:val="standardContextual"/>
              </w:rPr>
              <w:t>111.84</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w:t>
            </w:r>
            <w:r w:rsidR="001A3B02">
              <w:rPr>
                <w:kern w:val="2"/>
                <w:sz w:val="24"/>
                <w:szCs w:val="24"/>
                <w14:ligatures w14:val="standardContextual"/>
              </w:rPr>
              <w:t xml:space="preserve"> simt</w:t>
            </w:r>
            <w:r>
              <w:rPr>
                <w:kern w:val="2"/>
                <w:sz w:val="24"/>
                <w:szCs w:val="24"/>
                <w14:ligatures w14:val="standardContextual"/>
              </w:rPr>
              <w:t>s</w:t>
            </w:r>
            <w:r w:rsidR="001A3B02">
              <w:rPr>
                <w:kern w:val="2"/>
                <w:sz w:val="24"/>
                <w:szCs w:val="24"/>
                <w14:ligatures w14:val="standardContextual"/>
              </w:rPr>
              <w:t xml:space="preserve"> </w:t>
            </w:r>
            <w:r>
              <w:rPr>
                <w:kern w:val="2"/>
                <w:sz w:val="24"/>
                <w:szCs w:val="24"/>
                <w14:ligatures w14:val="standardContextual"/>
              </w:rPr>
              <w:t>vienpadsmit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84</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9072B" w:rsidP="00FD275C">
            <w:pPr>
              <w:spacing w:line="276" w:lineRule="auto"/>
              <w:ind w:firstLine="0"/>
              <w:rPr>
                <w:kern w:val="2"/>
                <w:sz w:val="24"/>
                <w:szCs w:val="24"/>
                <w14:ligatures w14:val="standardContextual"/>
              </w:rPr>
            </w:pPr>
            <w:r>
              <w:rPr>
                <w:kern w:val="2"/>
                <w:sz w:val="24"/>
                <w:szCs w:val="24"/>
                <w14:ligatures w14:val="standardContextual"/>
              </w:rPr>
              <w:t>- Ekspluatācijas aizsargjoslas teritorija ap ūdensvadu, kas atrodas līdz 2 metru dziļumam – 0.0149 ha;</w:t>
            </w:r>
          </w:p>
          <w:p w:rsidR="0039072B" w:rsidRDefault="0039072B" w:rsidP="00FD275C">
            <w:pPr>
              <w:spacing w:line="276" w:lineRule="auto"/>
              <w:ind w:firstLine="0"/>
              <w:rPr>
                <w:kern w:val="2"/>
                <w:sz w:val="24"/>
                <w:szCs w:val="24"/>
                <w14:ligatures w14:val="standardContextual"/>
              </w:rPr>
            </w:pPr>
            <w:r>
              <w:rPr>
                <w:kern w:val="2"/>
                <w:sz w:val="24"/>
                <w:szCs w:val="24"/>
                <w14:ligatures w14:val="standardContextual"/>
              </w:rPr>
              <w:t>- Sanitārās aizsargjoslas teritorija ap notekūdeņu attīrīšanas ietaisi ar atklātu notekūdeņu apstrādi un atklātiem dūņu laukiem – 2.1454 ha;</w:t>
            </w:r>
          </w:p>
          <w:p w:rsidR="0039072B" w:rsidRDefault="00740BBC" w:rsidP="00FD275C">
            <w:pPr>
              <w:spacing w:line="276" w:lineRule="auto"/>
              <w:ind w:firstLine="0"/>
              <w:rPr>
                <w:kern w:val="2"/>
                <w:sz w:val="24"/>
                <w:szCs w:val="24"/>
                <w14:ligatures w14:val="standardContextual"/>
              </w:rPr>
            </w:pPr>
            <w:r>
              <w:rPr>
                <w:kern w:val="2"/>
                <w:sz w:val="24"/>
                <w:szCs w:val="24"/>
                <w14:ligatures w14:val="standardContextual"/>
              </w:rPr>
              <w:t>- I</w:t>
            </w:r>
            <w:r w:rsidR="0039072B">
              <w:rPr>
                <w:kern w:val="2"/>
                <w:sz w:val="24"/>
                <w:szCs w:val="24"/>
                <w14:ligatures w14:val="standardContextual"/>
              </w:rPr>
              <w:t>ndividuāli noteikta vides un dabas resursu aizsargjoslas teritorija ap valsts vai vietējas</w:t>
            </w:r>
            <w:r>
              <w:rPr>
                <w:kern w:val="2"/>
                <w:sz w:val="24"/>
                <w:szCs w:val="24"/>
                <w14:ligatures w14:val="standardContextual"/>
              </w:rPr>
              <w:t xml:space="preserve"> </w:t>
            </w:r>
            <w:r w:rsidR="0039072B">
              <w:rPr>
                <w:kern w:val="2"/>
                <w:sz w:val="24"/>
                <w:szCs w:val="24"/>
                <w14:ligatures w14:val="standardContextual"/>
              </w:rPr>
              <w:t>nozīmes kultūras pieminekli – 0.2379 ha;</w:t>
            </w:r>
          </w:p>
          <w:p w:rsidR="00740BBC" w:rsidRDefault="00740BBC" w:rsidP="00740BBC">
            <w:pPr>
              <w:spacing w:line="276" w:lineRule="auto"/>
              <w:ind w:firstLine="0"/>
              <w:rPr>
                <w:kern w:val="2"/>
                <w:sz w:val="24"/>
                <w:szCs w:val="24"/>
                <w14:ligatures w14:val="standardContextual"/>
              </w:rPr>
            </w:pPr>
            <w:r>
              <w:rPr>
                <w:kern w:val="2"/>
                <w:sz w:val="24"/>
                <w:szCs w:val="24"/>
                <w14:ligatures w14:val="standardContextual"/>
              </w:rPr>
              <w:t>- Ekspluatācijas aizsargjoslas teritorija ap elektrisko tīklu gaisvadu līniju pilsētās un ciemos ar nominālo spriegumu līdz 20 kilovoltiem – 0.0057 ha;</w:t>
            </w:r>
          </w:p>
          <w:p w:rsidR="00740BBC" w:rsidRDefault="00740BBC" w:rsidP="00740BBC">
            <w:pPr>
              <w:spacing w:line="276" w:lineRule="auto"/>
              <w:ind w:firstLine="0"/>
              <w:rPr>
                <w:kern w:val="2"/>
                <w:sz w:val="24"/>
                <w:szCs w:val="24"/>
                <w14:ligatures w14:val="standardContextual"/>
              </w:rPr>
            </w:pPr>
            <w:r>
              <w:rPr>
                <w:kern w:val="2"/>
                <w:sz w:val="24"/>
                <w:szCs w:val="24"/>
                <w14:ligatures w14:val="standardContextual"/>
              </w:rPr>
              <w:t>- Ekspluatācijas aizsargjoslas teritorija ap elektrisko tīklu gaisvadu līniju pilsētās un ciemos ar nominālo spriegumu līdz 20 kilovoltiem – 0.0506 ha;</w:t>
            </w:r>
          </w:p>
          <w:p w:rsidR="00740BBC" w:rsidRPr="0022131D" w:rsidRDefault="00740BBC" w:rsidP="00740BBC">
            <w:pPr>
              <w:spacing w:after="120" w:line="276" w:lineRule="auto"/>
              <w:ind w:firstLine="0"/>
              <w:rPr>
                <w:kern w:val="2"/>
                <w:sz w:val="24"/>
                <w:szCs w:val="24"/>
                <w14:ligatures w14:val="standardContextual"/>
              </w:rPr>
            </w:pPr>
            <w:r>
              <w:rPr>
                <w:kern w:val="2"/>
                <w:sz w:val="24"/>
                <w:szCs w:val="24"/>
                <w14:ligatures w14:val="standardContextual"/>
              </w:rPr>
              <w:t>- Pierobeža – 3,1748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13D62" w:rsidRDefault="00C13D62" w:rsidP="00C13D6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w:t>
      </w:r>
      <w:r w:rsidR="0025426D">
        <w:rPr>
          <w:rFonts w:eastAsia="Calibri"/>
        </w:rPr>
        <w:t>Mālupes pagasta Saieta nama</w:t>
      </w:r>
      <w:r w:rsidR="003331CF">
        <w:rPr>
          <w:rFonts w:eastAsia="Calibri"/>
        </w:rPr>
        <w:t xml:space="preserve"> </w:t>
      </w:r>
      <w:bookmarkEnd w:id="0"/>
      <w:r w:rsidR="003331CF">
        <w:rPr>
          <w:rFonts w:eastAsia="Calibri"/>
        </w:rPr>
        <w:t xml:space="preserve"> ēkā </w:t>
      </w:r>
      <w:r w:rsidR="003331CF" w:rsidRPr="00E96F52">
        <w:rPr>
          <w:rFonts w:eastAsia="Calibri"/>
        </w:rPr>
        <w:t>“</w:t>
      </w:r>
      <w:proofErr w:type="spellStart"/>
      <w:r w:rsidR="0025426D">
        <w:rPr>
          <w:rFonts w:eastAsia="Calibri"/>
        </w:rPr>
        <w:t>Austriņi</w:t>
      </w:r>
      <w:proofErr w:type="spellEnd"/>
      <w:r w:rsidR="0033144C">
        <w:rPr>
          <w:rFonts w:eastAsia="Calibri"/>
        </w:rPr>
        <w:t xml:space="preserve">”, </w:t>
      </w:r>
      <w:r w:rsidR="0025426D">
        <w:rPr>
          <w:rFonts w:eastAsia="Calibri"/>
        </w:rPr>
        <w:t>Mālupē, Mālupes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25426D">
        <w:rPr>
          <w:bCs/>
          <w:sz w:val="24"/>
          <w:szCs w:val="24"/>
          <w:u w:val="single"/>
        </w:rPr>
        <w:t>09.3</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lastRenderedPageBreak/>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bookmarkStart w:id="1" w:name="_GoBack"/>
      <w:bookmarkEnd w:id="1"/>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25426D">
        <w:rPr>
          <w:rFonts w:eastAsia="Calibri"/>
          <w:b/>
          <w:sz w:val="24"/>
          <w:szCs w:val="24"/>
        </w:rPr>
        <w:t xml:space="preserve">Jaunie </w:t>
      </w:r>
      <w:proofErr w:type="spellStart"/>
      <w:r w:rsidR="0025426D">
        <w:rPr>
          <w:rFonts w:eastAsia="Calibri"/>
          <w:b/>
          <w:sz w:val="24"/>
          <w:szCs w:val="24"/>
        </w:rPr>
        <w:t>Austriņi</w:t>
      </w:r>
      <w:proofErr w:type="spellEnd"/>
      <w:r>
        <w:rPr>
          <w:rFonts w:eastAsia="Calibri"/>
          <w:b/>
          <w:sz w:val="24"/>
          <w:szCs w:val="24"/>
        </w:rPr>
        <w:t xml:space="preserve">”,  </w:t>
      </w:r>
      <w:r w:rsidR="0025426D">
        <w:rPr>
          <w:rFonts w:eastAsia="Calibri"/>
          <w:b/>
          <w:sz w:val="24"/>
          <w:szCs w:val="24"/>
        </w:rPr>
        <w:t>Mālupes</w:t>
      </w:r>
      <w:r>
        <w:rPr>
          <w:rFonts w:eastAsia="Calibri"/>
          <w:b/>
          <w:sz w:val="24"/>
          <w:szCs w:val="24"/>
        </w:rPr>
        <w:t xml:space="preserve"> pagasts, Alūksnes novads,</w:t>
      </w:r>
    </w:p>
    <w:p w:rsidR="00307AD6" w:rsidRDefault="0025426D" w:rsidP="00307AD6">
      <w:pPr>
        <w:spacing w:line="276" w:lineRule="auto"/>
        <w:ind w:firstLine="0"/>
        <w:jc w:val="center"/>
        <w:rPr>
          <w:rFonts w:eastAsia="Calibri"/>
          <w:b/>
          <w:sz w:val="24"/>
          <w:szCs w:val="24"/>
        </w:rPr>
      </w:pPr>
      <w:r>
        <w:rPr>
          <w:rFonts w:eastAsia="Calibri"/>
          <w:b/>
          <w:sz w:val="24"/>
          <w:szCs w:val="24"/>
        </w:rPr>
        <w:t>2.33</w:t>
      </w:r>
      <w:r w:rsidR="00307AD6">
        <w:rPr>
          <w:rFonts w:eastAsia="Calibri"/>
          <w:b/>
          <w:sz w:val="24"/>
          <w:szCs w:val="24"/>
        </w:rPr>
        <w:t xml:space="preserve"> ha platībā, kadastra numurs  </w:t>
      </w:r>
      <w:r>
        <w:rPr>
          <w:b/>
          <w:sz w:val="24"/>
          <w:szCs w:val="24"/>
        </w:rPr>
        <w:t>3674 002 0247</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25426D">
        <w:rPr>
          <w:b/>
          <w:sz w:val="24"/>
          <w:szCs w:val="24"/>
        </w:rPr>
        <w:t>3674 002 0245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w:t>
      </w:r>
      <w:r w:rsidR="0025426D">
        <w:rPr>
          <w:rFonts w:eastAsia="Calibri"/>
        </w:rPr>
        <w:t>Mālupes pagasta Saieta nama</w:t>
      </w:r>
      <w:r w:rsidR="003331CF">
        <w:rPr>
          <w:rFonts w:eastAsia="Calibri"/>
        </w:rPr>
        <w:t xml:space="preserve">  ēkā </w:t>
      </w:r>
      <w:r w:rsidR="003331CF" w:rsidRPr="00E96F52">
        <w:rPr>
          <w:rFonts w:eastAsia="Calibri"/>
        </w:rPr>
        <w:t>“</w:t>
      </w:r>
      <w:proofErr w:type="spellStart"/>
      <w:r w:rsidR="0025426D">
        <w:rPr>
          <w:rFonts w:eastAsia="Calibri"/>
        </w:rPr>
        <w:t>Austriņi</w:t>
      </w:r>
      <w:proofErr w:type="spellEnd"/>
      <w:r w:rsidR="001F542A">
        <w:rPr>
          <w:rFonts w:eastAsia="Calibri"/>
        </w:rPr>
        <w:t xml:space="preserve">”, </w:t>
      </w:r>
      <w:r w:rsidR="0025426D">
        <w:rPr>
          <w:rFonts w:eastAsia="Calibri"/>
        </w:rPr>
        <w:t>Mālupē, Mālupes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25426D">
        <w:rPr>
          <w:rFonts w:eastAsia="Calibri"/>
          <w:b/>
        </w:rPr>
        <w:t>09.3</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5426D" w:rsidRDefault="0025426D" w:rsidP="0025426D">
      <w:pPr>
        <w:spacing w:line="276" w:lineRule="auto"/>
        <w:ind w:firstLine="0"/>
        <w:jc w:val="center"/>
        <w:rPr>
          <w:rFonts w:eastAsia="Calibri"/>
          <w:b/>
          <w:sz w:val="24"/>
          <w:szCs w:val="24"/>
        </w:rPr>
      </w:pPr>
      <w:r>
        <w:rPr>
          <w:rFonts w:eastAsia="Calibri"/>
          <w:b/>
          <w:sz w:val="24"/>
          <w:szCs w:val="24"/>
        </w:rPr>
        <w:t xml:space="preserve">  Zemesgabala daļai  “Jaunie </w:t>
      </w:r>
      <w:proofErr w:type="spellStart"/>
      <w:r>
        <w:rPr>
          <w:rFonts w:eastAsia="Calibri"/>
          <w:b/>
          <w:sz w:val="24"/>
          <w:szCs w:val="24"/>
        </w:rPr>
        <w:t>Austriņi</w:t>
      </w:r>
      <w:proofErr w:type="spellEnd"/>
      <w:r>
        <w:rPr>
          <w:rFonts w:eastAsia="Calibri"/>
          <w:b/>
          <w:sz w:val="24"/>
          <w:szCs w:val="24"/>
        </w:rPr>
        <w:t>”,  Mālupes pagasts, Alūksnes novads,</w:t>
      </w:r>
    </w:p>
    <w:p w:rsidR="0025426D" w:rsidRDefault="0025426D" w:rsidP="0025426D">
      <w:pPr>
        <w:spacing w:line="276" w:lineRule="auto"/>
        <w:ind w:firstLine="0"/>
        <w:jc w:val="center"/>
        <w:rPr>
          <w:rFonts w:eastAsia="Calibri"/>
          <w:b/>
          <w:sz w:val="24"/>
          <w:szCs w:val="24"/>
        </w:rPr>
      </w:pPr>
      <w:r>
        <w:rPr>
          <w:rFonts w:eastAsia="Calibri"/>
          <w:b/>
          <w:sz w:val="24"/>
          <w:szCs w:val="24"/>
        </w:rPr>
        <w:t xml:space="preserve">2.33 ha platībā, kadastra numurs  </w:t>
      </w:r>
      <w:r>
        <w:rPr>
          <w:b/>
          <w:sz w:val="24"/>
          <w:szCs w:val="24"/>
        </w:rPr>
        <w:t xml:space="preserve">3674 002 0247, </w:t>
      </w:r>
    </w:p>
    <w:p w:rsidR="0025426D" w:rsidRDefault="0025426D" w:rsidP="0025426D">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3674 002 0245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25426D" w:rsidRDefault="0025426D" w:rsidP="0025426D">
      <w:pPr>
        <w:tabs>
          <w:tab w:val="left" w:pos="993"/>
        </w:tabs>
        <w:suppressAutoHyphens/>
        <w:spacing w:line="100" w:lineRule="atLeast"/>
        <w:ind w:right="-1" w:firstLine="0"/>
        <w:contextualSpacing/>
        <w:jc w:val="left"/>
        <w:rPr>
          <w:lang w:bidi="yi-Hebr"/>
        </w:rPr>
      </w:pPr>
      <w:r>
        <w:rPr>
          <w:rFonts w:eastAsia="Calibri"/>
        </w:rPr>
        <w:t xml:space="preserve">izsolē, kas notiks Alūksnes novada Mālupes pagasta Saieta nama  ēkā </w:t>
      </w:r>
      <w:r w:rsidRPr="00E96F52">
        <w:rPr>
          <w:rFonts w:eastAsia="Calibri"/>
        </w:rPr>
        <w:t>“</w:t>
      </w:r>
      <w:proofErr w:type="spellStart"/>
      <w:r>
        <w:rPr>
          <w:rFonts w:eastAsia="Calibri"/>
        </w:rPr>
        <w:t>Austriņi</w:t>
      </w:r>
      <w:proofErr w:type="spellEnd"/>
      <w:r>
        <w:rPr>
          <w:rFonts w:eastAsia="Calibri"/>
        </w:rPr>
        <w:t>”, Mālupē, Mālupes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Pr>
          <w:rFonts w:eastAsia="Calibri"/>
          <w:b/>
        </w:rPr>
        <w:t>plkst. 09.30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1F6246"/>
    <w:rsid w:val="0025426D"/>
    <w:rsid w:val="00282FDE"/>
    <w:rsid w:val="00307AD6"/>
    <w:rsid w:val="00320233"/>
    <w:rsid w:val="0033144C"/>
    <w:rsid w:val="003331CF"/>
    <w:rsid w:val="0037312B"/>
    <w:rsid w:val="0039072B"/>
    <w:rsid w:val="004137C0"/>
    <w:rsid w:val="00436838"/>
    <w:rsid w:val="00456944"/>
    <w:rsid w:val="00462B81"/>
    <w:rsid w:val="004B5B19"/>
    <w:rsid w:val="004E41C1"/>
    <w:rsid w:val="00534F31"/>
    <w:rsid w:val="005D136D"/>
    <w:rsid w:val="005F034A"/>
    <w:rsid w:val="00740BBC"/>
    <w:rsid w:val="00931547"/>
    <w:rsid w:val="009D3CC8"/>
    <w:rsid w:val="00A83EB4"/>
    <w:rsid w:val="00AD3C2D"/>
    <w:rsid w:val="00B85F19"/>
    <w:rsid w:val="00C13D62"/>
    <w:rsid w:val="00C64836"/>
    <w:rsid w:val="00C70B89"/>
    <w:rsid w:val="00CD0389"/>
    <w:rsid w:val="00CE0382"/>
    <w:rsid w:val="00CE04B3"/>
    <w:rsid w:val="00CF0AAC"/>
    <w:rsid w:val="00CF5721"/>
    <w:rsid w:val="00D72DB1"/>
    <w:rsid w:val="00D9134F"/>
    <w:rsid w:val="00EA1422"/>
    <w:rsid w:val="00ED605D"/>
    <w:rsid w:val="00EE3B45"/>
    <w:rsid w:val="00FB3A1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10496</Words>
  <Characters>5983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2025-01-15T07:55:00Z</dcterms:created>
  <dcterms:modified xsi:type="dcterms:W3CDTF">2025-01-16T11:55:00Z</dcterms:modified>
</cp:coreProperties>
</file>