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22" w:rsidRPr="00B12E22" w:rsidRDefault="00B12E22" w:rsidP="00B12E22">
      <w:pPr>
        <w:spacing w:after="0" w:line="240" w:lineRule="auto"/>
        <w:jc w:val="center"/>
        <w:rPr>
          <w:rFonts w:ascii="Times New Roman" w:eastAsia="Calibri" w:hAnsi="Times New Roman" w:cs="Times New Roman"/>
          <w:bCs/>
          <w:sz w:val="24"/>
          <w:szCs w:val="24"/>
          <w:lang w:eastAsia="lv-LV"/>
        </w:rPr>
      </w:pPr>
      <w:r w:rsidRPr="00B12E22">
        <w:rPr>
          <w:rFonts w:ascii="Times New Roman" w:eastAsia="Calibri" w:hAnsi="Times New Roman" w:cs="Times New Roman"/>
          <w:b/>
          <w:sz w:val="24"/>
          <w:szCs w:val="24"/>
          <w:lang w:eastAsia="lv-LV"/>
        </w:rPr>
        <w:t>ZEMES</w:t>
      </w:r>
      <w:r w:rsidR="00DE5846">
        <w:rPr>
          <w:rFonts w:ascii="Times New Roman" w:eastAsia="Calibri" w:hAnsi="Times New Roman" w:cs="Times New Roman"/>
          <w:b/>
          <w:sz w:val="24"/>
          <w:szCs w:val="24"/>
          <w:lang w:eastAsia="lv-LV"/>
        </w:rPr>
        <w:t xml:space="preserve"> NOMAS LĪGUMS Nr. ANPAP/1.9.3/25</w:t>
      </w:r>
      <w:r w:rsidRPr="00B12E22">
        <w:rPr>
          <w:rFonts w:ascii="Times New Roman" w:eastAsia="Calibri" w:hAnsi="Times New Roman" w:cs="Times New Roman"/>
          <w:b/>
          <w:sz w:val="24"/>
          <w:szCs w:val="24"/>
          <w:lang w:eastAsia="lv-LV"/>
        </w:rPr>
        <w:t>/___(projekts)</w:t>
      </w:r>
    </w:p>
    <w:p w:rsidR="003309F9" w:rsidRDefault="003309F9" w:rsidP="00B12E22">
      <w:pPr>
        <w:spacing w:after="0" w:line="240" w:lineRule="auto"/>
        <w:rPr>
          <w:rFonts w:ascii="Times New Roman" w:eastAsia="Calibri" w:hAnsi="Times New Roman" w:cs="Times New Roman"/>
          <w:sz w:val="24"/>
          <w:szCs w:val="24"/>
          <w:lang w:eastAsia="lv-LV"/>
        </w:rPr>
      </w:pPr>
    </w:p>
    <w:p w:rsidR="00B12E22" w:rsidRPr="00B12E22" w:rsidRDefault="00B12E22" w:rsidP="00B12E22">
      <w:pPr>
        <w:spacing w:after="0" w:line="240" w:lineRule="auto"/>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Alūksnes novada Alsviķu pagastā</w:t>
      </w:r>
      <w:r w:rsidR="003309F9">
        <w:rPr>
          <w:rFonts w:ascii="Times New Roman" w:eastAsia="Calibri" w:hAnsi="Times New Roman" w:cs="Times New Roman"/>
          <w:sz w:val="24"/>
          <w:szCs w:val="24"/>
          <w:lang w:eastAsia="lv-LV"/>
        </w:rPr>
        <w:t xml:space="preserve">                                             </w:t>
      </w:r>
      <w:r w:rsidR="00DE5846">
        <w:rPr>
          <w:rFonts w:ascii="Times New Roman" w:eastAsia="Calibri" w:hAnsi="Times New Roman" w:cs="Times New Roman"/>
          <w:iCs/>
          <w:sz w:val="24"/>
        </w:rPr>
        <w:t>2025</w:t>
      </w:r>
      <w:r w:rsidRPr="00B12E22">
        <w:rPr>
          <w:rFonts w:ascii="Times New Roman" w:eastAsia="Calibri" w:hAnsi="Times New Roman" w:cs="Times New Roman"/>
          <w:iCs/>
          <w:sz w:val="24"/>
        </w:rPr>
        <w:t>.gada _________________</w:t>
      </w:r>
    </w:p>
    <w:p w:rsidR="00B12E22" w:rsidRPr="00B12E22" w:rsidRDefault="00B12E22" w:rsidP="00B12E22">
      <w:pPr>
        <w:spacing w:after="0" w:line="240" w:lineRule="auto"/>
        <w:rPr>
          <w:rFonts w:ascii="Times New Roman" w:eastAsia="Calibri" w:hAnsi="Times New Roman" w:cs="Times New Roman"/>
          <w:i/>
          <w:iCs/>
          <w:sz w:val="24"/>
          <w:szCs w:val="24"/>
          <w:lang w:eastAsia="lv-LV"/>
        </w:rPr>
      </w:pP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t xml:space="preserve">                            </w:t>
      </w:r>
    </w:p>
    <w:p w:rsidR="00B12E22" w:rsidRPr="00B12E22" w:rsidRDefault="00B12E22" w:rsidP="00B12E22">
      <w:pPr>
        <w:spacing w:after="0" w:line="252" w:lineRule="auto"/>
        <w:ind w:firstLine="540"/>
        <w:jc w:val="both"/>
        <w:rPr>
          <w:rFonts w:ascii="Times New Roman" w:eastAsia="Calibri" w:hAnsi="Times New Roman" w:cs="Times New Roman"/>
          <w:color w:val="000000"/>
          <w:sz w:val="24"/>
          <w:szCs w:val="24"/>
          <w:lang w:eastAsia="lv-LV"/>
        </w:rPr>
      </w:pPr>
      <w:r w:rsidRPr="00B12E22">
        <w:rPr>
          <w:rFonts w:ascii="Times New Roman" w:eastAsia="Times New Roman" w:hAnsi="Times New Roman" w:cs="Times New Roman"/>
          <w:b/>
          <w:sz w:val="24"/>
          <w:szCs w:val="24"/>
        </w:rPr>
        <w:t xml:space="preserve">   </w:t>
      </w:r>
      <w:r w:rsidRPr="00B12E22">
        <w:rPr>
          <w:rFonts w:ascii="Times New Roman" w:eastAsia="Calibri" w:hAnsi="Times New Roman" w:cs="Times New Roman"/>
          <w:b/>
          <w:kern w:val="3"/>
          <w:sz w:val="24"/>
          <w:szCs w:val="24"/>
          <w:lang w:eastAsia="lv-LV"/>
        </w:rPr>
        <w:t>Alūksnes novada pašvaldības</w:t>
      </w:r>
      <w:r w:rsidRPr="00B12E22">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sidRPr="00B12E22">
        <w:rPr>
          <w:rFonts w:ascii="Times New Roman" w:eastAsia="Calibri" w:hAnsi="Times New Roman" w:cs="Times New Roman"/>
          <w:b/>
          <w:kern w:val="3"/>
          <w:sz w:val="24"/>
          <w:szCs w:val="24"/>
          <w:lang w:eastAsia="lv-LV"/>
        </w:rPr>
        <w:t>Alūksnes novada pagastu apvienības pārvalde”</w:t>
      </w:r>
      <w:r w:rsidRPr="00B12E22">
        <w:rPr>
          <w:rFonts w:ascii="Times New Roman" w:eastAsia="Calibri" w:hAnsi="Times New Roman" w:cs="Times New Roman"/>
          <w:kern w:val="3"/>
          <w:sz w:val="24"/>
          <w:szCs w:val="24"/>
          <w:lang w:eastAsia="lv-LV"/>
        </w:rPr>
        <w:t xml:space="preserve">, tās </w:t>
      </w:r>
      <w:r w:rsidRPr="00B12E22">
        <w:rPr>
          <w:rFonts w:ascii="Times New Roman" w:eastAsia="Calibri" w:hAnsi="Times New Roman" w:cs="Times New Roman"/>
          <w:sz w:val="24"/>
          <w:szCs w:val="24"/>
          <w:lang w:eastAsia="lv-LV"/>
        </w:rPr>
        <w:t>vadītājas Ingrīdas SNIEDZES</w:t>
      </w:r>
      <w:r w:rsidRPr="00B12E22">
        <w:rPr>
          <w:rFonts w:ascii="Times New Roman" w:eastAsia="Times New Roman" w:hAnsi="Times New Roman" w:cs="Times New Roman"/>
          <w:b/>
          <w:sz w:val="24"/>
          <w:szCs w:val="24"/>
          <w:lang w:eastAsia="lv-LV"/>
        </w:rPr>
        <w:t xml:space="preserve"> </w:t>
      </w:r>
      <w:r w:rsidRPr="00B12E22">
        <w:rPr>
          <w:rFonts w:ascii="Times New Roman" w:eastAsia="Times New Roman" w:hAnsi="Times New Roman" w:cs="Times New Roman"/>
          <w:sz w:val="24"/>
          <w:szCs w:val="24"/>
          <w:lang w:eastAsia="lv-LV"/>
        </w:rPr>
        <w:t>personā, kura darbojas saskaņā ar 2022.gada 27.oktobra Alūksnes novada domes lēmumu Nr. 395, 2023.gada 30.marta</w:t>
      </w:r>
      <w:r w:rsidRPr="00B12E22">
        <w:rPr>
          <w:rFonts w:ascii="Times New Roman" w:eastAsia="Calibri" w:hAnsi="Times New Roman" w:cs="Times New Roman"/>
          <w:sz w:val="24"/>
          <w:szCs w:val="24"/>
          <w:lang w:eastAsia="lv-LV"/>
        </w:rPr>
        <w:t xml:space="preserve"> Alūksnes novada domes saistošo noteikumu Nr.2/2023 “Alūksnes novada pašvaldības nolikums” 31.3.punktu, turpmāk - Iznomātājs, no vienas puses, un</w:t>
      </w:r>
    </w:p>
    <w:p w:rsidR="00B12E22" w:rsidRPr="00B12E22" w:rsidRDefault="00B12E22" w:rsidP="00B12E22">
      <w:pPr>
        <w:spacing w:after="0" w:line="240" w:lineRule="auto"/>
        <w:ind w:firstLine="540"/>
        <w:jc w:val="both"/>
        <w:rPr>
          <w:rFonts w:ascii="Times New Roman" w:eastAsia="Calibri" w:hAnsi="Times New Roman" w:cs="Times New Roman"/>
          <w:sz w:val="24"/>
          <w:szCs w:val="24"/>
          <w:lang w:eastAsia="lv-LV"/>
        </w:rPr>
      </w:pPr>
      <w:r w:rsidRPr="00B12E22">
        <w:rPr>
          <w:rFonts w:ascii="Times New Roman" w:eastAsia="Calibri" w:hAnsi="Times New Roman" w:cs="Times New Roman"/>
          <w:b/>
          <w:bCs/>
          <w:i/>
          <w:sz w:val="24"/>
          <w:szCs w:val="24"/>
          <w:lang w:eastAsia="lv-LV"/>
        </w:rPr>
        <w:t>Informācija par nomnieku</w:t>
      </w:r>
      <w:r w:rsidRPr="00B12E22">
        <w:rPr>
          <w:rFonts w:ascii="Times New Roman" w:eastAsia="Calibri" w:hAnsi="Times New Roman" w:cs="Times New Roman"/>
          <w:b/>
          <w:bCs/>
          <w:sz w:val="24"/>
          <w:szCs w:val="24"/>
          <w:lang w:eastAsia="lv-LV"/>
        </w:rPr>
        <w:t>,</w:t>
      </w:r>
      <w:r w:rsidRPr="00B12E22">
        <w:rPr>
          <w:rFonts w:ascii="Times New Roman" w:eastAsia="Calibri" w:hAnsi="Times New Roman" w:cs="Times New Roman"/>
          <w:sz w:val="24"/>
          <w:szCs w:val="24"/>
          <w:lang w:eastAsia="lv-LV"/>
        </w:rPr>
        <w:t xml:space="preserve"> turpmāk – Nomnieks, abi kopā – Puses, un katrs atsevišķi – </w:t>
      </w:r>
      <w:r w:rsidRPr="00BD3FAA">
        <w:rPr>
          <w:rFonts w:ascii="Times New Roman" w:eastAsia="Calibri" w:hAnsi="Times New Roman" w:cs="Times New Roman"/>
          <w:sz w:val="24"/>
          <w:szCs w:val="24"/>
          <w:lang w:eastAsia="lv-LV"/>
        </w:rPr>
        <w:t xml:space="preserve">Puse, </w:t>
      </w:r>
      <w:r w:rsidRPr="00BD3FAA">
        <w:rPr>
          <w:rFonts w:ascii="Times New Roman" w:eastAsia="Calibri" w:hAnsi="Times New Roman" w:cs="Times New Roman"/>
          <w:sz w:val="24"/>
          <w:szCs w:val="24"/>
        </w:rPr>
        <w:t xml:space="preserve">ņemot </w:t>
      </w:r>
      <w:r w:rsidRPr="00A73711">
        <w:rPr>
          <w:rFonts w:ascii="Times New Roman" w:eastAsia="Calibri" w:hAnsi="Times New Roman" w:cs="Times New Roman"/>
          <w:sz w:val="24"/>
          <w:szCs w:val="24"/>
        </w:rPr>
        <w:t xml:space="preserve">vērā </w:t>
      </w:r>
      <w:r w:rsidR="00335CC7" w:rsidRPr="00A73711">
        <w:rPr>
          <w:rFonts w:ascii="Times New Roman" w:eastAsia="Calibri" w:hAnsi="Times New Roman" w:cs="Times New Roman"/>
          <w:sz w:val="24"/>
          <w:szCs w:val="24"/>
        </w:rPr>
        <w:t>30.09</w:t>
      </w:r>
      <w:r w:rsidR="00DE5846" w:rsidRPr="00A73711">
        <w:rPr>
          <w:rFonts w:ascii="Times New Roman" w:eastAsia="Calibri" w:hAnsi="Times New Roman" w:cs="Times New Roman"/>
          <w:sz w:val="24"/>
          <w:szCs w:val="24"/>
        </w:rPr>
        <w:t>.2025</w:t>
      </w:r>
      <w:r w:rsidRPr="00BD3FAA">
        <w:rPr>
          <w:rFonts w:ascii="Times New Roman" w:eastAsia="Calibri" w:hAnsi="Times New Roman" w:cs="Times New Roman"/>
          <w:sz w:val="24"/>
          <w:szCs w:val="24"/>
        </w:rPr>
        <w:t xml:space="preserve">. notikušās zemes nomas izsoles rezultātus, </w:t>
      </w:r>
      <w:r w:rsidRPr="00BD3FAA">
        <w:rPr>
          <w:rFonts w:ascii="Times New Roman" w:eastAsia="Calibri" w:hAnsi="Times New Roman" w:cs="Times New Roman"/>
          <w:sz w:val="24"/>
          <w:szCs w:val="24"/>
          <w:lang w:eastAsia="lv-LV"/>
        </w:rPr>
        <w:t>noslēdz zemes nomas</w:t>
      </w:r>
      <w:r w:rsidRPr="00B12E22">
        <w:rPr>
          <w:rFonts w:ascii="Times New Roman" w:eastAsia="Calibri" w:hAnsi="Times New Roman" w:cs="Times New Roman"/>
          <w:sz w:val="24"/>
          <w:szCs w:val="24"/>
          <w:lang w:eastAsia="lv-LV"/>
        </w:rPr>
        <w:t xml:space="preserve">  līgumu, turpmāk – Līgums :</w:t>
      </w:r>
    </w:p>
    <w:p w:rsidR="00B12E22" w:rsidRPr="00B12E22" w:rsidRDefault="00B12E22" w:rsidP="00B12E22">
      <w:pPr>
        <w:numPr>
          <w:ilvl w:val="0"/>
          <w:numId w:val="1"/>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priekšmets</w:t>
      </w:r>
    </w:p>
    <w:p w:rsidR="00B12E22" w:rsidRPr="00B12E22" w:rsidRDefault="00B12E22" w:rsidP="00435BF4">
      <w:pPr>
        <w:numPr>
          <w:ilvl w:val="1"/>
          <w:numId w:val="1"/>
        </w:numPr>
        <w:spacing w:after="10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Iznomātājs iznomā un nodod, bet Nomnieks pieņem lietošanā par maksu </w:t>
      </w:r>
      <w:r w:rsidR="00D14D67">
        <w:rPr>
          <w:rFonts w:ascii="Times New Roman" w:eastAsia="Calibri" w:hAnsi="Times New Roman" w:cs="Times New Roman"/>
          <w:sz w:val="24"/>
          <w:szCs w:val="24"/>
          <w:lang w:eastAsia="lv-LV"/>
        </w:rPr>
        <w:t>bez apbūves tiesībām zemesgabala</w:t>
      </w:r>
      <w:r w:rsidRPr="00B12E22">
        <w:rPr>
          <w:rFonts w:ascii="Times New Roman" w:eastAsia="Calibri" w:hAnsi="Times New Roman" w:cs="Times New Roman"/>
          <w:sz w:val="24"/>
          <w:szCs w:val="24"/>
          <w:lang w:eastAsia="lv-LV"/>
        </w:rPr>
        <w:t xml:space="preserve"> “</w:t>
      </w:r>
      <w:proofErr w:type="spellStart"/>
      <w:r w:rsidR="0056187F">
        <w:rPr>
          <w:rFonts w:ascii="Times New Roman" w:eastAsia="Calibri" w:hAnsi="Times New Roman" w:cs="Times New Roman"/>
          <w:sz w:val="24"/>
          <w:szCs w:val="24"/>
          <w:lang w:eastAsia="lv-LV"/>
        </w:rPr>
        <w:t>Puķudruva</w:t>
      </w:r>
      <w:proofErr w:type="spellEnd"/>
      <w:r w:rsidRPr="00B12E22">
        <w:rPr>
          <w:rFonts w:ascii="Times New Roman" w:eastAsia="Calibri" w:hAnsi="Times New Roman" w:cs="Times New Roman"/>
          <w:sz w:val="24"/>
          <w:szCs w:val="24"/>
          <w:lang w:eastAsia="lv-LV"/>
        </w:rPr>
        <w:t xml:space="preserve">”, </w:t>
      </w:r>
      <w:r w:rsidR="00F23631">
        <w:rPr>
          <w:rFonts w:ascii="Times New Roman" w:eastAsia="Calibri" w:hAnsi="Times New Roman" w:cs="Times New Roman"/>
          <w:sz w:val="24"/>
          <w:szCs w:val="24"/>
          <w:lang w:eastAsia="lv-LV"/>
        </w:rPr>
        <w:t>Jaunalūksnes</w:t>
      </w:r>
      <w:r w:rsidR="00435BF4">
        <w:rPr>
          <w:rFonts w:ascii="Times New Roman" w:eastAsia="Calibri" w:hAnsi="Times New Roman" w:cs="Times New Roman"/>
          <w:sz w:val="24"/>
          <w:szCs w:val="24"/>
          <w:lang w:eastAsia="lv-LV"/>
        </w:rPr>
        <w:t xml:space="preserve"> pagastā,</w:t>
      </w:r>
      <w:r w:rsidRPr="00B12E22">
        <w:rPr>
          <w:rFonts w:ascii="Times New Roman" w:eastAsia="Calibri" w:hAnsi="Times New Roman" w:cs="Times New Roman"/>
          <w:sz w:val="24"/>
          <w:szCs w:val="24"/>
          <w:lang w:eastAsia="lv-LV"/>
        </w:rPr>
        <w:t xml:space="preserve"> Alūksnes novadā, kadastra apzīmējums </w:t>
      </w:r>
      <w:r w:rsidR="00FA7FE8">
        <w:rPr>
          <w:rFonts w:ascii="Times New Roman" w:eastAsia="Calibri" w:hAnsi="Times New Roman" w:cs="Times New Roman"/>
          <w:sz w:val="24"/>
          <w:szCs w:val="24"/>
          <w:lang w:eastAsia="lv-LV"/>
        </w:rPr>
        <w:t>36</w:t>
      </w:r>
      <w:r w:rsidR="00F23631">
        <w:rPr>
          <w:rFonts w:ascii="Times New Roman" w:eastAsia="Calibri" w:hAnsi="Times New Roman" w:cs="Times New Roman"/>
          <w:sz w:val="24"/>
          <w:szCs w:val="24"/>
          <w:lang w:eastAsia="lv-LV"/>
        </w:rPr>
        <w:t>5</w:t>
      </w:r>
      <w:r w:rsidR="009A4D38">
        <w:rPr>
          <w:rFonts w:ascii="Times New Roman" w:eastAsia="Calibri" w:hAnsi="Times New Roman" w:cs="Times New Roman"/>
          <w:sz w:val="24"/>
          <w:szCs w:val="24"/>
          <w:lang w:eastAsia="lv-LV"/>
        </w:rPr>
        <w:t>6</w:t>
      </w:r>
      <w:r w:rsidR="00FD28A4">
        <w:rPr>
          <w:rFonts w:ascii="Times New Roman" w:eastAsia="Calibri" w:hAnsi="Times New Roman" w:cs="Times New Roman"/>
          <w:sz w:val="24"/>
          <w:szCs w:val="24"/>
          <w:lang w:eastAsia="lv-LV"/>
        </w:rPr>
        <w:t xml:space="preserve"> 0</w:t>
      </w:r>
      <w:r w:rsidR="00DB54E7">
        <w:rPr>
          <w:rFonts w:ascii="Times New Roman" w:eastAsia="Calibri" w:hAnsi="Times New Roman" w:cs="Times New Roman"/>
          <w:sz w:val="24"/>
          <w:szCs w:val="24"/>
          <w:lang w:eastAsia="lv-LV"/>
        </w:rPr>
        <w:t>0</w:t>
      </w:r>
      <w:r w:rsidR="00F23631">
        <w:rPr>
          <w:rFonts w:ascii="Times New Roman" w:eastAsia="Calibri" w:hAnsi="Times New Roman" w:cs="Times New Roman"/>
          <w:sz w:val="24"/>
          <w:szCs w:val="24"/>
          <w:lang w:eastAsia="lv-LV"/>
        </w:rPr>
        <w:t>4</w:t>
      </w:r>
      <w:r w:rsidR="007576D6">
        <w:rPr>
          <w:rFonts w:ascii="Times New Roman" w:eastAsia="Calibri" w:hAnsi="Times New Roman" w:cs="Times New Roman"/>
          <w:sz w:val="24"/>
          <w:szCs w:val="24"/>
          <w:lang w:eastAsia="lv-LV"/>
        </w:rPr>
        <w:t xml:space="preserve"> 0</w:t>
      </w:r>
      <w:r w:rsidR="00F23631">
        <w:rPr>
          <w:rFonts w:ascii="Times New Roman" w:eastAsia="Calibri" w:hAnsi="Times New Roman" w:cs="Times New Roman"/>
          <w:sz w:val="24"/>
          <w:szCs w:val="24"/>
          <w:lang w:eastAsia="lv-LV"/>
        </w:rPr>
        <w:t>1</w:t>
      </w:r>
      <w:r w:rsidR="0056187F">
        <w:rPr>
          <w:rFonts w:ascii="Times New Roman" w:eastAsia="Calibri" w:hAnsi="Times New Roman" w:cs="Times New Roman"/>
          <w:sz w:val="24"/>
          <w:szCs w:val="24"/>
          <w:lang w:eastAsia="lv-LV"/>
        </w:rPr>
        <w:t>4</w:t>
      </w:r>
      <w:r w:rsidR="00F23631">
        <w:rPr>
          <w:rFonts w:ascii="Times New Roman" w:eastAsia="Calibri" w:hAnsi="Times New Roman" w:cs="Times New Roman"/>
          <w:sz w:val="24"/>
          <w:szCs w:val="24"/>
          <w:lang w:eastAsia="lv-LV"/>
        </w:rPr>
        <w:t>6</w:t>
      </w:r>
      <w:r w:rsidR="007576D6">
        <w:rPr>
          <w:rFonts w:ascii="Times New Roman" w:eastAsia="Calibri" w:hAnsi="Times New Roman" w:cs="Times New Roman"/>
          <w:sz w:val="24"/>
          <w:szCs w:val="24"/>
          <w:lang w:eastAsia="lv-LV"/>
        </w:rPr>
        <w:t>,</w:t>
      </w:r>
      <w:r w:rsidR="00AB11BE">
        <w:rPr>
          <w:rFonts w:ascii="Times New Roman" w:eastAsia="Calibri" w:hAnsi="Times New Roman" w:cs="Times New Roman"/>
          <w:sz w:val="24"/>
          <w:szCs w:val="24"/>
          <w:lang w:eastAsia="lv-LV"/>
        </w:rPr>
        <w:t xml:space="preserve"> </w:t>
      </w:r>
      <w:r w:rsidR="00D14D67">
        <w:rPr>
          <w:rFonts w:ascii="Times New Roman" w:eastAsia="Calibri" w:hAnsi="Times New Roman" w:cs="Times New Roman"/>
          <w:sz w:val="24"/>
          <w:szCs w:val="24"/>
          <w:lang w:eastAsia="lv-LV"/>
        </w:rPr>
        <w:t xml:space="preserve">daļu </w:t>
      </w:r>
      <w:r w:rsidR="0056187F">
        <w:rPr>
          <w:rFonts w:ascii="Times New Roman" w:eastAsia="Calibri" w:hAnsi="Times New Roman" w:cs="Times New Roman"/>
          <w:sz w:val="24"/>
          <w:szCs w:val="24"/>
          <w:lang w:eastAsia="lv-LV"/>
        </w:rPr>
        <w:t>1.43</w:t>
      </w:r>
      <w:r w:rsidRPr="00B12E22">
        <w:rPr>
          <w:rFonts w:ascii="Times New Roman" w:eastAsia="Calibri" w:hAnsi="Times New Roman" w:cs="Times New Roman"/>
          <w:sz w:val="24"/>
          <w:szCs w:val="24"/>
          <w:lang w:eastAsia="lv-LV"/>
        </w:rPr>
        <w:t xml:space="preserve"> ha platībā, </w:t>
      </w:r>
      <w:r w:rsidR="0037797F">
        <w:rPr>
          <w:rFonts w:ascii="Times New Roman" w:eastAsia="Calibri" w:hAnsi="Times New Roman" w:cs="Times New Roman"/>
          <w:sz w:val="24"/>
          <w:szCs w:val="24"/>
          <w:lang w:eastAsia="lv-LV"/>
        </w:rPr>
        <w:t xml:space="preserve">kas nav apbūvēts, </w:t>
      </w:r>
      <w:r w:rsidRPr="00B12E22">
        <w:rPr>
          <w:rFonts w:ascii="Times New Roman" w:eastAsia="Calibri" w:hAnsi="Times New Roman" w:cs="Times New Roman"/>
          <w:sz w:val="24"/>
          <w:szCs w:val="24"/>
          <w:lang w:eastAsia="lv-LV"/>
        </w:rPr>
        <w:t xml:space="preserve">turpmāk – </w:t>
      </w:r>
      <w:bookmarkStart w:id="0" w:name="_GoBack"/>
      <w:bookmarkEnd w:id="0"/>
      <w:r w:rsidRPr="00B12E22">
        <w:rPr>
          <w:rFonts w:ascii="Times New Roman" w:eastAsia="Calibri" w:hAnsi="Times New Roman" w:cs="Times New Roman"/>
          <w:sz w:val="24"/>
          <w:szCs w:val="24"/>
          <w:lang w:eastAsia="lv-LV"/>
        </w:rPr>
        <w:t>Zemesgabals.</w:t>
      </w:r>
    </w:p>
    <w:p w:rsidR="00FE5372" w:rsidRPr="00F279BA" w:rsidRDefault="00FE5372" w:rsidP="00435BF4">
      <w:pPr>
        <w:numPr>
          <w:ilvl w:val="1"/>
          <w:numId w:val="1"/>
        </w:numPr>
        <w:spacing w:after="0" w:afterAutospacing="1" w:line="245" w:lineRule="auto"/>
        <w:contextualSpacing/>
        <w:jc w:val="both"/>
        <w:rPr>
          <w:rFonts w:ascii="Times New Roman" w:eastAsia="Calibri" w:hAnsi="Times New Roman" w:cs="Times New Roman"/>
          <w:bCs/>
          <w:sz w:val="24"/>
          <w:szCs w:val="24"/>
          <w:lang w:eastAsia="lv-LV"/>
        </w:rPr>
      </w:pPr>
      <w:r w:rsidRPr="00F279BA">
        <w:rPr>
          <w:rFonts w:ascii="Times New Roman" w:eastAsia="Calibri" w:hAnsi="Times New Roman" w:cs="Times New Roman"/>
          <w:sz w:val="24"/>
          <w:szCs w:val="24"/>
        </w:rPr>
        <w:t xml:space="preserve">Zemesgabals </w:t>
      </w:r>
      <w:r w:rsidR="006C42F5">
        <w:rPr>
          <w:rFonts w:ascii="Times New Roman" w:eastAsia="Calibri" w:hAnsi="Times New Roman" w:cs="Times New Roman"/>
          <w:sz w:val="24"/>
          <w:szCs w:val="24"/>
        </w:rPr>
        <w:t>piekrīt Alūksnes novada pašvaldībai</w:t>
      </w:r>
      <w:r w:rsidRPr="00F279BA">
        <w:rPr>
          <w:rFonts w:ascii="Times New Roman" w:eastAsia="Times New Roman" w:hAnsi="Times New Roman" w:cs="Times New Roman"/>
          <w:sz w:val="24"/>
          <w:szCs w:val="24"/>
          <w:lang w:eastAsia="lv-LV"/>
        </w:rPr>
        <w:t xml:space="preserve"> ar </w:t>
      </w:r>
      <w:r w:rsidR="00F10693">
        <w:rPr>
          <w:rFonts w:ascii="Times New Roman" w:eastAsia="Times New Roman" w:hAnsi="Times New Roman" w:cs="Times New Roman"/>
          <w:sz w:val="24"/>
          <w:szCs w:val="24"/>
          <w:lang w:eastAsia="lv-LV"/>
        </w:rPr>
        <w:t>Jaunalūksnes pagasta padomes 25.09.2008</w:t>
      </w:r>
      <w:r w:rsidR="00C620A2">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lēmumu</w:t>
      </w:r>
      <w:r w:rsidR="004C0AA8">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 xml:space="preserve">“Par </w:t>
      </w:r>
      <w:r w:rsidR="00F7133E">
        <w:rPr>
          <w:rFonts w:ascii="Times New Roman" w:eastAsia="Times New Roman" w:hAnsi="Times New Roman" w:cs="Times New Roman"/>
          <w:sz w:val="24"/>
          <w:szCs w:val="24"/>
          <w:lang w:eastAsia="lv-LV"/>
        </w:rPr>
        <w:t xml:space="preserve">zemes </w:t>
      </w:r>
      <w:r w:rsidR="00F10693">
        <w:rPr>
          <w:rFonts w:ascii="Times New Roman" w:eastAsia="Times New Roman" w:hAnsi="Times New Roman" w:cs="Times New Roman"/>
          <w:sz w:val="24"/>
          <w:szCs w:val="24"/>
          <w:lang w:eastAsia="lv-LV"/>
        </w:rPr>
        <w:t>izmantošanu zemes reformas pabeigšanai</w:t>
      </w:r>
      <w:r>
        <w:rPr>
          <w:rFonts w:ascii="Times New Roman" w:eastAsia="Times New Roman" w:hAnsi="Times New Roman" w:cs="Times New Roman"/>
          <w:sz w:val="24"/>
          <w:szCs w:val="24"/>
          <w:lang w:eastAsia="lv-LV"/>
        </w:rPr>
        <w:t>”.</w:t>
      </w:r>
    </w:p>
    <w:p w:rsidR="00B12E22" w:rsidRPr="00B12E22" w:rsidRDefault="00B12E22" w:rsidP="00435BF4">
      <w:pPr>
        <w:numPr>
          <w:ilvl w:val="1"/>
          <w:numId w:val="1"/>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bookmarkStart w:id="1" w:name="_Hlk536020067"/>
      <w:r w:rsidRPr="00B12E22">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Zemesgabala iznomāšanas (lietošanas) mērķis </w:t>
      </w:r>
      <w:r w:rsidRPr="00B12E22">
        <w:rPr>
          <w:rFonts w:ascii="Times New Roman" w:eastAsia="Calibri" w:hAnsi="Times New Roman" w:cs="Times New Roman"/>
          <w:sz w:val="24"/>
          <w:shd w:val="clear" w:color="auto" w:fill="FFFFFF"/>
        </w:rPr>
        <w:t xml:space="preserve">ir </w:t>
      </w:r>
      <w:r w:rsidRPr="00B12E22">
        <w:rPr>
          <w:rFonts w:ascii="Times New Roman" w:eastAsia="Calibri" w:hAnsi="Times New Roman" w:cs="Times New Roman"/>
          <w:sz w:val="24"/>
          <w:szCs w:val="24"/>
        </w:rPr>
        <w:t>lauksaimniecība (kods 0101).</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Nomnieks ir tiesīgs izmantot Zemesgabalu tikai Līgumā paredzētajiem mērķiem.</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Iznomātājs apliecina, ka ir Zemesgabala vienīgais tiesiskais valdītājs.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C5784" w:rsidRPr="008C0925" w:rsidRDefault="000C5784" w:rsidP="00435BF4">
      <w:pPr>
        <w:numPr>
          <w:ilvl w:val="1"/>
          <w:numId w:val="1"/>
        </w:numPr>
        <w:spacing w:after="0" w:line="245" w:lineRule="auto"/>
        <w:jc w:val="both"/>
        <w:rPr>
          <w:rFonts w:ascii="Times New Roman" w:eastAsia="Calibri" w:hAnsi="Times New Roman" w:cs="Times New Roman"/>
          <w:bCs/>
          <w:sz w:val="24"/>
          <w:szCs w:val="24"/>
          <w:lang w:eastAsia="lv-LV"/>
        </w:rPr>
      </w:pPr>
      <w:r w:rsidRPr="008C0925">
        <w:rPr>
          <w:rFonts w:ascii="Times New Roman" w:eastAsia="Calibri" w:hAnsi="Times New Roman" w:cs="Times New Roman"/>
          <w:sz w:val="24"/>
          <w:szCs w:val="24"/>
          <w:lang w:eastAsia="lv-LV"/>
        </w:rPr>
        <w:t xml:space="preserve">Zemesgabalam </w:t>
      </w:r>
      <w:r w:rsidR="00A4322C" w:rsidRPr="008C0925">
        <w:rPr>
          <w:rFonts w:ascii="Times New Roman" w:eastAsia="Calibri" w:hAnsi="Times New Roman" w:cs="Times New Roman"/>
          <w:sz w:val="24"/>
          <w:szCs w:val="24"/>
          <w:lang w:eastAsia="lv-LV"/>
        </w:rPr>
        <w:t xml:space="preserve">ir noteikti sekojoši </w:t>
      </w:r>
      <w:r w:rsidRPr="008C0925">
        <w:rPr>
          <w:rFonts w:ascii="Times New Roman" w:eastAsia="Calibri" w:hAnsi="Times New Roman" w:cs="Times New Roman"/>
          <w:sz w:val="24"/>
          <w:szCs w:val="24"/>
          <w:lang w:eastAsia="lv-LV"/>
        </w:rPr>
        <w:t>l</w:t>
      </w:r>
      <w:r w:rsidR="00A4322C" w:rsidRPr="008C0925">
        <w:rPr>
          <w:rFonts w:ascii="Times New Roman" w:eastAsia="Calibri" w:hAnsi="Times New Roman" w:cs="Times New Roman"/>
          <w:sz w:val="24"/>
          <w:szCs w:val="24"/>
          <w:lang w:eastAsia="lv-LV"/>
        </w:rPr>
        <w:t>ietošanas tiesību apgrūtinājumi:</w:t>
      </w:r>
    </w:p>
    <w:p w:rsidR="00A4322C" w:rsidRPr="00973286" w:rsidRDefault="00A818B3" w:rsidP="00435BF4">
      <w:pPr>
        <w:spacing w:after="0" w:line="245" w:lineRule="auto"/>
        <w:ind w:left="851"/>
        <w:rPr>
          <w:rFonts w:ascii="Times New Roman" w:hAnsi="Times New Roman" w:cs="Times New Roman"/>
          <w:kern w:val="2"/>
          <w:sz w:val="24"/>
          <w:szCs w:val="24"/>
          <w14:ligatures w14:val="standardContextual"/>
        </w:rPr>
      </w:pPr>
      <w:r w:rsidRPr="00973286">
        <w:rPr>
          <w:rFonts w:ascii="Times New Roman" w:hAnsi="Times New Roman" w:cs="Times New Roman"/>
          <w:kern w:val="2"/>
          <w:sz w:val="24"/>
          <w:szCs w:val="24"/>
          <w14:ligatures w14:val="standardContextual"/>
        </w:rPr>
        <w:t>1.9.1</w:t>
      </w:r>
      <w:r w:rsidR="00C620A2" w:rsidRPr="00973286">
        <w:rPr>
          <w:rFonts w:ascii="Times New Roman" w:hAnsi="Times New Roman" w:cs="Times New Roman"/>
          <w:kern w:val="2"/>
          <w:sz w:val="24"/>
          <w:szCs w:val="24"/>
          <w14:ligatures w14:val="standardContextual"/>
        </w:rPr>
        <w:t xml:space="preserve">. </w:t>
      </w:r>
      <w:r w:rsidR="00973286" w:rsidRPr="00973286">
        <w:rPr>
          <w:rFonts w:ascii="Times New Roman" w:hAnsi="Times New Roman" w:cs="Times New Roman"/>
          <w:kern w:val="2"/>
          <w:sz w:val="24"/>
          <w:szCs w:val="24"/>
          <w14:ligatures w14:val="standardContextual"/>
        </w:rPr>
        <w:t>Ekspluatācijas aizsargjosla ap navigācijas tehnisko līdzekli, kas paredzēts valsts aizsardzības vajadzībām – 1.4557 ha</w:t>
      </w:r>
      <w:r w:rsidR="00F56DBC" w:rsidRPr="00973286">
        <w:rPr>
          <w:rFonts w:ascii="Times New Roman" w:hAnsi="Times New Roman" w:cs="Times New Roman"/>
          <w:kern w:val="2"/>
          <w:sz w:val="24"/>
          <w:szCs w:val="24"/>
          <w14:ligatures w14:val="standardContextual"/>
        </w:rPr>
        <w:t>;</w:t>
      </w:r>
    </w:p>
    <w:p w:rsidR="00F23631" w:rsidRPr="00973286" w:rsidRDefault="00F23631" w:rsidP="00435BF4">
      <w:pPr>
        <w:spacing w:after="0" w:line="245" w:lineRule="auto"/>
        <w:ind w:left="851"/>
        <w:rPr>
          <w:rFonts w:ascii="Times New Roman" w:hAnsi="Times New Roman" w:cs="Times New Roman"/>
          <w:kern w:val="2"/>
          <w:sz w:val="24"/>
          <w:szCs w:val="24"/>
          <w14:ligatures w14:val="standardContextual"/>
        </w:rPr>
      </w:pPr>
      <w:r w:rsidRPr="00973286">
        <w:rPr>
          <w:rFonts w:ascii="Times New Roman" w:hAnsi="Times New Roman" w:cs="Times New Roman"/>
          <w:sz w:val="24"/>
          <w:szCs w:val="24"/>
        </w:rPr>
        <w:t xml:space="preserve">1.9.2. </w:t>
      </w:r>
      <w:r w:rsidR="00973286" w:rsidRPr="00973286">
        <w:rPr>
          <w:rFonts w:ascii="Times New Roman" w:hAnsi="Times New Roman" w:cs="Times New Roman"/>
          <w:sz w:val="24"/>
          <w:szCs w:val="24"/>
        </w:rPr>
        <w:t>Ekspluatācijas aizsargjoslas teritorija gar valsts vietējiem un pašvaldību autoceļiem lauku apvidos – 0.1242 ha</w:t>
      </w:r>
      <w:r w:rsidRPr="00973286">
        <w:rPr>
          <w:rFonts w:ascii="Times New Roman" w:hAnsi="Times New Roman" w:cs="Times New Roman"/>
          <w:sz w:val="24"/>
          <w:szCs w:val="24"/>
        </w:rPr>
        <w:t>;</w:t>
      </w:r>
    </w:p>
    <w:p w:rsidR="00F23631" w:rsidRPr="00973286" w:rsidRDefault="00F23631" w:rsidP="00435BF4">
      <w:pPr>
        <w:spacing w:after="0" w:line="245" w:lineRule="auto"/>
        <w:ind w:left="851"/>
        <w:rPr>
          <w:rFonts w:ascii="Times New Roman" w:hAnsi="Times New Roman" w:cs="Times New Roman"/>
          <w:sz w:val="24"/>
          <w:szCs w:val="24"/>
        </w:rPr>
      </w:pPr>
      <w:r w:rsidRPr="00973286">
        <w:rPr>
          <w:rFonts w:ascii="Times New Roman" w:hAnsi="Times New Roman" w:cs="Times New Roman"/>
          <w:sz w:val="24"/>
          <w:szCs w:val="24"/>
        </w:rPr>
        <w:t xml:space="preserve">1.9.3. </w:t>
      </w:r>
      <w:r w:rsidR="00973286" w:rsidRPr="00973286">
        <w:rPr>
          <w:rFonts w:ascii="Times New Roman" w:hAnsi="Times New Roman" w:cs="Times New Roman"/>
          <w:sz w:val="24"/>
          <w:szCs w:val="24"/>
        </w:rPr>
        <w:t>Dzīvojamās apbūves zemei izvērtējamo apgrūtinājumu pārklājuma teritorija zemes kadastrālās vērtības aprēķinam – 0.1242 ha;</w:t>
      </w:r>
    </w:p>
    <w:p w:rsidR="00973286" w:rsidRPr="00973286" w:rsidRDefault="00973286" w:rsidP="00435BF4">
      <w:pPr>
        <w:spacing w:after="0" w:line="245" w:lineRule="auto"/>
        <w:ind w:left="851"/>
        <w:rPr>
          <w:rFonts w:ascii="Times New Roman" w:hAnsi="Times New Roman" w:cs="Times New Roman"/>
          <w:sz w:val="24"/>
          <w:szCs w:val="24"/>
        </w:rPr>
      </w:pPr>
      <w:r w:rsidRPr="00973286">
        <w:rPr>
          <w:rFonts w:ascii="Times New Roman" w:hAnsi="Times New Roman" w:cs="Times New Roman"/>
          <w:sz w:val="24"/>
          <w:szCs w:val="24"/>
        </w:rPr>
        <w:t>1.9.4. Ekspluatācijas aizsargjoslas teritorija gar elektrisko tīklu gaisvadu līniju ārpus pilsētām un ciemiem ar nominālo spriegumu līdz 20 kilovoltiem – 0.0574 ha;</w:t>
      </w:r>
    </w:p>
    <w:p w:rsidR="00973286" w:rsidRPr="00973286" w:rsidRDefault="00973286" w:rsidP="00435BF4">
      <w:pPr>
        <w:spacing w:after="0" w:line="245" w:lineRule="auto"/>
        <w:ind w:left="851"/>
        <w:rPr>
          <w:rFonts w:ascii="Times New Roman" w:hAnsi="Times New Roman" w:cs="Times New Roman"/>
          <w:kern w:val="2"/>
          <w:sz w:val="24"/>
          <w:szCs w:val="24"/>
          <w14:ligatures w14:val="standardContextual"/>
        </w:rPr>
      </w:pPr>
      <w:r w:rsidRPr="00973286">
        <w:rPr>
          <w:rFonts w:ascii="Times New Roman" w:hAnsi="Times New Roman" w:cs="Times New Roman"/>
          <w:sz w:val="24"/>
          <w:szCs w:val="24"/>
        </w:rPr>
        <w:t>1.9.5. Lauku zemei izvērtējamo apgrūtinājumu pārklājuma teritorija zemes kadastrālās vērtības aprēķinam – 0.0574 ha;</w:t>
      </w:r>
    </w:p>
    <w:p w:rsidR="00435BF4" w:rsidRPr="00973286" w:rsidRDefault="00435BF4" w:rsidP="00435BF4">
      <w:pPr>
        <w:spacing w:after="0" w:line="245" w:lineRule="auto"/>
        <w:ind w:left="851"/>
        <w:rPr>
          <w:rFonts w:ascii="Times New Roman" w:hAnsi="Times New Roman" w:cs="Times New Roman"/>
          <w:kern w:val="2"/>
          <w:sz w:val="24"/>
          <w:szCs w:val="24"/>
          <w14:ligatures w14:val="standardContextual"/>
        </w:rPr>
      </w:pPr>
      <w:r w:rsidRPr="00973286">
        <w:rPr>
          <w:rFonts w:ascii="Times New Roman" w:hAnsi="Times New Roman" w:cs="Times New Roman"/>
          <w:kern w:val="2"/>
          <w:sz w:val="24"/>
          <w:szCs w:val="24"/>
          <w14:ligatures w14:val="standardContextual"/>
        </w:rPr>
        <w:t>1.9.</w:t>
      </w:r>
      <w:r w:rsidR="00F23631" w:rsidRPr="00973286">
        <w:rPr>
          <w:rFonts w:ascii="Times New Roman" w:hAnsi="Times New Roman" w:cs="Times New Roman"/>
          <w:kern w:val="2"/>
          <w:sz w:val="24"/>
          <w:szCs w:val="24"/>
          <w14:ligatures w14:val="standardContextual"/>
        </w:rPr>
        <w:t>4</w:t>
      </w:r>
      <w:r w:rsidR="00A818B3" w:rsidRPr="00973286">
        <w:rPr>
          <w:rFonts w:ascii="Times New Roman" w:hAnsi="Times New Roman" w:cs="Times New Roman"/>
          <w:kern w:val="2"/>
          <w:sz w:val="24"/>
          <w:szCs w:val="24"/>
          <w14:ligatures w14:val="standardContextual"/>
        </w:rPr>
        <w:t xml:space="preserve">. Pierobeža – </w:t>
      </w:r>
      <w:r w:rsidR="00973286" w:rsidRPr="00973286">
        <w:rPr>
          <w:rFonts w:ascii="Times New Roman" w:hAnsi="Times New Roman" w:cs="Times New Roman"/>
          <w:kern w:val="2"/>
          <w:sz w:val="24"/>
          <w:szCs w:val="24"/>
          <w14:ligatures w14:val="standardContextual"/>
        </w:rPr>
        <w:t>1.4557</w:t>
      </w:r>
      <w:r w:rsidRPr="00973286">
        <w:rPr>
          <w:rFonts w:ascii="Times New Roman" w:hAnsi="Times New Roman" w:cs="Times New Roman"/>
          <w:kern w:val="2"/>
          <w:sz w:val="24"/>
          <w:szCs w:val="24"/>
          <w14:ligatures w14:val="standardContextual"/>
        </w:rPr>
        <w:t xml:space="preserve"> ha.</w:t>
      </w:r>
    </w:p>
    <w:p w:rsidR="00B12E22" w:rsidRPr="00B12E22" w:rsidRDefault="00B12E22" w:rsidP="00435BF4">
      <w:pPr>
        <w:numPr>
          <w:ilvl w:val="1"/>
          <w:numId w:val="1"/>
        </w:numPr>
        <w:spacing w:after="0" w:line="245" w:lineRule="auto"/>
        <w:ind w:left="805"/>
        <w:jc w:val="both"/>
        <w:rPr>
          <w:rFonts w:ascii="Times New Roman" w:eastAsia="Calibri" w:hAnsi="Times New Roman" w:cs="Times New Roman"/>
          <w:bCs/>
          <w:sz w:val="24"/>
          <w:szCs w:val="24"/>
        </w:rPr>
      </w:pPr>
      <w:r w:rsidRPr="00B12E22">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12E22" w:rsidRPr="00B12E22" w:rsidRDefault="00B12E22" w:rsidP="003309F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termiņš</w:t>
      </w:r>
    </w:p>
    <w:p w:rsidR="00B12E22" w:rsidRPr="00B12E22" w:rsidRDefault="00B12E22" w:rsidP="00AF3AE7">
      <w:pPr>
        <w:numPr>
          <w:ilvl w:val="1"/>
          <w:numId w:val="2"/>
        </w:numPr>
        <w:spacing w:after="0" w:line="252" w:lineRule="auto"/>
        <w:ind w:left="442" w:hanging="35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Līgums stājas spēkā _____________. un ir spēkā līdz ________________. </w:t>
      </w:r>
    </w:p>
    <w:p w:rsidR="00B12E22" w:rsidRPr="00B12E22" w:rsidRDefault="00B12E22" w:rsidP="00B12E22">
      <w:pPr>
        <w:spacing w:after="0" w:line="240" w:lineRule="auto"/>
        <w:jc w:val="both"/>
        <w:rPr>
          <w:rFonts w:ascii="Times New Roman" w:eastAsia="Calibri" w:hAnsi="Times New Roman" w:cs="Times New Roman"/>
          <w:sz w:val="24"/>
          <w:szCs w:val="24"/>
          <w:lang w:eastAsia="lv-LV"/>
        </w:rPr>
      </w:pPr>
    </w:p>
    <w:p w:rsidR="00B12E22" w:rsidRPr="00B12E22" w:rsidRDefault="00B12E22" w:rsidP="00B12E22">
      <w:pPr>
        <w:numPr>
          <w:ilvl w:val="0"/>
          <w:numId w:val="2"/>
        </w:numPr>
        <w:tabs>
          <w:tab w:val="num" w:pos="567"/>
        </w:tabs>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Norēķinu kārtība</w:t>
      </w:r>
    </w:p>
    <w:p w:rsidR="00B12E22" w:rsidRPr="008C0925" w:rsidRDefault="00B12E22" w:rsidP="00B12E22">
      <w:pPr>
        <w:numPr>
          <w:ilvl w:val="1"/>
          <w:numId w:val="2"/>
        </w:numPr>
        <w:spacing w:after="0" w:afterAutospacing="1" w:line="252" w:lineRule="auto"/>
        <w:ind w:left="426" w:hanging="426"/>
        <w:jc w:val="both"/>
        <w:rPr>
          <w:rFonts w:ascii="Times New Roman" w:eastAsia="Calibri" w:hAnsi="Times New Roman" w:cs="Times New Roman"/>
          <w:b/>
          <w:sz w:val="24"/>
          <w:szCs w:val="24"/>
          <w:lang w:eastAsia="lv-LV"/>
        </w:rPr>
      </w:pPr>
      <w:r w:rsidRPr="00B12E22">
        <w:rPr>
          <w:rFonts w:ascii="Times New Roman" w:eastAsia="Calibri" w:hAnsi="Times New Roman" w:cs="Times New Roman"/>
          <w:sz w:val="24"/>
          <w:szCs w:val="24"/>
          <w:lang w:eastAsia="lv-LV"/>
        </w:rPr>
        <w:t>Nomnieks maksā Iznomātājam Zemesgabala nomas maksu gadā _____ EUR (</w:t>
      </w:r>
      <w:r w:rsidRPr="00B12E22">
        <w:rPr>
          <w:rFonts w:ascii="Times New Roman" w:eastAsia="Calibri" w:hAnsi="Times New Roman" w:cs="Times New Roman"/>
          <w:i/>
          <w:sz w:val="24"/>
          <w:szCs w:val="24"/>
          <w:lang w:eastAsia="lv-LV"/>
        </w:rPr>
        <w:t>summa vārdiem)</w:t>
      </w:r>
      <w:r w:rsidRPr="00B12E22">
        <w:rPr>
          <w:rFonts w:ascii="Times New Roman" w:eastAsia="Calibri" w:hAnsi="Times New Roman" w:cs="Times New Roman"/>
          <w:sz w:val="24"/>
          <w:szCs w:val="24"/>
          <w:lang w:eastAsia="lv-LV"/>
        </w:rPr>
        <w:t xml:space="preserve"> apmērā. </w:t>
      </w:r>
    </w:p>
    <w:p w:rsidR="00B12E22" w:rsidRPr="00B12E22" w:rsidRDefault="00B12E22" w:rsidP="00435BF4">
      <w:pPr>
        <w:numPr>
          <w:ilvl w:val="1"/>
          <w:numId w:val="2"/>
        </w:numPr>
        <w:tabs>
          <w:tab w:val="num" w:pos="284"/>
        </w:tabs>
        <w:spacing w:after="0" w:line="245" w:lineRule="auto"/>
        <w:ind w:hanging="444"/>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 xml:space="preserve">Nomas maksas aprēķins ir viens ceturksnis. Puses vienojas, ka Nomnieks nomas maksu samaksā saskaņā ar Iznomātāja piestādīto rēķinu, ne vēlāk kā līdz nākamā ceturkšņa pirmā mēneša 25.datumam. </w:t>
      </w:r>
    </w:p>
    <w:p w:rsidR="00DD3187" w:rsidRPr="00B3181F" w:rsidRDefault="00DD3187"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3181F">
        <w:rPr>
          <w:rFonts w:ascii="Times New Roman" w:hAnsi="Times New Roman" w:cs="Times New Roman"/>
          <w:sz w:val="24"/>
          <w:szCs w:val="24"/>
        </w:rPr>
        <w:t xml:space="preserve">Iznomātājs sagatavo </w:t>
      </w:r>
      <w:r w:rsidR="009B14B8" w:rsidRPr="00B3181F">
        <w:rPr>
          <w:rFonts w:ascii="Times New Roman" w:hAnsi="Times New Roman" w:cs="Times New Roman"/>
          <w:sz w:val="24"/>
          <w:szCs w:val="24"/>
        </w:rPr>
        <w:t xml:space="preserve">rēķinu, kas sagatavots saskaņā ar </w:t>
      </w:r>
      <w:r w:rsidRPr="00B3181F">
        <w:rPr>
          <w:rFonts w:ascii="Times New Roman" w:hAnsi="Times New Roman" w:cs="Times New Roman"/>
          <w:sz w:val="24"/>
          <w:szCs w:val="24"/>
        </w:rPr>
        <w:t>Grāmatvedības likuma pras</w:t>
      </w:r>
      <w:r w:rsidR="009B14B8" w:rsidRPr="00B3181F">
        <w:rPr>
          <w:rFonts w:ascii="Times New Roman" w:hAnsi="Times New Roman" w:cs="Times New Roman"/>
          <w:sz w:val="24"/>
          <w:szCs w:val="24"/>
        </w:rPr>
        <w:t>ībām un nosūtīts</w:t>
      </w:r>
      <w:r w:rsidRPr="00B3181F">
        <w:rPr>
          <w:rFonts w:ascii="Times New Roman" w:hAnsi="Times New Roman" w:cs="Times New Roman"/>
          <w:sz w:val="24"/>
          <w:szCs w:val="24"/>
        </w:rPr>
        <w:t xml:space="preserve"> uz nomnieka aktivizētu e-adresi vai e-pastu _______ </w:t>
      </w:r>
      <w:r w:rsidR="009B14B8" w:rsidRPr="00B3181F">
        <w:rPr>
          <w:rFonts w:ascii="Times New Roman" w:hAnsi="Times New Roman" w:cs="Times New Roman"/>
          <w:sz w:val="24"/>
          <w:szCs w:val="24"/>
        </w:rPr>
        <w:t xml:space="preserve">, </w:t>
      </w:r>
      <w:r w:rsidRPr="00B3181F">
        <w:rPr>
          <w:rFonts w:ascii="Times New Roman" w:hAnsi="Times New Roman" w:cs="Times New Roman"/>
          <w:sz w:val="24"/>
          <w:szCs w:val="24"/>
        </w:rPr>
        <w:t xml:space="preserve">ne vēlāk kā septiņas dienas pirms norēķina datuma. </w:t>
      </w:r>
      <w:r w:rsidRPr="00B3181F">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0D6B9A" w:rsidRPr="00B3181F" w:rsidRDefault="00D500F5" w:rsidP="000D6B9A">
      <w:pPr>
        <w:pStyle w:val="Sarakstarindkopa"/>
        <w:numPr>
          <w:ilvl w:val="1"/>
          <w:numId w:val="2"/>
        </w:numPr>
        <w:tabs>
          <w:tab w:val="left" w:pos="567"/>
        </w:tabs>
        <w:spacing w:after="0" w:line="245" w:lineRule="auto"/>
        <w:ind w:hanging="444"/>
        <w:contextualSpacing w:val="0"/>
        <w:jc w:val="both"/>
        <w:rPr>
          <w:rFonts w:ascii="Times New Roman" w:eastAsia="Times New Roman" w:hAnsi="Times New Roman" w:cs="Times New Roman"/>
          <w:sz w:val="24"/>
          <w:szCs w:val="24"/>
          <w:lang w:eastAsia="lv-LV"/>
        </w:rPr>
      </w:pPr>
      <w:r w:rsidRPr="000D6B9A">
        <w:rPr>
          <w:rFonts w:ascii="Times New Roman" w:hAnsi="Times New Roman" w:cs="Times New Roman"/>
          <w:sz w:val="24"/>
          <w:szCs w:val="24"/>
        </w:rPr>
        <w:t>Papildus nomas maksai Nomnieks veic vienreizēju maksājumu 50.00</w:t>
      </w:r>
      <w:r w:rsidRPr="000D6B9A">
        <w:rPr>
          <w:rFonts w:ascii="Times New Roman" w:hAnsi="Times New Roman" w:cs="Times New Roman"/>
          <w:bCs/>
          <w:kern w:val="2"/>
          <w:sz w:val="24"/>
          <w:szCs w:val="24"/>
          <w14:ligatures w14:val="standardContextual"/>
        </w:rPr>
        <w:t xml:space="preserve"> EUR (piecdesmit </w:t>
      </w:r>
      <w:proofErr w:type="spellStart"/>
      <w:r w:rsidRPr="000D6B9A">
        <w:rPr>
          <w:rFonts w:ascii="Times New Roman" w:hAnsi="Times New Roman" w:cs="Times New Roman"/>
          <w:bCs/>
          <w:i/>
          <w:kern w:val="2"/>
          <w:sz w:val="24"/>
          <w:szCs w:val="24"/>
          <w14:ligatures w14:val="standardContextual"/>
        </w:rPr>
        <w:t>euro</w:t>
      </w:r>
      <w:proofErr w:type="spellEnd"/>
      <w:r w:rsidRPr="000D6B9A">
        <w:rPr>
          <w:rFonts w:ascii="Times New Roman" w:hAnsi="Times New Roman" w:cs="Times New Roman"/>
          <w:bCs/>
          <w:kern w:val="2"/>
          <w:sz w:val="24"/>
          <w:szCs w:val="24"/>
          <w14:ligatures w14:val="standardContextual"/>
        </w:rPr>
        <w:t xml:space="preserve"> 00 centi)</w:t>
      </w:r>
      <w:r w:rsidRPr="000D6B9A">
        <w:rPr>
          <w:rFonts w:ascii="Times New Roman" w:hAnsi="Times New Roman" w:cs="Times New Roman"/>
          <w:sz w:val="24"/>
          <w:szCs w:val="24"/>
        </w:rPr>
        <w:t xml:space="preserve">, lai kompensētu Alūksnes novada pagastu apvienības pārvaldes pieaicinātā sertificēta vērtētāja atlīdzības summu par Zemesgabala nomas maksas noteikšanu, saskaņā ar Iznomātāja izrakstītu Grāmatvedības likuma prasībām atbilstošu rēķinu, </w:t>
      </w:r>
      <w:r w:rsidR="000D6B9A">
        <w:rPr>
          <w:rFonts w:ascii="Times New Roman" w:hAnsi="Times New Roman" w:cs="Times New Roman"/>
          <w:sz w:val="24"/>
          <w:szCs w:val="24"/>
        </w:rPr>
        <w:t>samaksu veicot 10 (</w:t>
      </w:r>
      <w:r w:rsidR="000D6B9A" w:rsidRPr="00B3181F">
        <w:rPr>
          <w:rFonts w:ascii="Times New Roman" w:hAnsi="Times New Roman" w:cs="Times New Roman"/>
          <w:sz w:val="24"/>
          <w:szCs w:val="24"/>
        </w:rPr>
        <w:t xml:space="preserve">desmit) dienu laikā no </w:t>
      </w:r>
      <w:r w:rsidR="000D6B9A">
        <w:rPr>
          <w:rFonts w:ascii="Times New Roman" w:hAnsi="Times New Roman" w:cs="Times New Roman"/>
          <w:sz w:val="24"/>
          <w:szCs w:val="24"/>
        </w:rPr>
        <w:t>rēķina izrakstīšanas</w:t>
      </w:r>
      <w:r w:rsidR="000D6B9A" w:rsidRPr="00B3181F">
        <w:rPr>
          <w:rFonts w:ascii="Times New Roman" w:hAnsi="Times New Roman" w:cs="Times New Roman"/>
          <w:sz w:val="24"/>
          <w:szCs w:val="24"/>
        </w:rPr>
        <w:t xml:space="preserve"> dienas.</w:t>
      </w:r>
    </w:p>
    <w:p w:rsidR="00B12E22" w:rsidRPr="000D6B9A" w:rsidRDefault="00B12E22" w:rsidP="00435BF4">
      <w:pPr>
        <w:pStyle w:val="Sarakstarindkopa"/>
        <w:numPr>
          <w:ilvl w:val="1"/>
          <w:numId w:val="2"/>
        </w:numPr>
        <w:tabs>
          <w:tab w:val="left" w:pos="567"/>
        </w:tabs>
        <w:spacing w:after="0" w:line="245" w:lineRule="auto"/>
        <w:ind w:left="426" w:hanging="426"/>
        <w:contextualSpacing w:val="0"/>
        <w:jc w:val="both"/>
        <w:rPr>
          <w:rFonts w:ascii="Times New Roman" w:eastAsia="Calibri" w:hAnsi="Times New Roman" w:cs="Times New Roman"/>
          <w:sz w:val="24"/>
          <w:szCs w:val="24"/>
          <w:lang w:eastAsia="lv-LV"/>
        </w:rPr>
      </w:pPr>
      <w:r w:rsidRPr="000D6B9A">
        <w:rPr>
          <w:rFonts w:ascii="Times New Roman" w:eastAsia="Calibri" w:hAnsi="Times New Roman" w:cs="Times New Roman"/>
          <w:sz w:val="24"/>
          <w:szCs w:val="24"/>
          <w:lang w:eastAsia="lv-LV"/>
        </w:rPr>
        <w:t xml:space="preserve">Nomas maksu, kā arī PVN maksājumu Nomnieks apņemas </w:t>
      </w:r>
      <w:r w:rsidR="009B14B8" w:rsidRPr="000D6B9A">
        <w:rPr>
          <w:rFonts w:ascii="Times New Roman" w:eastAsia="Calibri" w:hAnsi="Times New Roman" w:cs="Times New Roman"/>
          <w:sz w:val="24"/>
          <w:szCs w:val="24"/>
          <w:lang w:eastAsia="lv-LV"/>
        </w:rPr>
        <w:t xml:space="preserve">samaksāt rēķinā norādītajos termiņos, </w:t>
      </w:r>
      <w:r w:rsidRPr="000D6B9A">
        <w:rPr>
          <w:rFonts w:ascii="Times New Roman" w:eastAsia="Calibri" w:hAnsi="Times New Roman" w:cs="Times New Roman"/>
          <w:sz w:val="24"/>
          <w:szCs w:val="24"/>
          <w:lang w:eastAsia="lv-LV"/>
        </w:rPr>
        <w:t>pārskait</w:t>
      </w:r>
      <w:r w:rsidR="009B14B8" w:rsidRPr="000D6B9A">
        <w:rPr>
          <w:rFonts w:ascii="Times New Roman" w:eastAsia="Calibri" w:hAnsi="Times New Roman" w:cs="Times New Roman"/>
          <w:sz w:val="24"/>
          <w:szCs w:val="24"/>
          <w:lang w:eastAsia="lv-LV"/>
        </w:rPr>
        <w:t>o</w:t>
      </w:r>
      <w:r w:rsidRPr="000D6B9A">
        <w:rPr>
          <w:rFonts w:ascii="Times New Roman" w:eastAsia="Calibri" w:hAnsi="Times New Roman" w:cs="Times New Roman"/>
          <w:sz w:val="24"/>
          <w:szCs w:val="24"/>
          <w:lang w:eastAsia="lv-LV"/>
        </w:rPr>
        <w:t xml:space="preserve">t </w:t>
      </w:r>
      <w:r w:rsidR="009B14B8" w:rsidRPr="000D6B9A">
        <w:rPr>
          <w:rFonts w:ascii="Times New Roman" w:eastAsia="Calibri" w:hAnsi="Times New Roman" w:cs="Times New Roman"/>
          <w:sz w:val="24"/>
          <w:szCs w:val="24"/>
          <w:lang w:eastAsia="lv-LV"/>
        </w:rPr>
        <w:t xml:space="preserve">norādītajā </w:t>
      </w:r>
      <w:r w:rsidRPr="000D6B9A">
        <w:rPr>
          <w:rFonts w:ascii="Times New Roman" w:eastAsia="Calibri" w:hAnsi="Times New Roman" w:cs="Times New Roman"/>
          <w:sz w:val="24"/>
          <w:szCs w:val="24"/>
          <w:lang w:eastAsia="lv-LV"/>
        </w:rPr>
        <w:t xml:space="preserve">Alūksnes novada pašvaldības </w:t>
      </w:r>
      <w:r w:rsidR="009B14B8" w:rsidRPr="000D6B9A">
        <w:rPr>
          <w:rFonts w:ascii="Times New Roman" w:eastAsia="Calibri" w:hAnsi="Times New Roman" w:cs="Times New Roman"/>
          <w:sz w:val="24"/>
          <w:szCs w:val="24"/>
          <w:lang w:eastAsia="lv-LV"/>
        </w:rPr>
        <w:t xml:space="preserve">norēķinu kontā </w:t>
      </w:r>
      <w:r w:rsidRPr="000D6B9A">
        <w:rPr>
          <w:rFonts w:ascii="Times New Roman" w:eastAsia="Calibri" w:hAnsi="Times New Roman" w:cs="Times New Roman"/>
          <w:sz w:val="24"/>
          <w:szCs w:val="24"/>
          <w:lang w:eastAsia="lv-LV"/>
        </w:rPr>
        <w:t>vai iemaksā</w:t>
      </w:r>
      <w:r w:rsidR="009B14B8" w:rsidRPr="000D6B9A">
        <w:rPr>
          <w:rFonts w:ascii="Times New Roman" w:eastAsia="Calibri" w:hAnsi="Times New Roman" w:cs="Times New Roman"/>
          <w:sz w:val="24"/>
          <w:szCs w:val="24"/>
          <w:lang w:eastAsia="lv-LV"/>
        </w:rPr>
        <w:t>jot kasē</w:t>
      </w:r>
      <w:r w:rsidRPr="000D6B9A">
        <w:rPr>
          <w:rFonts w:ascii="Times New Roman" w:eastAsia="Calibri" w:hAnsi="Times New Roman" w:cs="Times New Roman"/>
          <w:sz w:val="24"/>
          <w:szCs w:val="24"/>
          <w:lang w:eastAsia="lv-LV"/>
        </w:rPr>
        <w:t xml:space="preserve"> Alūksnes novada Valsts un pašvaldību vienot</w:t>
      </w:r>
      <w:r w:rsidR="009B14B8" w:rsidRPr="000D6B9A">
        <w:rPr>
          <w:rFonts w:ascii="Times New Roman" w:eastAsia="Calibri" w:hAnsi="Times New Roman" w:cs="Times New Roman"/>
          <w:sz w:val="24"/>
          <w:szCs w:val="24"/>
          <w:lang w:eastAsia="lv-LV"/>
        </w:rPr>
        <w:t>aj</w:t>
      </w:r>
      <w:r w:rsidRPr="000D6B9A">
        <w:rPr>
          <w:rFonts w:ascii="Times New Roman" w:eastAsia="Calibri" w:hAnsi="Times New Roman" w:cs="Times New Roman"/>
          <w:sz w:val="24"/>
          <w:szCs w:val="24"/>
          <w:lang w:eastAsia="lv-LV"/>
        </w:rPr>
        <w:t xml:space="preserve">ā </w:t>
      </w:r>
      <w:r w:rsidR="009B14B8" w:rsidRPr="000D6B9A">
        <w:rPr>
          <w:rFonts w:ascii="Times New Roman" w:eastAsia="Calibri" w:hAnsi="Times New Roman" w:cs="Times New Roman"/>
          <w:sz w:val="24"/>
          <w:szCs w:val="24"/>
          <w:lang w:eastAsia="lv-LV"/>
        </w:rPr>
        <w:t>klientu apkalpošanas centrā</w:t>
      </w:r>
      <w:r w:rsidRPr="000D6B9A">
        <w:rPr>
          <w:rFonts w:ascii="Times New Roman" w:eastAsia="Calibri" w:hAnsi="Times New Roman" w:cs="Times New Roman"/>
          <w:sz w:val="24"/>
          <w:szCs w:val="24"/>
          <w:lang w:eastAsia="lv-LV"/>
        </w:rPr>
        <w:t xml:space="preserve"> </w:t>
      </w:r>
      <w:r w:rsidRPr="000D6B9A">
        <w:rPr>
          <w:rFonts w:ascii="Times New Roman" w:eastAsia="Calibri" w:hAnsi="Times New Roman" w:cs="Times New Roman"/>
          <w:sz w:val="24"/>
          <w:szCs w:val="24"/>
        </w:rPr>
        <w:t>Dārza ielā 11, Alūksnē.</w:t>
      </w:r>
    </w:p>
    <w:p w:rsidR="00B12E22" w:rsidRPr="00B12E22" w:rsidRDefault="00B12E22" w:rsidP="00435BF4">
      <w:pPr>
        <w:numPr>
          <w:ilvl w:val="1"/>
          <w:numId w:val="2"/>
        </w:numPr>
        <w:tabs>
          <w:tab w:val="num" w:pos="284"/>
        </w:tabs>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12E22" w:rsidRPr="00B12E22" w:rsidRDefault="00B12E22" w:rsidP="00B12E22">
      <w:pPr>
        <w:numPr>
          <w:ilvl w:val="1"/>
          <w:numId w:val="2"/>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sidRPr="00B12E22">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sidRPr="00B12E22">
        <w:rPr>
          <w:rFonts w:ascii="Times New Roman" w:eastAsia="Calibri" w:hAnsi="Times New Roman" w:cs="Times New Roman"/>
          <w:sz w:val="24"/>
          <w:szCs w:val="24"/>
          <w:lang w:eastAsia="lv-LV"/>
        </w:rPr>
        <w:t>;</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12E22" w:rsidRPr="00B12E22" w:rsidRDefault="00B12E22" w:rsidP="00B12E22">
      <w:pPr>
        <w:numPr>
          <w:ilvl w:val="2"/>
          <w:numId w:val="2"/>
        </w:numPr>
        <w:spacing w:after="0" w:afterAutospacing="1" w:line="252" w:lineRule="auto"/>
        <w:ind w:hanging="321"/>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12E22" w:rsidRPr="00AF3AE7" w:rsidRDefault="00B12E22" w:rsidP="00B12E22">
      <w:pPr>
        <w:spacing w:after="0" w:line="240" w:lineRule="auto"/>
        <w:ind w:left="-18"/>
        <w:contextualSpacing/>
        <w:jc w:val="both"/>
        <w:rPr>
          <w:rFonts w:ascii="Times New Roman" w:eastAsia="Calibri" w:hAnsi="Times New Roman" w:cs="Times New Roman"/>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sz w:val="24"/>
          <w:szCs w:val="24"/>
          <w:lang w:eastAsia="lv-LV"/>
        </w:rPr>
      </w:pPr>
      <w:r w:rsidRPr="00B12E22">
        <w:rPr>
          <w:rFonts w:ascii="Times New Roman" w:eastAsia="Calibri" w:hAnsi="Times New Roman" w:cs="Times New Roman"/>
          <w:b/>
          <w:bCs/>
          <w:sz w:val="24"/>
          <w:szCs w:val="24"/>
          <w:lang w:eastAsia="lv-LV"/>
        </w:rPr>
        <w:t xml:space="preserve">Iznomātāja pienākumi un tiesības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3" w:name="_Hlk535834433"/>
      <w:r w:rsidRPr="00B12E22">
        <w:rPr>
          <w:rFonts w:ascii="Times New Roman" w:eastAsia="Calibri" w:hAnsi="Times New Roman" w:cs="Times New Roman"/>
          <w:sz w:val="24"/>
          <w:szCs w:val="24"/>
          <w:lang w:eastAsia="lv-LV"/>
        </w:rPr>
        <w:lastRenderedPageBreak/>
        <w:t>Iznomātājam ir tiesības nemainīt Ze</w:t>
      </w:r>
      <w:r w:rsidR="002729A3">
        <w:rPr>
          <w:rFonts w:ascii="Times New Roman" w:eastAsia="Calibri" w:hAnsi="Times New Roman" w:cs="Times New Roman"/>
          <w:sz w:val="24"/>
          <w:szCs w:val="24"/>
          <w:lang w:eastAsia="lv-LV"/>
        </w:rPr>
        <w:t>mesgabala nomas maksu Līguma 3.9.1., 3.9</w:t>
      </w:r>
      <w:r w:rsidRPr="00B12E22">
        <w:rPr>
          <w:rFonts w:ascii="Times New Roman" w:eastAsia="Calibri" w:hAnsi="Times New Roman" w:cs="Times New Roman"/>
          <w:sz w:val="24"/>
          <w:szCs w:val="24"/>
          <w:lang w:eastAsia="lv-LV"/>
        </w:rPr>
        <w:t>.2. un 3.</w:t>
      </w:r>
      <w:r w:rsidR="002729A3">
        <w:rPr>
          <w:rFonts w:ascii="Times New Roman" w:eastAsia="Calibri" w:hAnsi="Times New Roman" w:cs="Times New Roman"/>
          <w:sz w:val="24"/>
          <w:szCs w:val="24"/>
          <w:lang w:eastAsia="lv-LV"/>
        </w:rPr>
        <w:t>9</w:t>
      </w:r>
      <w:r w:rsidRPr="00B12E22">
        <w:rPr>
          <w:rFonts w:ascii="Times New Roman" w:eastAsia="Calibri" w:hAnsi="Times New Roman" w:cs="Times New Roman"/>
          <w:sz w:val="24"/>
          <w:szCs w:val="24"/>
          <w:lang w:eastAsia="lv-LV"/>
        </w:rPr>
        <w:t>.3. apakšpunktā noteiktajos gadījumos, ja nomas maksas un citu saistīto maksājumu kopējais palielinājums ir mazāks nekā attiecīgā paziņojuma vai rēķina sagatavošanas un nosūtīšanas izmaksas.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sidRPr="00B12E22">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5" w:name="_Hlk535845905"/>
      <w:r w:rsidRPr="00B12E22">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12E22" w:rsidRPr="00B12E22" w:rsidRDefault="00B12E22" w:rsidP="003309F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12E22" w:rsidRPr="00B12E22" w:rsidRDefault="00B12E22" w:rsidP="003309F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Nomnieka pienākumi un tiesības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Zemesgabala lietošanu atbilstoši Līgumā noteiktajiem mērķiem.</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sidRPr="00B12E22">
        <w:rPr>
          <w:rFonts w:ascii="Times New Roman" w:eastAsia="Calibri" w:hAnsi="Times New Roman" w:cs="Times New Roman"/>
          <w:sz w:val="24"/>
          <w:szCs w:val="24"/>
          <w:lang w:eastAsia="lv-LV"/>
        </w:rPr>
        <w:t>invazīvo</w:t>
      </w:r>
      <w:proofErr w:type="spellEnd"/>
      <w:r w:rsidRPr="00B12E22">
        <w:rPr>
          <w:rFonts w:ascii="Times New Roman" w:eastAsia="Calibri" w:hAnsi="Times New Roman" w:cs="Times New Roman"/>
          <w:sz w:val="24"/>
          <w:szCs w:val="24"/>
          <w:lang w:eastAsia="lv-LV"/>
        </w:rPr>
        <w:t xml:space="preserve"> sugu izplatīšanos.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ugunsdrošības noteikumu ievērošanu Zemesgabalā.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slēgt Zemesgabala apakšnomas līgumus ar citiem zemes lietotājiem.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Nomniekam ir pienākums nekavējoties informēt Iznomātāju par izmaiņām Nomnieka personas datos, rekvizītu maiņu, nodokļa maksātāja statusa maiņu, reorganizāciju, likvidācijas vai maksātnespējas procesa uzsākšanu.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12E22" w:rsidRDefault="00B12E22" w:rsidP="00435BF4">
      <w:pPr>
        <w:numPr>
          <w:ilvl w:val="1"/>
          <w:numId w:val="3"/>
        </w:numPr>
        <w:spacing w:after="0" w:line="245" w:lineRule="auto"/>
        <w:ind w:left="567" w:hanging="567"/>
        <w:jc w:val="both"/>
        <w:rPr>
          <w:rFonts w:ascii="Times New Roman" w:eastAsia="Calibri" w:hAnsi="Times New Roman" w:cs="Times New Roman"/>
          <w:i/>
          <w:sz w:val="24"/>
          <w:szCs w:val="24"/>
          <w:lang w:eastAsia="lv-LV"/>
        </w:rPr>
      </w:pPr>
      <w:r w:rsidRPr="00B12E22">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sidRPr="00B12E22">
        <w:rPr>
          <w:rFonts w:ascii="Times New Roman" w:eastAsia="Calibri" w:hAnsi="Times New Roman" w:cs="Times New Roman"/>
          <w:i/>
          <w:sz w:val="24"/>
          <w:szCs w:val="24"/>
          <w:lang w:eastAsia="lv-LV"/>
        </w:rPr>
        <w:t>(punktu iekļauj, ja Nomnieks ir fiziska persona).</w:t>
      </w:r>
    </w:p>
    <w:p w:rsidR="003309F9" w:rsidRPr="00AF3AE7" w:rsidRDefault="003309F9" w:rsidP="003309F9">
      <w:pPr>
        <w:spacing w:after="0" w:line="240" w:lineRule="auto"/>
        <w:ind w:left="567"/>
        <w:jc w:val="both"/>
        <w:rPr>
          <w:rFonts w:ascii="Times New Roman" w:eastAsia="Calibri" w:hAnsi="Times New Roman" w:cs="Times New Roman"/>
          <w:i/>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grozīšana un strīdu izskatīšanas kārtība</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Līguma neparedzētas attiecības Puses regulē, pamatojoties uz Latvijas Republikas normatīvajiem aktiem.</w:t>
      </w:r>
    </w:p>
    <w:p w:rsidR="00B12E22" w:rsidRPr="00B12E22" w:rsidRDefault="00B12E22" w:rsidP="00D500F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12E22" w:rsidRPr="00B12E22" w:rsidRDefault="00B12E22" w:rsidP="003309F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 xml:space="preserve">Līguma izbeigšana </w:t>
      </w:r>
    </w:p>
    <w:p w:rsidR="00B12E22" w:rsidRPr="00B12E22" w:rsidRDefault="00B12E22" w:rsidP="00B12E22">
      <w:pPr>
        <w:numPr>
          <w:ilvl w:val="1"/>
          <w:numId w:val="3"/>
        </w:numPr>
        <w:spacing w:after="0" w:afterAutospacing="1" w:line="252" w:lineRule="auto"/>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Līgums izbeidzas:</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Nomnieks ir ieguvis īpašuma tiesības uz Zemesgabalu;</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Puses ir vienojušās par Līguma pirmstermiņa izbeigšanu.</w:t>
      </w:r>
    </w:p>
    <w:p w:rsidR="00B12E22" w:rsidRPr="00B12E22" w:rsidRDefault="00B12E22" w:rsidP="00435BF4">
      <w:pPr>
        <w:numPr>
          <w:ilvl w:val="1"/>
          <w:numId w:val="3"/>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12E22" w:rsidRPr="00B12E22" w:rsidRDefault="00B12E22" w:rsidP="00435BF4">
      <w:pPr>
        <w:numPr>
          <w:ilvl w:val="2"/>
          <w:numId w:val="3"/>
        </w:numPr>
        <w:spacing w:after="100" w:afterAutospacing="1" w:line="245" w:lineRule="auto"/>
        <w:ind w:left="1134" w:hanging="708"/>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w:t>
      </w:r>
      <w:r w:rsidR="00A630A0">
        <w:rPr>
          <w:rFonts w:ascii="Times New Roman" w:eastAsia="Calibri" w:hAnsi="Times New Roman" w:cs="Times New Roman"/>
          <w:bCs/>
          <w:sz w:val="24"/>
          <w:szCs w:val="24"/>
          <w:lang w:eastAsia="lv-LV"/>
        </w:rPr>
        <w:t xml:space="preserve"> nepiekrīt atbilstoši Līguma 3.9.1., 3.9.2., 3.9</w:t>
      </w:r>
      <w:r w:rsidRPr="00B12E22">
        <w:rPr>
          <w:rFonts w:ascii="Times New Roman" w:eastAsia="Calibri" w:hAnsi="Times New Roman" w:cs="Times New Roman"/>
          <w:bCs/>
          <w:sz w:val="24"/>
          <w:szCs w:val="24"/>
          <w:lang w:eastAsia="lv-LV"/>
        </w:rPr>
        <w:t>.3. apakšpunktam pārskatītajai/mainītajai Zemesgabala nomas maksai. Šajā gadījumā līdz Līguma izbeigšanai Nomnieks maksā nomas maksu atbilstoši pārskatītajai nomas maksai.</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Nomnieks Līgumā noteiktajos termiņos nemaksā nekustamā īpašuma nodokli; </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izmanto citiem mērķi</w:t>
      </w:r>
      <w:r w:rsidR="005636BF">
        <w:rPr>
          <w:rFonts w:ascii="Times New Roman" w:eastAsia="Calibri" w:hAnsi="Times New Roman" w:cs="Times New Roman"/>
          <w:bCs/>
          <w:sz w:val="24"/>
          <w:szCs w:val="24"/>
          <w:lang w:eastAsia="lv-LV"/>
        </w:rPr>
        <w:t>em, nekā tas noteikts Līguma 1.5</w:t>
      </w:r>
      <w:r w:rsidRPr="00B12E22">
        <w:rPr>
          <w:rFonts w:ascii="Times New Roman" w:eastAsia="Calibri" w:hAnsi="Times New Roman" w:cs="Times New Roman"/>
          <w:bCs/>
          <w:sz w:val="24"/>
          <w:szCs w:val="24"/>
          <w:lang w:eastAsia="lv-LV"/>
        </w:rPr>
        <w:t>.punktā;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ir nodevis apakšnomā;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shd w:val="clear" w:color="auto" w:fill="FFFFFF"/>
        </w:rPr>
        <w:t>Nomniekam ir jebkādas citas neizpildītas līgumsaistības pret Iznomātāju</w:t>
      </w:r>
      <w:r w:rsidRPr="00B12E22">
        <w:rPr>
          <w:rFonts w:ascii="Times New Roman" w:eastAsia="Calibri" w:hAnsi="Times New Roman" w:cs="Times New Roman"/>
          <w:bCs/>
          <w:sz w:val="24"/>
          <w:szCs w:val="24"/>
          <w:lang w:eastAsia="lv-LV"/>
        </w:rPr>
        <w:t>;</w:t>
      </w:r>
    </w:p>
    <w:p w:rsidR="00B12E22" w:rsidRPr="00B12E22" w:rsidRDefault="00B12E22" w:rsidP="00B12E22">
      <w:pPr>
        <w:numPr>
          <w:ilvl w:val="2"/>
          <w:numId w:val="3"/>
        </w:numPr>
        <w:spacing w:after="0" w:afterAutospacing="1" w:line="252"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B12E22" w:rsidRPr="00B12E22" w:rsidRDefault="00B12E22" w:rsidP="00D500F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Līgums tiek izbeigts pirms termiņa notecēšanas, uz priekšu samaksātā nomas maksa netiek atgriezta.</w:t>
      </w:r>
    </w:p>
    <w:p w:rsidR="00B12E22" w:rsidRPr="00B12E22" w:rsidRDefault="00B12E22" w:rsidP="0021687C">
      <w:pPr>
        <w:numPr>
          <w:ilvl w:val="1"/>
          <w:numId w:val="3"/>
        </w:numPr>
        <w:spacing w:after="100" w:afterAutospacing="1" w:line="247" w:lineRule="auto"/>
        <w:ind w:left="357" w:hanging="357"/>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lastRenderedPageBreak/>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B12E22" w:rsidRPr="00AF3AE7" w:rsidRDefault="00B12E22" w:rsidP="00B12E22">
      <w:pPr>
        <w:spacing w:after="100" w:line="240" w:lineRule="auto"/>
        <w:contextualSpacing/>
        <w:jc w:val="both"/>
        <w:rPr>
          <w:rFonts w:ascii="Times New Roman" w:eastAsia="Calibri" w:hAnsi="Times New Roman" w:cs="Times New Roman"/>
          <w:bCs/>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Noslēguma nosacījumi</w:t>
      </w:r>
    </w:p>
    <w:p w:rsidR="00B12E22" w:rsidRPr="00B12E22" w:rsidRDefault="00B12E22" w:rsidP="0021687C">
      <w:pPr>
        <w:numPr>
          <w:ilvl w:val="1"/>
          <w:numId w:val="4"/>
        </w:numPr>
        <w:spacing w:after="0" w:line="245"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12E22" w:rsidRPr="00AF3AE7" w:rsidRDefault="00B12E22" w:rsidP="00B12E22">
      <w:pPr>
        <w:spacing w:after="0" w:line="252" w:lineRule="auto"/>
        <w:ind w:left="567"/>
        <w:jc w:val="both"/>
        <w:rPr>
          <w:rFonts w:ascii="Times New Roman" w:eastAsia="Calibri" w:hAnsi="Times New Roman" w:cs="Times New Roman"/>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Times New Roman" w:hAnsi="Times New Roman" w:cs="Times New Roman"/>
          <w:b/>
          <w:sz w:val="24"/>
          <w:szCs w:val="24"/>
          <w:lang w:eastAsia="lv-LV"/>
        </w:rPr>
      </w:pPr>
      <w:r w:rsidRPr="00B12E22">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12E22" w:rsidRPr="00B12E22" w:rsidTr="00FD275C">
        <w:trPr>
          <w:gridBefore w:val="1"/>
          <w:wBefore w:w="108" w:type="dxa"/>
        </w:trPr>
        <w:tc>
          <w:tcPr>
            <w:tcW w:w="4101" w:type="dxa"/>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12E22" w:rsidRPr="00B12E22" w:rsidRDefault="00B12E22" w:rsidP="00B12E2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r>
      <w:tr w:rsidR="00B12E22" w:rsidRPr="00B12E22" w:rsidTr="00FD275C">
        <w:trPr>
          <w:gridAfter w:val="1"/>
          <w:wAfter w:w="177" w:type="dxa"/>
        </w:trPr>
        <w:tc>
          <w:tcPr>
            <w:tcW w:w="4503" w:type="dxa"/>
            <w:gridSpan w:val="4"/>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bCs/>
                <w:kern w:val="2"/>
                <w:sz w:val="24"/>
                <w:szCs w:val="24"/>
                <w14:ligatures w14:val="standardContextual"/>
              </w:rPr>
              <w:t>IZNOMĀTĀJS</w:t>
            </w:r>
          </w:p>
          <w:p w:rsidR="00B12E22" w:rsidRPr="00B12E22" w:rsidRDefault="00B12E22" w:rsidP="00AF3AE7">
            <w:pPr>
              <w:spacing w:after="0" w:line="240" w:lineRule="auto"/>
              <w:jc w:val="both"/>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Alūksnes novada pagastu apvienības pārvalde</w:t>
            </w:r>
            <w:r w:rsidRPr="00B12E22">
              <w:rPr>
                <w:rFonts w:ascii="Times New Roman" w:eastAsia="Calibri" w:hAnsi="Times New Roman" w:cs="Times New Roman"/>
                <w:bCs/>
                <w:kern w:val="2"/>
                <w:sz w:val="24"/>
                <w:szCs w:val="24"/>
                <w14:ligatures w14:val="standardContextual"/>
              </w:rPr>
              <w:t xml:space="preserve">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„Pagastnams”, Alsviķi, Alsviķu pagasts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novads, LV-4333</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rekvizīti</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novada  pašvaldība,</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Reģistrācijas numurs 90000018622</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Dārza iela 11, Alūksne, Alūksnes novads,  LV-4301</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konts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LV58 UNLA 0025 0041 3033 5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AS  „SEB  banka”, kods UNLALV2X  </w:t>
            </w:r>
          </w:p>
          <w:p w:rsidR="00B12E22" w:rsidRPr="00B12E22" w:rsidRDefault="00B12E22" w:rsidP="00AF3AE7">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sidRPr="00B12E22">
              <w:rPr>
                <w:rFonts w:ascii="Times New Roman" w:eastAsia="Calibri" w:hAnsi="Times New Roman" w:cs="Times New Roman"/>
                <w:kern w:val="2"/>
                <w:sz w:val="24"/>
                <w:szCs w:val="24"/>
                <w14:ligatures w14:val="standardContextual"/>
              </w:rPr>
              <w:t xml:space="preserve">E-pasts </w:t>
            </w:r>
            <w:hyperlink r:id="rId8" w:history="1">
              <w:r w:rsidRPr="00B12E22">
                <w:rPr>
                  <w:rFonts w:ascii="Times New Roman" w:eastAsia="Calibri" w:hAnsi="Times New Roman" w:cs="Times New Roman"/>
                  <w:color w:val="0000FF" w:themeColor="hyperlink"/>
                  <w:kern w:val="2"/>
                  <w:sz w:val="24"/>
                  <w:szCs w:val="24"/>
                  <w:u w:val="single"/>
                  <w14:ligatures w14:val="standardContextual"/>
                </w:rPr>
                <w:t>pagastu.apvieniba@aluksne.lv</w:t>
              </w:r>
            </w:hyperlink>
          </w:p>
          <w:p w:rsidR="00B12E22" w:rsidRPr="00B12E22" w:rsidRDefault="00B12E22" w:rsidP="00AF3AE7">
            <w:pPr>
              <w:spacing w:after="0" w:line="240" w:lineRule="auto"/>
              <w:jc w:val="both"/>
              <w:rPr>
                <w:rFonts w:ascii="Times New Roman" w:eastAsia="Calibri" w:hAnsi="Times New Roman" w:cs="Times New Roman"/>
                <w:kern w:val="2"/>
                <w:sz w:val="24"/>
                <w14:ligatures w14:val="standardContextual"/>
              </w:rPr>
            </w:pPr>
            <w:r w:rsidRPr="00B12E22">
              <w:rPr>
                <w:rFonts w:ascii="Times New Roman" w:eastAsia="Calibri" w:hAnsi="Times New Roman" w:cs="Times New Roman"/>
                <w:kern w:val="2"/>
                <w:sz w:val="24"/>
                <w:szCs w:val="24"/>
                <w14:ligatures w14:val="standardContextual"/>
              </w:rPr>
              <w:t>Tālruņa numurs 29143271</w:t>
            </w:r>
          </w:p>
          <w:p w:rsidR="00B12E22" w:rsidRPr="00B12E22" w:rsidRDefault="00B12E22" w:rsidP="00AF3AE7">
            <w:pPr>
              <w:spacing w:after="0" w:line="240" w:lineRule="auto"/>
              <w:jc w:val="both"/>
              <w:rPr>
                <w:rFonts w:ascii="Times New Roman" w:eastAsia="Calibri" w:hAnsi="Times New Roman" w:cs="Times New Roman"/>
                <w:kern w:val="2"/>
                <w:sz w:val="24"/>
                <w:szCs w:val="24"/>
                <w14:ligatures w14:val="standardContextual"/>
              </w:rPr>
            </w:pPr>
            <w:r w:rsidRPr="00B12E22">
              <w:rPr>
                <w:rFonts w:ascii="Times New Roman" w:eastAsia="Calibri" w:hAnsi="Times New Roman" w:cs="Times New Roman"/>
                <w:kern w:val="2"/>
                <w:sz w:val="24"/>
                <w:szCs w:val="24"/>
                <w14:ligatures w14:val="standardContextual"/>
              </w:rPr>
              <w:t xml:space="preserve">                                                   ___________________Ingrīda SNIEDZE</w:t>
            </w:r>
          </w:p>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i/>
                <w:kern w:val="2"/>
                <w:sz w:val="24"/>
                <w:szCs w:val="24"/>
                <w14:ligatures w14:val="standardContextual"/>
              </w:rPr>
              <w:t xml:space="preserve">          </w:t>
            </w:r>
            <w:r w:rsidRPr="00B12E22">
              <w:rPr>
                <w:rFonts w:ascii="Times New Roman" w:eastAsia="Calibri" w:hAnsi="Times New Roman" w:cs="Times New Roman"/>
                <w:i/>
                <w:kern w:val="2"/>
                <w:sz w:val="24"/>
                <w:szCs w:val="24"/>
                <w14:ligatures w14:val="standardContextual"/>
              </w:rPr>
              <w:t>(paraksts)</w:t>
            </w:r>
          </w:p>
        </w:tc>
        <w:tc>
          <w:tcPr>
            <w:tcW w:w="708" w:type="dxa"/>
          </w:tcPr>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NOMNIEKS</w:t>
            </w: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r>
    </w:tbl>
    <w:p w:rsidR="005D136D" w:rsidRDefault="005D136D" w:rsidP="00435BF4"/>
    <w:sectPr w:rsidR="005D136D" w:rsidSect="003309F9">
      <w:headerReference w:type="default" r:id="rId9"/>
      <w:pgSz w:w="11906" w:h="16838"/>
      <w:pgMar w:top="1134" w:right="1134"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BC" w:rsidRDefault="00327CBC">
      <w:pPr>
        <w:spacing w:after="0" w:line="240" w:lineRule="auto"/>
      </w:pPr>
      <w:r>
        <w:separator/>
      </w:r>
    </w:p>
  </w:endnote>
  <w:endnote w:type="continuationSeparator" w:id="0">
    <w:p w:rsidR="00327CBC" w:rsidRDefault="0032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BC" w:rsidRDefault="00327CBC">
      <w:pPr>
        <w:spacing w:after="0" w:line="240" w:lineRule="auto"/>
      </w:pPr>
      <w:r>
        <w:separator/>
      </w:r>
    </w:p>
  </w:footnote>
  <w:footnote w:type="continuationSeparator" w:id="0">
    <w:p w:rsidR="00327CBC" w:rsidRDefault="00327C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63570"/>
      <w:docPartObj>
        <w:docPartGallery w:val="Page Numbers (Top of Page)"/>
        <w:docPartUnique/>
      </w:docPartObj>
    </w:sdtPr>
    <w:sdtEndPr>
      <w:rPr>
        <w:noProof/>
      </w:rPr>
    </w:sdtEndPr>
    <w:sdtContent>
      <w:p w:rsidR="00AB0416" w:rsidRDefault="00B12E22">
        <w:pPr>
          <w:pStyle w:val="Galvene"/>
          <w:jc w:val="center"/>
        </w:pPr>
        <w:r>
          <w:fldChar w:fldCharType="begin"/>
        </w:r>
        <w:r>
          <w:instrText xml:space="preserve"> PAGE   \* MERGEFORMAT </w:instrText>
        </w:r>
        <w:r>
          <w:fldChar w:fldCharType="separate"/>
        </w:r>
        <w:r w:rsidR="00A73711">
          <w:rPr>
            <w:noProof/>
          </w:rPr>
          <w:t>5</w:t>
        </w:r>
        <w:r>
          <w:rPr>
            <w:noProof/>
          </w:rPr>
          <w:fldChar w:fldCharType="end"/>
        </w:r>
      </w:p>
    </w:sdtContent>
  </w:sdt>
  <w:p w:rsidR="00AB0416" w:rsidRDefault="00327CB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836"/>
    <w:multiLevelType w:val="hybridMultilevel"/>
    <w:tmpl w:val="F3F827FE"/>
    <w:lvl w:ilvl="0" w:tplc="9A286C72">
      <w:start w:val="5"/>
      <w:numFmt w:val="bullet"/>
      <w:lvlText w:val="-"/>
      <w:lvlJc w:val="left"/>
      <w:pPr>
        <w:ind w:left="1165" w:hanging="360"/>
      </w:pPr>
      <w:rPr>
        <w:rFonts w:ascii="Times New Roman" w:eastAsia="Calibri" w:hAnsi="Times New Roman" w:cs="Times New Roman" w:hint="default"/>
      </w:rPr>
    </w:lvl>
    <w:lvl w:ilvl="1" w:tplc="04260003" w:tentative="1">
      <w:start w:val="1"/>
      <w:numFmt w:val="bullet"/>
      <w:lvlText w:val="o"/>
      <w:lvlJc w:val="left"/>
      <w:pPr>
        <w:ind w:left="1885" w:hanging="360"/>
      </w:pPr>
      <w:rPr>
        <w:rFonts w:ascii="Courier New" w:hAnsi="Courier New" w:cs="Courier New" w:hint="default"/>
      </w:rPr>
    </w:lvl>
    <w:lvl w:ilvl="2" w:tplc="04260005" w:tentative="1">
      <w:start w:val="1"/>
      <w:numFmt w:val="bullet"/>
      <w:lvlText w:val=""/>
      <w:lvlJc w:val="left"/>
      <w:pPr>
        <w:ind w:left="2605" w:hanging="360"/>
      </w:pPr>
      <w:rPr>
        <w:rFonts w:ascii="Wingdings" w:hAnsi="Wingdings" w:hint="default"/>
      </w:rPr>
    </w:lvl>
    <w:lvl w:ilvl="3" w:tplc="04260001" w:tentative="1">
      <w:start w:val="1"/>
      <w:numFmt w:val="bullet"/>
      <w:lvlText w:val=""/>
      <w:lvlJc w:val="left"/>
      <w:pPr>
        <w:ind w:left="3325" w:hanging="360"/>
      </w:pPr>
      <w:rPr>
        <w:rFonts w:ascii="Symbol" w:hAnsi="Symbol" w:hint="default"/>
      </w:rPr>
    </w:lvl>
    <w:lvl w:ilvl="4" w:tplc="04260003" w:tentative="1">
      <w:start w:val="1"/>
      <w:numFmt w:val="bullet"/>
      <w:lvlText w:val="o"/>
      <w:lvlJc w:val="left"/>
      <w:pPr>
        <w:ind w:left="4045" w:hanging="360"/>
      </w:pPr>
      <w:rPr>
        <w:rFonts w:ascii="Courier New" w:hAnsi="Courier New" w:cs="Courier New" w:hint="default"/>
      </w:rPr>
    </w:lvl>
    <w:lvl w:ilvl="5" w:tplc="04260005" w:tentative="1">
      <w:start w:val="1"/>
      <w:numFmt w:val="bullet"/>
      <w:lvlText w:val=""/>
      <w:lvlJc w:val="left"/>
      <w:pPr>
        <w:ind w:left="4765" w:hanging="360"/>
      </w:pPr>
      <w:rPr>
        <w:rFonts w:ascii="Wingdings" w:hAnsi="Wingdings" w:hint="default"/>
      </w:rPr>
    </w:lvl>
    <w:lvl w:ilvl="6" w:tplc="04260001" w:tentative="1">
      <w:start w:val="1"/>
      <w:numFmt w:val="bullet"/>
      <w:lvlText w:val=""/>
      <w:lvlJc w:val="left"/>
      <w:pPr>
        <w:ind w:left="5485" w:hanging="360"/>
      </w:pPr>
      <w:rPr>
        <w:rFonts w:ascii="Symbol" w:hAnsi="Symbol" w:hint="default"/>
      </w:rPr>
    </w:lvl>
    <w:lvl w:ilvl="7" w:tplc="04260003" w:tentative="1">
      <w:start w:val="1"/>
      <w:numFmt w:val="bullet"/>
      <w:lvlText w:val="o"/>
      <w:lvlJc w:val="left"/>
      <w:pPr>
        <w:ind w:left="6205" w:hanging="360"/>
      </w:pPr>
      <w:rPr>
        <w:rFonts w:ascii="Courier New" w:hAnsi="Courier New" w:cs="Courier New" w:hint="default"/>
      </w:rPr>
    </w:lvl>
    <w:lvl w:ilvl="8" w:tplc="04260005" w:tentative="1">
      <w:start w:val="1"/>
      <w:numFmt w:val="bullet"/>
      <w:lvlText w:val=""/>
      <w:lvlJc w:val="left"/>
      <w:pPr>
        <w:ind w:left="6925" w:hanging="360"/>
      </w:pPr>
      <w:rPr>
        <w:rFonts w:ascii="Wingdings" w:hAnsi="Wingdings" w:hint="default"/>
      </w:rPr>
    </w:lvl>
  </w:abstractNum>
  <w:abstractNum w:abstractNumId="1">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3">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5">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41"/>
    <w:rsid w:val="0000053E"/>
    <w:rsid w:val="00050A66"/>
    <w:rsid w:val="000C5784"/>
    <w:rsid w:val="000C5DE3"/>
    <w:rsid w:val="000D6B9A"/>
    <w:rsid w:val="00176DD2"/>
    <w:rsid w:val="001C2679"/>
    <w:rsid w:val="001D3387"/>
    <w:rsid w:val="001F400C"/>
    <w:rsid w:val="0021687C"/>
    <w:rsid w:val="002729A3"/>
    <w:rsid w:val="002F0DD7"/>
    <w:rsid w:val="00305F5F"/>
    <w:rsid w:val="00312712"/>
    <w:rsid w:val="00327CBC"/>
    <w:rsid w:val="003309F9"/>
    <w:rsid w:val="00335CC7"/>
    <w:rsid w:val="003447D3"/>
    <w:rsid w:val="0037797F"/>
    <w:rsid w:val="003B25DD"/>
    <w:rsid w:val="003C0042"/>
    <w:rsid w:val="003F2D46"/>
    <w:rsid w:val="00435BF4"/>
    <w:rsid w:val="00443E78"/>
    <w:rsid w:val="004A233A"/>
    <w:rsid w:val="004A5536"/>
    <w:rsid w:val="004C0AA8"/>
    <w:rsid w:val="0051174C"/>
    <w:rsid w:val="00531C91"/>
    <w:rsid w:val="0056187F"/>
    <w:rsid w:val="00562D38"/>
    <w:rsid w:val="005636BF"/>
    <w:rsid w:val="0056570F"/>
    <w:rsid w:val="00577D7D"/>
    <w:rsid w:val="005D136D"/>
    <w:rsid w:val="005F1576"/>
    <w:rsid w:val="00672561"/>
    <w:rsid w:val="0068798F"/>
    <w:rsid w:val="006B4350"/>
    <w:rsid w:val="006C42F5"/>
    <w:rsid w:val="006F0717"/>
    <w:rsid w:val="007343B6"/>
    <w:rsid w:val="00740FFB"/>
    <w:rsid w:val="00753A63"/>
    <w:rsid w:val="007576D6"/>
    <w:rsid w:val="007931BF"/>
    <w:rsid w:val="00793797"/>
    <w:rsid w:val="007B6B23"/>
    <w:rsid w:val="00843EE5"/>
    <w:rsid w:val="008733D4"/>
    <w:rsid w:val="00890C5B"/>
    <w:rsid w:val="008B0ABA"/>
    <w:rsid w:val="008C0925"/>
    <w:rsid w:val="008D6504"/>
    <w:rsid w:val="008F0AF9"/>
    <w:rsid w:val="00905B6A"/>
    <w:rsid w:val="009615B2"/>
    <w:rsid w:val="00973286"/>
    <w:rsid w:val="00977F8D"/>
    <w:rsid w:val="00990642"/>
    <w:rsid w:val="009A4D38"/>
    <w:rsid w:val="009B14B8"/>
    <w:rsid w:val="009E1354"/>
    <w:rsid w:val="00A01B1D"/>
    <w:rsid w:val="00A4322C"/>
    <w:rsid w:val="00A630A0"/>
    <w:rsid w:val="00A73711"/>
    <w:rsid w:val="00A7617A"/>
    <w:rsid w:val="00A818B3"/>
    <w:rsid w:val="00AB11BE"/>
    <w:rsid w:val="00AB63A4"/>
    <w:rsid w:val="00AF15D3"/>
    <w:rsid w:val="00AF3AE7"/>
    <w:rsid w:val="00B12E22"/>
    <w:rsid w:val="00B3181F"/>
    <w:rsid w:val="00B37619"/>
    <w:rsid w:val="00B37CCB"/>
    <w:rsid w:val="00B43DBE"/>
    <w:rsid w:val="00BD3FAA"/>
    <w:rsid w:val="00C55C41"/>
    <w:rsid w:val="00C620A2"/>
    <w:rsid w:val="00C97EE6"/>
    <w:rsid w:val="00CF577A"/>
    <w:rsid w:val="00D14D67"/>
    <w:rsid w:val="00D500F5"/>
    <w:rsid w:val="00DB54E7"/>
    <w:rsid w:val="00DD3187"/>
    <w:rsid w:val="00DE5846"/>
    <w:rsid w:val="00DF13D8"/>
    <w:rsid w:val="00E60C98"/>
    <w:rsid w:val="00E81BF3"/>
    <w:rsid w:val="00EB7EDE"/>
    <w:rsid w:val="00EC76C3"/>
    <w:rsid w:val="00F044F5"/>
    <w:rsid w:val="00F10693"/>
    <w:rsid w:val="00F1160E"/>
    <w:rsid w:val="00F15CD2"/>
    <w:rsid w:val="00F1679F"/>
    <w:rsid w:val="00F23631"/>
    <w:rsid w:val="00F23725"/>
    <w:rsid w:val="00F279BA"/>
    <w:rsid w:val="00F46BE1"/>
    <w:rsid w:val="00F56DBC"/>
    <w:rsid w:val="00F7133E"/>
    <w:rsid w:val="00FA7FE8"/>
    <w:rsid w:val="00FB6573"/>
    <w:rsid w:val="00FC2638"/>
    <w:rsid w:val="00FD28A4"/>
    <w:rsid w:val="00FE5372"/>
    <w:rsid w:val="00FF1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819">
      <w:bodyDiv w:val="1"/>
      <w:marLeft w:val="0"/>
      <w:marRight w:val="0"/>
      <w:marTop w:val="0"/>
      <w:marBottom w:val="0"/>
      <w:divBdr>
        <w:top w:val="none" w:sz="0" w:space="0" w:color="auto"/>
        <w:left w:val="none" w:sz="0" w:space="0" w:color="auto"/>
        <w:bottom w:val="none" w:sz="0" w:space="0" w:color="auto"/>
        <w:right w:val="none" w:sz="0" w:space="0" w:color="auto"/>
      </w:divBdr>
    </w:div>
    <w:div w:id="16460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9996</Words>
  <Characters>5699</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7</cp:revision>
  <cp:lastPrinted>2025-04-28T08:20:00Z</cp:lastPrinted>
  <dcterms:created xsi:type="dcterms:W3CDTF">2025-09-17T13:30:00Z</dcterms:created>
  <dcterms:modified xsi:type="dcterms:W3CDTF">2025-09-22T13:31:00Z</dcterms:modified>
</cp:coreProperties>
</file>