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F2982" w14:textId="77777777" w:rsidR="006B78D9" w:rsidRPr="00FF6D95" w:rsidRDefault="006B78D9" w:rsidP="006B78D9">
      <w:pPr>
        <w:jc w:val="center"/>
        <w:rPr>
          <w:rFonts w:eastAsia="Calibri"/>
          <w:szCs w:val="24"/>
        </w:rPr>
      </w:pPr>
      <w:r w:rsidRPr="00FF6D95">
        <w:rPr>
          <w:rFonts w:eastAsia="Calibri"/>
          <w:noProof/>
          <w:szCs w:val="24"/>
        </w:rPr>
        <w:drawing>
          <wp:inline distT="0" distB="0" distL="0" distR="0" wp14:anchorId="4FCB602B" wp14:editId="483537E6">
            <wp:extent cx="594360" cy="723900"/>
            <wp:effectExtent l="0" t="0" r="0" b="0"/>
            <wp:docPr id="1" name="Attēls 1" descr="Attēls, kurā ir simbols, skečs, zīmējum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simbols, skečs, zīmējums, rinda&#10;&#10;Mākslīgā intelekta ģenerēts saturs var būt neparei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23900"/>
                    </a:xfrm>
                    <a:prstGeom prst="rect">
                      <a:avLst/>
                    </a:prstGeom>
                    <a:noFill/>
                    <a:ln>
                      <a:noFill/>
                    </a:ln>
                  </pic:spPr>
                </pic:pic>
              </a:graphicData>
            </a:graphic>
          </wp:inline>
        </w:drawing>
      </w:r>
    </w:p>
    <w:p w14:paraId="35582683" w14:textId="77777777" w:rsidR="006B78D9" w:rsidRPr="00FF6D95" w:rsidRDefault="006B78D9" w:rsidP="006B78D9">
      <w:pPr>
        <w:jc w:val="center"/>
        <w:rPr>
          <w:rFonts w:eastAsia="Calibri"/>
          <w:szCs w:val="24"/>
        </w:rPr>
      </w:pPr>
    </w:p>
    <w:p w14:paraId="11CA319B" w14:textId="77777777" w:rsidR="006B78D9" w:rsidRPr="00FF6D95" w:rsidRDefault="006B78D9" w:rsidP="006B78D9">
      <w:pPr>
        <w:tabs>
          <w:tab w:val="left" w:pos="2980"/>
          <w:tab w:val="center" w:pos="4537"/>
        </w:tabs>
        <w:spacing w:line="360" w:lineRule="auto"/>
        <w:jc w:val="center"/>
        <w:rPr>
          <w:rFonts w:eastAsia="Calibri"/>
          <w:szCs w:val="24"/>
          <w:lang w:eastAsia="lv-LV"/>
        </w:rPr>
      </w:pPr>
      <w:r w:rsidRPr="00FF6D95">
        <w:rPr>
          <w:rFonts w:eastAsia="Calibri"/>
          <w:szCs w:val="24"/>
          <w:lang w:eastAsia="lv-LV"/>
        </w:rPr>
        <w:t>ALŪKSNES NOVADA PAŠVALDĪBA</w:t>
      </w:r>
    </w:p>
    <w:p w14:paraId="14DDBBC3" w14:textId="77777777" w:rsidR="006B78D9" w:rsidRPr="00B3005D" w:rsidRDefault="006B78D9" w:rsidP="006B78D9">
      <w:pPr>
        <w:keepNext/>
        <w:pBdr>
          <w:bottom w:val="single" w:sz="4" w:space="1" w:color="auto"/>
        </w:pBdr>
        <w:spacing w:line="360" w:lineRule="auto"/>
        <w:jc w:val="center"/>
        <w:outlineLvl w:val="0"/>
        <w:rPr>
          <w:rFonts w:eastAsia="Calibri"/>
          <w:b/>
          <w:szCs w:val="24"/>
          <w:lang w:eastAsia="lv-LV"/>
        </w:rPr>
      </w:pPr>
      <w:r w:rsidRPr="00B3005D">
        <w:rPr>
          <w:rFonts w:eastAsia="Calibri"/>
          <w:b/>
          <w:szCs w:val="24"/>
          <w:lang w:eastAsia="lv-LV"/>
        </w:rPr>
        <w:t>ZEMES LIETU KOMISIJA</w:t>
      </w:r>
    </w:p>
    <w:p w14:paraId="1978E103" w14:textId="77777777" w:rsidR="006B78D9" w:rsidRPr="00B3005D" w:rsidRDefault="006B78D9" w:rsidP="006B78D9">
      <w:pPr>
        <w:jc w:val="center"/>
        <w:rPr>
          <w:rFonts w:eastAsia="Calibri"/>
          <w:sz w:val="22"/>
          <w:szCs w:val="22"/>
        </w:rPr>
      </w:pPr>
      <w:r w:rsidRPr="00B3005D">
        <w:rPr>
          <w:rFonts w:eastAsia="Calibri"/>
          <w:sz w:val="22"/>
          <w:szCs w:val="22"/>
        </w:rPr>
        <w:t>Dārza iela 11, Alūksne, Alūksnes novads, LV – 4301, tālrunis 64381496, e-pasts dome@aluksne.lv</w:t>
      </w:r>
    </w:p>
    <w:p w14:paraId="4D5CFA45" w14:textId="77777777" w:rsidR="006B78D9" w:rsidRPr="00FF6D95" w:rsidRDefault="006B78D9" w:rsidP="006B78D9">
      <w:pPr>
        <w:keepNext/>
        <w:widowControl w:val="0"/>
        <w:autoSpaceDE w:val="0"/>
        <w:autoSpaceDN w:val="0"/>
        <w:jc w:val="center"/>
        <w:outlineLvl w:val="1"/>
        <w:rPr>
          <w:rFonts w:eastAsia="Calibri"/>
          <w:b/>
          <w:bCs/>
          <w:kern w:val="28"/>
          <w:szCs w:val="24"/>
          <w:lang w:eastAsia="lv-LV"/>
        </w:rPr>
      </w:pPr>
    </w:p>
    <w:p w14:paraId="02F9FC2A" w14:textId="77777777" w:rsidR="006B78D9" w:rsidRPr="00FF6D95" w:rsidRDefault="006B78D9" w:rsidP="006B78D9">
      <w:pPr>
        <w:keepNext/>
        <w:widowControl w:val="0"/>
        <w:autoSpaceDE w:val="0"/>
        <w:autoSpaceDN w:val="0"/>
        <w:jc w:val="center"/>
        <w:outlineLvl w:val="1"/>
        <w:rPr>
          <w:rFonts w:eastAsia="Calibri"/>
          <w:b/>
          <w:bCs/>
          <w:kern w:val="28"/>
          <w:szCs w:val="24"/>
          <w:lang w:eastAsia="lv-LV"/>
        </w:rPr>
      </w:pPr>
      <w:r w:rsidRPr="00FF6D95">
        <w:rPr>
          <w:rFonts w:eastAsia="Calibri"/>
          <w:b/>
          <w:bCs/>
          <w:kern w:val="28"/>
          <w:szCs w:val="24"/>
          <w:lang w:eastAsia="lv-LV"/>
        </w:rPr>
        <w:t>SĒDES PROTOKOLS</w:t>
      </w:r>
    </w:p>
    <w:p w14:paraId="4B4B9B98" w14:textId="77777777" w:rsidR="006B78D9" w:rsidRPr="00FF6D95" w:rsidRDefault="006B78D9" w:rsidP="006B78D9">
      <w:pPr>
        <w:keepNext/>
        <w:widowControl w:val="0"/>
        <w:autoSpaceDE w:val="0"/>
        <w:autoSpaceDN w:val="0"/>
        <w:jc w:val="center"/>
        <w:outlineLvl w:val="1"/>
        <w:rPr>
          <w:rFonts w:eastAsia="Calibri"/>
          <w:kern w:val="28"/>
          <w:szCs w:val="24"/>
          <w:lang w:eastAsia="lv-LV"/>
        </w:rPr>
      </w:pPr>
      <w:r w:rsidRPr="00FF6D95">
        <w:rPr>
          <w:rFonts w:eastAsia="Calibri"/>
          <w:kern w:val="28"/>
          <w:szCs w:val="24"/>
          <w:lang w:eastAsia="lv-LV"/>
        </w:rPr>
        <w:t>Alūksnē</w:t>
      </w:r>
    </w:p>
    <w:p w14:paraId="2E9CE2E0" w14:textId="4960AEB8" w:rsidR="006B78D9" w:rsidRPr="00FF6D95" w:rsidRDefault="006B78D9" w:rsidP="006B78D9">
      <w:pPr>
        <w:rPr>
          <w:szCs w:val="24"/>
        </w:rPr>
      </w:pPr>
      <w:r w:rsidRPr="00FF6D95">
        <w:rPr>
          <w:szCs w:val="24"/>
        </w:rPr>
        <w:t xml:space="preserve">2025. gada </w:t>
      </w:r>
      <w:r w:rsidR="009E28B5">
        <w:rPr>
          <w:szCs w:val="24"/>
        </w:rPr>
        <w:t>31</w:t>
      </w:r>
      <w:r w:rsidRPr="00FF6D95">
        <w:rPr>
          <w:szCs w:val="24"/>
        </w:rPr>
        <w:t>. jūlijā</w:t>
      </w:r>
      <w:r w:rsidRPr="00FF6D95">
        <w:rPr>
          <w:szCs w:val="24"/>
        </w:rPr>
        <w:tab/>
        <w:t xml:space="preserve"> </w:t>
      </w:r>
      <w:r w:rsidRPr="00FF6D95">
        <w:rPr>
          <w:szCs w:val="24"/>
        </w:rPr>
        <w:tab/>
      </w:r>
      <w:r w:rsidRPr="00FF6D95">
        <w:rPr>
          <w:szCs w:val="24"/>
        </w:rPr>
        <w:tab/>
      </w:r>
      <w:r w:rsidRPr="00FF6D95">
        <w:rPr>
          <w:szCs w:val="24"/>
        </w:rPr>
        <w:tab/>
        <w:t xml:space="preserve"> </w:t>
      </w:r>
      <w:r w:rsidRPr="00FF6D95">
        <w:rPr>
          <w:szCs w:val="24"/>
        </w:rPr>
        <w:tab/>
        <w:t xml:space="preserve"> </w:t>
      </w:r>
      <w:r w:rsidRPr="00FF6D95">
        <w:rPr>
          <w:szCs w:val="24"/>
        </w:rPr>
        <w:tab/>
      </w:r>
      <w:r w:rsidRPr="00FF6D95">
        <w:rPr>
          <w:szCs w:val="24"/>
        </w:rPr>
        <w:tab/>
      </w:r>
      <w:r w:rsidRPr="00FF6D95">
        <w:rPr>
          <w:szCs w:val="24"/>
        </w:rPr>
        <w:tab/>
        <w:t xml:space="preserve"> </w:t>
      </w:r>
      <w:r w:rsidRPr="00FF6D95">
        <w:rPr>
          <w:szCs w:val="24"/>
        </w:rPr>
        <w:tab/>
        <w:t>Nr. 2</w:t>
      </w:r>
      <w:r w:rsidR="009E28B5">
        <w:rPr>
          <w:szCs w:val="24"/>
        </w:rPr>
        <w:t>8</w:t>
      </w:r>
    </w:p>
    <w:p w14:paraId="53B86EE2" w14:textId="77777777" w:rsidR="006B78D9" w:rsidRPr="00FF6D95" w:rsidRDefault="006B78D9" w:rsidP="006B78D9">
      <w:pPr>
        <w:rPr>
          <w:szCs w:val="24"/>
        </w:rPr>
      </w:pPr>
      <w:r w:rsidRPr="00FF6D95">
        <w:rPr>
          <w:szCs w:val="24"/>
        </w:rPr>
        <w:tab/>
      </w:r>
    </w:p>
    <w:p w14:paraId="6582C730" w14:textId="548A229B" w:rsidR="006B78D9" w:rsidRPr="00FF6D95" w:rsidRDefault="006B78D9" w:rsidP="006B78D9">
      <w:pPr>
        <w:spacing w:line="360" w:lineRule="auto"/>
        <w:jc w:val="both"/>
        <w:rPr>
          <w:color w:val="000000" w:themeColor="text1"/>
          <w:szCs w:val="24"/>
        </w:rPr>
      </w:pPr>
      <w:r w:rsidRPr="00FF6D95">
        <w:rPr>
          <w:szCs w:val="24"/>
        </w:rPr>
        <w:t>Sēdi sāk plkst.</w:t>
      </w:r>
      <w:r w:rsidR="00B3005D">
        <w:rPr>
          <w:szCs w:val="24"/>
        </w:rPr>
        <w:t> </w:t>
      </w:r>
      <w:r w:rsidR="009E28B5">
        <w:rPr>
          <w:szCs w:val="24"/>
        </w:rPr>
        <w:t>14.00</w:t>
      </w:r>
      <w:r w:rsidRPr="00FF6D95">
        <w:rPr>
          <w:szCs w:val="24"/>
        </w:rPr>
        <w:t>, sēdi beid</w:t>
      </w:r>
      <w:r w:rsidRPr="00FF6D95">
        <w:rPr>
          <w:color w:val="000000" w:themeColor="text1"/>
          <w:szCs w:val="24"/>
        </w:rPr>
        <w:t>z plkst.</w:t>
      </w:r>
      <w:r w:rsidR="00B3005D">
        <w:rPr>
          <w:color w:val="000000" w:themeColor="text1"/>
          <w:szCs w:val="24"/>
        </w:rPr>
        <w:t> </w:t>
      </w:r>
      <w:r w:rsidR="009E28B5">
        <w:rPr>
          <w:color w:val="000000" w:themeColor="text1"/>
          <w:szCs w:val="24"/>
        </w:rPr>
        <w:t>15</w:t>
      </w:r>
      <w:r w:rsidRPr="00FF6D95">
        <w:rPr>
          <w:color w:val="000000" w:themeColor="text1"/>
          <w:szCs w:val="24"/>
        </w:rPr>
        <w:t>.</w:t>
      </w:r>
      <w:r w:rsidR="009E28B5">
        <w:rPr>
          <w:color w:val="000000" w:themeColor="text1"/>
          <w:szCs w:val="24"/>
        </w:rPr>
        <w:t>0</w:t>
      </w:r>
      <w:r w:rsidRPr="00FF6D95">
        <w:rPr>
          <w:color w:val="000000" w:themeColor="text1"/>
          <w:szCs w:val="24"/>
        </w:rPr>
        <w:t>0</w:t>
      </w:r>
    </w:p>
    <w:p w14:paraId="65207CA3" w14:textId="77777777" w:rsidR="006B78D9" w:rsidRDefault="006B78D9" w:rsidP="006B78D9">
      <w:pPr>
        <w:jc w:val="both"/>
        <w:rPr>
          <w:szCs w:val="24"/>
        </w:rPr>
      </w:pPr>
      <w:r w:rsidRPr="00FF6D95">
        <w:rPr>
          <w:szCs w:val="24"/>
        </w:rPr>
        <w:t xml:space="preserve">Sēdi vada: Alūksnes novada pašvaldības Zemes lietu </w:t>
      </w:r>
      <w:bookmarkStart w:id="0" w:name="_Hlk169858403"/>
      <w:r w:rsidRPr="00FF6D95">
        <w:rPr>
          <w:szCs w:val="24"/>
        </w:rPr>
        <w:t xml:space="preserve">komisijas priekšsēdētāja </w:t>
      </w:r>
      <w:bookmarkEnd w:id="0"/>
      <w:r w:rsidRPr="00FF6D95">
        <w:rPr>
          <w:szCs w:val="24"/>
        </w:rPr>
        <w:t>Baiba JOHANSONE</w:t>
      </w:r>
    </w:p>
    <w:p w14:paraId="2A5A7140" w14:textId="77777777" w:rsidR="00B3005D" w:rsidRPr="00FF6D95" w:rsidRDefault="00B3005D" w:rsidP="006B78D9">
      <w:pPr>
        <w:jc w:val="both"/>
        <w:rPr>
          <w:szCs w:val="24"/>
        </w:rPr>
      </w:pPr>
    </w:p>
    <w:p w14:paraId="6AB77DA3" w14:textId="77777777" w:rsidR="006B78D9" w:rsidRPr="00FF6D95" w:rsidRDefault="006B78D9" w:rsidP="006B78D9">
      <w:pPr>
        <w:spacing w:after="240"/>
        <w:jc w:val="both"/>
        <w:rPr>
          <w:szCs w:val="24"/>
        </w:rPr>
      </w:pPr>
      <w:r w:rsidRPr="00FF6D95">
        <w:rPr>
          <w:szCs w:val="24"/>
        </w:rPr>
        <w:t xml:space="preserve">Sēdi protokolē: Alūksnes novada pašvaldības Centrālās administrācijas </w:t>
      </w:r>
      <w:r w:rsidR="00015320" w:rsidRPr="00FF6D95">
        <w:rPr>
          <w:szCs w:val="24"/>
        </w:rPr>
        <w:t>komisiju</w:t>
      </w:r>
      <w:r w:rsidRPr="00FF6D95">
        <w:rPr>
          <w:szCs w:val="24"/>
        </w:rPr>
        <w:t xml:space="preserve"> sekretāre </w:t>
      </w:r>
      <w:r w:rsidR="00015320" w:rsidRPr="00FF6D95">
        <w:rPr>
          <w:szCs w:val="24"/>
        </w:rPr>
        <w:t>Jūlija KRŪZĪTE</w:t>
      </w:r>
    </w:p>
    <w:p w14:paraId="1C5BCACE" w14:textId="77777777" w:rsidR="006B78D9" w:rsidRPr="00FF6D95" w:rsidRDefault="006B78D9" w:rsidP="006B78D9">
      <w:pPr>
        <w:ind w:left="4253" w:hanging="4253"/>
        <w:jc w:val="both"/>
        <w:rPr>
          <w:szCs w:val="24"/>
        </w:rPr>
      </w:pPr>
      <w:r w:rsidRPr="00FF6D95">
        <w:rPr>
          <w:szCs w:val="24"/>
        </w:rPr>
        <w:t>Sēdē piedalās:</w:t>
      </w:r>
    </w:p>
    <w:p w14:paraId="08800C98" w14:textId="77777777" w:rsidR="006B78D9" w:rsidRPr="00FF6D95" w:rsidRDefault="006B78D9" w:rsidP="006B78D9">
      <w:pPr>
        <w:ind w:left="4253" w:hanging="4253"/>
        <w:jc w:val="both"/>
        <w:rPr>
          <w:szCs w:val="24"/>
        </w:rPr>
      </w:pPr>
      <w:r w:rsidRPr="00FF6D95">
        <w:rPr>
          <w:szCs w:val="24"/>
        </w:rPr>
        <w:t>Baiba JOHANSONE</w:t>
      </w:r>
    </w:p>
    <w:p w14:paraId="336FC8D5" w14:textId="77777777" w:rsidR="006B78D9" w:rsidRDefault="006B78D9" w:rsidP="006B78D9">
      <w:pPr>
        <w:ind w:left="4253" w:hanging="4253"/>
        <w:jc w:val="both"/>
        <w:rPr>
          <w:szCs w:val="24"/>
        </w:rPr>
      </w:pPr>
      <w:r w:rsidRPr="00FF6D95">
        <w:rPr>
          <w:szCs w:val="24"/>
        </w:rPr>
        <w:t>Ināra KAPULINSKA</w:t>
      </w:r>
    </w:p>
    <w:p w14:paraId="62787442" w14:textId="77777777" w:rsidR="00B3005D" w:rsidRPr="00FF6D95" w:rsidRDefault="00B3005D" w:rsidP="006B78D9">
      <w:pPr>
        <w:ind w:left="4253" w:hanging="4253"/>
        <w:jc w:val="both"/>
        <w:rPr>
          <w:szCs w:val="24"/>
        </w:rPr>
      </w:pPr>
      <w:r>
        <w:rPr>
          <w:szCs w:val="24"/>
        </w:rPr>
        <w:t>Inese RANDA</w:t>
      </w:r>
    </w:p>
    <w:p w14:paraId="421102DC" w14:textId="77777777" w:rsidR="006B78D9" w:rsidRPr="00FF6D95" w:rsidRDefault="006B78D9" w:rsidP="006B78D9">
      <w:pPr>
        <w:jc w:val="both"/>
        <w:rPr>
          <w:szCs w:val="24"/>
        </w:rPr>
      </w:pPr>
      <w:r w:rsidRPr="00FF6D95">
        <w:rPr>
          <w:szCs w:val="24"/>
        </w:rPr>
        <w:t>Sandra SMILDZIŅA</w:t>
      </w:r>
    </w:p>
    <w:p w14:paraId="21A78791" w14:textId="77777777" w:rsidR="006B78D9" w:rsidRPr="00FF6D95" w:rsidRDefault="006B78D9" w:rsidP="006B78D9">
      <w:pPr>
        <w:jc w:val="both"/>
        <w:rPr>
          <w:szCs w:val="24"/>
        </w:rPr>
      </w:pPr>
      <w:r w:rsidRPr="00FF6D95">
        <w:rPr>
          <w:szCs w:val="24"/>
        </w:rPr>
        <w:t xml:space="preserve">Nansija ZUČIKA </w:t>
      </w:r>
    </w:p>
    <w:p w14:paraId="4504FB59" w14:textId="77777777" w:rsidR="009E28B5" w:rsidRDefault="009E28B5" w:rsidP="006B78D9">
      <w:pPr>
        <w:jc w:val="both"/>
        <w:rPr>
          <w:szCs w:val="24"/>
        </w:rPr>
      </w:pPr>
    </w:p>
    <w:p w14:paraId="6AA6161A" w14:textId="62251E36" w:rsidR="006B78D9" w:rsidRPr="00FF6D95" w:rsidRDefault="00B3005D" w:rsidP="006B78D9">
      <w:pPr>
        <w:jc w:val="both"/>
        <w:rPr>
          <w:szCs w:val="24"/>
        </w:rPr>
      </w:pPr>
      <w:r>
        <w:rPr>
          <w:szCs w:val="24"/>
        </w:rPr>
        <w:t>D</w:t>
      </w:r>
      <w:r w:rsidR="006B78D9" w:rsidRPr="00FF6D95">
        <w:rPr>
          <w:szCs w:val="24"/>
        </w:rPr>
        <w:t xml:space="preserve">arba kārtība: </w:t>
      </w:r>
    </w:p>
    <w:p w14:paraId="00AAC30F" w14:textId="15ECCD9A" w:rsidR="00B3005D" w:rsidRDefault="009E28B5" w:rsidP="009E28B5">
      <w:pPr>
        <w:pStyle w:val="Sarakstarindkopa"/>
        <w:numPr>
          <w:ilvl w:val="0"/>
          <w:numId w:val="2"/>
        </w:numPr>
        <w:jc w:val="both"/>
        <w:rPr>
          <w:rFonts w:eastAsia="Times New Roman"/>
          <w:bCs/>
          <w:szCs w:val="24"/>
          <w:lang w:eastAsia="lv-LV"/>
        </w:rPr>
      </w:pPr>
      <w:r w:rsidRPr="009E28B5">
        <w:rPr>
          <w:rFonts w:eastAsia="Times New Roman"/>
          <w:bCs/>
          <w:szCs w:val="24"/>
          <w:lang w:eastAsia="lv-LV"/>
        </w:rPr>
        <w:t xml:space="preserve">Par nekustamā īpašuma </w:t>
      </w:r>
      <w:bookmarkStart w:id="1" w:name="_Hlk205541068"/>
      <w:r w:rsidRPr="009E28B5">
        <w:rPr>
          <w:rFonts w:eastAsia="Times New Roman"/>
          <w:bCs/>
          <w:szCs w:val="24"/>
          <w:lang w:eastAsia="lv-LV"/>
        </w:rPr>
        <w:t>“</w:t>
      </w:r>
      <w:proofErr w:type="spellStart"/>
      <w:r w:rsidRPr="009E28B5">
        <w:rPr>
          <w:rFonts w:eastAsia="Times New Roman"/>
          <w:bCs/>
          <w:szCs w:val="24"/>
          <w:lang w:eastAsia="lv-LV"/>
        </w:rPr>
        <w:t>Starpgabali</w:t>
      </w:r>
      <w:proofErr w:type="spellEnd"/>
      <w:r w:rsidRPr="009E28B5">
        <w:rPr>
          <w:rFonts w:eastAsia="Times New Roman"/>
          <w:bCs/>
          <w:szCs w:val="24"/>
          <w:lang w:eastAsia="lv-LV"/>
        </w:rPr>
        <w:t xml:space="preserve"> pašvaldībai piekritīgie”,</w:t>
      </w:r>
      <w:r>
        <w:rPr>
          <w:rFonts w:eastAsia="Times New Roman"/>
          <w:bCs/>
          <w:szCs w:val="24"/>
          <w:lang w:eastAsia="lv-LV"/>
        </w:rPr>
        <w:t xml:space="preserve"> </w:t>
      </w:r>
      <w:r w:rsidRPr="009E28B5">
        <w:rPr>
          <w:rFonts w:eastAsia="Times New Roman"/>
          <w:bCs/>
          <w:szCs w:val="24"/>
          <w:lang w:eastAsia="lv-LV"/>
        </w:rPr>
        <w:t>kadastra Nr.</w:t>
      </w:r>
      <w:r>
        <w:rPr>
          <w:rFonts w:eastAsia="Times New Roman"/>
          <w:bCs/>
          <w:szCs w:val="24"/>
          <w:lang w:eastAsia="lv-LV"/>
        </w:rPr>
        <w:t> </w:t>
      </w:r>
      <w:r w:rsidRPr="009E28B5">
        <w:rPr>
          <w:rFonts w:eastAsia="Times New Roman"/>
          <w:bCs/>
          <w:szCs w:val="24"/>
          <w:lang w:eastAsia="lv-LV"/>
        </w:rPr>
        <w:t>3642</w:t>
      </w:r>
      <w:r>
        <w:rPr>
          <w:rFonts w:eastAsia="Times New Roman"/>
          <w:bCs/>
          <w:szCs w:val="24"/>
          <w:lang w:eastAsia="lv-LV"/>
        </w:rPr>
        <w:t> </w:t>
      </w:r>
      <w:r w:rsidRPr="009E28B5">
        <w:rPr>
          <w:rFonts w:eastAsia="Times New Roman"/>
          <w:bCs/>
          <w:szCs w:val="24"/>
          <w:lang w:eastAsia="lv-LV"/>
        </w:rPr>
        <w:t>002</w:t>
      </w:r>
      <w:r>
        <w:rPr>
          <w:rFonts w:eastAsia="Times New Roman"/>
          <w:bCs/>
          <w:szCs w:val="24"/>
          <w:lang w:eastAsia="lv-LV"/>
        </w:rPr>
        <w:t> </w:t>
      </w:r>
      <w:r w:rsidRPr="009E28B5">
        <w:rPr>
          <w:rFonts w:eastAsia="Times New Roman"/>
          <w:bCs/>
          <w:szCs w:val="24"/>
          <w:lang w:eastAsia="lv-LV"/>
        </w:rPr>
        <w:t>0081,</w:t>
      </w:r>
      <w:r>
        <w:rPr>
          <w:rFonts w:eastAsia="Times New Roman"/>
          <w:bCs/>
          <w:szCs w:val="24"/>
          <w:lang w:eastAsia="lv-LV"/>
        </w:rPr>
        <w:t xml:space="preserve"> </w:t>
      </w:r>
      <w:r w:rsidRPr="009E28B5">
        <w:rPr>
          <w:rFonts w:eastAsia="Times New Roman"/>
          <w:bCs/>
          <w:szCs w:val="24"/>
          <w:lang w:eastAsia="lv-LV"/>
        </w:rPr>
        <w:t>Alsviķu pagastā, Alūksnes novadā, sastāva maiņu un jauna īpašuma izveidošanu</w:t>
      </w:r>
      <w:r>
        <w:rPr>
          <w:rFonts w:eastAsia="Times New Roman"/>
          <w:bCs/>
          <w:szCs w:val="24"/>
          <w:lang w:eastAsia="lv-LV"/>
        </w:rPr>
        <w:t>.</w:t>
      </w:r>
      <w:bookmarkEnd w:id="1"/>
    </w:p>
    <w:p w14:paraId="46EBBE60" w14:textId="463135A5" w:rsidR="009E28B5" w:rsidRDefault="009E28B5" w:rsidP="009E28B5">
      <w:pPr>
        <w:pStyle w:val="Sarakstarindkopa"/>
        <w:numPr>
          <w:ilvl w:val="0"/>
          <w:numId w:val="2"/>
        </w:numPr>
        <w:jc w:val="both"/>
        <w:rPr>
          <w:rFonts w:eastAsia="Times New Roman"/>
          <w:bCs/>
          <w:szCs w:val="24"/>
          <w:lang w:eastAsia="lv-LV"/>
        </w:rPr>
      </w:pPr>
      <w:r w:rsidRPr="009E28B5">
        <w:rPr>
          <w:rFonts w:eastAsia="Times New Roman"/>
          <w:bCs/>
          <w:szCs w:val="24"/>
          <w:lang w:eastAsia="lv-LV"/>
        </w:rPr>
        <w:t>Par nekustamā īpašuma “Bejas skola”, kadastra Nr. 3656 010 0215, Bejā, Jaunalūksnes pagastā, Alūksnes novadā sastāva grozīšanu un jauna īpašuma “Cīruļi” izveidošanu</w:t>
      </w:r>
      <w:r>
        <w:rPr>
          <w:rFonts w:eastAsia="Times New Roman"/>
          <w:bCs/>
          <w:szCs w:val="24"/>
          <w:lang w:eastAsia="lv-LV"/>
        </w:rPr>
        <w:t>.</w:t>
      </w:r>
    </w:p>
    <w:p w14:paraId="039B39E6" w14:textId="1BBBE101" w:rsidR="00B3005D" w:rsidRDefault="009E28B5" w:rsidP="009E28B5">
      <w:pPr>
        <w:pStyle w:val="Sarakstarindkopa"/>
        <w:numPr>
          <w:ilvl w:val="0"/>
          <w:numId w:val="2"/>
        </w:numPr>
        <w:jc w:val="both"/>
        <w:rPr>
          <w:rFonts w:eastAsia="Times New Roman"/>
          <w:bCs/>
          <w:szCs w:val="24"/>
          <w:lang w:eastAsia="lv-LV"/>
        </w:rPr>
      </w:pPr>
      <w:bookmarkStart w:id="2" w:name="_Hlk205541762"/>
      <w:r>
        <w:rPr>
          <w:rFonts w:eastAsia="Times New Roman"/>
          <w:bCs/>
          <w:szCs w:val="24"/>
          <w:lang w:eastAsia="lv-LV"/>
        </w:rPr>
        <w:t xml:space="preserve">Par nekustamā īpašuma “Darbnīcas”, kadastra Nr. 3680 007 0466, Pededzes pagastā, Alūksnes novadā </w:t>
      </w:r>
      <w:r w:rsidR="0064301E">
        <w:rPr>
          <w:rFonts w:eastAsia="Times New Roman"/>
          <w:bCs/>
          <w:szCs w:val="24"/>
          <w:lang w:eastAsia="lv-LV"/>
        </w:rPr>
        <w:t>zemes vienības ar kadastra apzīmējumu 3680 007 0331 sadalīšanu un lietošanas mērķu noteikšanu.</w:t>
      </w:r>
    </w:p>
    <w:bookmarkEnd w:id="2"/>
    <w:p w14:paraId="0F0D7523" w14:textId="05B017BE" w:rsidR="0064301E" w:rsidRDefault="00DF268A" w:rsidP="00DF268A">
      <w:pPr>
        <w:ind w:left="360"/>
        <w:jc w:val="both"/>
        <w:rPr>
          <w:rFonts w:eastAsia="Times New Roman"/>
          <w:bCs/>
          <w:szCs w:val="24"/>
          <w:lang w:eastAsia="lv-LV"/>
        </w:rPr>
      </w:pPr>
      <w:r>
        <w:rPr>
          <w:rFonts w:eastAsia="Times New Roman"/>
          <w:bCs/>
          <w:szCs w:val="24"/>
          <w:lang w:eastAsia="lv-LV"/>
        </w:rPr>
        <w:t>[..]</w:t>
      </w:r>
    </w:p>
    <w:p w14:paraId="368E7CBE" w14:textId="64DF950F" w:rsidR="0064301E" w:rsidRPr="00DF268A" w:rsidRDefault="00DF268A" w:rsidP="00DF268A">
      <w:pPr>
        <w:spacing w:after="240"/>
        <w:ind w:left="360"/>
        <w:jc w:val="center"/>
        <w:rPr>
          <w:i/>
          <w:iCs/>
          <w:szCs w:val="24"/>
        </w:rPr>
      </w:pPr>
      <w:r>
        <w:rPr>
          <w:i/>
          <w:iCs/>
          <w:szCs w:val="24"/>
        </w:rPr>
        <w:t xml:space="preserve">Sēde no </w:t>
      </w:r>
      <w:r>
        <w:rPr>
          <w:i/>
          <w:iCs/>
          <w:szCs w:val="24"/>
        </w:rPr>
        <w:t>4</w:t>
      </w:r>
      <w:r>
        <w:rPr>
          <w:i/>
          <w:iCs/>
          <w:szCs w:val="24"/>
        </w:rPr>
        <w:t>. darba kārtības punkta pasludināta par slēgtu, pamatojoties uz Pašvaldību likuma 27. panta ceturto daļu. Izskatāmie jautājumi satur ierobežotas pieejamības informāciju.</w:t>
      </w:r>
    </w:p>
    <w:p w14:paraId="6FDAEC56" w14:textId="74C8930D" w:rsidR="00462556" w:rsidRPr="00CA7668" w:rsidRDefault="00B3005D" w:rsidP="00462556">
      <w:pPr>
        <w:pStyle w:val="Sarakstarindkopa"/>
        <w:numPr>
          <w:ilvl w:val="0"/>
          <w:numId w:val="22"/>
        </w:numPr>
        <w:jc w:val="center"/>
        <w:rPr>
          <w:rFonts w:eastAsia="Calibri"/>
          <w:b/>
          <w:bCs/>
          <w:szCs w:val="24"/>
        </w:rPr>
      </w:pPr>
      <w:bookmarkStart w:id="3" w:name="_Hlk205541430"/>
      <w:r w:rsidRPr="00ED77F9">
        <w:rPr>
          <w:rFonts w:eastAsia="Calibri"/>
          <w:b/>
          <w:bCs/>
          <w:szCs w:val="24"/>
        </w:rPr>
        <w:t>Par</w:t>
      </w:r>
      <w:r w:rsidR="00462556" w:rsidRPr="00ED77F9">
        <w:rPr>
          <w:rFonts w:eastAsia="Calibri"/>
          <w:b/>
          <w:bCs/>
          <w:szCs w:val="24"/>
        </w:rPr>
        <w:t xml:space="preserve"> </w:t>
      </w:r>
      <w:r w:rsidR="00ED77F9" w:rsidRPr="00ED77F9">
        <w:rPr>
          <w:rFonts w:eastAsia="Times New Roman"/>
          <w:b/>
          <w:bCs/>
          <w:szCs w:val="24"/>
          <w:lang w:eastAsia="lv-LV"/>
        </w:rPr>
        <w:t xml:space="preserve">nekustamā īpašuma </w:t>
      </w:r>
      <w:bookmarkStart w:id="4" w:name="_Hlk205541147"/>
      <w:r w:rsidR="0064301E" w:rsidRPr="0064301E">
        <w:rPr>
          <w:rFonts w:eastAsia="Times New Roman"/>
          <w:b/>
          <w:bCs/>
          <w:szCs w:val="24"/>
          <w:lang w:eastAsia="lv-LV"/>
        </w:rPr>
        <w:t>“</w:t>
      </w:r>
      <w:proofErr w:type="spellStart"/>
      <w:r w:rsidR="0064301E" w:rsidRPr="0064301E">
        <w:rPr>
          <w:rFonts w:eastAsia="Times New Roman"/>
          <w:b/>
          <w:bCs/>
          <w:szCs w:val="24"/>
          <w:lang w:eastAsia="lv-LV"/>
        </w:rPr>
        <w:t>Starpgabali</w:t>
      </w:r>
      <w:proofErr w:type="spellEnd"/>
      <w:r w:rsidR="0064301E" w:rsidRPr="0064301E">
        <w:rPr>
          <w:rFonts w:eastAsia="Times New Roman"/>
          <w:b/>
          <w:bCs/>
          <w:szCs w:val="24"/>
          <w:lang w:eastAsia="lv-LV"/>
        </w:rPr>
        <w:t xml:space="preserve"> pašvaldībai piekritīgie”, kadastra Nr. 3642 002 0081, Alsviķu pagastā, Alūksnes novadā, </w:t>
      </w:r>
      <w:bookmarkEnd w:id="4"/>
      <w:r w:rsidR="0064301E" w:rsidRPr="0064301E">
        <w:rPr>
          <w:rFonts w:eastAsia="Times New Roman"/>
          <w:b/>
          <w:bCs/>
          <w:szCs w:val="24"/>
          <w:lang w:eastAsia="lv-LV"/>
        </w:rPr>
        <w:t>sastāva maiņu un jauna īpašuma izveidošanu</w:t>
      </w:r>
    </w:p>
    <w:p w14:paraId="35B9672C" w14:textId="77777777" w:rsidR="003F7F3A" w:rsidRPr="00AA666D" w:rsidRDefault="003F7F3A" w:rsidP="003F7F3A">
      <w:pPr>
        <w:pStyle w:val="Sarakstarindkopa"/>
        <w:rPr>
          <w:rFonts w:eastAsia="Times New Roman"/>
          <w:b/>
          <w:szCs w:val="24"/>
          <w:lang w:eastAsia="lv-LV"/>
        </w:rPr>
      </w:pPr>
    </w:p>
    <w:p w14:paraId="697883BF" w14:textId="3CBC1B08" w:rsidR="003F7F3A" w:rsidRDefault="003F7F3A" w:rsidP="003F7F3A">
      <w:pPr>
        <w:tabs>
          <w:tab w:val="left" w:pos="1843"/>
        </w:tabs>
        <w:jc w:val="both"/>
        <w:rPr>
          <w:rFonts w:eastAsia="Calibri"/>
          <w:szCs w:val="24"/>
        </w:rPr>
      </w:pPr>
      <w:r w:rsidRPr="00FF6D95">
        <w:rPr>
          <w:rFonts w:eastAsia="Calibri"/>
          <w:szCs w:val="24"/>
        </w:rPr>
        <w:t>B.JOHANSONE</w:t>
      </w:r>
      <w:r w:rsidRPr="00FF6D95">
        <w:rPr>
          <w:rFonts w:eastAsia="Calibri"/>
          <w:szCs w:val="24"/>
        </w:rPr>
        <w:tab/>
      </w:r>
      <w:r w:rsidRPr="00FF6D95">
        <w:rPr>
          <w:rFonts w:eastAsia="Calibri"/>
          <w:szCs w:val="24"/>
        </w:rPr>
        <w:tab/>
        <w:t>aicina ziņot I</w:t>
      </w:r>
      <w:r>
        <w:rPr>
          <w:rFonts w:eastAsia="Calibri"/>
          <w:szCs w:val="24"/>
        </w:rPr>
        <w:t>.RANDU.</w:t>
      </w:r>
    </w:p>
    <w:p w14:paraId="588CCF99" w14:textId="431852BB" w:rsidR="003F7F3A" w:rsidRDefault="003F7F3A" w:rsidP="003F7F3A">
      <w:pPr>
        <w:ind w:left="2160" w:hanging="2160"/>
        <w:jc w:val="both"/>
      </w:pPr>
      <w:r>
        <w:rPr>
          <w:rFonts w:eastAsia="Calibri"/>
          <w:szCs w:val="24"/>
        </w:rPr>
        <w:t>I.RANDA</w:t>
      </w:r>
      <w:r w:rsidR="00462556">
        <w:rPr>
          <w:rFonts w:eastAsia="Calibri"/>
          <w:szCs w:val="24"/>
        </w:rPr>
        <w:tab/>
        <w:t xml:space="preserve">ziņo, ka tiek izskatīts </w:t>
      </w:r>
      <w:r w:rsidR="00ED77F9">
        <w:t xml:space="preserve">Alūksnes novada pagastu apvienības pārvaldes (turpmāk - Pārvalde) </w:t>
      </w:r>
      <w:r w:rsidR="0064301E">
        <w:t>29</w:t>
      </w:r>
      <w:r w:rsidR="00ED77F9">
        <w:t xml:space="preserve">.07.2025. iesniegums (reģistrēts Alūksnes novada pašvaldībā </w:t>
      </w:r>
      <w:r w:rsidR="0064301E">
        <w:t>29</w:t>
      </w:r>
      <w:r w:rsidR="00ED77F9">
        <w:t>.07.2025. ar Nr. ANP/1-42/25/2</w:t>
      </w:r>
      <w:r>
        <w:t>63</w:t>
      </w:r>
      <w:r w:rsidR="00F401E6">
        <w:t>0</w:t>
      </w:r>
      <w:r w:rsidR="00ED77F9">
        <w:t>) par nekustamā īpašuma</w:t>
      </w:r>
      <w:r>
        <w:t xml:space="preserve"> </w:t>
      </w:r>
      <w:r w:rsidRPr="003F7F3A">
        <w:rPr>
          <w:rFonts w:eastAsia="Times New Roman"/>
          <w:szCs w:val="24"/>
          <w:lang w:eastAsia="lv-LV"/>
        </w:rPr>
        <w:t>“</w:t>
      </w:r>
      <w:proofErr w:type="spellStart"/>
      <w:r w:rsidRPr="003F7F3A">
        <w:rPr>
          <w:rFonts w:eastAsia="Times New Roman"/>
          <w:szCs w:val="24"/>
          <w:lang w:eastAsia="lv-LV"/>
        </w:rPr>
        <w:t>Starpgabali</w:t>
      </w:r>
      <w:proofErr w:type="spellEnd"/>
      <w:r w:rsidRPr="003F7F3A">
        <w:rPr>
          <w:rFonts w:eastAsia="Times New Roman"/>
          <w:szCs w:val="24"/>
          <w:lang w:eastAsia="lv-LV"/>
        </w:rPr>
        <w:t xml:space="preserve"> pašvaldībai piekritīgie”, </w:t>
      </w:r>
      <w:r w:rsidR="0064301E" w:rsidRPr="0064301E">
        <w:rPr>
          <w:rFonts w:eastAsia="Times New Roman"/>
          <w:szCs w:val="24"/>
          <w:lang w:eastAsia="lv-LV"/>
        </w:rPr>
        <w:t>kadastra Nr.</w:t>
      </w:r>
      <w:r w:rsidRPr="003F7F3A">
        <w:rPr>
          <w:rFonts w:eastAsia="Times New Roman"/>
          <w:szCs w:val="24"/>
          <w:lang w:eastAsia="lv-LV"/>
        </w:rPr>
        <w:t> </w:t>
      </w:r>
      <w:r w:rsidR="0064301E" w:rsidRPr="0064301E">
        <w:rPr>
          <w:rFonts w:eastAsia="Times New Roman"/>
          <w:szCs w:val="24"/>
          <w:lang w:eastAsia="lv-LV"/>
        </w:rPr>
        <w:t>3642</w:t>
      </w:r>
      <w:r w:rsidRPr="003F7F3A">
        <w:rPr>
          <w:rFonts w:eastAsia="Times New Roman"/>
          <w:szCs w:val="24"/>
          <w:lang w:eastAsia="lv-LV"/>
        </w:rPr>
        <w:t> </w:t>
      </w:r>
      <w:r w:rsidR="0064301E" w:rsidRPr="0064301E">
        <w:rPr>
          <w:rFonts w:eastAsia="Times New Roman"/>
          <w:szCs w:val="24"/>
          <w:lang w:eastAsia="lv-LV"/>
        </w:rPr>
        <w:t>002</w:t>
      </w:r>
      <w:r w:rsidRPr="003F7F3A">
        <w:rPr>
          <w:rFonts w:eastAsia="Times New Roman"/>
          <w:szCs w:val="24"/>
          <w:lang w:eastAsia="lv-LV"/>
        </w:rPr>
        <w:t> </w:t>
      </w:r>
      <w:r w:rsidR="0064301E" w:rsidRPr="0064301E">
        <w:rPr>
          <w:rFonts w:eastAsia="Times New Roman"/>
          <w:szCs w:val="24"/>
          <w:lang w:eastAsia="lv-LV"/>
        </w:rPr>
        <w:t>0081,</w:t>
      </w:r>
      <w:r w:rsidRPr="003F7F3A">
        <w:rPr>
          <w:rFonts w:eastAsia="Times New Roman"/>
          <w:szCs w:val="24"/>
          <w:lang w:eastAsia="lv-LV"/>
        </w:rPr>
        <w:t xml:space="preserve"> </w:t>
      </w:r>
      <w:r w:rsidR="0064301E" w:rsidRPr="0064301E">
        <w:rPr>
          <w:rFonts w:eastAsia="Times New Roman"/>
          <w:szCs w:val="24"/>
          <w:lang w:eastAsia="lv-LV"/>
        </w:rPr>
        <w:t>Alsviķu pagastā, Alūksnes novadā,</w:t>
      </w:r>
      <w:r w:rsidR="0064301E" w:rsidRPr="0064301E">
        <w:rPr>
          <w:rFonts w:eastAsia="Times New Roman"/>
          <w:b/>
          <w:bCs/>
          <w:szCs w:val="24"/>
          <w:lang w:eastAsia="lv-LV"/>
        </w:rPr>
        <w:t xml:space="preserve"> </w:t>
      </w:r>
      <w:r w:rsidR="00ED77F9">
        <w:t xml:space="preserve">sadalīšanu un </w:t>
      </w:r>
      <w:r w:rsidR="00ED77F9">
        <w:lastRenderedPageBreak/>
        <w:t xml:space="preserve">jaunu īpašumu izveidošanu. Pārvalde lūdz sadalīt nekustamo īpašumu </w:t>
      </w:r>
      <w:r>
        <w:t>“</w:t>
      </w:r>
      <w:proofErr w:type="spellStart"/>
      <w:r>
        <w:t>Starpgabali</w:t>
      </w:r>
      <w:proofErr w:type="spellEnd"/>
      <w:r>
        <w:t xml:space="preserve"> pašvaldībai piekritīgie”, Alsviķu pagastā, Alūksnes novadā, atdalot no tā 1 (vienu) zemes vienību ar kadastra apzīmējumu 3642  011 0196 (0,2 ha platībā). Atdalīto zemes vienību ar kadastra apzīmējumu 3642 011 0196 izveidot kā jaunu zemes īpašumu, piešķirot nosaukumu “Vīgriezes”, Alsviķu pagasts, Alūksnes novads. </w:t>
      </w:r>
    </w:p>
    <w:p w14:paraId="3CA989DE" w14:textId="0436FD1A" w:rsidR="007C6D27" w:rsidRPr="00D66C5A" w:rsidRDefault="003F7F3A" w:rsidP="003F7F3A">
      <w:pPr>
        <w:ind w:left="2160" w:hanging="2160"/>
        <w:jc w:val="both"/>
      </w:pPr>
      <w:r>
        <w:rPr>
          <w:rFonts w:eastAsia="Calibri"/>
          <w:szCs w:val="24"/>
        </w:rPr>
        <w:t>B.JOHANSONE</w:t>
      </w:r>
      <w:r>
        <w:rPr>
          <w:rFonts w:eastAsia="Calibri"/>
          <w:szCs w:val="24"/>
        </w:rPr>
        <w:tab/>
        <w:t>a</w:t>
      </w:r>
      <w:r w:rsidR="00EB4EF8">
        <w:rPr>
          <w:rFonts w:eastAsia="Calibri"/>
          <w:szCs w:val="24"/>
        </w:rPr>
        <w:t xml:space="preserve">icina komisiju, balsojot, pieņemt lēmumu </w:t>
      </w:r>
      <w:r w:rsidR="00AA666D">
        <w:rPr>
          <w:rFonts w:eastAsia="Calibri"/>
          <w:szCs w:val="24"/>
        </w:rPr>
        <w:t xml:space="preserve">par nekustamā īpašuma </w:t>
      </w:r>
      <w:r w:rsidRPr="003F7F3A">
        <w:rPr>
          <w:rFonts w:eastAsia="Calibri"/>
          <w:szCs w:val="24"/>
        </w:rPr>
        <w:t>“</w:t>
      </w:r>
      <w:proofErr w:type="spellStart"/>
      <w:r w:rsidRPr="003F7F3A">
        <w:rPr>
          <w:rFonts w:eastAsia="Calibri"/>
          <w:szCs w:val="24"/>
        </w:rPr>
        <w:t>Starpgabali</w:t>
      </w:r>
      <w:proofErr w:type="spellEnd"/>
      <w:r w:rsidRPr="003F7F3A">
        <w:rPr>
          <w:rFonts w:eastAsia="Calibri"/>
          <w:szCs w:val="24"/>
        </w:rPr>
        <w:t xml:space="preserve"> pašvaldībai piekritīgie</w:t>
      </w:r>
      <w:r>
        <w:rPr>
          <w:rFonts w:eastAsia="Calibri"/>
          <w:szCs w:val="24"/>
        </w:rPr>
        <w:t>”, Alsviķu</w:t>
      </w:r>
      <w:r w:rsidRPr="003F7F3A">
        <w:rPr>
          <w:rFonts w:eastAsia="Calibri"/>
          <w:szCs w:val="24"/>
        </w:rPr>
        <w:t xml:space="preserve"> pagastā, Alūksnes novadā, sastāva maiņu un jauna īpašuma izveidošanu</w:t>
      </w:r>
      <w:r>
        <w:rPr>
          <w:rFonts w:eastAsia="Calibri"/>
          <w:szCs w:val="24"/>
        </w:rPr>
        <w:t>.</w:t>
      </w:r>
    </w:p>
    <w:p w14:paraId="4F1ACF68" w14:textId="77777777" w:rsidR="00EB4EF8" w:rsidRDefault="00EB4EF8" w:rsidP="00EB4EF8">
      <w:pPr>
        <w:ind w:left="2160" w:hanging="2160"/>
        <w:jc w:val="both"/>
        <w:rPr>
          <w:rFonts w:eastAsia="Calibri"/>
          <w:szCs w:val="24"/>
        </w:rPr>
      </w:pPr>
    </w:p>
    <w:p w14:paraId="5293A6BE" w14:textId="77777777" w:rsidR="00EB4EF8" w:rsidRPr="00FF6D95" w:rsidRDefault="00EB4EF8" w:rsidP="00EB4EF8">
      <w:pPr>
        <w:ind w:left="2160" w:hanging="2160"/>
        <w:contextualSpacing/>
        <w:jc w:val="both"/>
        <w:rPr>
          <w:rFonts w:eastAsia="Calibri"/>
          <w:szCs w:val="24"/>
        </w:rPr>
      </w:pPr>
      <w:r w:rsidRPr="00FF6D95">
        <w:rPr>
          <w:rFonts w:eastAsia="Calibri"/>
          <w:szCs w:val="24"/>
        </w:rPr>
        <w:t xml:space="preserve">Zemes lietu komisija, atklāti balsojot: “par” – </w:t>
      </w:r>
      <w:r>
        <w:rPr>
          <w:rFonts w:eastAsia="Calibri"/>
          <w:szCs w:val="24"/>
        </w:rPr>
        <w:t>5</w:t>
      </w:r>
      <w:r w:rsidRPr="00FF6D95">
        <w:rPr>
          <w:rFonts w:eastAsia="Calibri"/>
          <w:szCs w:val="24"/>
        </w:rPr>
        <w:t>, “pret” – nav, nolemj:</w:t>
      </w:r>
    </w:p>
    <w:p w14:paraId="05709853" w14:textId="77777777" w:rsidR="00EB4EF8" w:rsidRPr="00FF6D95" w:rsidRDefault="00EB4EF8" w:rsidP="00EB4EF8">
      <w:pPr>
        <w:jc w:val="both"/>
        <w:rPr>
          <w:rFonts w:eastAsia="Times New Roman"/>
          <w:bCs/>
          <w:szCs w:val="24"/>
          <w:lang w:eastAsia="lv-LV"/>
        </w:rPr>
      </w:pPr>
    </w:p>
    <w:p w14:paraId="4B905EB3" w14:textId="625641AF" w:rsidR="00EB4EF8" w:rsidRPr="00FF6D95" w:rsidRDefault="00EB4EF8" w:rsidP="00EB4EF8">
      <w:pPr>
        <w:jc w:val="both"/>
        <w:rPr>
          <w:rFonts w:eastAsia="Calibri"/>
          <w:szCs w:val="24"/>
        </w:rPr>
      </w:pPr>
      <w:r w:rsidRPr="00FF6D95">
        <w:rPr>
          <w:rFonts w:eastAsia="Calibri"/>
          <w:szCs w:val="24"/>
        </w:rPr>
        <w:t>Apstiprināt lēmumu Nr. ZK/1-8.11/25/1</w:t>
      </w:r>
      <w:r w:rsidR="003F7F3A">
        <w:rPr>
          <w:rFonts w:eastAsia="Calibri"/>
          <w:szCs w:val="24"/>
        </w:rPr>
        <w:t>93</w:t>
      </w:r>
      <w:r w:rsidRPr="00FF6D95">
        <w:rPr>
          <w:rFonts w:eastAsia="Calibri"/>
          <w:szCs w:val="24"/>
        </w:rPr>
        <w:t xml:space="preserve"> (pielikumā uz </w:t>
      </w:r>
      <w:r w:rsidR="003F7F3A">
        <w:rPr>
          <w:rFonts w:eastAsia="Calibri"/>
          <w:szCs w:val="24"/>
        </w:rPr>
        <w:t>1</w:t>
      </w:r>
      <w:r w:rsidRPr="00FF6D95">
        <w:rPr>
          <w:rFonts w:eastAsia="Calibri"/>
          <w:szCs w:val="24"/>
        </w:rPr>
        <w:t xml:space="preserve"> lap</w:t>
      </w:r>
      <w:r w:rsidR="003F7F3A">
        <w:rPr>
          <w:rFonts w:eastAsia="Calibri"/>
          <w:szCs w:val="24"/>
        </w:rPr>
        <w:t>as</w:t>
      </w:r>
      <w:r w:rsidRPr="00FF6D95">
        <w:rPr>
          <w:rFonts w:eastAsia="Calibri"/>
          <w:szCs w:val="24"/>
        </w:rPr>
        <w:t>).</w:t>
      </w:r>
    </w:p>
    <w:bookmarkEnd w:id="3"/>
    <w:p w14:paraId="7C8DDBDB" w14:textId="77777777" w:rsidR="00765E75" w:rsidRPr="003F7F3A" w:rsidRDefault="00765E75" w:rsidP="00765E75">
      <w:pPr>
        <w:jc w:val="both"/>
        <w:rPr>
          <w:rFonts w:eastAsia="Times New Roman"/>
          <w:b/>
          <w:szCs w:val="24"/>
          <w:lang w:eastAsia="lv-LV"/>
        </w:rPr>
      </w:pPr>
    </w:p>
    <w:p w14:paraId="5C081110" w14:textId="5DF20FD9" w:rsidR="003F7F3A" w:rsidRPr="003F7F3A" w:rsidRDefault="003F7F3A" w:rsidP="003F7F3A">
      <w:pPr>
        <w:pStyle w:val="Sarakstarindkopa"/>
        <w:numPr>
          <w:ilvl w:val="0"/>
          <w:numId w:val="22"/>
        </w:numPr>
        <w:jc w:val="center"/>
        <w:rPr>
          <w:rFonts w:eastAsia="Calibri"/>
          <w:b/>
          <w:szCs w:val="24"/>
        </w:rPr>
      </w:pPr>
      <w:r w:rsidRPr="003F7F3A">
        <w:rPr>
          <w:rFonts w:eastAsia="Calibri"/>
          <w:b/>
          <w:szCs w:val="24"/>
        </w:rPr>
        <w:t xml:space="preserve">Par </w:t>
      </w:r>
      <w:r w:rsidRPr="003F7F3A">
        <w:rPr>
          <w:rFonts w:eastAsia="Times New Roman"/>
          <w:b/>
          <w:szCs w:val="24"/>
          <w:lang w:eastAsia="lv-LV"/>
        </w:rPr>
        <w:t xml:space="preserve">nekustamā īpašuma </w:t>
      </w:r>
      <w:bookmarkStart w:id="5" w:name="_Hlk205541716"/>
      <w:r w:rsidRPr="003F7F3A">
        <w:rPr>
          <w:rFonts w:eastAsia="Times New Roman"/>
          <w:b/>
          <w:szCs w:val="24"/>
          <w:lang w:eastAsia="lv-LV"/>
        </w:rPr>
        <w:t>“Bejas skola”, kadastra Nr. 3656 010 0215, Bejā, Jaunalūksnes pagastā, Alūksnes novadā sastāva grozīšanu un jauna īpašuma “Cīruļi” izveidošanu</w:t>
      </w:r>
      <w:bookmarkEnd w:id="5"/>
    </w:p>
    <w:p w14:paraId="3C838CA5" w14:textId="77777777" w:rsidR="003F7F3A" w:rsidRPr="00AA666D" w:rsidRDefault="003F7F3A" w:rsidP="003F7F3A">
      <w:pPr>
        <w:pStyle w:val="Sarakstarindkopa"/>
        <w:rPr>
          <w:rFonts w:eastAsia="Times New Roman"/>
          <w:b/>
          <w:szCs w:val="24"/>
          <w:lang w:eastAsia="lv-LV"/>
        </w:rPr>
      </w:pPr>
      <w:bookmarkStart w:id="6" w:name="_Hlk205541786"/>
    </w:p>
    <w:p w14:paraId="1DB77D1F" w14:textId="77777777" w:rsidR="003F7F3A" w:rsidRDefault="003F7F3A" w:rsidP="003F7F3A">
      <w:pPr>
        <w:tabs>
          <w:tab w:val="left" w:pos="1843"/>
        </w:tabs>
        <w:jc w:val="both"/>
        <w:rPr>
          <w:rFonts w:eastAsia="Calibri"/>
          <w:szCs w:val="24"/>
        </w:rPr>
      </w:pPr>
      <w:r w:rsidRPr="00FF6D95">
        <w:rPr>
          <w:rFonts w:eastAsia="Calibri"/>
          <w:szCs w:val="24"/>
        </w:rPr>
        <w:t>B.JOHANSONE</w:t>
      </w:r>
      <w:r w:rsidRPr="00FF6D95">
        <w:rPr>
          <w:rFonts w:eastAsia="Calibri"/>
          <w:szCs w:val="24"/>
        </w:rPr>
        <w:tab/>
      </w:r>
      <w:r w:rsidRPr="00FF6D95">
        <w:rPr>
          <w:rFonts w:eastAsia="Calibri"/>
          <w:szCs w:val="24"/>
        </w:rPr>
        <w:tab/>
        <w:t>aicina ziņot I</w:t>
      </w:r>
      <w:r>
        <w:rPr>
          <w:rFonts w:eastAsia="Calibri"/>
          <w:szCs w:val="24"/>
        </w:rPr>
        <w:t>.RANDU.</w:t>
      </w:r>
    </w:p>
    <w:p w14:paraId="55D84105" w14:textId="77777777" w:rsidR="003F7F3A" w:rsidRDefault="003F7F3A" w:rsidP="003F7F3A">
      <w:pPr>
        <w:ind w:left="2160" w:hanging="2160"/>
        <w:jc w:val="both"/>
      </w:pPr>
      <w:r>
        <w:rPr>
          <w:rFonts w:eastAsia="Calibri"/>
          <w:szCs w:val="24"/>
        </w:rPr>
        <w:t>I.RANDA</w:t>
      </w:r>
      <w:r>
        <w:rPr>
          <w:rFonts w:eastAsia="Calibri"/>
          <w:szCs w:val="24"/>
        </w:rPr>
        <w:tab/>
        <w:t xml:space="preserve">ziņo, ka tiek izskatīts </w:t>
      </w:r>
      <w:r>
        <w:t xml:space="preserve">Alūksnes novada pagastu apvienības pārvaldes (turpmāk - Pārvalde) 29.07.2025. iesniegums (reģistrēts Alūksnes novada pašvaldībā 29.07.2025. ar Nr. ANP/1-42/25/2631) </w:t>
      </w:r>
      <w:r w:rsidRPr="003F7F3A">
        <w:rPr>
          <w:rFonts w:eastAsia="Calibri"/>
        </w:rPr>
        <w:t>par zemes vienības, ar kadastra apzīmējumu 3656 010 0215, 5,2 ha platībā, atdalīšanu no nekustamā īpašuma “Bejas skola”, kadastra Nr.</w:t>
      </w:r>
      <w:r>
        <w:rPr>
          <w:rFonts w:eastAsia="Calibri"/>
        </w:rPr>
        <w:t> </w:t>
      </w:r>
      <w:r w:rsidRPr="003F7F3A">
        <w:rPr>
          <w:rFonts w:eastAsia="Calibri"/>
        </w:rPr>
        <w:t>3656</w:t>
      </w:r>
      <w:r>
        <w:rPr>
          <w:rFonts w:eastAsia="Calibri"/>
        </w:rPr>
        <w:t> </w:t>
      </w:r>
      <w:r w:rsidRPr="003F7F3A">
        <w:rPr>
          <w:rFonts w:eastAsia="Calibri"/>
        </w:rPr>
        <w:t>010</w:t>
      </w:r>
      <w:r>
        <w:rPr>
          <w:rFonts w:eastAsia="Calibri"/>
        </w:rPr>
        <w:t> </w:t>
      </w:r>
      <w:r w:rsidRPr="003F7F3A">
        <w:rPr>
          <w:rFonts w:eastAsia="Calibri"/>
        </w:rPr>
        <w:t xml:space="preserve">0215, Bejā, Jaunalūksnes pagastā, Alūksnes novadā, </w:t>
      </w:r>
      <w:r>
        <w:t>Pārvalde lūdz grozīt nekustamā īpašuma “Bejas skola”, kadastra Nr. 3656 010 0215, Bejā, Jaunalūksnes pagastā, Alūksnes novadā, sastāvu, atdalot no tā apbūvētu zemes vienību, ar kadastra apzīmējumu 3656 010 0215, 5,2 ha platībā. No atdalītās zemes vienības, ar kadastra apzīmējumu 3656 010 0215, izveidot jaunu īpašumu ar nosaukumu “Cīruļi”.</w:t>
      </w:r>
    </w:p>
    <w:p w14:paraId="138F9972" w14:textId="236C96DA" w:rsidR="003F7F3A" w:rsidRPr="00D66C5A" w:rsidRDefault="003F7F3A" w:rsidP="003F7F3A">
      <w:pPr>
        <w:ind w:left="2160" w:hanging="2160"/>
        <w:jc w:val="both"/>
      </w:pPr>
      <w:r>
        <w:rPr>
          <w:rFonts w:eastAsia="Calibri"/>
          <w:szCs w:val="24"/>
        </w:rPr>
        <w:t>B.JOHANSONE</w:t>
      </w:r>
      <w:r>
        <w:rPr>
          <w:rFonts w:eastAsia="Calibri"/>
          <w:szCs w:val="24"/>
        </w:rPr>
        <w:tab/>
        <w:t xml:space="preserve">aicina komisiju, balsojot, pieņemt lēmumu par nekustamā īpašuma </w:t>
      </w:r>
      <w:r w:rsidRPr="003F7F3A">
        <w:rPr>
          <w:rFonts w:eastAsia="Calibri"/>
          <w:szCs w:val="24"/>
        </w:rPr>
        <w:t>“Bejas skola”, Bejā, Jaunalūksnes pagastā, Alūksnes novadā sastāva grozīšanu un jauna īpašuma “Cīruļi” izveidošanu</w:t>
      </w:r>
      <w:r w:rsidR="00F401E6">
        <w:rPr>
          <w:rFonts w:eastAsia="Calibri"/>
          <w:szCs w:val="24"/>
        </w:rPr>
        <w:t>.</w:t>
      </w:r>
    </w:p>
    <w:p w14:paraId="06FE6E9A" w14:textId="77777777" w:rsidR="003F7F3A" w:rsidRDefault="003F7F3A" w:rsidP="003F7F3A">
      <w:pPr>
        <w:ind w:left="2160" w:hanging="2160"/>
        <w:jc w:val="both"/>
        <w:rPr>
          <w:rFonts w:eastAsia="Calibri"/>
          <w:szCs w:val="24"/>
        </w:rPr>
      </w:pPr>
    </w:p>
    <w:p w14:paraId="69E5C8A8" w14:textId="77777777" w:rsidR="003F7F3A" w:rsidRPr="00FF6D95" w:rsidRDefault="003F7F3A" w:rsidP="003F7F3A">
      <w:pPr>
        <w:ind w:left="2160" w:hanging="2160"/>
        <w:contextualSpacing/>
        <w:jc w:val="both"/>
        <w:rPr>
          <w:rFonts w:eastAsia="Calibri"/>
          <w:szCs w:val="24"/>
        </w:rPr>
      </w:pPr>
      <w:r w:rsidRPr="00FF6D95">
        <w:rPr>
          <w:rFonts w:eastAsia="Calibri"/>
          <w:szCs w:val="24"/>
        </w:rPr>
        <w:t xml:space="preserve">Zemes lietu komisija, atklāti balsojot: “par” – </w:t>
      </w:r>
      <w:r>
        <w:rPr>
          <w:rFonts w:eastAsia="Calibri"/>
          <w:szCs w:val="24"/>
        </w:rPr>
        <w:t>5</w:t>
      </w:r>
      <w:r w:rsidRPr="00FF6D95">
        <w:rPr>
          <w:rFonts w:eastAsia="Calibri"/>
          <w:szCs w:val="24"/>
        </w:rPr>
        <w:t>, “pret” – nav, nolemj:</w:t>
      </w:r>
    </w:p>
    <w:p w14:paraId="2F4FD682" w14:textId="77777777" w:rsidR="003F7F3A" w:rsidRPr="00FF6D95" w:rsidRDefault="003F7F3A" w:rsidP="003F7F3A">
      <w:pPr>
        <w:jc w:val="both"/>
        <w:rPr>
          <w:rFonts w:eastAsia="Times New Roman"/>
          <w:bCs/>
          <w:szCs w:val="24"/>
          <w:lang w:eastAsia="lv-LV"/>
        </w:rPr>
      </w:pPr>
    </w:p>
    <w:p w14:paraId="24E50E46" w14:textId="1EF3DD5C" w:rsidR="003F7F3A" w:rsidRPr="00FF6D95" w:rsidRDefault="003F7F3A" w:rsidP="003F7F3A">
      <w:pPr>
        <w:jc w:val="both"/>
        <w:rPr>
          <w:rFonts w:eastAsia="Calibri"/>
          <w:szCs w:val="24"/>
        </w:rPr>
      </w:pPr>
      <w:r w:rsidRPr="00FF6D95">
        <w:rPr>
          <w:rFonts w:eastAsia="Calibri"/>
          <w:szCs w:val="24"/>
        </w:rPr>
        <w:t>Apstiprināt lēmumu Nr. ZK/1-8.11/25/1</w:t>
      </w:r>
      <w:r>
        <w:rPr>
          <w:rFonts w:eastAsia="Calibri"/>
          <w:szCs w:val="24"/>
        </w:rPr>
        <w:t>9</w:t>
      </w:r>
      <w:r w:rsidR="00F401E6">
        <w:rPr>
          <w:rFonts w:eastAsia="Calibri"/>
          <w:szCs w:val="24"/>
        </w:rPr>
        <w:t>4</w:t>
      </w:r>
      <w:r w:rsidRPr="00FF6D95">
        <w:rPr>
          <w:rFonts w:eastAsia="Calibri"/>
          <w:szCs w:val="24"/>
        </w:rPr>
        <w:t xml:space="preserve"> (pielikumā uz </w:t>
      </w:r>
      <w:r>
        <w:rPr>
          <w:rFonts w:eastAsia="Calibri"/>
          <w:szCs w:val="24"/>
        </w:rPr>
        <w:t>1</w:t>
      </w:r>
      <w:r w:rsidRPr="00FF6D95">
        <w:rPr>
          <w:rFonts w:eastAsia="Calibri"/>
          <w:szCs w:val="24"/>
        </w:rPr>
        <w:t xml:space="preserve"> lap</w:t>
      </w:r>
      <w:r>
        <w:rPr>
          <w:rFonts w:eastAsia="Calibri"/>
          <w:szCs w:val="24"/>
        </w:rPr>
        <w:t>as</w:t>
      </w:r>
      <w:r w:rsidRPr="00FF6D95">
        <w:rPr>
          <w:rFonts w:eastAsia="Calibri"/>
          <w:szCs w:val="24"/>
        </w:rPr>
        <w:t>).</w:t>
      </w:r>
    </w:p>
    <w:bookmarkEnd w:id="6"/>
    <w:p w14:paraId="0B978E53" w14:textId="77777777" w:rsidR="003F7F3A" w:rsidRDefault="003F7F3A" w:rsidP="00765E75">
      <w:pPr>
        <w:jc w:val="both"/>
        <w:rPr>
          <w:rFonts w:eastAsia="Times New Roman"/>
          <w:bCs/>
          <w:szCs w:val="24"/>
          <w:lang w:eastAsia="lv-LV"/>
        </w:rPr>
      </w:pPr>
    </w:p>
    <w:p w14:paraId="658774DE" w14:textId="0DC17CE2" w:rsidR="00F401E6" w:rsidRDefault="00F401E6" w:rsidP="00F401E6">
      <w:pPr>
        <w:pStyle w:val="Sarakstarindkopa"/>
        <w:numPr>
          <w:ilvl w:val="0"/>
          <w:numId w:val="22"/>
        </w:numPr>
        <w:jc w:val="center"/>
        <w:rPr>
          <w:rFonts w:eastAsia="Times New Roman"/>
          <w:b/>
          <w:szCs w:val="24"/>
          <w:lang w:eastAsia="lv-LV"/>
        </w:rPr>
      </w:pPr>
      <w:r w:rsidRPr="00F401E6">
        <w:rPr>
          <w:rFonts w:eastAsia="Times New Roman"/>
          <w:b/>
          <w:szCs w:val="24"/>
          <w:lang w:eastAsia="lv-LV"/>
        </w:rPr>
        <w:t>Par nekustamā īpašuma “Darbnīcas”, kadastra Nr. 3680 007 0466, Pededzes pagastā, Alūksnes novadā zemes vienības ar kadastra apzīmējumu 3680 007 0331 sadalīšanu un lietošanas mērķu noteikšanu</w:t>
      </w:r>
    </w:p>
    <w:p w14:paraId="39771E4E" w14:textId="77777777" w:rsidR="00F401E6" w:rsidRPr="00AA666D" w:rsidRDefault="00F401E6" w:rsidP="00F401E6">
      <w:pPr>
        <w:pStyle w:val="Sarakstarindkopa"/>
        <w:rPr>
          <w:rFonts w:eastAsia="Times New Roman"/>
          <w:b/>
          <w:szCs w:val="24"/>
          <w:lang w:eastAsia="lv-LV"/>
        </w:rPr>
      </w:pPr>
    </w:p>
    <w:p w14:paraId="29D25E92" w14:textId="77777777" w:rsidR="00F401E6" w:rsidRDefault="00F401E6" w:rsidP="00F401E6">
      <w:pPr>
        <w:tabs>
          <w:tab w:val="left" w:pos="1843"/>
        </w:tabs>
        <w:jc w:val="both"/>
        <w:rPr>
          <w:rFonts w:eastAsia="Calibri"/>
          <w:szCs w:val="24"/>
        </w:rPr>
      </w:pPr>
      <w:r w:rsidRPr="00FF6D95">
        <w:rPr>
          <w:rFonts w:eastAsia="Calibri"/>
          <w:szCs w:val="24"/>
        </w:rPr>
        <w:t>B.JOHANSONE</w:t>
      </w:r>
      <w:r w:rsidRPr="00FF6D95">
        <w:rPr>
          <w:rFonts w:eastAsia="Calibri"/>
          <w:szCs w:val="24"/>
        </w:rPr>
        <w:tab/>
      </w:r>
      <w:r w:rsidRPr="00FF6D95">
        <w:rPr>
          <w:rFonts w:eastAsia="Calibri"/>
          <w:szCs w:val="24"/>
        </w:rPr>
        <w:tab/>
        <w:t>aicina ziņot I</w:t>
      </w:r>
      <w:r>
        <w:rPr>
          <w:rFonts w:eastAsia="Calibri"/>
          <w:szCs w:val="24"/>
        </w:rPr>
        <w:t>.RANDU.</w:t>
      </w:r>
    </w:p>
    <w:p w14:paraId="0682BE6A" w14:textId="7858D370" w:rsidR="00F401E6" w:rsidRDefault="00F401E6" w:rsidP="00F401E6">
      <w:pPr>
        <w:ind w:left="2160" w:hanging="2160"/>
        <w:jc w:val="both"/>
        <w:rPr>
          <w:rFonts w:eastAsia="Calibri"/>
        </w:rPr>
      </w:pPr>
      <w:r>
        <w:rPr>
          <w:rFonts w:eastAsia="Calibri"/>
          <w:szCs w:val="24"/>
        </w:rPr>
        <w:t>I.RANDA</w:t>
      </w:r>
      <w:r>
        <w:rPr>
          <w:rFonts w:eastAsia="Calibri"/>
          <w:szCs w:val="24"/>
        </w:rPr>
        <w:tab/>
        <w:t xml:space="preserve">ziņo, ka tiek izskatīts </w:t>
      </w:r>
      <w:r>
        <w:t xml:space="preserve">Alūksnes novada pagastu apvienības pārvaldes (turpmāk - Pārvalde) 29.07.2025. iesniegums (reģistrēts Alūksnes novada pašvaldībā 29.07.2025. ar Nr. ANP/1-42/25/2634) </w:t>
      </w:r>
      <w:r w:rsidRPr="003F7F3A">
        <w:rPr>
          <w:rFonts w:eastAsia="Calibri"/>
        </w:rPr>
        <w:t xml:space="preserve">par </w:t>
      </w:r>
      <w:r>
        <w:rPr>
          <w:rFonts w:eastAsia="Calibri"/>
        </w:rPr>
        <w:t>nekustamā īpašuma “Darbnīcas”, Pededzes pagastā, Alūksnes novadā, sadalīšanu un lietošanas mērķu noteikšanu zemes vienības daļām. Norāda, ka nepieciešams precizēt zemes lietošanas mērķus atbilstoši iesniegtajai zemes vienības sadalījuma shēmai.</w:t>
      </w:r>
    </w:p>
    <w:p w14:paraId="5CAE8CBF" w14:textId="3E6D2F28" w:rsidR="00F401E6" w:rsidRPr="00F401E6" w:rsidRDefault="00F401E6" w:rsidP="00F401E6">
      <w:pPr>
        <w:ind w:left="2160" w:hanging="2160"/>
        <w:jc w:val="both"/>
        <w:rPr>
          <w:i/>
          <w:iCs/>
        </w:rPr>
      </w:pPr>
      <w:r w:rsidRPr="00F401E6">
        <w:rPr>
          <w:rFonts w:eastAsia="Calibri"/>
          <w:i/>
          <w:iCs/>
        </w:rPr>
        <w:t>Notiek diskusija.</w:t>
      </w:r>
    </w:p>
    <w:p w14:paraId="60CFA4E6" w14:textId="1F928F53" w:rsidR="00F401E6" w:rsidRPr="00D66C5A" w:rsidRDefault="00F401E6" w:rsidP="00F401E6">
      <w:pPr>
        <w:ind w:left="2160" w:hanging="2160"/>
        <w:jc w:val="both"/>
      </w:pPr>
      <w:r>
        <w:rPr>
          <w:rFonts w:eastAsia="Calibri"/>
          <w:szCs w:val="24"/>
        </w:rPr>
        <w:lastRenderedPageBreak/>
        <w:t>B.JOHANSONE</w:t>
      </w:r>
      <w:r>
        <w:rPr>
          <w:rFonts w:eastAsia="Calibri"/>
          <w:szCs w:val="24"/>
        </w:rPr>
        <w:tab/>
        <w:t>aicina komisiju atlikt iesnieguma izskatīšanu un lēmuma pieņemšanu uz 07.08.2025. Zemes lietu komisijas sēdi.</w:t>
      </w:r>
    </w:p>
    <w:p w14:paraId="18F5F4D5" w14:textId="77777777" w:rsidR="00F401E6" w:rsidRDefault="00F401E6" w:rsidP="00F401E6">
      <w:pPr>
        <w:ind w:left="2160" w:hanging="2160"/>
        <w:jc w:val="both"/>
        <w:rPr>
          <w:rFonts w:eastAsia="Calibri"/>
          <w:szCs w:val="24"/>
        </w:rPr>
      </w:pPr>
    </w:p>
    <w:p w14:paraId="2EBE4AB9" w14:textId="77777777" w:rsidR="00F401E6" w:rsidRPr="00FF6D95" w:rsidRDefault="00F401E6" w:rsidP="00F401E6">
      <w:pPr>
        <w:ind w:left="2160" w:hanging="2160"/>
        <w:contextualSpacing/>
        <w:jc w:val="both"/>
        <w:rPr>
          <w:rFonts w:eastAsia="Calibri"/>
          <w:szCs w:val="24"/>
        </w:rPr>
      </w:pPr>
      <w:r w:rsidRPr="00FF6D95">
        <w:rPr>
          <w:rFonts w:eastAsia="Calibri"/>
          <w:szCs w:val="24"/>
        </w:rPr>
        <w:t xml:space="preserve">Zemes lietu komisija, atklāti balsojot: “par” – </w:t>
      </w:r>
      <w:r>
        <w:rPr>
          <w:rFonts w:eastAsia="Calibri"/>
          <w:szCs w:val="24"/>
        </w:rPr>
        <w:t>5</w:t>
      </w:r>
      <w:r w:rsidRPr="00FF6D95">
        <w:rPr>
          <w:rFonts w:eastAsia="Calibri"/>
          <w:szCs w:val="24"/>
        </w:rPr>
        <w:t>, “pret” – nav, nolemj:</w:t>
      </w:r>
    </w:p>
    <w:p w14:paraId="55456FA6" w14:textId="77777777" w:rsidR="00F401E6" w:rsidRPr="00FF6D95" w:rsidRDefault="00F401E6" w:rsidP="00F401E6">
      <w:pPr>
        <w:jc w:val="both"/>
        <w:rPr>
          <w:rFonts w:eastAsia="Times New Roman"/>
          <w:bCs/>
          <w:szCs w:val="24"/>
          <w:lang w:eastAsia="lv-LV"/>
        </w:rPr>
      </w:pPr>
    </w:p>
    <w:p w14:paraId="521BF82C" w14:textId="1F26EAD6" w:rsidR="00F401E6" w:rsidRPr="00946F15" w:rsidRDefault="00F401E6" w:rsidP="00F401E6">
      <w:pPr>
        <w:jc w:val="both"/>
        <w:rPr>
          <w:rFonts w:eastAsia="Calibri"/>
          <w:szCs w:val="24"/>
        </w:rPr>
      </w:pPr>
      <w:r>
        <w:rPr>
          <w:rFonts w:eastAsia="Calibri"/>
          <w:szCs w:val="24"/>
        </w:rPr>
        <w:t xml:space="preserve">Atlikt lēmuma pieņemšanu un atkārtoti </w:t>
      </w:r>
      <w:r w:rsidR="00946F15">
        <w:rPr>
          <w:rFonts w:eastAsia="Calibri"/>
          <w:szCs w:val="24"/>
        </w:rPr>
        <w:t>iz</w:t>
      </w:r>
      <w:r>
        <w:rPr>
          <w:rFonts w:eastAsia="Calibri"/>
          <w:szCs w:val="24"/>
        </w:rPr>
        <w:t>skatīt iesniegumu 07.08.2025. Zemes lietu komisijas sēdē.</w:t>
      </w:r>
    </w:p>
    <w:p w14:paraId="6594E5FD" w14:textId="77777777" w:rsidR="00F401E6" w:rsidRDefault="00F401E6" w:rsidP="00F401E6">
      <w:pPr>
        <w:jc w:val="both"/>
        <w:rPr>
          <w:rFonts w:eastAsia="Times New Roman"/>
          <w:bCs/>
          <w:szCs w:val="24"/>
          <w:lang w:eastAsia="lv-LV"/>
        </w:rPr>
      </w:pPr>
    </w:p>
    <w:p w14:paraId="1FA59A3A" w14:textId="2BC5FD0D" w:rsidR="00DF268A" w:rsidRDefault="00DF268A" w:rsidP="00F401E6">
      <w:pPr>
        <w:jc w:val="both"/>
        <w:rPr>
          <w:rFonts w:eastAsia="Times New Roman"/>
          <w:bCs/>
          <w:szCs w:val="24"/>
          <w:lang w:eastAsia="lv-LV"/>
        </w:rPr>
      </w:pPr>
      <w:r>
        <w:rPr>
          <w:rFonts w:eastAsia="Times New Roman"/>
          <w:bCs/>
          <w:szCs w:val="24"/>
          <w:lang w:eastAsia="lv-LV"/>
        </w:rPr>
        <w:t>[..]</w:t>
      </w:r>
    </w:p>
    <w:p w14:paraId="3962266E" w14:textId="77777777" w:rsidR="00DF268A" w:rsidRDefault="00DF268A" w:rsidP="00F401E6">
      <w:pPr>
        <w:jc w:val="both"/>
        <w:rPr>
          <w:rFonts w:eastAsia="Times New Roman"/>
          <w:bCs/>
          <w:szCs w:val="24"/>
          <w:lang w:eastAsia="lv-LV"/>
        </w:rPr>
      </w:pPr>
    </w:p>
    <w:p w14:paraId="0F84BDF8" w14:textId="77777777" w:rsidR="00DF268A" w:rsidRDefault="00DF268A" w:rsidP="00DF268A">
      <w:pPr>
        <w:jc w:val="both"/>
        <w:rPr>
          <w:rFonts w:eastAsia="Calibri"/>
          <w:i/>
          <w:iCs/>
          <w:szCs w:val="24"/>
        </w:rPr>
      </w:pPr>
      <w:r>
        <w:rPr>
          <w:rFonts w:eastAsia="Calibri"/>
          <w:i/>
          <w:iCs/>
          <w:szCs w:val="24"/>
        </w:rPr>
        <w:t>Sēdes slēgtajā daļā izskatīti:</w:t>
      </w:r>
    </w:p>
    <w:p w14:paraId="02DADCFB" w14:textId="042B7A7F" w:rsidR="00DF268A" w:rsidRDefault="00DF268A" w:rsidP="00DF268A">
      <w:pPr>
        <w:jc w:val="both"/>
        <w:rPr>
          <w:bCs/>
          <w:i/>
          <w:iCs/>
          <w:noProof/>
        </w:rPr>
      </w:pPr>
      <w:r>
        <w:rPr>
          <w:bCs/>
          <w:i/>
          <w:iCs/>
          <w:noProof/>
        </w:rPr>
        <w:t>1 jautājums par nosacījumu izsniegšanu zemes ierīcības projekta izstrādei.</w:t>
      </w:r>
      <w:r>
        <w:rPr>
          <w:bCs/>
          <w:i/>
          <w:iCs/>
          <w:noProof/>
        </w:rPr>
        <w:t xml:space="preserve"> Pieņemts lēmums par nosacījumu izsniegšanu zemes ierīcības projekta izstrādei nekustamā īpašuma zemes vienības sadalīšanai.</w:t>
      </w:r>
    </w:p>
    <w:p w14:paraId="215C2AFA" w14:textId="299C2163" w:rsidR="00DF268A" w:rsidRDefault="00DF268A" w:rsidP="00DF268A">
      <w:pPr>
        <w:spacing w:line="254" w:lineRule="auto"/>
        <w:jc w:val="both"/>
        <w:rPr>
          <w:i/>
          <w:iCs/>
          <w:lang w:eastAsia="lv-LV"/>
        </w:rPr>
      </w:pPr>
      <w:r>
        <w:rPr>
          <w:i/>
          <w:iCs/>
        </w:rPr>
        <w:t>3 jautājumi par darījumu ar lauksaimniecības zemi.</w:t>
      </w:r>
      <w:r>
        <w:rPr>
          <w:i/>
          <w:iCs/>
        </w:rPr>
        <w:t xml:space="preserve"> Pieņemti trīs lēmumi par piekrišanu lauksaimniecības zemes iegūšanai īpašumā.</w:t>
      </w:r>
    </w:p>
    <w:p w14:paraId="67E98F96" w14:textId="67E8ACE1" w:rsidR="00DF268A" w:rsidRDefault="00DF268A" w:rsidP="00DF268A">
      <w:pPr>
        <w:spacing w:line="254" w:lineRule="auto"/>
        <w:jc w:val="both"/>
        <w:rPr>
          <w:i/>
          <w:iCs/>
        </w:rPr>
      </w:pPr>
      <w:r>
        <w:rPr>
          <w:i/>
          <w:iCs/>
        </w:rPr>
        <w:t>1 jautājums par adreses piešķiršanu.</w:t>
      </w:r>
      <w:r>
        <w:rPr>
          <w:i/>
          <w:iCs/>
        </w:rPr>
        <w:t xml:space="preserve"> Pieņemts lēmums par adreses piešķiršanu.</w:t>
      </w:r>
    </w:p>
    <w:p w14:paraId="06366B60" w14:textId="1A44C7B8" w:rsidR="00DF268A" w:rsidRDefault="00DF268A" w:rsidP="00DF268A">
      <w:pPr>
        <w:spacing w:line="254" w:lineRule="auto"/>
        <w:jc w:val="both"/>
        <w:rPr>
          <w:i/>
          <w:iCs/>
        </w:rPr>
      </w:pPr>
      <w:r>
        <w:rPr>
          <w:i/>
          <w:iCs/>
        </w:rPr>
        <w:t>4 jautājumi par nekustamā īpašuma sastāva maiņu.</w:t>
      </w:r>
      <w:r>
        <w:rPr>
          <w:i/>
          <w:iCs/>
        </w:rPr>
        <w:t xml:space="preserve"> Pieņemti četri lēmumi par nekustamā īpašuma sastāva maiņu. </w:t>
      </w:r>
    </w:p>
    <w:p w14:paraId="70C1FB58" w14:textId="0901EBB6" w:rsidR="00DF268A" w:rsidRDefault="00DF268A" w:rsidP="00DF268A">
      <w:pPr>
        <w:spacing w:line="254" w:lineRule="auto"/>
        <w:jc w:val="both"/>
        <w:rPr>
          <w:i/>
          <w:iCs/>
        </w:rPr>
      </w:pPr>
      <w:r>
        <w:rPr>
          <w:i/>
          <w:iCs/>
        </w:rPr>
        <w:t>1 jautājums par nekustamā īpašuma apvienošanu.</w:t>
      </w:r>
      <w:r>
        <w:rPr>
          <w:i/>
          <w:iCs/>
        </w:rPr>
        <w:t xml:space="preserve"> </w:t>
      </w:r>
      <w:r>
        <w:rPr>
          <w:i/>
          <w:iCs/>
        </w:rPr>
        <w:t>Pieņemts lēmums par nekustamā īpašuma apvienošanu.</w:t>
      </w:r>
    </w:p>
    <w:p w14:paraId="104EC3F3" w14:textId="77777777" w:rsidR="007F1025" w:rsidRPr="007F1025" w:rsidRDefault="007F1025" w:rsidP="007F1025">
      <w:pPr>
        <w:rPr>
          <w:b/>
          <w:bCs/>
          <w:szCs w:val="24"/>
        </w:rPr>
      </w:pPr>
    </w:p>
    <w:p w14:paraId="351CC61D" w14:textId="7A78C547" w:rsidR="007F1025" w:rsidRPr="007F1025" w:rsidRDefault="007F1025" w:rsidP="007F1025">
      <w:pPr>
        <w:ind w:left="360"/>
        <w:jc w:val="both"/>
        <w:rPr>
          <w:szCs w:val="24"/>
        </w:rPr>
      </w:pPr>
    </w:p>
    <w:p w14:paraId="62B4B356" w14:textId="4E6412EF" w:rsidR="00F23459" w:rsidRPr="00FF6D95" w:rsidRDefault="00F23459" w:rsidP="00D66C5A">
      <w:pPr>
        <w:spacing w:line="276" w:lineRule="auto"/>
        <w:jc w:val="both"/>
        <w:rPr>
          <w:rFonts w:eastAsia="Calibri"/>
          <w:color w:val="000000" w:themeColor="text1"/>
          <w:szCs w:val="24"/>
        </w:rPr>
      </w:pPr>
      <w:r w:rsidRPr="00FF6D95">
        <w:rPr>
          <w:rFonts w:eastAsia="Calibri"/>
          <w:szCs w:val="24"/>
        </w:rPr>
        <w:t xml:space="preserve">Sēdi beidz </w:t>
      </w:r>
      <w:r w:rsidRPr="00FF6D95">
        <w:rPr>
          <w:rFonts w:eastAsia="Calibri"/>
          <w:color w:val="000000" w:themeColor="text1"/>
          <w:szCs w:val="24"/>
        </w:rPr>
        <w:t>plkst.</w:t>
      </w:r>
      <w:r w:rsidR="00FF6D95" w:rsidRPr="00FF6D95">
        <w:rPr>
          <w:rFonts w:eastAsia="Calibri"/>
          <w:color w:val="000000" w:themeColor="text1"/>
          <w:szCs w:val="24"/>
        </w:rPr>
        <w:t> </w:t>
      </w:r>
      <w:r w:rsidR="00F60F85">
        <w:rPr>
          <w:rFonts w:eastAsia="Calibri"/>
          <w:color w:val="000000" w:themeColor="text1"/>
          <w:szCs w:val="24"/>
        </w:rPr>
        <w:t>15.00</w:t>
      </w:r>
    </w:p>
    <w:p w14:paraId="4950E7AC" w14:textId="77777777" w:rsidR="000567C3" w:rsidRPr="00FF6D95" w:rsidRDefault="000567C3" w:rsidP="00D66C5A">
      <w:pPr>
        <w:spacing w:line="276" w:lineRule="auto"/>
        <w:jc w:val="both"/>
        <w:rPr>
          <w:rFonts w:eastAsia="Calibri"/>
          <w:szCs w:val="24"/>
        </w:rPr>
      </w:pPr>
    </w:p>
    <w:p w14:paraId="242AB628" w14:textId="77777777" w:rsidR="00DF268A" w:rsidRDefault="00DF268A" w:rsidP="00DF268A">
      <w:pPr>
        <w:ind w:left="1440" w:hanging="1440"/>
        <w:jc w:val="both"/>
        <w:rPr>
          <w:szCs w:val="24"/>
        </w:rPr>
      </w:pPr>
      <w:r>
        <w:rPr>
          <w:szCs w:val="24"/>
        </w:rPr>
        <w:t xml:space="preserve">Sēdi vadīja </w:t>
      </w:r>
      <w:r>
        <w:rPr>
          <w:szCs w:val="24"/>
        </w:rPr>
        <w:tab/>
      </w:r>
      <w:r>
        <w:rPr>
          <w:szCs w:val="24"/>
        </w:rPr>
        <w:tab/>
      </w:r>
      <w:r>
        <w:rPr>
          <w:szCs w:val="24"/>
        </w:rPr>
        <w:tab/>
      </w:r>
      <w:r>
        <w:rPr>
          <w:szCs w:val="24"/>
        </w:rPr>
        <w:tab/>
      </w:r>
      <w:r>
        <w:rPr>
          <w:i/>
          <w:iCs/>
          <w:szCs w:val="24"/>
        </w:rPr>
        <w:t>(personiskais paraksts)</w:t>
      </w:r>
      <w:r>
        <w:rPr>
          <w:szCs w:val="24"/>
        </w:rPr>
        <w:tab/>
      </w:r>
      <w:r>
        <w:rPr>
          <w:szCs w:val="24"/>
        </w:rPr>
        <w:tab/>
        <w:t>B.JOHANSONE</w:t>
      </w:r>
    </w:p>
    <w:p w14:paraId="159AE344" w14:textId="77777777" w:rsidR="00DF268A" w:rsidRDefault="00DF268A" w:rsidP="00DF268A">
      <w:pPr>
        <w:ind w:left="1440" w:hanging="1440"/>
        <w:jc w:val="both"/>
        <w:rPr>
          <w:szCs w:val="24"/>
        </w:rPr>
      </w:pPr>
    </w:p>
    <w:p w14:paraId="720D6D29" w14:textId="77777777" w:rsidR="00DF268A" w:rsidRDefault="00DF268A" w:rsidP="00DF268A">
      <w:pPr>
        <w:spacing w:after="240"/>
        <w:jc w:val="both"/>
        <w:rPr>
          <w:szCs w:val="24"/>
        </w:rPr>
      </w:pPr>
      <w:r>
        <w:rPr>
          <w:szCs w:val="24"/>
        </w:rPr>
        <w:t>Sēdi protokolēja</w:t>
      </w:r>
      <w:r>
        <w:rPr>
          <w:szCs w:val="24"/>
        </w:rPr>
        <w:tab/>
      </w:r>
      <w:r>
        <w:rPr>
          <w:szCs w:val="24"/>
        </w:rPr>
        <w:tab/>
      </w:r>
      <w:r>
        <w:rPr>
          <w:szCs w:val="24"/>
        </w:rPr>
        <w:tab/>
      </w:r>
      <w:r>
        <w:rPr>
          <w:i/>
          <w:iCs/>
          <w:szCs w:val="24"/>
        </w:rPr>
        <w:t>(personiskais paraksts)</w:t>
      </w:r>
      <w:r>
        <w:rPr>
          <w:szCs w:val="24"/>
        </w:rPr>
        <w:tab/>
      </w:r>
      <w:r>
        <w:rPr>
          <w:szCs w:val="24"/>
        </w:rPr>
        <w:tab/>
        <w:t>J.KRŪZĪTE</w:t>
      </w:r>
    </w:p>
    <w:p w14:paraId="0821A659" w14:textId="77777777" w:rsidR="00DF268A" w:rsidRDefault="00DF268A" w:rsidP="00DF268A">
      <w:pPr>
        <w:spacing w:after="240"/>
        <w:jc w:val="both"/>
        <w:rPr>
          <w:szCs w:val="24"/>
        </w:rPr>
      </w:pPr>
      <w:r>
        <w:rPr>
          <w:szCs w:val="24"/>
        </w:rPr>
        <w:t>Komisijas locekļi</w:t>
      </w:r>
      <w:r>
        <w:rPr>
          <w:szCs w:val="24"/>
        </w:rPr>
        <w:tab/>
      </w:r>
      <w:r>
        <w:rPr>
          <w:szCs w:val="24"/>
        </w:rPr>
        <w:tab/>
      </w:r>
      <w:r>
        <w:rPr>
          <w:szCs w:val="24"/>
        </w:rPr>
        <w:tab/>
      </w:r>
      <w:r>
        <w:rPr>
          <w:i/>
          <w:iCs/>
          <w:szCs w:val="24"/>
        </w:rPr>
        <w:t>(personiskais paraksts)</w:t>
      </w:r>
      <w:r>
        <w:rPr>
          <w:szCs w:val="24"/>
        </w:rPr>
        <w:tab/>
      </w:r>
      <w:r>
        <w:rPr>
          <w:szCs w:val="24"/>
        </w:rPr>
        <w:tab/>
        <w:t>I.KAPULINSKA</w:t>
      </w:r>
    </w:p>
    <w:p w14:paraId="0DF75FE7" w14:textId="3ECB3570" w:rsidR="00DF268A" w:rsidRDefault="00DF268A" w:rsidP="00DF268A">
      <w:pPr>
        <w:spacing w:after="240"/>
        <w:ind w:left="2880" w:firstLine="720"/>
        <w:jc w:val="both"/>
        <w:rPr>
          <w:szCs w:val="24"/>
        </w:rPr>
      </w:pPr>
      <w:r>
        <w:rPr>
          <w:i/>
          <w:iCs/>
          <w:szCs w:val="24"/>
        </w:rPr>
        <w:t>(personiska</w:t>
      </w:r>
      <w:r>
        <w:rPr>
          <w:i/>
          <w:iCs/>
          <w:szCs w:val="24"/>
        </w:rPr>
        <w:t>i</w:t>
      </w:r>
      <w:r>
        <w:rPr>
          <w:i/>
          <w:iCs/>
          <w:szCs w:val="24"/>
        </w:rPr>
        <w:t>s paraksts)</w:t>
      </w:r>
      <w:r>
        <w:rPr>
          <w:i/>
          <w:iCs/>
          <w:szCs w:val="24"/>
        </w:rPr>
        <w:tab/>
      </w:r>
      <w:r>
        <w:rPr>
          <w:i/>
          <w:iCs/>
          <w:szCs w:val="24"/>
        </w:rPr>
        <w:tab/>
      </w:r>
      <w:r>
        <w:rPr>
          <w:szCs w:val="24"/>
        </w:rPr>
        <w:t>I.RANDA</w:t>
      </w:r>
    </w:p>
    <w:p w14:paraId="6626E3E7" w14:textId="77777777" w:rsidR="00DF268A" w:rsidRDefault="00DF268A" w:rsidP="00DF268A">
      <w:pPr>
        <w:spacing w:after="240"/>
        <w:ind w:left="3600"/>
        <w:jc w:val="both"/>
        <w:rPr>
          <w:szCs w:val="24"/>
        </w:rPr>
      </w:pPr>
      <w:r>
        <w:rPr>
          <w:i/>
          <w:iCs/>
          <w:szCs w:val="24"/>
        </w:rPr>
        <w:t>(personiskais paraksts)</w:t>
      </w:r>
      <w:r>
        <w:rPr>
          <w:szCs w:val="24"/>
        </w:rPr>
        <w:tab/>
      </w:r>
      <w:r>
        <w:rPr>
          <w:szCs w:val="24"/>
        </w:rPr>
        <w:tab/>
        <w:t>S.SMILDZIŅA</w:t>
      </w:r>
    </w:p>
    <w:p w14:paraId="7D01FD97" w14:textId="77777777" w:rsidR="00DF268A" w:rsidRDefault="00DF268A" w:rsidP="00DF268A">
      <w:pPr>
        <w:spacing w:after="240"/>
        <w:ind w:left="3600"/>
        <w:jc w:val="both"/>
        <w:rPr>
          <w:szCs w:val="24"/>
        </w:rPr>
      </w:pPr>
      <w:r>
        <w:rPr>
          <w:i/>
          <w:iCs/>
          <w:szCs w:val="24"/>
        </w:rPr>
        <w:t>(personiskais paraksts)</w:t>
      </w:r>
      <w:r>
        <w:rPr>
          <w:i/>
          <w:iCs/>
          <w:szCs w:val="24"/>
        </w:rPr>
        <w:tab/>
      </w:r>
      <w:r>
        <w:rPr>
          <w:i/>
          <w:iCs/>
          <w:szCs w:val="24"/>
        </w:rPr>
        <w:tab/>
      </w:r>
      <w:r>
        <w:rPr>
          <w:szCs w:val="24"/>
        </w:rPr>
        <w:t>N.ZUČIKA</w:t>
      </w:r>
    </w:p>
    <w:p w14:paraId="062EE31C" w14:textId="77777777" w:rsidR="00BB35D4" w:rsidRDefault="00BB35D4" w:rsidP="00F60F85">
      <w:pPr>
        <w:jc w:val="both"/>
      </w:pPr>
    </w:p>
    <w:sectPr w:rsidR="00BB35D4" w:rsidSect="00257FB2">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3755" w14:textId="77777777" w:rsidR="009E2EB7" w:rsidRDefault="009E2EB7" w:rsidP="00257FB2">
      <w:r>
        <w:separator/>
      </w:r>
    </w:p>
  </w:endnote>
  <w:endnote w:type="continuationSeparator" w:id="0">
    <w:p w14:paraId="2D09E8FF" w14:textId="77777777" w:rsidR="009E2EB7" w:rsidRDefault="009E2EB7" w:rsidP="0025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23450" w14:textId="77777777" w:rsidR="009E2EB7" w:rsidRDefault="009E2EB7" w:rsidP="00257FB2">
      <w:r>
        <w:separator/>
      </w:r>
    </w:p>
  </w:footnote>
  <w:footnote w:type="continuationSeparator" w:id="0">
    <w:p w14:paraId="16E904C1" w14:textId="77777777" w:rsidR="009E2EB7" w:rsidRDefault="009E2EB7" w:rsidP="0025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305"/>
      <w:docPartObj>
        <w:docPartGallery w:val="Page Numbers (Top of Page)"/>
        <w:docPartUnique/>
      </w:docPartObj>
    </w:sdtPr>
    <w:sdtContent>
      <w:p w14:paraId="0611B721" w14:textId="77777777" w:rsidR="00257FB2" w:rsidRDefault="00257FB2">
        <w:pPr>
          <w:pStyle w:val="Galvene"/>
          <w:jc w:val="center"/>
        </w:pPr>
        <w:r>
          <w:fldChar w:fldCharType="begin"/>
        </w:r>
        <w:r>
          <w:instrText>PAGE   \* MERGEFORMAT</w:instrText>
        </w:r>
        <w:r>
          <w:fldChar w:fldCharType="separate"/>
        </w:r>
        <w:r>
          <w:t>2</w:t>
        </w:r>
        <w:r>
          <w:fldChar w:fldCharType="end"/>
        </w:r>
      </w:p>
    </w:sdtContent>
  </w:sdt>
  <w:p w14:paraId="70AB21F6" w14:textId="77777777" w:rsidR="00257FB2" w:rsidRDefault="00257FB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31C8"/>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65BFA"/>
    <w:multiLevelType w:val="hybridMultilevel"/>
    <w:tmpl w:val="A366EE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EC715D"/>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F65DD"/>
    <w:multiLevelType w:val="hybridMultilevel"/>
    <w:tmpl w:val="EA4ACE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54505"/>
    <w:multiLevelType w:val="hybridMultilevel"/>
    <w:tmpl w:val="1FAC7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B51D68"/>
    <w:multiLevelType w:val="hybridMultilevel"/>
    <w:tmpl w:val="44BAFBCE"/>
    <w:lvl w:ilvl="0" w:tplc="B57A938E">
      <w:start w:val="1"/>
      <w:numFmt w:val="decimal"/>
      <w:lvlText w:val="%1."/>
      <w:lvlJc w:val="left"/>
      <w:pPr>
        <w:ind w:left="1070" w:hanging="360"/>
      </w:pPr>
      <w:rPr>
        <w:rFonts w:ascii="Times New Roman" w:eastAsia="Times New Roman" w:hAnsi="Times New Roman" w:cs="Times New Roman"/>
        <w:i w:val="0"/>
        <w:iCs w:val="0"/>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F9E2BE2"/>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207A1"/>
    <w:multiLevelType w:val="hybridMultilevel"/>
    <w:tmpl w:val="D32E10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227225"/>
    <w:multiLevelType w:val="hybridMultilevel"/>
    <w:tmpl w:val="8E0AB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77306A"/>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9474E8"/>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9C5B6B"/>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C662B2"/>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534286"/>
    <w:multiLevelType w:val="hybridMultilevel"/>
    <w:tmpl w:val="023E3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DB07A1"/>
    <w:multiLevelType w:val="hybridMultilevel"/>
    <w:tmpl w:val="67B2A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467C2E"/>
    <w:multiLevelType w:val="hybridMultilevel"/>
    <w:tmpl w:val="370C1B56"/>
    <w:lvl w:ilvl="0" w:tplc="0426000F">
      <w:start w:val="9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48383C"/>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182BD5"/>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E60DEE"/>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272269"/>
    <w:multiLevelType w:val="hybridMultilevel"/>
    <w:tmpl w:val="50FA1444"/>
    <w:lvl w:ilvl="0" w:tplc="C03A1250">
      <w:start w:val="1"/>
      <w:numFmt w:val="decimal"/>
      <w:lvlText w:val="%1."/>
      <w:lvlJc w:val="left"/>
      <w:pPr>
        <w:ind w:left="720" w:hanging="360"/>
      </w:pPr>
      <w:rPr>
        <w:rFonts w:eastAsiaTheme="minorHAnsi"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93525A"/>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7F0603"/>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2609E9"/>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BC4944"/>
    <w:multiLevelType w:val="hybridMultilevel"/>
    <w:tmpl w:val="511AA846"/>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127477"/>
    <w:multiLevelType w:val="hybridMultilevel"/>
    <w:tmpl w:val="6CE4D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BC7E26"/>
    <w:multiLevelType w:val="hybridMultilevel"/>
    <w:tmpl w:val="50FA1444"/>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0B09CB"/>
    <w:multiLevelType w:val="hybridMultilevel"/>
    <w:tmpl w:val="666C9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9B3241"/>
    <w:multiLevelType w:val="hybridMultilevel"/>
    <w:tmpl w:val="7BE47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721016"/>
    <w:multiLevelType w:val="hybridMultilevel"/>
    <w:tmpl w:val="2EA49202"/>
    <w:lvl w:ilvl="0" w:tplc="FFFFFFFF">
      <w:start w:val="1"/>
      <w:numFmt w:val="decimal"/>
      <w:lvlText w:val="%1."/>
      <w:lvlJc w:val="left"/>
      <w:pPr>
        <w:ind w:left="720" w:hanging="360"/>
      </w:pPr>
      <w:rPr>
        <w:rFonts w:eastAsia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E73EE1"/>
    <w:multiLevelType w:val="hybridMultilevel"/>
    <w:tmpl w:val="5218E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9674294">
    <w:abstractNumId w:val="13"/>
  </w:num>
  <w:num w:numId="2" w16cid:durableId="1194419484">
    <w:abstractNumId w:val="19"/>
  </w:num>
  <w:num w:numId="3" w16cid:durableId="789591247">
    <w:abstractNumId w:val="14"/>
  </w:num>
  <w:num w:numId="4" w16cid:durableId="1257863015">
    <w:abstractNumId w:val="28"/>
  </w:num>
  <w:num w:numId="5" w16cid:durableId="337780770">
    <w:abstractNumId w:val="16"/>
  </w:num>
  <w:num w:numId="6" w16cid:durableId="1132943032">
    <w:abstractNumId w:val="21"/>
  </w:num>
  <w:num w:numId="7" w16cid:durableId="300694510">
    <w:abstractNumId w:val="20"/>
  </w:num>
  <w:num w:numId="8" w16cid:durableId="536503709">
    <w:abstractNumId w:val="18"/>
  </w:num>
  <w:num w:numId="9" w16cid:durableId="1919559295">
    <w:abstractNumId w:val="23"/>
  </w:num>
  <w:num w:numId="10" w16cid:durableId="990329378">
    <w:abstractNumId w:val="17"/>
  </w:num>
  <w:num w:numId="11" w16cid:durableId="1193804057">
    <w:abstractNumId w:val="10"/>
  </w:num>
  <w:num w:numId="12" w16cid:durableId="67849798">
    <w:abstractNumId w:val="29"/>
  </w:num>
  <w:num w:numId="13" w16cid:durableId="888953505">
    <w:abstractNumId w:val="6"/>
  </w:num>
  <w:num w:numId="14" w16cid:durableId="1012536995">
    <w:abstractNumId w:val="15"/>
  </w:num>
  <w:num w:numId="15" w16cid:durableId="1943174589">
    <w:abstractNumId w:val="22"/>
  </w:num>
  <w:num w:numId="16" w16cid:durableId="1386493167">
    <w:abstractNumId w:val="11"/>
  </w:num>
  <w:num w:numId="17" w16cid:durableId="457146171">
    <w:abstractNumId w:val="12"/>
  </w:num>
  <w:num w:numId="18" w16cid:durableId="1131557760">
    <w:abstractNumId w:val="25"/>
  </w:num>
  <w:num w:numId="19" w16cid:durableId="41179682">
    <w:abstractNumId w:val="0"/>
  </w:num>
  <w:num w:numId="20" w16cid:durableId="266812505">
    <w:abstractNumId w:val="7"/>
  </w:num>
  <w:num w:numId="21" w16cid:durableId="201096907">
    <w:abstractNumId w:val="3"/>
  </w:num>
  <w:num w:numId="22" w16cid:durableId="1938368058">
    <w:abstractNumId w:val="1"/>
  </w:num>
  <w:num w:numId="23" w16cid:durableId="1315646128">
    <w:abstractNumId w:val="8"/>
  </w:num>
  <w:num w:numId="24" w16cid:durableId="480537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1150923">
    <w:abstractNumId w:val="27"/>
  </w:num>
  <w:num w:numId="26" w16cid:durableId="230621908">
    <w:abstractNumId w:val="4"/>
  </w:num>
  <w:num w:numId="27" w16cid:durableId="1243182956">
    <w:abstractNumId w:val="24"/>
  </w:num>
  <w:num w:numId="28" w16cid:durableId="324550886">
    <w:abstractNumId w:val="9"/>
  </w:num>
  <w:num w:numId="29" w16cid:durableId="1604680081">
    <w:abstractNumId w:val="2"/>
  </w:num>
  <w:num w:numId="30" w16cid:durableId="503472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53890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D9"/>
    <w:rsid w:val="000128BC"/>
    <w:rsid w:val="00015320"/>
    <w:rsid w:val="000567C3"/>
    <w:rsid w:val="000F5BC4"/>
    <w:rsid w:val="00114173"/>
    <w:rsid w:val="00147D9E"/>
    <w:rsid w:val="001814C6"/>
    <w:rsid w:val="001D0813"/>
    <w:rsid w:val="001F6D29"/>
    <w:rsid w:val="00241364"/>
    <w:rsid w:val="0025443E"/>
    <w:rsid w:val="00257FB2"/>
    <w:rsid w:val="00282AAF"/>
    <w:rsid w:val="0030237B"/>
    <w:rsid w:val="00345740"/>
    <w:rsid w:val="0035669C"/>
    <w:rsid w:val="0035740B"/>
    <w:rsid w:val="003F7F3A"/>
    <w:rsid w:val="0040504C"/>
    <w:rsid w:val="004412F3"/>
    <w:rsid w:val="004615DA"/>
    <w:rsid w:val="00462556"/>
    <w:rsid w:val="0046650B"/>
    <w:rsid w:val="004B4491"/>
    <w:rsid w:val="004C6514"/>
    <w:rsid w:val="004D31EC"/>
    <w:rsid w:val="004F4993"/>
    <w:rsid w:val="00504AF7"/>
    <w:rsid w:val="00573F94"/>
    <w:rsid w:val="005824FC"/>
    <w:rsid w:val="005B46CE"/>
    <w:rsid w:val="006106F2"/>
    <w:rsid w:val="0064301E"/>
    <w:rsid w:val="006B78D9"/>
    <w:rsid w:val="006B796A"/>
    <w:rsid w:val="006F0308"/>
    <w:rsid w:val="006F560C"/>
    <w:rsid w:val="00701F9B"/>
    <w:rsid w:val="00734637"/>
    <w:rsid w:val="00744235"/>
    <w:rsid w:val="00750823"/>
    <w:rsid w:val="00760A39"/>
    <w:rsid w:val="00765E75"/>
    <w:rsid w:val="00774545"/>
    <w:rsid w:val="00781C67"/>
    <w:rsid w:val="007869F0"/>
    <w:rsid w:val="007C6D27"/>
    <w:rsid w:val="007E13FA"/>
    <w:rsid w:val="007F1025"/>
    <w:rsid w:val="00821B65"/>
    <w:rsid w:val="00874875"/>
    <w:rsid w:val="00946F15"/>
    <w:rsid w:val="00951AF2"/>
    <w:rsid w:val="009E28B5"/>
    <w:rsid w:val="009E2EB7"/>
    <w:rsid w:val="00AA666D"/>
    <w:rsid w:val="00AD72B8"/>
    <w:rsid w:val="00B20B37"/>
    <w:rsid w:val="00B3005D"/>
    <w:rsid w:val="00B4336D"/>
    <w:rsid w:val="00BB35D4"/>
    <w:rsid w:val="00BB7042"/>
    <w:rsid w:val="00BB79D5"/>
    <w:rsid w:val="00BE78AB"/>
    <w:rsid w:val="00C55DF4"/>
    <w:rsid w:val="00CA7668"/>
    <w:rsid w:val="00CE44E6"/>
    <w:rsid w:val="00CF47DE"/>
    <w:rsid w:val="00D43C1F"/>
    <w:rsid w:val="00D66C5A"/>
    <w:rsid w:val="00D70E03"/>
    <w:rsid w:val="00D86367"/>
    <w:rsid w:val="00DB2D96"/>
    <w:rsid w:val="00DB2F77"/>
    <w:rsid w:val="00DC7AAB"/>
    <w:rsid w:val="00DE08FA"/>
    <w:rsid w:val="00DF268A"/>
    <w:rsid w:val="00E04C0E"/>
    <w:rsid w:val="00E43FBB"/>
    <w:rsid w:val="00E81507"/>
    <w:rsid w:val="00E862DE"/>
    <w:rsid w:val="00EB2B55"/>
    <w:rsid w:val="00EB4EF8"/>
    <w:rsid w:val="00EC1260"/>
    <w:rsid w:val="00ED77F9"/>
    <w:rsid w:val="00F23459"/>
    <w:rsid w:val="00F401E6"/>
    <w:rsid w:val="00F60F85"/>
    <w:rsid w:val="00F621F7"/>
    <w:rsid w:val="00F654C6"/>
    <w:rsid w:val="00F77549"/>
    <w:rsid w:val="00F9010D"/>
    <w:rsid w:val="00FF6D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37E2"/>
  <w15:chartTrackingRefBased/>
  <w15:docId w15:val="{29F246E9-6303-4B5D-B36F-3264289E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025"/>
    <w:pPr>
      <w:spacing w:after="0" w:line="240" w:lineRule="auto"/>
    </w:pPr>
    <w:rPr>
      <w:rFonts w:cs="Times New Roman"/>
      <w:kern w:val="0"/>
      <w:szCs w:val="20"/>
      <w14:ligatures w14:val="none"/>
    </w:rPr>
  </w:style>
  <w:style w:type="paragraph" w:styleId="Virsraksts1">
    <w:name w:val="heading 1"/>
    <w:basedOn w:val="Parasts"/>
    <w:next w:val="Parasts"/>
    <w:link w:val="Virsraksts1Rakstz"/>
    <w:uiPriority w:val="9"/>
    <w:qFormat/>
    <w:rsid w:val="006B7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B7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B78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B78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B78D9"/>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6B78D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B78D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6B78D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B78D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B78D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B78D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B78D9"/>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B78D9"/>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B78D9"/>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6B78D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B78D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6B78D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B78D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6B78D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B78D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B78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B78D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6B78D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B78D9"/>
    <w:rPr>
      <w:i/>
      <w:iCs/>
      <w:color w:val="404040" w:themeColor="text1" w:themeTint="BF"/>
    </w:rPr>
  </w:style>
  <w:style w:type="paragraph" w:styleId="Sarakstarindkopa">
    <w:name w:val="List Paragraph"/>
    <w:basedOn w:val="Parasts"/>
    <w:uiPriority w:val="34"/>
    <w:qFormat/>
    <w:rsid w:val="006B78D9"/>
    <w:pPr>
      <w:ind w:left="720"/>
      <w:contextualSpacing/>
    </w:pPr>
  </w:style>
  <w:style w:type="character" w:styleId="Intensvsizclums">
    <w:name w:val="Intense Emphasis"/>
    <w:basedOn w:val="Noklusjumarindkopasfonts"/>
    <w:uiPriority w:val="21"/>
    <w:qFormat/>
    <w:rsid w:val="006B78D9"/>
    <w:rPr>
      <w:i/>
      <w:iCs/>
      <w:color w:val="0F4761" w:themeColor="accent1" w:themeShade="BF"/>
    </w:rPr>
  </w:style>
  <w:style w:type="paragraph" w:styleId="Intensvscitts">
    <w:name w:val="Intense Quote"/>
    <w:basedOn w:val="Parasts"/>
    <w:next w:val="Parasts"/>
    <w:link w:val="IntensvscittsRakstz"/>
    <w:uiPriority w:val="30"/>
    <w:qFormat/>
    <w:rsid w:val="006B7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B78D9"/>
    <w:rPr>
      <w:i/>
      <w:iCs/>
      <w:color w:val="0F4761" w:themeColor="accent1" w:themeShade="BF"/>
    </w:rPr>
  </w:style>
  <w:style w:type="character" w:styleId="Intensvaatsauce">
    <w:name w:val="Intense Reference"/>
    <w:basedOn w:val="Noklusjumarindkopasfonts"/>
    <w:uiPriority w:val="32"/>
    <w:qFormat/>
    <w:rsid w:val="006B78D9"/>
    <w:rPr>
      <w:b/>
      <w:bCs/>
      <w:smallCaps/>
      <w:color w:val="0F4761" w:themeColor="accent1" w:themeShade="BF"/>
      <w:spacing w:val="5"/>
    </w:rPr>
  </w:style>
  <w:style w:type="paragraph" w:styleId="Galvene">
    <w:name w:val="header"/>
    <w:basedOn w:val="Parasts"/>
    <w:link w:val="GalveneRakstz"/>
    <w:uiPriority w:val="99"/>
    <w:unhideWhenUsed/>
    <w:rsid w:val="00257FB2"/>
    <w:pPr>
      <w:tabs>
        <w:tab w:val="center" w:pos="4153"/>
        <w:tab w:val="right" w:pos="8306"/>
      </w:tabs>
    </w:pPr>
  </w:style>
  <w:style w:type="character" w:customStyle="1" w:styleId="GalveneRakstz">
    <w:name w:val="Galvene Rakstz."/>
    <w:basedOn w:val="Noklusjumarindkopasfonts"/>
    <w:link w:val="Galvene"/>
    <w:uiPriority w:val="99"/>
    <w:rsid w:val="00257FB2"/>
    <w:rPr>
      <w:rFonts w:cs="Times New Roman"/>
      <w:kern w:val="0"/>
      <w:szCs w:val="20"/>
      <w14:ligatures w14:val="none"/>
    </w:rPr>
  </w:style>
  <w:style w:type="paragraph" w:styleId="Kjene">
    <w:name w:val="footer"/>
    <w:basedOn w:val="Parasts"/>
    <w:link w:val="KjeneRakstz"/>
    <w:uiPriority w:val="99"/>
    <w:unhideWhenUsed/>
    <w:rsid w:val="00257FB2"/>
    <w:pPr>
      <w:tabs>
        <w:tab w:val="center" w:pos="4153"/>
        <w:tab w:val="right" w:pos="8306"/>
      </w:tabs>
    </w:pPr>
  </w:style>
  <w:style w:type="character" w:customStyle="1" w:styleId="KjeneRakstz">
    <w:name w:val="Kājene Rakstz."/>
    <w:basedOn w:val="Noklusjumarindkopasfonts"/>
    <w:link w:val="Kjene"/>
    <w:uiPriority w:val="99"/>
    <w:rsid w:val="00257FB2"/>
    <w:rPr>
      <w:rFont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4211">
      <w:bodyDiv w:val="1"/>
      <w:marLeft w:val="0"/>
      <w:marRight w:val="0"/>
      <w:marTop w:val="0"/>
      <w:marBottom w:val="0"/>
      <w:divBdr>
        <w:top w:val="none" w:sz="0" w:space="0" w:color="auto"/>
        <w:left w:val="none" w:sz="0" w:space="0" w:color="auto"/>
        <w:bottom w:val="none" w:sz="0" w:space="0" w:color="auto"/>
        <w:right w:val="none" w:sz="0" w:space="0" w:color="auto"/>
      </w:divBdr>
    </w:div>
    <w:div w:id="824859962">
      <w:bodyDiv w:val="1"/>
      <w:marLeft w:val="0"/>
      <w:marRight w:val="0"/>
      <w:marTop w:val="0"/>
      <w:marBottom w:val="0"/>
      <w:divBdr>
        <w:top w:val="none" w:sz="0" w:space="0" w:color="auto"/>
        <w:left w:val="none" w:sz="0" w:space="0" w:color="auto"/>
        <w:bottom w:val="none" w:sz="0" w:space="0" w:color="auto"/>
        <w:right w:val="none" w:sz="0" w:space="0" w:color="auto"/>
      </w:divBdr>
    </w:div>
    <w:div w:id="1192843075">
      <w:bodyDiv w:val="1"/>
      <w:marLeft w:val="0"/>
      <w:marRight w:val="0"/>
      <w:marTop w:val="0"/>
      <w:marBottom w:val="0"/>
      <w:divBdr>
        <w:top w:val="none" w:sz="0" w:space="0" w:color="auto"/>
        <w:left w:val="none" w:sz="0" w:space="0" w:color="auto"/>
        <w:bottom w:val="none" w:sz="0" w:space="0" w:color="auto"/>
        <w:right w:val="none" w:sz="0" w:space="0" w:color="auto"/>
      </w:divBdr>
    </w:div>
    <w:div w:id="18132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1FEC-82AF-484D-83B3-17D6F31A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3656</Words>
  <Characters>2085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Jūlija KRŪZĪTE</cp:lastModifiedBy>
  <cp:revision>29</cp:revision>
  <cp:lastPrinted>2025-07-23T12:33:00Z</cp:lastPrinted>
  <dcterms:created xsi:type="dcterms:W3CDTF">2025-06-25T10:43:00Z</dcterms:created>
  <dcterms:modified xsi:type="dcterms:W3CDTF">2025-08-08T11:20:00Z</dcterms:modified>
</cp:coreProperties>
</file>