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F2" w:rsidRPr="00056CF2" w:rsidRDefault="00056CF2" w:rsidP="00056CF2">
      <w:pPr>
        <w:spacing w:after="0" w:line="240" w:lineRule="auto"/>
        <w:jc w:val="right"/>
        <w:rPr>
          <w:rFonts w:ascii="Times New Roman" w:eastAsia="Times New Roman" w:hAnsi="Times New Roman" w:cs="Times New Roman"/>
          <w:b/>
        </w:rPr>
      </w:pPr>
    </w:p>
    <w:p w:rsidR="00056CF2" w:rsidRPr="00EA66D4" w:rsidRDefault="00056CF2" w:rsidP="00056CF2">
      <w:pPr>
        <w:spacing w:after="0" w:line="240" w:lineRule="auto"/>
        <w:jc w:val="right"/>
        <w:rPr>
          <w:rFonts w:ascii="Times New Roman" w:eastAsia="Times New Roman" w:hAnsi="Times New Roman" w:cs="Times New Roman"/>
          <w:b/>
        </w:rPr>
      </w:pPr>
      <w:r w:rsidRPr="00EA66D4">
        <w:rPr>
          <w:rFonts w:ascii="Times New Roman" w:eastAsia="Times New Roman" w:hAnsi="Times New Roman" w:cs="Times New Roman"/>
          <w:b/>
        </w:rPr>
        <w:t>APSTIPRINĀTS</w:t>
      </w:r>
    </w:p>
    <w:p w:rsidR="00056CF2" w:rsidRPr="00EA66D4" w:rsidRDefault="00056CF2" w:rsidP="00056CF2">
      <w:pPr>
        <w:spacing w:after="0" w:line="240" w:lineRule="auto"/>
        <w:jc w:val="right"/>
        <w:rPr>
          <w:rFonts w:ascii="Times New Roman" w:eastAsia="Times New Roman" w:hAnsi="Times New Roman" w:cs="Times New Roman"/>
        </w:rPr>
      </w:pPr>
      <w:r w:rsidRPr="00EA66D4">
        <w:rPr>
          <w:rFonts w:ascii="Times New Roman" w:eastAsia="Times New Roman" w:hAnsi="Times New Roman" w:cs="Times New Roman"/>
        </w:rPr>
        <w:t xml:space="preserve">                                                                                                                              Jaunalūksnes pirmsskola</w:t>
      </w:r>
      <w:r w:rsidR="004C39EE" w:rsidRPr="00EA66D4">
        <w:rPr>
          <w:rFonts w:ascii="Times New Roman" w:eastAsia="Times New Roman" w:hAnsi="Times New Roman" w:cs="Times New Roman"/>
        </w:rPr>
        <w:t>s izglītības iestādes ,,Pūcīte“</w:t>
      </w:r>
    </w:p>
    <w:p w:rsidR="00056CF2" w:rsidRPr="00EA66D4" w:rsidRDefault="00056CF2" w:rsidP="00056CF2">
      <w:pPr>
        <w:spacing w:after="0" w:line="240" w:lineRule="auto"/>
        <w:jc w:val="right"/>
        <w:rPr>
          <w:rFonts w:ascii="Times New Roman" w:eastAsia="Times New Roman" w:hAnsi="Times New Roman" w:cs="Times New Roman"/>
        </w:rPr>
      </w:pPr>
      <w:r w:rsidRPr="00EA66D4">
        <w:rPr>
          <w:rFonts w:ascii="Times New Roman" w:eastAsia="Times New Roman" w:hAnsi="Times New Roman" w:cs="Times New Roman"/>
        </w:rPr>
        <w:t>iepirkuma komisijas sēdē</w:t>
      </w:r>
    </w:p>
    <w:p w:rsidR="00056CF2" w:rsidRPr="00EA66D4" w:rsidRDefault="00056CF2" w:rsidP="00056CF2">
      <w:pPr>
        <w:spacing w:after="0" w:line="240" w:lineRule="auto"/>
        <w:jc w:val="right"/>
        <w:rPr>
          <w:rFonts w:ascii="Times New Roman" w:eastAsia="Times New Roman" w:hAnsi="Times New Roman" w:cs="Times New Roman"/>
        </w:rPr>
      </w:pPr>
      <w:r w:rsidRPr="00EA66D4">
        <w:rPr>
          <w:rFonts w:ascii="Times New Roman" w:eastAsia="Times New Roman" w:hAnsi="Times New Roman" w:cs="Times New Roman"/>
        </w:rPr>
        <w:t xml:space="preserve">                                                                                                                        2016.gada  3.maijā     </w:t>
      </w:r>
    </w:p>
    <w:p w:rsidR="00056CF2" w:rsidRPr="00EA66D4" w:rsidRDefault="00056CF2" w:rsidP="00056CF2">
      <w:pPr>
        <w:spacing w:after="0" w:line="240" w:lineRule="auto"/>
        <w:jc w:val="right"/>
        <w:rPr>
          <w:rFonts w:ascii="Times New Roman" w:eastAsia="Times New Roman" w:hAnsi="Times New Roman" w:cs="Times New Roman"/>
        </w:rPr>
      </w:pPr>
      <w:r w:rsidRPr="00EA66D4">
        <w:rPr>
          <w:rFonts w:ascii="Times New Roman" w:eastAsia="Times New Roman" w:hAnsi="Times New Roman" w:cs="Times New Roman"/>
        </w:rPr>
        <w:t>Protokols Nr</w:t>
      </w:r>
      <w:r w:rsidR="004C39EE" w:rsidRPr="00EA66D4">
        <w:rPr>
          <w:rFonts w:ascii="Times New Roman" w:eastAsia="Times New Roman" w:hAnsi="Times New Roman" w:cs="Times New Roman"/>
        </w:rPr>
        <w:t>.</w:t>
      </w:r>
      <w:r w:rsidRPr="00EA66D4">
        <w:rPr>
          <w:rFonts w:ascii="Times New Roman" w:eastAsia="Times New Roman" w:hAnsi="Times New Roman" w:cs="Times New Roman"/>
        </w:rPr>
        <w:t>1</w:t>
      </w:r>
    </w:p>
    <w:p w:rsidR="00056CF2" w:rsidRPr="00EA66D4"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caps/>
        </w:rPr>
      </w:pPr>
    </w:p>
    <w:p w:rsidR="00056CF2" w:rsidRPr="00056CF2" w:rsidRDefault="00056CF2" w:rsidP="00056CF2">
      <w:pPr>
        <w:spacing w:before="120" w:after="120" w:line="240" w:lineRule="auto"/>
        <w:jc w:val="right"/>
        <w:rPr>
          <w:rFonts w:ascii="Times New Roman" w:eastAsia="Times New Roman" w:hAnsi="Times New Roman" w:cs="Times New Roman"/>
          <w:b/>
          <w:bCs/>
        </w:rPr>
      </w:pPr>
    </w:p>
    <w:p w:rsidR="00056CF2" w:rsidRPr="00056CF2"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before="120" w:after="120" w:line="240" w:lineRule="auto"/>
        <w:jc w:val="center"/>
        <w:rPr>
          <w:rFonts w:ascii="Times New Roman" w:eastAsia="Times New Roman" w:hAnsi="Times New Roman" w:cs="Times New Roman"/>
          <w:b/>
          <w:bCs/>
        </w:rPr>
      </w:pPr>
    </w:p>
    <w:p w:rsidR="00056CF2" w:rsidRPr="00056CF2" w:rsidRDefault="00056CF2" w:rsidP="00056CF2">
      <w:pPr>
        <w:spacing w:before="120" w:after="120" w:line="240" w:lineRule="auto"/>
        <w:jc w:val="center"/>
        <w:rPr>
          <w:rFonts w:ascii="Times New Roman" w:eastAsia="Times New Roman" w:hAnsi="Times New Roman" w:cs="Times New Roman"/>
          <w:b/>
          <w:bCs/>
          <w:sz w:val="28"/>
          <w:szCs w:val="28"/>
        </w:rPr>
      </w:pPr>
      <w:r w:rsidRPr="00056CF2">
        <w:rPr>
          <w:rFonts w:ascii="Times New Roman" w:eastAsia="Times New Roman" w:hAnsi="Times New Roman" w:cs="Times New Roman"/>
          <w:b/>
          <w:bCs/>
          <w:sz w:val="28"/>
          <w:szCs w:val="28"/>
        </w:rPr>
        <w:t>Alūksnes novada pašvaldības Jaunalūksnes pirmsskolas izglītības iestādes ,,Pūcīte’’</w:t>
      </w:r>
    </w:p>
    <w:p w:rsidR="00056CF2" w:rsidRPr="00056CF2" w:rsidRDefault="00056CF2" w:rsidP="00056CF2">
      <w:pPr>
        <w:spacing w:before="120" w:after="120" w:line="240" w:lineRule="auto"/>
        <w:rPr>
          <w:rFonts w:ascii="Times New Roman" w:eastAsia="Times New Roman" w:hAnsi="Times New Roman" w:cs="Times New Roman"/>
          <w:b/>
          <w:bCs/>
          <w:sz w:val="28"/>
          <w:szCs w:val="28"/>
        </w:rPr>
      </w:pP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r w:rsidRPr="00056CF2">
        <w:rPr>
          <w:rFonts w:ascii="Times New Roman" w:eastAsia="Times New Roman" w:hAnsi="Times New Roman" w:cs="Times New Roman"/>
          <w:b/>
          <w:bCs/>
          <w:caps/>
          <w:sz w:val="28"/>
          <w:szCs w:val="28"/>
        </w:rPr>
        <w:t>iepirkuma</w:t>
      </w:r>
    </w:p>
    <w:p w:rsidR="00056CF2" w:rsidRPr="00056CF2" w:rsidRDefault="00056CF2" w:rsidP="00056CF2">
      <w:pPr>
        <w:spacing w:before="120" w:after="120" w:line="240" w:lineRule="auto"/>
        <w:jc w:val="center"/>
        <w:rPr>
          <w:rFonts w:ascii="Times New Roman" w:eastAsia="Times New Roman" w:hAnsi="Times New Roman" w:cs="Times New Roman"/>
          <w:b/>
          <w:caps/>
          <w:sz w:val="28"/>
          <w:szCs w:val="28"/>
        </w:rPr>
      </w:pPr>
      <w:bookmarkStart w:id="0" w:name="_GoBack"/>
      <w:r w:rsidRPr="00056CF2">
        <w:rPr>
          <w:rFonts w:ascii="Times New Roman" w:eastAsia="Times New Roman" w:hAnsi="Times New Roman" w:cs="Times New Roman"/>
          <w:b/>
          <w:bCs/>
          <w:caps/>
          <w:sz w:val="28"/>
          <w:szCs w:val="28"/>
        </w:rPr>
        <w:t>„</w:t>
      </w:r>
      <w:r w:rsidRPr="00056CF2">
        <w:rPr>
          <w:rFonts w:ascii="Times New Roman" w:eastAsia="Times New Roman" w:hAnsi="Times New Roman" w:cs="Times New Roman"/>
          <w:b/>
          <w:caps/>
          <w:sz w:val="28"/>
          <w:szCs w:val="28"/>
        </w:rPr>
        <w:t>PĀRTIKAS PRODUKTU PIEGĀDE JAUNALŪKSNES PIRMSSKOLAS IZGLĪTĪBAS IESTĀDEI „PŪCĪTE””</w:t>
      </w:r>
    </w:p>
    <w:bookmarkEnd w:id="0"/>
    <w:p w:rsidR="00056CF2" w:rsidRPr="00056CF2" w:rsidRDefault="00056CF2" w:rsidP="00056CF2">
      <w:pPr>
        <w:spacing w:before="120" w:after="120" w:line="240" w:lineRule="auto"/>
        <w:jc w:val="center"/>
        <w:rPr>
          <w:rFonts w:ascii="Times New Roman" w:eastAsia="Times New Roman" w:hAnsi="Times New Roman" w:cs="Times New Roman"/>
          <w:b/>
          <w:caps/>
          <w:sz w:val="28"/>
          <w:szCs w:val="28"/>
        </w:rPr>
      </w:pP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r w:rsidRPr="00056CF2">
        <w:rPr>
          <w:rFonts w:ascii="Times New Roman" w:eastAsia="Times New Roman" w:hAnsi="Times New Roman" w:cs="Times New Roman"/>
          <w:b/>
          <w:bCs/>
          <w:caps/>
          <w:sz w:val="28"/>
          <w:szCs w:val="28"/>
        </w:rPr>
        <w:t>Identifikācijas Nr.   jPIIP 2016/01</w:t>
      </w: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r w:rsidRPr="00056CF2">
        <w:rPr>
          <w:rFonts w:ascii="Times New Roman" w:eastAsia="Times New Roman" w:hAnsi="Times New Roman" w:cs="Times New Roman"/>
          <w:b/>
          <w:bCs/>
          <w:caps/>
          <w:sz w:val="28"/>
          <w:szCs w:val="28"/>
        </w:rPr>
        <w:t>NOLIKUMS</w:t>
      </w: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p>
    <w:p w:rsidR="00056CF2" w:rsidRPr="00056CF2" w:rsidRDefault="00056CF2" w:rsidP="00056CF2">
      <w:pPr>
        <w:spacing w:after="0" w:line="240" w:lineRule="auto"/>
        <w:jc w:val="center"/>
        <w:rPr>
          <w:rFonts w:ascii="Times New Roman" w:eastAsia="Calibri" w:hAnsi="Times New Roman" w:cs="Times New Roman"/>
          <w:caps/>
          <w:sz w:val="24"/>
          <w:szCs w:val="24"/>
        </w:rPr>
      </w:pPr>
    </w:p>
    <w:p w:rsidR="00056CF2" w:rsidRPr="00056CF2" w:rsidRDefault="00056CF2" w:rsidP="00056CF2">
      <w:pPr>
        <w:spacing w:after="0" w:line="240" w:lineRule="auto"/>
        <w:jc w:val="center"/>
        <w:rPr>
          <w:rFonts w:ascii="Times New Roman" w:eastAsia="Calibri" w:hAnsi="Times New Roman" w:cs="Times New Roman"/>
          <w:caps/>
          <w:sz w:val="24"/>
          <w:szCs w:val="24"/>
        </w:rPr>
      </w:pPr>
      <w:r w:rsidRPr="00056CF2">
        <w:rPr>
          <w:rFonts w:ascii="Times New Roman" w:eastAsia="Calibri" w:hAnsi="Times New Roman" w:cs="Times New Roman"/>
          <w:caps/>
          <w:sz w:val="24"/>
          <w:szCs w:val="24"/>
        </w:rPr>
        <w:t>(Iepirkums tiek veikts PUBLISKO IEPIRKUMU LIKUMA 8</w:t>
      </w:r>
      <w:r w:rsidRPr="00056CF2">
        <w:rPr>
          <w:rFonts w:ascii="Times New Roman" w:eastAsia="Calibri" w:hAnsi="Times New Roman" w:cs="Times New Roman"/>
          <w:caps/>
          <w:sz w:val="24"/>
          <w:szCs w:val="24"/>
          <w:vertAlign w:val="superscript"/>
        </w:rPr>
        <w:t>2</w:t>
      </w:r>
      <w:r w:rsidRPr="00056CF2">
        <w:rPr>
          <w:rFonts w:ascii="Times New Roman" w:eastAsia="Calibri" w:hAnsi="Times New Roman" w:cs="Times New Roman"/>
          <w:caps/>
          <w:sz w:val="24"/>
          <w:szCs w:val="24"/>
        </w:rPr>
        <w:t>.PANTa kārtībā)</w:t>
      </w:r>
    </w:p>
    <w:p w:rsidR="00056CF2" w:rsidRPr="00056CF2"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before="120" w:after="120" w:line="240" w:lineRule="auto"/>
        <w:rPr>
          <w:rFonts w:ascii="Times New Roman" w:eastAsia="Times New Roman" w:hAnsi="Times New Roman" w:cs="Times New Roman"/>
          <w:b/>
          <w:bCs/>
        </w:rPr>
      </w:pPr>
    </w:p>
    <w:p w:rsidR="00056CF2" w:rsidRPr="00056CF2" w:rsidRDefault="00056CF2" w:rsidP="00056CF2">
      <w:pPr>
        <w:spacing w:before="120" w:after="120" w:line="240" w:lineRule="auto"/>
        <w:jc w:val="center"/>
        <w:rPr>
          <w:rFonts w:ascii="Times New Roman" w:eastAsia="Times New Roman" w:hAnsi="Times New Roman" w:cs="Times New Roman"/>
          <w:b/>
          <w:bCs/>
        </w:rPr>
      </w:pPr>
    </w:p>
    <w:p w:rsidR="00056CF2" w:rsidRPr="00056CF2" w:rsidRDefault="00056CF2" w:rsidP="00056CF2">
      <w:pPr>
        <w:spacing w:before="120" w:after="120" w:line="240" w:lineRule="auto"/>
        <w:jc w:val="center"/>
        <w:rPr>
          <w:rFonts w:ascii="Times New Roman" w:eastAsia="Times New Roman" w:hAnsi="Times New Roman" w:cs="Times New Roman"/>
          <w:b/>
          <w:bCs/>
        </w:rPr>
      </w:pPr>
    </w:p>
    <w:p w:rsidR="00056CF2" w:rsidRPr="00056CF2" w:rsidRDefault="00056CF2" w:rsidP="00056CF2">
      <w:pPr>
        <w:spacing w:before="120" w:after="120" w:line="240" w:lineRule="auto"/>
        <w:jc w:val="center"/>
        <w:rPr>
          <w:rFonts w:ascii="Times New Roman" w:eastAsia="Times New Roman" w:hAnsi="Times New Roman" w:cs="Times New Roman"/>
          <w:b/>
          <w:bCs/>
        </w:rPr>
      </w:pPr>
    </w:p>
    <w:p w:rsidR="00056CF2" w:rsidRPr="00056CF2" w:rsidRDefault="00056CF2" w:rsidP="00056CF2">
      <w:pPr>
        <w:spacing w:before="120" w:after="120" w:line="240" w:lineRule="auto"/>
        <w:jc w:val="center"/>
        <w:rPr>
          <w:rFonts w:ascii="Times New Roman" w:eastAsia="Times New Roman" w:hAnsi="Times New Roman" w:cs="Times New Roman"/>
        </w:rPr>
      </w:pPr>
    </w:p>
    <w:p w:rsidR="00056CF2" w:rsidRPr="00056CF2" w:rsidRDefault="00056CF2" w:rsidP="00056CF2">
      <w:pPr>
        <w:spacing w:before="120" w:after="120" w:line="240" w:lineRule="auto"/>
        <w:jc w:val="center"/>
        <w:rPr>
          <w:rFonts w:ascii="Times New Roman" w:eastAsia="Times New Roman" w:hAnsi="Times New Roman" w:cs="Times New Roman"/>
        </w:rPr>
      </w:pPr>
    </w:p>
    <w:p w:rsidR="00056CF2" w:rsidRPr="00056CF2" w:rsidRDefault="00056CF2" w:rsidP="00056CF2">
      <w:pPr>
        <w:spacing w:before="120" w:after="120" w:line="240" w:lineRule="auto"/>
        <w:jc w:val="center"/>
        <w:rPr>
          <w:rFonts w:ascii="Times New Roman" w:eastAsia="Times New Roman" w:hAnsi="Times New Roman" w:cs="Times New Roman"/>
        </w:rPr>
      </w:pPr>
    </w:p>
    <w:p w:rsidR="00056CF2" w:rsidRPr="00056CF2" w:rsidRDefault="00056CF2" w:rsidP="00056CF2">
      <w:pPr>
        <w:spacing w:before="120" w:after="120" w:line="240" w:lineRule="auto"/>
        <w:jc w:val="center"/>
        <w:rPr>
          <w:rFonts w:ascii="Times New Roman" w:eastAsia="Times New Roman" w:hAnsi="Times New Roman" w:cs="Times New Roman"/>
        </w:rPr>
      </w:pPr>
    </w:p>
    <w:p w:rsidR="00056CF2" w:rsidRPr="00056CF2" w:rsidRDefault="00056CF2" w:rsidP="00056CF2">
      <w:pPr>
        <w:spacing w:before="120" w:after="120" w:line="240" w:lineRule="auto"/>
        <w:jc w:val="center"/>
        <w:rPr>
          <w:rFonts w:ascii="Times New Roman" w:eastAsia="Times New Roman" w:hAnsi="Times New Roman" w:cs="Times New Roman"/>
        </w:rPr>
      </w:pPr>
      <w:r w:rsidRPr="00056CF2">
        <w:rPr>
          <w:rFonts w:ascii="Times New Roman" w:eastAsia="Times New Roman" w:hAnsi="Times New Roman" w:cs="Times New Roman"/>
        </w:rPr>
        <w:t>Alūksnes novadā Jaunalūksnes pagastā,</w:t>
      </w:r>
      <w:r w:rsidRPr="00056CF2">
        <w:rPr>
          <w:rFonts w:ascii="Times New Roman" w:eastAsia="Times New Roman" w:hAnsi="Times New Roman" w:cs="Times New Roman"/>
          <w:color w:val="FF0000"/>
        </w:rPr>
        <w:t xml:space="preserve"> </w:t>
      </w:r>
      <w:bookmarkStart w:id="1" w:name="_Ref38341330"/>
      <w:bookmarkStart w:id="2" w:name="_Toc59334717"/>
      <w:bookmarkStart w:id="3" w:name="_Toc61422120"/>
      <w:r w:rsidRPr="00056CF2">
        <w:rPr>
          <w:rFonts w:ascii="Times New Roman" w:eastAsia="Times New Roman" w:hAnsi="Times New Roman" w:cs="Times New Roman"/>
        </w:rPr>
        <w:t>2016</w:t>
      </w:r>
    </w:p>
    <w:p w:rsidR="00056CF2" w:rsidRPr="00056CF2" w:rsidRDefault="00056CF2" w:rsidP="00056CF2">
      <w:pPr>
        <w:spacing w:before="120" w:after="120" w:line="240" w:lineRule="auto"/>
        <w:jc w:val="center"/>
        <w:rPr>
          <w:rFonts w:ascii="Times New Roman" w:eastAsia="Times New Roman" w:hAnsi="Times New Roman" w:cs="Times New Roman"/>
        </w:rPr>
      </w:pPr>
    </w:p>
    <w:p w:rsidR="00056CF2" w:rsidRPr="00056CF2" w:rsidRDefault="00056CF2" w:rsidP="00056CF2">
      <w:pPr>
        <w:spacing w:before="120" w:after="120" w:line="240" w:lineRule="auto"/>
        <w:jc w:val="center"/>
        <w:rPr>
          <w:rFonts w:ascii="Times New Roman" w:eastAsia="Times New Roman" w:hAnsi="Times New Roman" w:cs="Times New Roman"/>
        </w:rPr>
      </w:pPr>
    </w:p>
    <w:p w:rsidR="00056CF2" w:rsidRPr="00056CF2" w:rsidRDefault="00056CF2" w:rsidP="00056CF2">
      <w:pPr>
        <w:spacing w:before="120" w:after="120" w:line="240" w:lineRule="auto"/>
        <w:jc w:val="center"/>
        <w:rPr>
          <w:rFonts w:ascii="Times New Roman" w:eastAsia="Times New Roman" w:hAnsi="Times New Roman" w:cs="Times New Roman"/>
          <w:sz w:val="24"/>
          <w:szCs w:val="24"/>
        </w:rPr>
      </w:pPr>
      <w:r w:rsidRPr="00056CF2">
        <w:rPr>
          <w:rFonts w:ascii="Times New Roman" w:eastAsia="Times New Roman" w:hAnsi="Times New Roman" w:cs="Times New Roman"/>
          <w:b/>
          <w:bCs/>
          <w:sz w:val="28"/>
          <w:szCs w:val="28"/>
        </w:rPr>
        <w:t>1. Vispārīgā informācija</w:t>
      </w:r>
      <w:bookmarkEnd w:id="1"/>
      <w:bookmarkEnd w:id="2"/>
      <w:bookmarkEnd w:id="3"/>
    </w:p>
    <w:p w:rsidR="00056CF2" w:rsidRPr="00056CF2" w:rsidRDefault="00056CF2" w:rsidP="00056CF2">
      <w:pPr>
        <w:keepNext/>
        <w:numPr>
          <w:ilvl w:val="1"/>
          <w:numId w:val="0"/>
        </w:numPr>
        <w:tabs>
          <w:tab w:val="num" w:pos="360"/>
          <w:tab w:val="num" w:pos="816"/>
        </w:tabs>
        <w:spacing w:before="240" w:after="60" w:line="240" w:lineRule="auto"/>
        <w:ind w:left="360" w:hanging="360"/>
        <w:outlineLvl w:val="1"/>
        <w:rPr>
          <w:rFonts w:ascii="Times New Roman" w:eastAsia="Times New Roman" w:hAnsi="Times New Roman" w:cs="Times New Roman"/>
          <w:bCs/>
          <w:iCs/>
          <w:sz w:val="24"/>
          <w:szCs w:val="24"/>
        </w:rPr>
      </w:pPr>
      <w:bookmarkStart w:id="4" w:name="_Toc59334718"/>
      <w:bookmarkStart w:id="5" w:name="_Toc61422121"/>
      <w:r w:rsidRPr="00056CF2">
        <w:rPr>
          <w:rFonts w:ascii="Times New Roman" w:eastAsia="Times New Roman" w:hAnsi="Times New Roman" w:cs="Times New Roman"/>
          <w:b/>
          <w:bCs/>
          <w:iCs/>
          <w:sz w:val="24"/>
          <w:szCs w:val="24"/>
        </w:rPr>
        <w:t>Iepirkuma identifikācijas numurs</w:t>
      </w:r>
      <w:bookmarkEnd w:id="4"/>
      <w:bookmarkEnd w:id="5"/>
      <w:r w:rsidRPr="00056CF2">
        <w:rPr>
          <w:rFonts w:ascii="Times New Roman" w:eastAsia="Times New Roman" w:hAnsi="Times New Roman" w:cs="Times New Roman"/>
          <w:b/>
          <w:bCs/>
          <w:iCs/>
          <w:sz w:val="24"/>
          <w:szCs w:val="24"/>
        </w:rPr>
        <w:t>: JPIIP 2016/01</w:t>
      </w:r>
    </w:p>
    <w:p w:rsidR="00056CF2" w:rsidRPr="00056CF2" w:rsidRDefault="00056CF2" w:rsidP="00056CF2">
      <w:pPr>
        <w:keepNext/>
        <w:numPr>
          <w:ilvl w:val="1"/>
          <w:numId w:val="0"/>
        </w:numPr>
        <w:tabs>
          <w:tab w:val="num" w:pos="360"/>
          <w:tab w:val="num" w:pos="816"/>
        </w:tabs>
        <w:spacing w:before="240" w:after="60" w:line="240" w:lineRule="auto"/>
        <w:ind w:left="360" w:hanging="360"/>
        <w:outlineLvl w:val="1"/>
        <w:rPr>
          <w:rFonts w:ascii="Times New Roman" w:eastAsia="Times New Roman" w:hAnsi="Times New Roman" w:cs="Times New Roman"/>
          <w:b/>
          <w:bCs/>
          <w:iCs/>
          <w:sz w:val="24"/>
          <w:szCs w:val="24"/>
        </w:rPr>
      </w:pPr>
      <w:bookmarkStart w:id="6" w:name="_Toc59334719"/>
      <w:bookmarkStart w:id="7" w:name="_Toc61422122"/>
      <w:r w:rsidRPr="00056CF2">
        <w:rPr>
          <w:rFonts w:ascii="Times New Roman" w:eastAsia="Times New Roman" w:hAnsi="Times New Roman" w:cs="Times New Roman"/>
          <w:b/>
          <w:bCs/>
          <w:iCs/>
          <w:sz w:val="24"/>
          <w:szCs w:val="24"/>
        </w:rPr>
        <w:t>Pasūtītājs</w:t>
      </w:r>
      <w:bookmarkEnd w:id="6"/>
      <w:bookmarkEnd w:id="7"/>
      <w:r w:rsidRPr="00056CF2">
        <w:rPr>
          <w:rFonts w:ascii="Times New Roman" w:eastAsia="Times New Roman" w:hAnsi="Times New Roman" w:cs="Times New Roman"/>
          <w:b/>
          <w:bCs/>
          <w:iCs/>
          <w:sz w:val="24"/>
          <w:szCs w:val="24"/>
        </w:rPr>
        <w:t xml:space="preserve"> un kontaktpersonas: </w:t>
      </w:r>
    </w:p>
    <w:p w:rsidR="00056CF2" w:rsidRPr="00056CF2" w:rsidRDefault="00056CF2" w:rsidP="00056CF2">
      <w:pPr>
        <w:tabs>
          <w:tab w:val="num" w:pos="720"/>
        </w:tabs>
        <w:spacing w:after="0" w:line="240" w:lineRule="auto"/>
        <w:ind w:left="709" w:hanging="567"/>
        <w:jc w:val="both"/>
        <w:rPr>
          <w:rFonts w:ascii="Times New Roman" w:eastAsia="Times New Roman" w:hAnsi="Times New Roman" w:cs="Times New Roman"/>
          <w:sz w:val="24"/>
          <w:szCs w:val="24"/>
        </w:rPr>
      </w:pPr>
      <w:bookmarkStart w:id="8" w:name="_Toc59334720"/>
      <w:r w:rsidRPr="00056CF2">
        <w:rPr>
          <w:rFonts w:ascii="Times New Roman" w:eastAsia="Times New Roman" w:hAnsi="Times New Roman" w:cs="Times New Roman"/>
          <w:sz w:val="24"/>
          <w:szCs w:val="24"/>
        </w:rPr>
        <w:t xml:space="preserve">       Jaunalūksnes pirmsskolas izglītības iestāde „Pūcīte”</w:t>
      </w:r>
    </w:p>
    <w:p w:rsidR="00056CF2" w:rsidRPr="00056CF2" w:rsidRDefault="00056CF2" w:rsidP="00056CF2">
      <w:pPr>
        <w:tabs>
          <w:tab w:val="num" w:pos="720"/>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Adrese: „Pūcītes”, </w:t>
      </w:r>
      <w:proofErr w:type="spellStart"/>
      <w:r w:rsidRPr="00056CF2">
        <w:rPr>
          <w:rFonts w:ascii="Times New Roman" w:eastAsia="Times New Roman" w:hAnsi="Times New Roman" w:cs="Times New Roman"/>
          <w:sz w:val="24"/>
          <w:szCs w:val="24"/>
        </w:rPr>
        <w:t>Kolberģis</w:t>
      </w:r>
      <w:proofErr w:type="spellEnd"/>
      <w:r w:rsidRPr="00056CF2">
        <w:rPr>
          <w:rFonts w:ascii="Times New Roman" w:eastAsia="Times New Roman" w:hAnsi="Times New Roman" w:cs="Times New Roman"/>
          <w:sz w:val="24"/>
          <w:szCs w:val="24"/>
        </w:rPr>
        <w:t>, Jaunalūksnes pagasts, Alūksnes novads, LV-4350</w:t>
      </w:r>
    </w:p>
    <w:p w:rsidR="00056CF2" w:rsidRPr="00056CF2" w:rsidRDefault="00056CF2" w:rsidP="00056CF2">
      <w:pPr>
        <w:tabs>
          <w:tab w:val="num" w:pos="720"/>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Reģistrācijas numurs: 90009902292</w:t>
      </w:r>
    </w:p>
    <w:p w:rsidR="00056CF2" w:rsidRPr="00056CF2" w:rsidRDefault="00056CF2" w:rsidP="00056CF2">
      <w:pPr>
        <w:tabs>
          <w:tab w:val="num" w:pos="720"/>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Tālruņa num</w:t>
      </w:r>
      <w:r w:rsidR="00EA66D4">
        <w:rPr>
          <w:rFonts w:ascii="Times New Roman" w:eastAsia="Times New Roman" w:hAnsi="Times New Roman" w:cs="Times New Roman"/>
          <w:sz w:val="24"/>
          <w:szCs w:val="24"/>
        </w:rPr>
        <w:t>urs: 64354009, mob.tālr.29252199</w:t>
      </w:r>
      <w:r w:rsidRPr="00056CF2">
        <w:rPr>
          <w:rFonts w:ascii="Times New Roman" w:eastAsia="Times New Roman" w:hAnsi="Times New Roman" w:cs="Times New Roman"/>
          <w:sz w:val="24"/>
          <w:szCs w:val="24"/>
        </w:rPr>
        <w:tab/>
        <w:t xml:space="preserve"> </w:t>
      </w:r>
    </w:p>
    <w:p w:rsidR="00056CF2" w:rsidRPr="00056CF2" w:rsidRDefault="00056CF2" w:rsidP="00056CF2">
      <w:pPr>
        <w:tabs>
          <w:tab w:val="num" w:pos="720"/>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e-pasta adrese: </w:t>
      </w:r>
      <w:hyperlink r:id="rId8" w:history="1">
        <w:r w:rsidRPr="00056CF2">
          <w:rPr>
            <w:rFonts w:ascii="Times New Roman" w:eastAsia="Times New Roman" w:hAnsi="Times New Roman" w:cs="Times New Roman"/>
            <w:iCs/>
            <w:color w:val="0000FF"/>
            <w:sz w:val="24"/>
            <w:szCs w:val="24"/>
            <w:u w:val="single"/>
          </w:rPr>
          <w:t>pucite@aluksne.lv</w:t>
        </w:r>
      </w:hyperlink>
      <w:r w:rsidRPr="00056CF2">
        <w:rPr>
          <w:rFonts w:ascii="Times New Roman" w:eastAsia="Times New Roman" w:hAnsi="Times New Roman" w:cs="Times New Roman"/>
          <w:sz w:val="24"/>
          <w:szCs w:val="24"/>
        </w:rPr>
        <w:t>.</w:t>
      </w:r>
    </w:p>
    <w:p w:rsidR="00056CF2" w:rsidRPr="00056CF2" w:rsidRDefault="00056CF2" w:rsidP="00056CF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 xml:space="preserve">          Jaunalūksnes pirmsskolas izglītības iestādes ,,Pūcīte,, iepirkumu komisija (turpmāk tekstā – </w:t>
      </w:r>
    </w:p>
    <w:p w:rsidR="00056CF2" w:rsidRPr="00056CF2" w:rsidRDefault="00056CF2" w:rsidP="00056CF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 xml:space="preserve">          Komisija) izveidota ar</w:t>
      </w:r>
      <w:r w:rsidRPr="00056CF2">
        <w:rPr>
          <w:rFonts w:ascii="Times New Roman" w:eastAsia="Calibri" w:hAnsi="Times New Roman" w:cs="Times New Roman"/>
          <w:b/>
          <w:color w:val="000000"/>
          <w:sz w:val="24"/>
          <w:szCs w:val="24"/>
        </w:rPr>
        <w:t xml:space="preserve"> </w:t>
      </w:r>
      <w:r w:rsidRPr="00056CF2">
        <w:rPr>
          <w:rFonts w:ascii="Times New Roman" w:eastAsia="Calibri" w:hAnsi="Times New Roman" w:cs="Times New Roman"/>
          <w:color w:val="000000"/>
          <w:sz w:val="24"/>
          <w:szCs w:val="24"/>
        </w:rPr>
        <w:t xml:space="preserve">Jaunalūksnes pirmsskolas izglītības iestādes „Pūcīte” vadītājas       </w:t>
      </w:r>
      <w:r w:rsidR="00F24C6B">
        <w:rPr>
          <w:rFonts w:ascii="Times New Roman" w:eastAsia="Calibri" w:hAnsi="Times New Roman" w:cs="Times New Roman"/>
          <w:color w:val="000000"/>
          <w:sz w:val="24"/>
          <w:szCs w:val="24"/>
        </w:rPr>
        <w:t xml:space="preserve">   </w:t>
      </w:r>
      <w:r w:rsidR="00F24C6B">
        <w:rPr>
          <w:rFonts w:ascii="Times New Roman" w:eastAsia="Calibri" w:hAnsi="Times New Roman" w:cs="Times New Roman"/>
          <w:color w:val="000000"/>
          <w:sz w:val="24"/>
          <w:szCs w:val="24"/>
        </w:rPr>
        <w:tab/>
        <w:t xml:space="preserve"> 2016.gada 3.maija rīkojumu JPIIP/1-23/16/6.</w:t>
      </w:r>
    </w:p>
    <w:p w:rsidR="00056CF2" w:rsidRPr="00F97E41" w:rsidRDefault="00056CF2" w:rsidP="00056CF2">
      <w:pPr>
        <w:autoSpaceDE w:val="0"/>
        <w:autoSpaceDN w:val="0"/>
        <w:adjustRightInd w:val="0"/>
        <w:spacing w:after="0" w:line="240" w:lineRule="auto"/>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 xml:space="preserve">         Kontaktpersona par iepirkuma procedūru un iepirkuma priekšmetu: Jaunalūksnes </w:t>
      </w:r>
      <w:r w:rsidRPr="00056CF2">
        <w:rPr>
          <w:rFonts w:ascii="Times New Roman" w:eastAsia="Calibri" w:hAnsi="Times New Roman" w:cs="Times New Roman"/>
          <w:color w:val="000000"/>
          <w:sz w:val="24"/>
          <w:szCs w:val="24"/>
        </w:rPr>
        <w:tab/>
        <w:t xml:space="preserve">pirmsskolas </w:t>
      </w:r>
      <w:r w:rsidR="00F97E41">
        <w:rPr>
          <w:rFonts w:ascii="Times New Roman" w:eastAsia="Calibri" w:hAnsi="Times New Roman" w:cs="Times New Roman"/>
          <w:color w:val="000000"/>
          <w:sz w:val="24"/>
          <w:szCs w:val="24"/>
        </w:rPr>
        <w:tab/>
      </w:r>
      <w:r w:rsidRPr="00056CF2">
        <w:rPr>
          <w:rFonts w:ascii="Times New Roman" w:eastAsia="Calibri" w:hAnsi="Times New Roman" w:cs="Times New Roman"/>
          <w:color w:val="000000"/>
          <w:sz w:val="24"/>
          <w:szCs w:val="24"/>
        </w:rPr>
        <w:t xml:space="preserve">izglītības iestādes „Pūcīte” vadītāja Anita ŠNEIDERE, tālr. </w:t>
      </w:r>
      <w:r w:rsidRPr="00056CF2">
        <w:rPr>
          <w:rFonts w:ascii="Times New Roman" w:eastAsia="Calibri" w:hAnsi="Times New Roman" w:cs="Times New Roman"/>
          <w:iCs/>
          <w:color w:val="000000"/>
          <w:sz w:val="24"/>
          <w:szCs w:val="24"/>
        </w:rPr>
        <w:t>64354009</w:t>
      </w:r>
      <w:r w:rsidRPr="00056CF2">
        <w:rPr>
          <w:rFonts w:ascii="Times New Roman" w:eastAsia="Calibri" w:hAnsi="Times New Roman" w:cs="Times New Roman"/>
          <w:color w:val="000000"/>
          <w:sz w:val="24"/>
          <w:szCs w:val="24"/>
        </w:rPr>
        <w:t>,</w:t>
      </w:r>
      <w:r w:rsidR="00F97E41">
        <w:rPr>
          <w:rFonts w:ascii="Times New Roman" w:eastAsia="Calibri" w:hAnsi="Times New Roman" w:cs="Times New Roman"/>
          <w:color w:val="000000"/>
          <w:sz w:val="24"/>
          <w:szCs w:val="24"/>
        </w:rPr>
        <w:t xml:space="preserve"> </w:t>
      </w:r>
      <w:r w:rsidRPr="00056CF2">
        <w:rPr>
          <w:rFonts w:ascii="Times New Roman" w:eastAsia="Calibri" w:hAnsi="Times New Roman" w:cs="Times New Roman"/>
          <w:color w:val="000000"/>
          <w:sz w:val="24"/>
          <w:szCs w:val="24"/>
        </w:rPr>
        <w:t xml:space="preserve">mob.tālr.29252199,  </w:t>
      </w:r>
      <w:r w:rsidRPr="00056CF2">
        <w:rPr>
          <w:rFonts w:ascii="Times New Roman" w:eastAsia="Calibri" w:hAnsi="Times New Roman" w:cs="Times New Roman"/>
          <w:iCs/>
          <w:color w:val="000000"/>
          <w:sz w:val="24"/>
          <w:szCs w:val="24"/>
        </w:rPr>
        <w:t>e-</w:t>
      </w:r>
      <w:r w:rsidR="00F97E41">
        <w:rPr>
          <w:rFonts w:ascii="Times New Roman" w:eastAsia="Calibri" w:hAnsi="Times New Roman" w:cs="Times New Roman"/>
          <w:iCs/>
          <w:color w:val="000000"/>
          <w:sz w:val="24"/>
          <w:szCs w:val="24"/>
        </w:rPr>
        <w:tab/>
      </w:r>
      <w:r w:rsidRPr="00056CF2">
        <w:rPr>
          <w:rFonts w:ascii="Times New Roman" w:eastAsia="Calibri" w:hAnsi="Times New Roman" w:cs="Times New Roman"/>
          <w:iCs/>
          <w:color w:val="000000"/>
          <w:sz w:val="24"/>
          <w:szCs w:val="24"/>
        </w:rPr>
        <w:t xml:space="preserve">pasta adrese </w:t>
      </w:r>
      <w:hyperlink r:id="rId9" w:history="1">
        <w:r w:rsidRPr="00056CF2">
          <w:rPr>
            <w:rFonts w:ascii="Times New Roman" w:eastAsia="Calibri" w:hAnsi="Times New Roman" w:cs="Times New Roman"/>
            <w:iCs/>
            <w:color w:val="0000FF"/>
            <w:sz w:val="24"/>
            <w:szCs w:val="24"/>
            <w:u w:val="single"/>
          </w:rPr>
          <w:t>pucite@aluksne.lv</w:t>
        </w:r>
      </w:hyperlink>
    </w:p>
    <w:p w:rsidR="00056CF2" w:rsidRPr="00056CF2" w:rsidRDefault="00056CF2" w:rsidP="00056C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056CF2" w:rsidRPr="00056CF2" w:rsidRDefault="00056CF2" w:rsidP="00056CF2">
      <w:pPr>
        <w:widowControl w:val="0"/>
        <w:numPr>
          <w:ilvl w:val="1"/>
          <w:numId w:val="0"/>
        </w:numPr>
        <w:tabs>
          <w:tab w:val="num" w:pos="426"/>
          <w:tab w:val="num" w:pos="720"/>
        </w:tabs>
        <w:autoSpaceDE w:val="0"/>
        <w:autoSpaceDN w:val="0"/>
        <w:spacing w:after="0" w:line="240" w:lineRule="auto"/>
        <w:ind w:left="709" w:hanging="567"/>
        <w:jc w:val="both"/>
        <w:outlineLvl w:val="1"/>
        <w:rPr>
          <w:rFonts w:ascii="Times New Roman" w:eastAsia="Times New Roman" w:hAnsi="Times New Roman" w:cs="Arial"/>
          <w:bCs/>
          <w:iCs/>
          <w:color w:val="000000"/>
          <w:sz w:val="24"/>
          <w:szCs w:val="24"/>
        </w:rPr>
      </w:pPr>
      <w:r w:rsidRPr="00056CF2">
        <w:rPr>
          <w:rFonts w:ascii="Times New Roman" w:eastAsia="Times New Roman" w:hAnsi="Times New Roman" w:cs="Arial"/>
          <w:b/>
          <w:bCs/>
          <w:iCs/>
          <w:sz w:val="24"/>
          <w:szCs w:val="24"/>
        </w:rPr>
        <w:t xml:space="preserve">1.3.Iepirkuma metode: </w:t>
      </w:r>
      <w:r w:rsidRPr="00056CF2">
        <w:rPr>
          <w:rFonts w:ascii="Times New Roman" w:eastAsia="Times New Roman" w:hAnsi="Times New Roman" w:cs="Arial"/>
          <w:bCs/>
          <w:iCs/>
          <w:color w:val="000000"/>
          <w:sz w:val="24"/>
          <w:szCs w:val="24"/>
        </w:rPr>
        <w:t>Iepirkums Publisko iepirkumu likuma 8.</w:t>
      </w:r>
      <w:r w:rsidRPr="00056CF2">
        <w:rPr>
          <w:rFonts w:ascii="Times New Roman" w:eastAsia="Times New Roman" w:hAnsi="Times New Roman" w:cs="Arial"/>
          <w:bCs/>
          <w:iCs/>
          <w:color w:val="000000"/>
          <w:position w:val="11"/>
          <w:sz w:val="20"/>
          <w:szCs w:val="20"/>
        </w:rPr>
        <w:t>2</w:t>
      </w:r>
      <w:r w:rsidRPr="00056CF2">
        <w:rPr>
          <w:rFonts w:ascii="Times New Roman" w:eastAsia="Times New Roman" w:hAnsi="Times New Roman" w:cs="Arial"/>
          <w:bCs/>
          <w:iCs/>
          <w:color w:val="000000"/>
          <w:position w:val="11"/>
          <w:sz w:val="24"/>
          <w:szCs w:val="24"/>
        </w:rPr>
        <w:t xml:space="preserve"> </w:t>
      </w:r>
      <w:r w:rsidRPr="00056CF2">
        <w:rPr>
          <w:rFonts w:ascii="Times New Roman" w:eastAsia="Times New Roman" w:hAnsi="Times New Roman" w:cs="Arial"/>
          <w:bCs/>
          <w:iCs/>
          <w:color w:val="000000"/>
          <w:sz w:val="24"/>
          <w:szCs w:val="24"/>
        </w:rPr>
        <w:t>panta kārtībā</w:t>
      </w:r>
    </w:p>
    <w:p w:rsidR="00056CF2" w:rsidRPr="00056CF2" w:rsidRDefault="00056CF2" w:rsidP="00056CF2">
      <w:pPr>
        <w:spacing w:after="0" w:line="240" w:lineRule="auto"/>
        <w:rPr>
          <w:rFonts w:ascii="Times New Roman" w:eastAsia="Times New Roman" w:hAnsi="Times New Roman" w:cs="Times New Roman"/>
          <w:sz w:val="24"/>
          <w:szCs w:val="24"/>
        </w:rPr>
      </w:pPr>
    </w:p>
    <w:p w:rsidR="00056CF2" w:rsidRPr="00056CF2" w:rsidRDefault="00056CF2" w:rsidP="00056CF2">
      <w:pPr>
        <w:widowControl w:val="0"/>
        <w:numPr>
          <w:ilvl w:val="1"/>
          <w:numId w:val="0"/>
        </w:numPr>
        <w:tabs>
          <w:tab w:val="num" w:pos="426"/>
          <w:tab w:val="num" w:pos="720"/>
        </w:tabs>
        <w:autoSpaceDE w:val="0"/>
        <w:autoSpaceDN w:val="0"/>
        <w:spacing w:after="0" w:line="240" w:lineRule="auto"/>
        <w:ind w:left="709" w:hanging="567"/>
        <w:jc w:val="both"/>
        <w:outlineLvl w:val="1"/>
        <w:rPr>
          <w:rFonts w:ascii="Times New Roman" w:eastAsia="Times New Roman" w:hAnsi="Times New Roman" w:cs="Arial"/>
          <w:b/>
          <w:bCs/>
          <w:iCs/>
          <w:sz w:val="24"/>
          <w:szCs w:val="24"/>
        </w:rPr>
      </w:pPr>
      <w:r w:rsidRPr="00056CF2">
        <w:rPr>
          <w:rFonts w:ascii="Times New Roman" w:eastAsia="Times New Roman" w:hAnsi="Times New Roman" w:cs="Arial"/>
          <w:b/>
          <w:bCs/>
          <w:iCs/>
          <w:sz w:val="24"/>
          <w:szCs w:val="24"/>
        </w:rPr>
        <w:t>1.4. Iespējas iepazīties ar iepirkuma nolikumu un tā saņemšana</w:t>
      </w:r>
    </w:p>
    <w:p w:rsidR="00056CF2" w:rsidRPr="00056CF2" w:rsidRDefault="00056CF2" w:rsidP="00056CF2">
      <w:pPr>
        <w:numPr>
          <w:ilvl w:val="2"/>
          <w:numId w:val="0"/>
        </w:numPr>
        <w:tabs>
          <w:tab w:val="num" w:pos="426"/>
          <w:tab w:val="num" w:pos="567"/>
          <w:tab w:val="num" w:pos="720"/>
          <w:tab w:val="left" w:pos="4284"/>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1.4.1. Ar iepirkuma nolikumu (turpmāk - Nolikums) var iepazīties da</w:t>
      </w:r>
      <w:r w:rsidR="00F24C6B">
        <w:rPr>
          <w:rFonts w:ascii="Times New Roman" w:eastAsia="Times New Roman" w:hAnsi="Times New Roman" w:cs="Times New Roman"/>
          <w:sz w:val="24"/>
          <w:szCs w:val="24"/>
        </w:rPr>
        <w:t>rba dienās no plkst.8.00 līdz 16</w:t>
      </w:r>
      <w:r w:rsidRPr="00056CF2">
        <w:rPr>
          <w:rFonts w:ascii="Times New Roman" w:eastAsia="Times New Roman" w:hAnsi="Times New Roman" w:cs="Times New Roman"/>
          <w:sz w:val="24"/>
          <w:szCs w:val="24"/>
        </w:rPr>
        <w:t>.00 Jaunalūksnes pirmsskolas izglītības iestādē „Pūcīte”, „</w:t>
      </w:r>
      <w:proofErr w:type="spellStart"/>
      <w:r w:rsidRPr="00056CF2">
        <w:rPr>
          <w:rFonts w:ascii="Times New Roman" w:eastAsia="Times New Roman" w:hAnsi="Times New Roman" w:cs="Times New Roman"/>
          <w:sz w:val="24"/>
          <w:szCs w:val="24"/>
        </w:rPr>
        <w:t>Pucītēs</w:t>
      </w:r>
      <w:proofErr w:type="spellEnd"/>
      <w:r w:rsidRPr="00056CF2">
        <w:rPr>
          <w:rFonts w:ascii="Times New Roman" w:eastAsia="Times New Roman" w:hAnsi="Times New Roman" w:cs="Times New Roman"/>
          <w:sz w:val="24"/>
          <w:szCs w:val="24"/>
        </w:rPr>
        <w:t xml:space="preserve">”, </w:t>
      </w:r>
      <w:proofErr w:type="spellStart"/>
      <w:r w:rsidRPr="00056CF2">
        <w:rPr>
          <w:rFonts w:ascii="Times New Roman" w:eastAsia="Times New Roman" w:hAnsi="Times New Roman" w:cs="Times New Roman"/>
          <w:sz w:val="24"/>
          <w:szCs w:val="24"/>
        </w:rPr>
        <w:t>Kolberģī</w:t>
      </w:r>
      <w:proofErr w:type="spellEnd"/>
      <w:r w:rsidRPr="00056CF2">
        <w:rPr>
          <w:rFonts w:ascii="Times New Roman" w:eastAsia="Times New Roman" w:hAnsi="Times New Roman" w:cs="Times New Roman"/>
          <w:sz w:val="24"/>
          <w:szCs w:val="24"/>
        </w:rPr>
        <w:t xml:space="preserve">, Jaunalūksnes pagastā, Alūksnes novadā, LV-4350, līdz 1.5.1.apakšpunktā minētā piedāvājuma iesniegšanas termiņa beigām. </w:t>
      </w:r>
    </w:p>
    <w:p w:rsidR="00056CF2" w:rsidRPr="00056CF2" w:rsidRDefault="00056CF2" w:rsidP="00056CF2">
      <w:pPr>
        <w:numPr>
          <w:ilvl w:val="2"/>
          <w:numId w:val="0"/>
        </w:numPr>
        <w:tabs>
          <w:tab w:val="num" w:pos="426"/>
          <w:tab w:val="num" w:pos="720"/>
          <w:tab w:val="num" w:pos="1713"/>
          <w:tab w:val="left" w:pos="4284"/>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1.4.2.</w:t>
      </w:r>
      <w:r w:rsidRPr="00056CF2">
        <w:rPr>
          <w:rFonts w:ascii="Times New Roman" w:eastAsia="Times New Roman" w:hAnsi="Times New Roman" w:cs="Times New Roman"/>
          <w:sz w:val="24"/>
          <w:szCs w:val="24"/>
        </w:rPr>
        <w:tab/>
        <w:t xml:space="preserve">Elektroniskā veidā Nolikums bez maksas pieejams nosūtot pieprasījumu uz e-pasta adresi </w:t>
      </w:r>
      <w:hyperlink r:id="rId10" w:history="1">
        <w:r w:rsidRPr="00056CF2">
          <w:rPr>
            <w:rFonts w:ascii="Times New Roman" w:eastAsia="Times New Roman" w:hAnsi="Times New Roman" w:cs="Times New Roman"/>
            <w:iCs/>
            <w:color w:val="0000FF"/>
            <w:sz w:val="24"/>
            <w:szCs w:val="24"/>
            <w:u w:val="single"/>
          </w:rPr>
          <w:t>pucite@aluksne.lv</w:t>
        </w:r>
      </w:hyperlink>
      <w:r w:rsidRPr="00056CF2">
        <w:rPr>
          <w:rFonts w:ascii="Times New Roman" w:eastAsia="Times New Roman" w:hAnsi="Times New Roman" w:cs="Times New Roman"/>
          <w:sz w:val="24"/>
          <w:szCs w:val="24"/>
        </w:rPr>
        <w:t xml:space="preserve"> un Alūksnes novada pašvaldības mājas lapā </w:t>
      </w:r>
      <w:hyperlink r:id="rId11" w:history="1">
        <w:r w:rsidRPr="00056CF2">
          <w:rPr>
            <w:rFonts w:ascii="Times New Roman" w:eastAsia="Times New Roman" w:hAnsi="Times New Roman" w:cs="Times New Roman"/>
            <w:color w:val="0000FF"/>
            <w:sz w:val="24"/>
            <w:szCs w:val="24"/>
            <w:u w:val="single"/>
          </w:rPr>
          <w:t>www.aluksne.lv</w:t>
        </w:r>
      </w:hyperlink>
      <w:r w:rsidRPr="00056CF2">
        <w:rPr>
          <w:rFonts w:ascii="Times New Roman" w:eastAsia="Times New Roman" w:hAnsi="Times New Roman" w:cs="Times New Roman"/>
          <w:sz w:val="24"/>
          <w:szCs w:val="24"/>
        </w:rPr>
        <w:t xml:space="preserve"> sadaļā ,,Pašvaldības iepirkumi” pie attiecīgā iepirkuma.</w:t>
      </w:r>
    </w:p>
    <w:p w:rsidR="00056CF2" w:rsidRPr="00056CF2" w:rsidRDefault="00056CF2" w:rsidP="00056CF2">
      <w:pPr>
        <w:numPr>
          <w:ilvl w:val="2"/>
          <w:numId w:val="0"/>
        </w:numPr>
        <w:tabs>
          <w:tab w:val="num" w:pos="426"/>
          <w:tab w:val="num" w:pos="709"/>
          <w:tab w:val="num" w:pos="1276"/>
          <w:tab w:val="num" w:pos="1713"/>
          <w:tab w:val="left" w:pos="4284"/>
        </w:tabs>
        <w:spacing w:after="0" w:line="240" w:lineRule="auto"/>
        <w:ind w:left="709"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1.4.3. Visas iepirkuma nolikuma izmaiņas un papildinājumi tiks publicēti pasūtītāja mājas lapā </w:t>
      </w:r>
      <w:hyperlink r:id="rId12" w:history="1">
        <w:r w:rsidRPr="00056CF2">
          <w:rPr>
            <w:rFonts w:ascii="Times New Roman" w:eastAsia="Times New Roman" w:hAnsi="Times New Roman" w:cs="Times New Roman"/>
            <w:color w:val="0000FF"/>
            <w:sz w:val="24"/>
            <w:szCs w:val="24"/>
            <w:u w:val="single"/>
          </w:rPr>
          <w:t>www.aluksne.lv</w:t>
        </w:r>
      </w:hyperlink>
      <w:r w:rsidRPr="00056CF2">
        <w:rPr>
          <w:rFonts w:ascii="Times New Roman" w:eastAsia="Times New Roman" w:hAnsi="Times New Roman" w:cs="Times New Roman"/>
          <w:sz w:val="24"/>
          <w:szCs w:val="24"/>
        </w:rPr>
        <w:t xml:space="preserve"> sadaļā „Pašvaldības iepirkumi” pie attiecīgā iepirkuma.</w:t>
      </w:r>
    </w:p>
    <w:p w:rsidR="00056CF2" w:rsidRPr="00056CF2" w:rsidRDefault="00056CF2" w:rsidP="00056CF2">
      <w:pPr>
        <w:numPr>
          <w:ilvl w:val="2"/>
          <w:numId w:val="0"/>
        </w:numPr>
        <w:tabs>
          <w:tab w:val="num" w:pos="426"/>
          <w:tab w:val="num" w:pos="709"/>
          <w:tab w:val="num" w:pos="1260"/>
          <w:tab w:val="num" w:pos="1713"/>
        </w:tabs>
        <w:spacing w:after="0" w:line="240" w:lineRule="auto"/>
        <w:ind w:left="709" w:hanging="567"/>
        <w:jc w:val="both"/>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1.4.4. Komisija nav atbildīga par to, ja kāda ieinteresētā persona nav iepazinusies ar informāciju, kam ir nodrošināta brīva un tieša elektroniskā pieeja.</w:t>
      </w:r>
    </w:p>
    <w:p w:rsidR="00056CF2" w:rsidRPr="00056CF2" w:rsidRDefault="00056CF2" w:rsidP="00F24C6B">
      <w:pPr>
        <w:numPr>
          <w:ilvl w:val="2"/>
          <w:numId w:val="0"/>
        </w:numPr>
        <w:tabs>
          <w:tab w:val="num" w:pos="0"/>
          <w:tab w:val="num" w:pos="1260"/>
          <w:tab w:val="num" w:pos="1713"/>
        </w:tabs>
        <w:spacing w:after="0" w:line="240" w:lineRule="auto"/>
        <w:rPr>
          <w:rFonts w:ascii="Times New Roman" w:eastAsia="Times New Roman" w:hAnsi="Times New Roman" w:cs="Times New Roman"/>
          <w:color w:val="000000"/>
          <w:sz w:val="24"/>
          <w:szCs w:val="24"/>
        </w:rPr>
      </w:pPr>
      <w:r w:rsidRPr="00056CF2">
        <w:rPr>
          <w:rFonts w:ascii="Times New Roman" w:eastAsia="Times New Roman" w:hAnsi="Times New Roman" w:cs="Times New Roman"/>
          <w:color w:val="000000"/>
          <w:sz w:val="24"/>
          <w:szCs w:val="24"/>
        </w:rPr>
        <w:t xml:space="preserve">  1.4.5. Tiek uzskatīts, ka pretendenti iesniedzot savus piedāvājumus, ir iepazinušies ar visiem </w:t>
      </w:r>
    </w:p>
    <w:p w:rsidR="00056CF2" w:rsidRPr="00056CF2" w:rsidRDefault="00056CF2" w:rsidP="00F24C6B">
      <w:pPr>
        <w:numPr>
          <w:ilvl w:val="2"/>
          <w:numId w:val="0"/>
        </w:numPr>
        <w:tabs>
          <w:tab w:val="num" w:pos="0"/>
          <w:tab w:val="num" w:pos="1260"/>
          <w:tab w:val="num" w:pos="1713"/>
        </w:tabs>
        <w:spacing w:after="0" w:line="240" w:lineRule="auto"/>
        <w:rPr>
          <w:rFonts w:ascii="Times New Roman" w:eastAsia="Times New Roman" w:hAnsi="Times New Roman" w:cs="Times New Roman"/>
          <w:color w:val="000000"/>
          <w:sz w:val="24"/>
          <w:szCs w:val="24"/>
        </w:rPr>
      </w:pPr>
      <w:r w:rsidRPr="00056CF2">
        <w:rPr>
          <w:rFonts w:ascii="Times New Roman" w:eastAsia="Times New Roman" w:hAnsi="Times New Roman" w:cs="Times New Roman"/>
          <w:color w:val="000000"/>
          <w:sz w:val="24"/>
          <w:szCs w:val="24"/>
        </w:rPr>
        <w:t xml:space="preserve">            Latvijā spēkā esošiem normatīvajiem aktiem, kas jebkādā veidā var ietekmēt vai var </w:t>
      </w:r>
    </w:p>
    <w:p w:rsidR="00056CF2" w:rsidRPr="00056CF2" w:rsidRDefault="00056CF2" w:rsidP="00F24C6B">
      <w:pPr>
        <w:numPr>
          <w:ilvl w:val="2"/>
          <w:numId w:val="0"/>
        </w:numPr>
        <w:tabs>
          <w:tab w:val="num" w:pos="0"/>
          <w:tab w:val="num" w:pos="1260"/>
          <w:tab w:val="num" w:pos="1713"/>
        </w:tabs>
        <w:spacing w:after="0" w:line="240" w:lineRule="auto"/>
        <w:rPr>
          <w:rFonts w:ascii="Times New Roman" w:eastAsia="Times New Roman" w:hAnsi="Times New Roman" w:cs="Times New Roman"/>
          <w:color w:val="000000"/>
          <w:sz w:val="24"/>
          <w:szCs w:val="24"/>
        </w:rPr>
      </w:pPr>
      <w:r w:rsidRPr="00056CF2">
        <w:rPr>
          <w:rFonts w:ascii="Times New Roman" w:eastAsia="Times New Roman" w:hAnsi="Times New Roman" w:cs="Times New Roman"/>
          <w:color w:val="000000"/>
          <w:sz w:val="24"/>
          <w:szCs w:val="24"/>
        </w:rPr>
        <w:t xml:space="preserve">            attiekties uz līgumā noteiktajām vai ar to saistītajām darbībām.</w:t>
      </w:r>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bookmarkStart w:id="9" w:name="_Toc61422130"/>
      <w:bookmarkEnd w:id="8"/>
      <w:r w:rsidRPr="00056CF2">
        <w:rPr>
          <w:rFonts w:ascii="Times New Roman" w:eastAsia="Times New Roman" w:hAnsi="Times New Roman" w:cs="Times New Roman"/>
          <w:b/>
          <w:sz w:val="24"/>
          <w:szCs w:val="24"/>
        </w:rPr>
        <w:t>1.5. Piedāvājuma iesniegšanas  datums, laiks un kārtība</w:t>
      </w:r>
      <w:r w:rsidRPr="00056CF2">
        <w:rPr>
          <w:rFonts w:ascii="Times New Roman" w:eastAsia="Times New Roman" w:hAnsi="Times New Roman" w:cs="Times New Roman"/>
          <w:b/>
          <w:sz w:val="24"/>
          <w:szCs w:val="24"/>
        </w:rPr>
        <w:tab/>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1.5.1. </w:t>
      </w:r>
      <w:r w:rsidRPr="00056CF2">
        <w:rPr>
          <w:rFonts w:ascii="Times New Roman" w:eastAsia="Times New Roman" w:hAnsi="Times New Roman" w:cs="Times New Roman"/>
          <w:sz w:val="24"/>
          <w:szCs w:val="24"/>
        </w:rPr>
        <w:tab/>
        <w:t>Piedāvājumus jāiesniedz dar</w:t>
      </w:r>
      <w:r w:rsidR="00EA66D4">
        <w:rPr>
          <w:rFonts w:ascii="Times New Roman" w:eastAsia="Times New Roman" w:hAnsi="Times New Roman" w:cs="Times New Roman"/>
          <w:sz w:val="24"/>
          <w:szCs w:val="24"/>
        </w:rPr>
        <w:t>ba dienās no plkst. 8.00 līdz 16</w:t>
      </w:r>
      <w:r w:rsidRPr="00056CF2">
        <w:rPr>
          <w:rFonts w:ascii="Times New Roman" w:eastAsia="Times New Roman" w:hAnsi="Times New Roman" w:cs="Times New Roman"/>
          <w:sz w:val="24"/>
          <w:szCs w:val="24"/>
        </w:rPr>
        <w:t xml:space="preserve">.00 </w:t>
      </w:r>
      <w:r w:rsidRPr="00056CF2">
        <w:rPr>
          <w:rFonts w:ascii="Times New Roman" w:eastAsia="Times New Roman" w:hAnsi="Times New Roman" w:cs="Times New Roman"/>
          <w:b/>
          <w:sz w:val="24"/>
          <w:szCs w:val="24"/>
        </w:rPr>
        <w:t xml:space="preserve">līdz 2016.gada 18.maijam, plkst.14.00 </w:t>
      </w:r>
      <w:r w:rsidRPr="00056CF2">
        <w:rPr>
          <w:rFonts w:ascii="Times New Roman" w:eastAsia="Times New Roman" w:hAnsi="Times New Roman" w:cs="Times New Roman"/>
          <w:sz w:val="24"/>
          <w:szCs w:val="24"/>
        </w:rPr>
        <w:t xml:space="preserve">Jaunalūksnes pirmsskolas izglītības iestādē ,,Pūcīte’’, “Pūcītēs”, Jaunalūksnes pagastā, Alūksnes novadā, LV-4350, iesniedzot personīgi vai atsūtot pa pastu. Pasta sūtījumam jābūt nogādātam šajā punktā noteiktajā adresē līdz augstākminētajam termiņam. Piedāvājums, kas iesniegts pēc minētā termiņa, netiks pieņemts vai neatvērts tiks nosūtīts pa pastu iesniedzējam. </w:t>
      </w:r>
    </w:p>
    <w:p w:rsidR="00056CF2" w:rsidRPr="00056CF2" w:rsidRDefault="00056CF2" w:rsidP="00056CF2">
      <w:pPr>
        <w:spacing w:after="0" w:line="240" w:lineRule="auto"/>
        <w:ind w:left="720" w:hanging="720"/>
        <w:jc w:val="both"/>
        <w:rPr>
          <w:rFonts w:ascii="Times New Roman" w:eastAsia="Times New Roman" w:hAnsi="Times New Roman" w:cs="Times New Roman"/>
          <w:b/>
          <w:sz w:val="24"/>
          <w:szCs w:val="24"/>
        </w:rPr>
      </w:pPr>
      <w:r w:rsidRPr="00056CF2">
        <w:rPr>
          <w:rFonts w:ascii="Times New Roman" w:eastAsia="Times New Roman" w:hAnsi="Times New Roman" w:cs="Times New Roman"/>
          <w:sz w:val="24"/>
          <w:szCs w:val="24"/>
        </w:rPr>
        <w:t>1.5.2.</w:t>
      </w:r>
      <w:r w:rsidRPr="00056CF2">
        <w:rPr>
          <w:rFonts w:ascii="Times New Roman" w:eastAsia="Times New Roman" w:hAnsi="Times New Roman" w:cs="Times New Roman"/>
          <w:sz w:val="24"/>
          <w:szCs w:val="24"/>
        </w:rPr>
        <w:tab/>
        <w:t xml:space="preserve">Pretendents var atsaukt vai mainīt savu piedāvājumu līdz piedāvājumu iesniegšanas termiņa beigām, ierodoties personīgi Jaunalūksnes pirmsskolas izglītības iestādē ,,Pūcīte’’, “Pūcītēs”, </w:t>
      </w:r>
      <w:proofErr w:type="spellStart"/>
      <w:r w:rsidRPr="00056CF2">
        <w:rPr>
          <w:rFonts w:ascii="Times New Roman" w:eastAsia="Times New Roman" w:hAnsi="Times New Roman" w:cs="Times New Roman"/>
          <w:sz w:val="24"/>
          <w:szCs w:val="24"/>
        </w:rPr>
        <w:t>Kolberģī</w:t>
      </w:r>
      <w:proofErr w:type="spellEnd"/>
      <w:r w:rsidRPr="00056CF2">
        <w:rPr>
          <w:rFonts w:ascii="Times New Roman" w:eastAsia="Times New Roman" w:hAnsi="Times New Roman" w:cs="Times New Roman"/>
          <w:sz w:val="24"/>
          <w:szCs w:val="24"/>
        </w:rPr>
        <w:t>, Jaunalūksnes pagastā, Alūksnes novadā, LV-4350,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056CF2" w:rsidRPr="00056CF2" w:rsidRDefault="00056CF2" w:rsidP="00056CF2">
      <w:pPr>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1.5.3. </w:t>
      </w:r>
      <w:r w:rsidRPr="00056CF2">
        <w:rPr>
          <w:rFonts w:ascii="Times New Roman" w:eastAsia="Times New Roman" w:hAnsi="Times New Roman" w:cs="Times New Roman"/>
          <w:sz w:val="24"/>
          <w:szCs w:val="24"/>
        </w:rPr>
        <w:tab/>
        <w:t>Pasūtītājs piedāvājumu neatver un nosūta tā iesniedzējam, ja:</w:t>
      </w:r>
    </w:p>
    <w:p w:rsidR="00056CF2" w:rsidRPr="00056CF2" w:rsidRDefault="00056CF2" w:rsidP="00056CF2">
      <w:pPr>
        <w:spacing w:after="0" w:line="240" w:lineRule="auto"/>
        <w:ind w:firstLineChars="328" w:firstLine="78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lastRenderedPageBreak/>
        <w:t xml:space="preserve">1.5.3.1. piedāvājums tiek iesniegts pēc 1.5.1.apakšpunktā norādītā termiņa.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bookmarkStart w:id="10" w:name="_Toc61422128"/>
      <w:r w:rsidRPr="00056CF2">
        <w:rPr>
          <w:rFonts w:ascii="Times New Roman" w:eastAsia="Times New Roman" w:hAnsi="Times New Roman" w:cs="Times New Roman"/>
          <w:sz w:val="24"/>
          <w:szCs w:val="24"/>
        </w:rPr>
        <w:t xml:space="preserve">1.5.4. </w:t>
      </w:r>
      <w:r w:rsidRPr="00056CF2">
        <w:rPr>
          <w:rFonts w:ascii="Times New Roman" w:eastAsia="Times New Roman" w:hAnsi="Times New Roman" w:cs="Times New Roman"/>
          <w:color w:val="000000"/>
          <w:sz w:val="24"/>
          <w:szCs w:val="24"/>
        </w:rPr>
        <w:t xml:space="preserve"> Saņemtos piedāvājumus Pasūtītāja pārstāvis saņemšanas brīdī reģistrē IESTĀDES saņemto dokumentu reģistrā, uz piedāvājuma aploksnes vai iepakojuma atzīmē saņemšanas datumu, laiku, reģistrācijas numuru. Piedāvājumu aploksnes vai iepakojumi pēc reģistrēšanas tiek glabāti slēgtā skapī līdz </w:t>
      </w:r>
      <w:r w:rsidRPr="00056CF2">
        <w:rPr>
          <w:rFonts w:ascii="Times New Roman" w:eastAsia="Times New Roman" w:hAnsi="Times New Roman" w:cs="Times New Roman"/>
          <w:sz w:val="24"/>
          <w:szCs w:val="24"/>
        </w:rPr>
        <w:t>piedāvājumu atvēršanas sanāksmei</w:t>
      </w:r>
      <w:r w:rsidRPr="00056CF2">
        <w:rPr>
          <w:rFonts w:ascii="Times New Roman" w:eastAsia="Times New Roman" w:hAnsi="Times New Roman" w:cs="Times New Roman"/>
          <w:color w:val="000000"/>
          <w:sz w:val="24"/>
          <w:szCs w:val="24"/>
        </w:rPr>
        <w:t>.</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1.6.Piedāvājuma derīguma termiņš</w:t>
      </w:r>
      <w:bookmarkEnd w:id="10"/>
    </w:p>
    <w:p w:rsidR="00056CF2" w:rsidRPr="00056CF2" w:rsidRDefault="00056CF2" w:rsidP="00056CF2">
      <w:pPr>
        <w:spacing w:after="0" w:line="240" w:lineRule="auto"/>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1.6.1. </w:t>
      </w:r>
      <w:r w:rsidRPr="00056CF2">
        <w:rPr>
          <w:rFonts w:ascii="Times New Roman" w:eastAsia="Times New Roman" w:hAnsi="Times New Roman" w:cs="Times New Roman"/>
          <w:sz w:val="24"/>
          <w:szCs w:val="24"/>
        </w:rPr>
        <w:tab/>
        <w:t>Pretendenta iesniegtais piedāvājums ir derīgs, t.i., saistošs iesniedzējam, līdz Pasūtītājs ir noslēdzis iepirkuma līgumu ar iepirkuma komisijas izraudzīto pretendentu.</w:t>
      </w:r>
      <w:bookmarkStart w:id="11" w:name="_Toc61422132"/>
      <w:bookmarkEnd w:id="9"/>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1.7. Piedāvājuma noformēšanas un sagatavošanas prasības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1.7.1. </w:t>
      </w:r>
      <w:r w:rsidRPr="00056CF2">
        <w:rPr>
          <w:rFonts w:ascii="Times New Roman" w:eastAsia="Times New Roman" w:hAnsi="Times New Roman" w:cs="Times New Roman"/>
          <w:sz w:val="24"/>
          <w:szCs w:val="24"/>
        </w:rPr>
        <w:tab/>
        <w:t>Piedāvājums jāiesniedz aizlīmētā un aizzīmogotā aploksnē, uz kuras jānorāda:</w:t>
      </w:r>
    </w:p>
    <w:p w:rsidR="00056CF2" w:rsidRPr="00056CF2" w:rsidRDefault="00056CF2" w:rsidP="00056CF2">
      <w:pPr>
        <w:spacing w:after="0" w:line="240" w:lineRule="auto"/>
        <w:ind w:left="1320" w:hanging="60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1.7.1.1. </w:t>
      </w:r>
      <w:r w:rsidRPr="00056CF2">
        <w:rPr>
          <w:rFonts w:ascii="Times New Roman" w:eastAsia="Times New Roman" w:hAnsi="Times New Roman" w:cs="Times New Roman"/>
          <w:sz w:val="24"/>
          <w:szCs w:val="24"/>
        </w:rPr>
        <w:tab/>
        <w:t>Pasūtītāja nosaukums un adrese;</w:t>
      </w:r>
    </w:p>
    <w:p w:rsidR="00056CF2" w:rsidRPr="00056CF2" w:rsidRDefault="00056CF2" w:rsidP="00056CF2">
      <w:pPr>
        <w:spacing w:after="0" w:line="240" w:lineRule="auto"/>
        <w:ind w:left="1320" w:hanging="60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1.7.1.2. </w:t>
      </w:r>
      <w:r w:rsidRPr="00056CF2">
        <w:rPr>
          <w:rFonts w:ascii="Times New Roman" w:eastAsia="Times New Roman" w:hAnsi="Times New Roman" w:cs="Times New Roman"/>
          <w:sz w:val="24"/>
          <w:szCs w:val="24"/>
        </w:rPr>
        <w:tab/>
        <w:t>Pretendenta nosaukums, reģistrācijas numurs un adrese;</w:t>
      </w:r>
    </w:p>
    <w:p w:rsidR="00056CF2" w:rsidRPr="00056CF2" w:rsidRDefault="00056CF2" w:rsidP="00056CF2">
      <w:pPr>
        <w:spacing w:after="0" w:line="240" w:lineRule="auto"/>
        <w:ind w:left="144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1.7.1.3. </w:t>
      </w:r>
      <w:r w:rsidRPr="00056CF2">
        <w:rPr>
          <w:rFonts w:ascii="Times New Roman" w:eastAsia="Times New Roman" w:hAnsi="Times New Roman" w:cs="Times New Roman"/>
          <w:sz w:val="24"/>
          <w:szCs w:val="24"/>
        </w:rPr>
        <w:tab/>
        <w:t xml:space="preserve">Piedāvājums iepirkumam „Pārtikas produktu piegāde Jaunalūksnes pirmsskolas izglītības iestādei „Pūcīte””, </w:t>
      </w:r>
      <w:r w:rsidRPr="00056CF2">
        <w:rPr>
          <w:rFonts w:ascii="Times New Roman" w:eastAsia="Times New Roman" w:hAnsi="Times New Roman" w:cs="Times New Roman"/>
          <w:iCs/>
          <w:sz w:val="24"/>
          <w:szCs w:val="24"/>
        </w:rPr>
        <w:t>identifikācijas Nr. JPIIP 2016/01.</w:t>
      </w:r>
      <w:r w:rsidRPr="00056CF2">
        <w:rPr>
          <w:rFonts w:ascii="Times New Roman" w:eastAsia="Times New Roman" w:hAnsi="Times New Roman" w:cs="Times New Roman"/>
          <w:sz w:val="24"/>
          <w:szCs w:val="24"/>
        </w:rPr>
        <w:t xml:space="preserve"> Neatvērt līdz 2016.gada 18.maijam plkst.14.00.”</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1.7.2. </w:t>
      </w:r>
      <w:r w:rsidRPr="00056CF2">
        <w:rPr>
          <w:rFonts w:ascii="Times New Roman" w:eastAsia="Times New Roman" w:hAnsi="Times New Roman" w:cs="Times New Roman"/>
          <w:sz w:val="24"/>
          <w:szCs w:val="24"/>
        </w:rPr>
        <w:tab/>
        <w:t xml:space="preserve">Sagatavojot piedāvājumu visas summas norādāmas </w:t>
      </w:r>
      <w:proofErr w:type="spellStart"/>
      <w:r w:rsidRPr="00056CF2">
        <w:rPr>
          <w:rFonts w:ascii="Times New Roman" w:eastAsia="Times New Roman" w:hAnsi="Times New Roman" w:cs="Times New Roman"/>
          <w:i/>
          <w:sz w:val="24"/>
          <w:szCs w:val="24"/>
        </w:rPr>
        <w:t>euro</w:t>
      </w:r>
      <w:proofErr w:type="spellEnd"/>
      <w:r w:rsidRPr="00056CF2">
        <w:rPr>
          <w:rFonts w:ascii="Times New Roman" w:eastAsia="Times New Roman" w:hAnsi="Times New Roman" w:cs="Times New Roman"/>
          <w:sz w:val="24"/>
          <w:szCs w:val="24"/>
        </w:rPr>
        <w:t>.</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1.7.3.</w:t>
      </w:r>
      <w:r w:rsidRPr="00056CF2">
        <w:rPr>
          <w:rFonts w:ascii="Times New Roman" w:eastAsia="Times New Roman" w:hAnsi="Times New Roman" w:cs="Times New Roman"/>
          <w:sz w:val="24"/>
          <w:szCs w:val="24"/>
        </w:rPr>
        <w:tab/>
        <w:t>Pretendents nevar iesniegt piedāvājuma variantus.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1.7.4.</w:t>
      </w:r>
      <w:r w:rsidRPr="00056CF2">
        <w:rPr>
          <w:rFonts w:ascii="Times New Roman" w:eastAsia="Times New Roman" w:hAnsi="Times New Roman" w:cs="Times New Roman"/>
          <w:sz w:val="24"/>
          <w:szCs w:val="24"/>
        </w:rPr>
        <w:tab/>
        <w:t xml:space="preserve">Pretendents var iesniegt piedāvājumu par vienu daļu, vairākām vai visām iepirkuma daļām. Katrā iepirkuma daļā piedāvājums jāiesniedz par visu šīs daļas apjomu.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1.7.5.</w:t>
      </w:r>
      <w:r w:rsidRPr="00056CF2">
        <w:rPr>
          <w:rFonts w:ascii="Times New Roman" w:eastAsia="Times New Roman" w:hAnsi="Times New Roman" w:cs="Times New Roman"/>
          <w:sz w:val="24"/>
          <w:szCs w:val="24"/>
        </w:rPr>
        <w:tab/>
        <w:t xml:space="preserve">Pretendents iesniedz parakstītu piedāvājumu. Piedāvājumu tiesīga parakstīt persona, kurai ir paraksta tiesības.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1.7.6.</w:t>
      </w:r>
      <w:r w:rsidRPr="00056CF2">
        <w:rPr>
          <w:rFonts w:ascii="Times" w:eastAsia="Times New Roman" w:hAnsi="Times" w:cs="Times"/>
          <w:sz w:val="24"/>
          <w:szCs w:val="24"/>
        </w:rPr>
        <w:t xml:space="preserve"> </w:t>
      </w:r>
      <w:r w:rsidRPr="00056CF2">
        <w:rPr>
          <w:rFonts w:ascii="Times New Roman" w:eastAsia="Times New Roman" w:hAnsi="Times New Roman" w:cs="Times New Roman"/>
          <w:sz w:val="24"/>
          <w:szCs w:val="24"/>
        </w:rPr>
        <w:tab/>
        <w:t>Iesniegtie iepirkuma piedāvājumi, izņemot Nolikuma 1.5.3.punktā noteikto gadījumu, ir Pasūtītāja īpašums un netiek atdoti atpakaļ Pretendentiem.</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1.7.7.  Piedāvājums sastāv no:</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1.7.7.1. pretendentu atlases dokumentiem, ieskaitot pieteikumu dalībai iepirkumā:</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1.7.7.2. tehniskā un finanšu piedāvājuma.</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1.7.8.  Piedāvājums par katru piedāvājuma daļu jāiesniedz drukātā veidā - </w:t>
      </w:r>
      <w:proofErr w:type="spellStart"/>
      <w:r w:rsidRPr="00056CF2">
        <w:rPr>
          <w:rFonts w:ascii="Times New Roman" w:eastAsia="Times New Roman" w:hAnsi="Times New Roman" w:cs="Times New Roman"/>
          <w:sz w:val="24"/>
          <w:szCs w:val="24"/>
        </w:rPr>
        <w:t>datorakstā</w:t>
      </w:r>
      <w:proofErr w:type="spellEnd"/>
      <w:r w:rsidRPr="00056CF2">
        <w:rPr>
          <w:rFonts w:ascii="Times New Roman" w:eastAsia="Times New Roman" w:hAnsi="Times New Roman" w:cs="Times New Roman"/>
          <w:sz w:val="24"/>
          <w:szCs w:val="24"/>
        </w:rPr>
        <w:t xml:space="preserve">, latviešu valodā, ar piedāvājuma daļā iekļauto dokumentu atbilstošu satura rādītāju, lapām jābūt cauršūtām un sanumurētām. Uz pēdējās lapas aizmugures </w:t>
      </w:r>
      <w:proofErr w:type="spellStart"/>
      <w:r w:rsidRPr="00056CF2">
        <w:rPr>
          <w:rFonts w:ascii="Times New Roman" w:eastAsia="Times New Roman" w:hAnsi="Times New Roman" w:cs="Times New Roman"/>
          <w:sz w:val="24"/>
          <w:szCs w:val="24"/>
        </w:rPr>
        <w:t>cauršūšanai</w:t>
      </w:r>
      <w:proofErr w:type="spellEnd"/>
      <w:r w:rsidRPr="00056CF2">
        <w:rPr>
          <w:rFonts w:ascii="Times New Roman" w:eastAsia="Times New Roman" w:hAnsi="Times New Roman" w:cs="Times New Roman"/>
          <w:sz w:val="24"/>
          <w:szCs w:val="24"/>
        </w:rPr>
        <w:t xml:space="preserve"> izmantojamais diegs nostiprināms ar pārlīmētu lapu, kurā norādīts cauršūto lapu skaits, datums, vietas nosaukums, uzņēmuma zīmoga nospiedums un ko ar savu parakstu apliecina pretendenta pārstāvis, paraksta atšifrējums un amata nosaukums.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1.7.9. Piedāvājumā iekļautajiem dokumentiem jābūt skaidri salasāmiem, bez labojumiem un dzēsumiem.</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1.7.10. Ja pretendents iesniedz dokumentu kopijas, 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pašrocīgam personiskajam parakstam un tā atšifrējumam, apliecinājuma vietas nosaukumam, apliecinājuma datumam, zīmoga nospiedumam vai </w:t>
      </w:r>
      <w:r w:rsidRPr="00056CF2">
        <w:rPr>
          <w:rFonts w:ascii="Times New Roman" w:eastAsia="Times New Roman" w:hAnsi="Times New Roman" w:cs="Times New Roman"/>
          <w:b/>
          <w:sz w:val="24"/>
          <w:szCs w:val="24"/>
        </w:rPr>
        <w:t>iesniedz vienu apliecinājumu par dokumentu kopiju autentiskumu.</w:t>
      </w:r>
      <w:r w:rsidRPr="00056CF2">
        <w:rPr>
          <w:rFonts w:ascii="Times New Roman" w:eastAsia="Times New Roman" w:hAnsi="Times New Roman" w:cs="Times New Roman"/>
          <w:sz w:val="24"/>
          <w:szCs w:val="24"/>
        </w:rPr>
        <w:t xml:space="preserve"> Dokumenta kopijas pareizību ar savu parakstu apliecina organizācijas vadītājs vai tā pilnvarota amatpersona. Komisija ir tiesīga pieprasīt uzrādīt kopiju oriģinālus, ja rodas šaubas par kopiju autentiskumu.</w:t>
      </w:r>
    </w:p>
    <w:p w:rsidR="00056CF2" w:rsidRPr="00056CF2" w:rsidRDefault="00056CF2" w:rsidP="00056CF2">
      <w:pPr>
        <w:spacing w:after="0" w:line="240" w:lineRule="auto"/>
        <w:ind w:left="720" w:hanging="720"/>
        <w:rPr>
          <w:rFonts w:ascii="Times New Roman" w:eastAsia="Times New Roman" w:hAnsi="Times New Roman" w:cs="Times New Roman"/>
        </w:rPr>
      </w:pPr>
      <w:bookmarkStart w:id="12" w:name="_Toc59334728"/>
      <w:bookmarkStart w:id="13" w:name="_Toc61422133"/>
      <w:bookmarkEnd w:id="11"/>
    </w:p>
    <w:p w:rsidR="00056CF2" w:rsidRPr="00056CF2" w:rsidRDefault="00056CF2" w:rsidP="00056CF2">
      <w:pPr>
        <w:spacing w:before="120" w:after="120" w:line="240" w:lineRule="auto"/>
        <w:ind w:left="720" w:hanging="720"/>
        <w:jc w:val="center"/>
        <w:rPr>
          <w:rFonts w:ascii="Times New Roman" w:eastAsia="Times New Roman" w:hAnsi="Times New Roman" w:cs="Times New Roman"/>
          <w:b/>
          <w:sz w:val="28"/>
          <w:szCs w:val="28"/>
        </w:rPr>
      </w:pPr>
      <w:r w:rsidRPr="00056CF2">
        <w:rPr>
          <w:rFonts w:ascii="Times New Roman" w:eastAsia="Times New Roman" w:hAnsi="Times New Roman" w:cs="Times New Roman"/>
          <w:b/>
          <w:sz w:val="28"/>
          <w:szCs w:val="28"/>
        </w:rPr>
        <w:t>2.Informācija par iepirkuma priekšmetu</w:t>
      </w:r>
      <w:bookmarkStart w:id="14" w:name="_Toc59334729"/>
      <w:bookmarkEnd w:id="12"/>
      <w:bookmarkEnd w:id="13"/>
    </w:p>
    <w:p w:rsidR="00056CF2" w:rsidRPr="00056CF2" w:rsidRDefault="00056CF2" w:rsidP="00056CF2">
      <w:pPr>
        <w:spacing w:after="0" w:line="240" w:lineRule="auto"/>
        <w:rPr>
          <w:rFonts w:ascii="Times New Roman" w:eastAsia="Times New Roman" w:hAnsi="Times New Roman" w:cs="Times New Roman"/>
          <w:b/>
          <w:sz w:val="24"/>
          <w:szCs w:val="24"/>
        </w:rPr>
      </w:pPr>
      <w:bookmarkStart w:id="15" w:name="_Toc61422134"/>
      <w:r w:rsidRPr="00056CF2">
        <w:rPr>
          <w:rFonts w:ascii="Times New Roman" w:eastAsia="Times New Roman" w:hAnsi="Times New Roman" w:cs="Times New Roman"/>
          <w:b/>
          <w:sz w:val="24"/>
          <w:szCs w:val="24"/>
        </w:rPr>
        <w:t>2.1. Iepirkuma priekšmeta apraksts</w:t>
      </w:r>
      <w:bookmarkEnd w:id="14"/>
      <w:bookmarkEnd w:id="15"/>
      <w:r w:rsidRPr="00056CF2">
        <w:rPr>
          <w:rFonts w:ascii="Times New Roman" w:eastAsia="Times New Roman" w:hAnsi="Times New Roman" w:cs="Times New Roman"/>
          <w:b/>
          <w:sz w:val="24"/>
          <w:szCs w:val="24"/>
        </w:rPr>
        <w:t xml:space="preserve"> </w:t>
      </w:r>
    </w:p>
    <w:p w:rsidR="00056CF2" w:rsidRPr="00056CF2" w:rsidRDefault="00056CF2" w:rsidP="00056CF2">
      <w:pPr>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2.1.1. </w:t>
      </w:r>
      <w:r w:rsidRPr="00056CF2">
        <w:rPr>
          <w:rFonts w:ascii="Times New Roman" w:eastAsia="Times New Roman" w:hAnsi="Times New Roman" w:cs="Times New Roman"/>
          <w:sz w:val="24"/>
          <w:szCs w:val="24"/>
        </w:rPr>
        <w:tab/>
        <w:t>Iepirkuma priekšmets ir „Pārtikas produktu piegāde Jaunalūksnes pirmsskolas izglītības iestādei „Pūcīte””</w:t>
      </w:r>
      <w:r w:rsidRPr="00056CF2">
        <w:rPr>
          <w:rFonts w:ascii="Times New Roman" w:eastAsia="Times New Roman" w:hAnsi="Times New Roman" w:cs="Times New Roman"/>
          <w:caps/>
          <w:sz w:val="28"/>
          <w:szCs w:val="28"/>
        </w:rPr>
        <w:t xml:space="preserve">, </w:t>
      </w:r>
      <w:r w:rsidRPr="00056CF2">
        <w:rPr>
          <w:rFonts w:ascii="Times New Roman" w:eastAsia="Times New Roman" w:hAnsi="Times New Roman" w:cs="Times New Roman"/>
          <w:iCs/>
          <w:sz w:val="24"/>
          <w:szCs w:val="24"/>
        </w:rPr>
        <w:t>identifikācijas Nr. JPIIP 2016/01.</w:t>
      </w:r>
      <w:r w:rsidRPr="00056CF2">
        <w:rPr>
          <w:rFonts w:ascii="Times New Roman" w:eastAsia="Times New Roman" w:hAnsi="Times New Roman" w:cs="Times New Roman"/>
          <w:b/>
          <w:caps/>
          <w:sz w:val="28"/>
          <w:szCs w:val="28"/>
        </w:rPr>
        <w:t xml:space="preserve"> </w:t>
      </w:r>
      <w:r w:rsidR="00EA66D4">
        <w:rPr>
          <w:rFonts w:ascii="Times New Roman" w:eastAsia="Times New Roman" w:hAnsi="Times New Roman" w:cs="Times New Roman"/>
          <w:sz w:val="24"/>
          <w:szCs w:val="24"/>
        </w:rPr>
        <w:t>Iepirkums sastāv no  9</w:t>
      </w:r>
      <w:r w:rsidR="00F97E41">
        <w:rPr>
          <w:rFonts w:ascii="Times New Roman" w:eastAsia="Times New Roman" w:hAnsi="Times New Roman" w:cs="Times New Roman"/>
          <w:sz w:val="24"/>
          <w:szCs w:val="24"/>
        </w:rPr>
        <w:t xml:space="preserve"> </w:t>
      </w:r>
      <w:r w:rsidRPr="00056CF2">
        <w:rPr>
          <w:rFonts w:ascii="Times New Roman" w:eastAsia="Times New Roman" w:hAnsi="Times New Roman" w:cs="Times New Roman"/>
          <w:sz w:val="24"/>
          <w:szCs w:val="24"/>
        </w:rPr>
        <w:t xml:space="preserve">(deviņām) daļām  (atbilstoši nolikuma  1.pielikumam „Tehniskā specifikācija”). </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Times New Roman" w:hAnsi="Times New Roman" w:cs="Times New Roman"/>
          <w:sz w:val="24"/>
          <w:szCs w:val="24"/>
        </w:rPr>
        <w:lastRenderedPageBreak/>
        <w:t xml:space="preserve">2.1.2.  CPV kods: 15000000-8, papildus CPV kodi: 03142500-3 olas, </w:t>
      </w:r>
      <w:r w:rsidRPr="00056CF2">
        <w:rPr>
          <w:rFonts w:ascii="Times New Roman" w:eastAsia="Calibri" w:hAnsi="Times New Roman" w:cs="Times New Roman"/>
          <w:sz w:val="24"/>
          <w:szCs w:val="24"/>
        </w:rPr>
        <w:t xml:space="preserve">15500000-3 piena produkti; 15810000-9 </w:t>
      </w:r>
      <w:r w:rsidRPr="00056CF2">
        <w:rPr>
          <w:rFonts w:ascii="Times New Roman" w:eastAsia="Times New Roman" w:hAnsi="Times New Roman" w:cs="Times New Roman"/>
          <w:sz w:val="24"/>
          <w:szCs w:val="24"/>
        </w:rPr>
        <w:t>maize, svaigi mīklas izstrādājumi un kūkas</w:t>
      </w:r>
      <w:r w:rsidRPr="00056CF2">
        <w:rPr>
          <w:rFonts w:ascii="Times New Roman" w:eastAsia="Calibri" w:hAnsi="Times New Roman" w:cs="Times New Roman"/>
          <w:sz w:val="24"/>
          <w:szCs w:val="24"/>
        </w:rPr>
        <w:t>; 15100000-9 dzīvnieku valsts produkti, gaļa un gaļas produkti; 15211000-0 zivju filejas; 03221000-6  dārzeņi;</w:t>
      </w:r>
      <w:r w:rsidRPr="00056CF2">
        <w:rPr>
          <w:rFonts w:ascii="Times New Roman" w:eastAsia="Times New Roman" w:hAnsi="Times New Roman" w:cs="Times New Roman"/>
          <w:sz w:val="24"/>
          <w:szCs w:val="24"/>
        </w:rPr>
        <w:t xml:space="preserve"> </w:t>
      </w:r>
      <w:r w:rsidRPr="00056CF2">
        <w:rPr>
          <w:rFonts w:ascii="Times New Roman" w:eastAsia="Calibri" w:hAnsi="Times New Roman" w:cs="Times New Roman"/>
          <w:sz w:val="24"/>
          <w:szCs w:val="24"/>
        </w:rPr>
        <w:t xml:space="preserve">03222000-3 augļi un rieksti; 15800000-6 dažādi pārtikas produkti;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2.1.3. </w:t>
      </w:r>
      <w:r w:rsidRPr="00056CF2">
        <w:rPr>
          <w:rFonts w:ascii="Times New Roman" w:eastAsia="Times New Roman" w:hAnsi="Times New Roman" w:cs="Times New Roman"/>
          <w:sz w:val="24"/>
          <w:szCs w:val="24"/>
        </w:rPr>
        <w:tab/>
        <w:t>Piedāvājumu var iesniegt par katru daļu atsevišķi. Daļai jābūt piedāvātai pilnībā, tas ir, Pretendentiem ir jāpiedāvā visas pozīcijas attiecīgajā daļā. Nepilnīgi piedāvātās daļas netiks vērtētas (atbilstoši „Tehniskā specifikācija” – nolikuma 1.pielikums).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2.1.4. </w:t>
      </w:r>
      <w:r w:rsidRPr="00056CF2">
        <w:rPr>
          <w:rFonts w:ascii="Times New Roman" w:eastAsia="Times New Roman" w:hAnsi="Times New Roman" w:cs="Times New Roman"/>
          <w:sz w:val="24"/>
          <w:szCs w:val="24"/>
        </w:rPr>
        <w:tab/>
        <w:t xml:space="preserve">Nolikuma 1.pielikumā „Tehniskā specifikācija” norādītie apjomi ir uzskatāmi par prognozējamiem iepirkuma apjomiem līguma darbības termiņā </w:t>
      </w:r>
      <w:r w:rsidRPr="00056CF2">
        <w:rPr>
          <w:rFonts w:ascii="Times New Roman" w:eastAsia="Times New Roman" w:hAnsi="Times New Roman" w:cs="Times New Roman"/>
          <w:b/>
          <w:sz w:val="24"/>
          <w:szCs w:val="24"/>
          <w:u w:val="single"/>
        </w:rPr>
        <w:t>par vienu gadu</w:t>
      </w:r>
      <w:r w:rsidRPr="00056CF2">
        <w:rPr>
          <w:rFonts w:ascii="Times New Roman" w:eastAsia="Times New Roman" w:hAnsi="Times New Roman" w:cs="Times New Roman"/>
          <w:sz w:val="24"/>
          <w:szCs w:val="24"/>
        </w:rPr>
        <w:t>. Pasūtītājs ir tiesīgs iepirkt tādu produktu daudzumu, kāds nepieciešams tā darbības nodrošināšanai.</w:t>
      </w:r>
    </w:p>
    <w:p w:rsidR="00056CF2" w:rsidRPr="00056CF2" w:rsidRDefault="00056CF2" w:rsidP="00056CF2">
      <w:pPr>
        <w:spacing w:after="0" w:line="240" w:lineRule="auto"/>
        <w:ind w:left="709" w:hanging="709"/>
        <w:rPr>
          <w:rFonts w:ascii="Times New Roman" w:eastAsia="Times New Roman" w:hAnsi="Times New Roman" w:cs="Times New Roman"/>
          <w:sz w:val="24"/>
          <w:szCs w:val="24"/>
          <w:lang w:eastAsia="lv-LV"/>
        </w:rPr>
      </w:pPr>
      <w:r w:rsidRPr="00056CF2">
        <w:rPr>
          <w:rFonts w:ascii="Times New Roman" w:eastAsia="Times New Roman" w:hAnsi="Times New Roman" w:cs="Times New Roman"/>
          <w:sz w:val="24"/>
          <w:szCs w:val="24"/>
        </w:rPr>
        <w:t xml:space="preserve">2.1.5. </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Pretendentam ir jāpiegādā kvalitātes un obligātajām nekaitīguma prasībām atbilstoši pārtikas produkti saskaņā ar Latvijas Republikā spēkā esošajiem normatīvajiem aktiem.</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2.1.6. </w:t>
      </w:r>
      <w:r w:rsidRPr="00056CF2">
        <w:rPr>
          <w:rFonts w:ascii="Times New Roman" w:eastAsia="Times New Roman" w:hAnsi="Times New Roman" w:cs="Times New Roman"/>
          <w:sz w:val="24"/>
          <w:szCs w:val="24"/>
        </w:rPr>
        <w:tab/>
        <w:t>Piegādātie pārtikas produkti nedrīkst saturēt ģenētiski modificētus organismus.</w:t>
      </w:r>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2.2  Līguma izpildes laiks un vieta</w:t>
      </w:r>
      <w:r w:rsidRPr="00056CF2">
        <w:rPr>
          <w:rFonts w:ascii="Times New Roman" w:eastAsia="Times New Roman" w:hAnsi="Times New Roman" w:cs="Times New Roman"/>
          <w:b/>
          <w:sz w:val="24"/>
          <w:szCs w:val="24"/>
        </w:rPr>
        <w:tab/>
      </w:r>
    </w:p>
    <w:p w:rsidR="00056CF2" w:rsidRPr="00056CF2" w:rsidRDefault="00056CF2" w:rsidP="00056CF2">
      <w:pPr>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2.2.1 </w:t>
      </w:r>
      <w:r w:rsidRPr="00056CF2">
        <w:rPr>
          <w:rFonts w:ascii="Times New Roman" w:eastAsia="Times New Roman" w:hAnsi="Times New Roman" w:cs="Times New Roman"/>
          <w:sz w:val="24"/>
          <w:szCs w:val="24"/>
        </w:rPr>
        <w:tab/>
        <w:t>Līguma izpildes laiks – 12 mēneši no iepirkuma līguma noslēgšanas dienas.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bookmarkStart w:id="16" w:name="_Toc59334730"/>
      <w:bookmarkStart w:id="17" w:name="_Toc61422135"/>
      <w:r w:rsidRPr="00056CF2">
        <w:rPr>
          <w:rFonts w:ascii="Times New Roman" w:eastAsia="Times New Roman" w:hAnsi="Times New Roman" w:cs="Times New Roman"/>
          <w:sz w:val="24"/>
          <w:szCs w:val="24"/>
        </w:rPr>
        <w:t xml:space="preserve">2.2.2. </w:t>
      </w:r>
      <w:r w:rsidRPr="00056CF2">
        <w:rPr>
          <w:rFonts w:ascii="Times New Roman" w:eastAsia="Times New Roman" w:hAnsi="Times New Roman" w:cs="Times New Roman"/>
          <w:sz w:val="24"/>
          <w:szCs w:val="24"/>
        </w:rPr>
        <w:tab/>
        <w:t>Līguma izpilde:</w:t>
      </w:r>
    </w:p>
    <w:p w:rsidR="00056CF2" w:rsidRPr="00056CF2" w:rsidRDefault="00056CF2" w:rsidP="00056CF2">
      <w:pPr>
        <w:spacing w:after="0" w:line="240" w:lineRule="auto"/>
        <w:ind w:left="144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2.2.2.1. preču piegādes vieta Jaunalūksnes pirmsskolas izglītības iestāde “Pūcīte”, „Pūcītēs”, </w:t>
      </w:r>
      <w:proofErr w:type="spellStart"/>
      <w:r w:rsidRPr="00056CF2">
        <w:rPr>
          <w:rFonts w:ascii="Times New Roman" w:eastAsia="Times New Roman" w:hAnsi="Times New Roman" w:cs="Times New Roman"/>
          <w:sz w:val="24"/>
          <w:szCs w:val="24"/>
        </w:rPr>
        <w:t>Kolberģī</w:t>
      </w:r>
      <w:proofErr w:type="spellEnd"/>
      <w:r w:rsidRPr="00056CF2">
        <w:rPr>
          <w:rFonts w:ascii="Times New Roman" w:eastAsia="Times New Roman" w:hAnsi="Times New Roman" w:cs="Times New Roman"/>
          <w:sz w:val="24"/>
          <w:szCs w:val="24"/>
        </w:rPr>
        <w:t>, Jaunalūksnes pagastā, Alūksnes novadā,, LV-4350;</w:t>
      </w:r>
    </w:p>
    <w:p w:rsidR="00056CF2" w:rsidRPr="00056CF2" w:rsidRDefault="00056CF2" w:rsidP="00056CF2">
      <w:pPr>
        <w:spacing w:after="0" w:line="240" w:lineRule="auto"/>
        <w:ind w:left="1440" w:hanging="720"/>
        <w:jc w:val="both"/>
        <w:rPr>
          <w:rFonts w:ascii="Times New Roman" w:eastAsia="Times New Roman" w:hAnsi="Times New Roman" w:cs="Times New Roman"/>
          <w:b/>
          <w:sz w:val="24"/>
          <w:szCs w:val="24"/>
        </w:rPr>
      </w:pPr>
      <w:r w:rsidRPr="00056CF2">
        <w:rPr>
          <w:rFonts w:ascii="Times New Roman" w:eastAsia="Times New Roman" w:hAnsi="Times New Roman" w:cs="Times New Roman"/>
          <w:sz w:val="24"/>
          <w:szCs w:val="24"/>
        </w:rPr>
        <w:t>2.2.2.2. preču piegādes termiņš: saskaņā ar nolikuma 1.pielikumā „Tehniskā specifikācija” norādīto.</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p>
    <w:p w:rsidR="00056CF2" w:rsidRPr="00056CF2" w:rsidRDefault="00056CF2" w:rsidP="00056CF2">
      <w:pPr>
        <w:spacing w:after="0" w:line="240" w:lineRule="auto"/>
        <w:jc w:val="center"/>
        <w:rPr>
          <w:rFonts w:ascii="Times New Roman" w:eastAsia="Times New Roman" w:hAnsi="Times New Roman" w:cs="Times New Roman"/>
          <w:b/>
          <w:sz w:val="28"/>
          <w:szCs w:val="28"/>
        </w:rPr>
      </w:pPr>
      <w:r w:rsidRPr="00056CF2">
        <w:rPr>
          <w:rFonts w:ascii="Times New Roman" w:eastAsia="Times New Roman" w:hAnsi="Times New Roman" w:cs="Times New Roman"/>
          <w:b/>
          <w:sz w:val="28"/>
          <w:szCs w:val="28"/>
        </w:rPr>
        <w:t>3.Prasības pretendentiem</w:t>
      </w:r>
      <w:bookmarkEnd w:id="16"/>
      <w:bookmarkEnd w:id="17"/>
    </w:p>
    <w:p w:rsidR="00056CF2" w:rsidRPr="00056CF2" w:rsidRDefault="00056CF2" w:rsidP="00056CF2">
      <w:pPr>
        <w:keepNext/>
        <w:spacing w:before="240" w:after="60" w:line="240" w:lineRule="auto"/>
        <w:outlineLvl w:val="0"/>
        <w:rPr>
          <w:rFonts w:ascii="Times New Roman Bold" w:eastAsia="Times New Roman" w:hAnsi="Times New Roman Bold" w:cs="Times New Roman"/>
          <w:b/>
          <w:bCs/>
          <w:color w:val="000000"/>
          <w:kern w:val="32"/>
          <w:sz w:val="24"/>
          <w:szCs w:val="24"/>
        </w:rPr>
      </w:pPr>
      <w:r w:rsidRPr="00056CF2">
        <w:rPr>
          <w:rFonts w:ascii="Times New Roman Bold" w:eastAsia="Times New Roman" w:hAnsi="Times New Roman Bold" w:cs="Times New Roman"/>
          <w:b/>
          <w:bCs/>
          <w:color w:val="000000"/>
          <w:kern w:val="32"/>
          <w:sz w:val="24"/>
          <w:szCs w:val="24"/>
        </w:rPr>
        <w:t xml:space="preserve">  3.1 Piedāvājumu vērtēšana un piedāvājuma izvēles kritēriji</w:t>
      </w:r>
    </w:p>
    <w:p w:rsidR="00056CF2" w:rsidRPr="00056CF2" w:rsidRDefault="00056CF2" w:rsidP="00056CF2">
      <w:pPr>
        <w:autoSpaceDE w:val="0"/>
        <w:autoSpaceDN w:val="0"/>
        <w:adjustRightInd w:val="0"/>
        <w:spacing w:after="0" w:line="240" w:lineRule="auto"/>
        <w:ind w:left="567" w:hanging="567"/>
        <w:jc w:val="both"/>
        <w:rPr>
          <w:rFonts w:ascii="Times New Roman" w:eastAsia="Times New Roman" w:hAnsi="Times New Roman" w:cs="Times New Roman"/>
          <w:b/>
          <w:sz w:val="24"/>
          <w:szCs w:val="24"/>
        </w:rPr>
      </w:pPr>
      <w:r w:rsidRPr="00056CF2">
        <w:rPr>
          <w:rFonts w:ascii="Times New Roman" w:eastAsia="Times New Roman" w:hAnsi="Times New Roman" w:cs="Times New Roman"/>
          <w:sz w:val="24"/>
          <w:szCs w:val="24"/>
        </w:rPr>
        <w:t xml:space="preserve">       </w:t>
      </w:r>
      <w:r w:rsidRPr="00056CF2">
        <w:rPr>
          <w:rFonts w:ascii="Times New Roman" w:eastAsia="Times New Roman" w:hAnsi="Times New Roman" w:cs="Times New Roman"/>
          <w:b/>
          <w:bCs/>
          <w:sz w:val="24"/>
          <w:szCs w:val="24"/>
        </w:rPr>
        <w:t xml:space="preserve"> </w:t>
      </w:r>
      <w:r w:rsidRPr="00056CF2">
        <w:rPr>
          <w:rFonts w:ascii="Times New Roman" w:eastAsia="Times New Roman" w:hAnsi="Times New Roman" w:cs="Times New Roman"/>
          <w:b/>
          <w:sz w:val="24"/>
          <w:szCs w:val="24"/>
        </w:rPr>
        <w:t>Pasūtītājs izslēdz pretendentu no dalības iepirkumā jebkurā no šādiem gadījumiem:</w:t>
      </w:r>
    </w:p>
    <w:p w:rsidR="00056CF2" w:rsidRPr="00056CF2" w:rsidRDefault="00056CF2" w:rsidP="00056CF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bCs/>
          <w:sz w:val="24"/>
          <w:szCs w:val="24"/>
        </w:rPr>
        <w:t xml:space="preserve">3.1.1. </w:t>
      </w:r>
      <w:r w:rsidRPr="00056CF2">
        <w:rPr>
          <w:rFonts w:ascii="Times New Roman" w:eastAsia="Times New Roman" w:hAnsi="Times New Roman" w:cs="Times New Roman"/>
          <w:bCs/>
          <w:sz w:val="24"/>
          <w:szCs w:val="24"/>
        </w:rPr>
        <w:tab/>
      </w:r>
      <w:r w:rsidRPr="00056CF2">
        <w:rPr>
          <w:rFonts w:ascii="Times New Roman" w:eastAsia="Times New Roman" w:hAnsi="Times New Roman" w:cs="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56CF2" w:rsidRPr="00056CF2" w:rsidRDefault="00056CF2" w:rsidP="00056CF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3.1.2.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056CF2">
        <w:rPr>
          <w:rFonts w:ascii="Times New Roman" w:eastAsia="Times New Roman" w:hAnsi="Times New Roman" w:cs="Times New Roman"/>
          <w:sz w:val="24"/>
          <w:szCs w:val="24"/>
        </w:rPr>
        <w:t>mājaslapā</w:t>
      </w:r>
      <w:proofErr w:type="spellEnd"/>
      <w:r w:rsidRPr="00056CF2">
        <w:rPr>
          <w:rFonts w:ascii="Times New Roman" w:eastAsia="Times New Roman" w:hAnsi="Times New Roman" w:cs="Times New Roman"/>
          <w:sz w:val="24"/>
          <w:szCs w:val="24"/>
        </w:rPr>
        <w:t xml:space="preserve">,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056CF2">
        <w:rPr>
          <w:rFonts w:ascii="Times New Roman" w:eastAsia="Times New Roman" w:hAnsi="Times New Roman" w:cs="Times New Roman"/>
          <w:i/>
          <w:iCs/>
          <w:sz w:val="24"/>
          <w:szCs w:val="24"/>
        </w:rPr>
        <w:t>euro</w:t>
      </w:r>
      <w:proofErr w:type="spellEnd"/>
      <w:r w:rsidRPr="00056CF2">
        <w:rPr>
          <w:rFonts w:ascii="Times New Roman" w:eastAsia="Times New Roman" w:hAnsi="Times New Roman" w:cs="Times New Roman"/>
          <w:sz w:val="24"/>
          <w:szCs w:val="24"/>
        </w:rPr>
        <w:t>;</w:t>
      </w:r>
    </w:p>
    <w:p w:rsidR="00056CF2" w:rsidRPr="00056CF2" w:rsidRDefault="00056CF2" w:rsidP="00056CF2">
      <w:p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3.1.3.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PIL 8</w:t>
      </w:r>
      <w:r w:rsidRPr="00056CF2">
        <w:rPr>
          <w:rFonts w:ascii="Times New Roman" w:eastAsia="Times New Roman" w:hAnsi="Times New Roman" w:cs="Times New Roman"/>
          <w:sz w:val="24"/>
          <w:szCs w:val="24"/>
          <w:vertAlign w:val="superscript"/>
        </w:rPr>
        <w:t>2</w:t>
      </w:r>
      <w:r w:rsidRPr="00056CF2">
        <w:rPr>
          <w:rFonts w:ascii="Times New Roman" w:eastAsia="Times New Roman" w:hAnsi="Times New Roman" w:cs="Times New Roman"/>
          <w:sz w:val="24"/>
          <w:szCs w:val="24"/>
        </w:rPr>
        <w:t xml:space="preserve"> .panta 5.daļas 1. un 2.punktā minētie nosacījumi (Nolikuma 3.1.1. un 3.1.2.punkti).</w:t>
      </w:r>
    </w:p>
    <w:p w:rsidR="00056CF2" w:rsidRPr="00056CF2" w:rsidRDefault="00056CF2" w:rsidP="00056CF2">
      <w:pPr>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3.1.4. </w:t>
      </w:r>
      <w:r w:rsidRPr="00056CF2">
        <w:rPr>
          <w:rFonts w:ascii="Times New Roman" w:eastAsia="Times New Roman" w:hAnsi="Times New Roman" w:cs="Times New Roman"/>
          <w:iCs/>
          <w:sz w:val="24"/>
          <w:szCs w:val="24"/>
        </w:rPr>
        <w:t>Pretendents ir reģistrēts Pārtikas un veterinārajā dienestā (turpmāk - PVD).</w:t>
      </w:r>
    </w:p>
    <w:p w:rsidR="00056CF2" w:rsidRPr="00056CF2" w:rsidRDefault="00056CF2" w:rsidP="00056CF2">
      <w:pPr>
        <w:autoSpaceDE w:val="0"/>
        <w:autoSpaceDN w:val="0"/>
        <w:adjustRightInd w:val="0"/>
        <w:spacing w:after="0" w:line="240" w:lineRule="auto"/>
        <w:ind w:left="720" w:hanging="720"/>
        <w:jc w:val="both"/>
        <w:rPr>
          <w:rFonts w:ascii="Times New Roman" w:eastAsia="Times New Roman" w:hAnsi="Times New Roman" w:cs="Times New Roman"/>
          <w:iCs/>
          <w:sz w:val="24"/>
          <w:szCs w:val="24"/>
        </w:rPr>
      </w:pPr>
      <w:r w:rsidRPr="00056CF2">
        <w:rPr>
          <w:rFonts w:ascii="Times New Roman" w:eastAsia="Times New Roman" w:hAnsi="Times New Roman" w:cs="Times New Roman"/>
          <w:iCs/>
          <w:sz w:val="24"/>
          <w:szCs w:val="24"/>
        </w:rPr>
        <w:t xml:space="preserve">3.1.5. Pretendentam jāspēj pastāvīgi nodrošināt savas darbības un produkcijas atbilstība normatīvajos aktos un šajā nolikumā noteiktajām prasībām, </w:t>
      </w:r>
      <w:r w:rsidRPr="00056CF2">
        <w:rPr>
          <w:rFonts w:ascii="Times New Roman" w:eastAsia="Times New Roman" w:hAnsi="Times New Roman" w:cs="Times New Roman"/>
          <w:sz w:val="24"/>
          <w:szCs w:val="24"/>
        </w:rPr>
        <w:t xml:space="preserve">ja pretendents iesniedz piedāvājumu   iepirkumam. </w:t>
      </w:r>
    </w:p>
    <w:p w:rsidR="00056CF2" w:rsidRPr="00056CF2" w:rsidRDefault="00056CF2" w:rsidP="00056CF2">
      <w:pPr>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3.1.6. Piedāvājumi, kuru iesniedzēji atbilst 3.1.1., 3.1.2. un 3.1.3.punktā noteiktajam vai neatbilst pārējām 3.punktā norādītajām pretendentu atlases prasībām, netiek izskatīti un turpmākajā iepirkuma procedūrā nepiedalās.</w:t>
      </w:r>
    </w:p>
    <w:p w:rsidR="00056CF2" w:rsidRPr="00056CF2" w:rsidRDefault="00056CF2" w:rsidP="00056CF2">
      <w:pPr>
        <w:spacing w:after="0" w:line="240" w:lineRule="auto"/>
        <w:rPr>
          <w:rFonts w:ascii="Times New Roman" w:eastAsia="Times New Roman" w:hAnsi="Times New Roman" w:cs="Times New Roman"/>
          <w:sz w:val="24"/>
          <w:szCs w:val="24"/>
        </w:rPr>
      </w:pPr>
      <w:bookmarkStart w:id="18" w:name="_Toc59334731"/>
    </w:p>
    <w:p w:rsidR="00F97E41" w:rsidRDefault="00F97E41" w:rsidP="00056CF2">
      <w:pPr>
        <w:spacing w:after="0" w:line="240" w:lineRule="auto"/>
        <w:ind w:left="2880" w:firstLine="720"/>
        <w:jc w:val="both"/>
        <w:rPr>
          <w:rFonts w:ascii="Times New Roman" w:eastAsia="Times New Roman" w:hAnsi="Times New Roman" w:cs="Times New Roman"/>
          <w:b/>
          <w:sz w:val="28"/>
          <w:szCs w:val="28"/>
        </w:rPr>
      </w:pPr>
      <w:bookmarkStart w:id="19" w:name="_Toc61422140"/>
    </w:p>
    <w:p w:rsidR="00056CF2" w:rsidRPr="00056CF2" w:rsidRDefault="00056CF2" w:rsidP="00056CF2">
      <w:pPr>
        <w:spacing w:after="0" w:line="240" w:lineRule="auto"/>
        <w:ind w:left="2880" w:firstLine="720"/>
        <w:jc w:val="both"/>
        <w:rPr>
          <w:rFonts w:ascii="Times New Roman" w:eastAsia="Times New Roman" w:hAnsi="Times New Roman" w:cs="Times New Roman"/>
          <w:b/>
          <w:sz w:val="28"/>
          <w:szCs w:val="28"/>
        </w:rPr>
      </w:pPr>
      <w:r w:rsidRPr="00056CF2">
        <w:rPr>
          <w:rFonts w:ascii="Times New Roman" w:eastAsia="Times New Roman" w:hAnsi="Times New Roman" w:cs="Times New Roman"/>
          <w:b/>
          <w:sz w:val="28"/>
          <w:szCs w:val="28"/>
        </w:rPr>
        <w:lastRenderedPageBreak/>
        <w:t xml:space="preserve">4. Iesniedzamie dokumenti </w:t>
      </w:r>
    </w:p>
    <w:p w:rsidR="00056CF2" w:rsidRPr="00056CF2" w:rsidRDefault="00056CF2" w:rsidP="00056CF2">
      <w:pPr>
        <w:spacing w:after="0" w:line="240" w:lineRule="auto"/>
        <w:jc w:val="both"/>
        <w:rPr>
          <w:rFonts w:ascii="Times New Roman" w:eastAsia="Times New Roman" w:hAnsi="Times New Roman" w:cs="Times New Roman"/>
          <w:b/>
          <w:sz w:val="24"/>
          <w:szCs w:val="24"/>
        </w:rPr>
      </w:pPr>
    </w:p>
    <w:p w:rsidR="00056CF2" w:rsidRPr="00056CF2" w:rsidRDefault="00056CF2" w:rsidP="00056CF2">
      <w:pPr>
        <w:spacing w:after="0" w:line="240" w:lineRule="auto"/>
        <w:jc w:val="both"/>
        <w:rPr>
          <w:rFonts w:ascii="Times New Roman" w:eastAsia="Times New Roman" w:hAnsi="Times New Roman" w:cs="Times New Roman"/>
          <w:b/>
          <w:bCs/>
          <w:sz w:val="24"/>
          <w:szCs w:val="24"/>
        </w:rPr>
      </w:pPr>
      <w:r w:rsidRPr="00056CF2">
        <w:rPr>
          <w:rFonts w:ascii="Times New Roman" w:eastAsia="Times New Roman" w:hAnsi="Times New Roman" w:cs="Times New Roman"/>
          <w:b/>
          <w:sz w:val="24"/>
          <w:szCs w:val="24"/>
        </w:rPr>
        <w:t xml:space="preserve">4.1. </w:t>
      </w:r>
      <w:bookmarkEnd w:id="18"/>
      <w:bookmarkEnd w:id="19"/>
      <w:r w:rsidRPr="00056CF2">
        <w:rPr>
          <w:rFonts w:ascii="Times New Roman" w:eastAsia="Times New Roman" w:hAnsi="Times New Roman" w:cs="Times New Roman"/>
          <w:b/>
          <w:bCs/>
          <w:sz w:val="24"/>
          <w:szCs w:val="24"/>
        </w:rPr>
        <w:t>Pretendenta pieteikums dalībai iepirkumā</w:t>
      </w:r>
    </w:p>
    <w:p w:rsidR="00056CF2" w:rsidRPr="00056CF2" w:rsidRDefault="00056CF2" w:rsidP="00056CF2">
      <w:pPr>
        <w:spacing w:after="0" w:line="240" w:lineRule="auto"/>
        <w:jc w:val="both"/>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 xml:space="preserve">  Pieteikumā norāda Pretendenta nosaukumu un rekvizītus, kā arī:</w:t>
      </w:r>
    </w:p>
    <w:p w:rsidR="00056CF2" w:rsidRPr="00056CF2" w:rsidRDefault="00056CF2" w:rsidP="00056CF2">
      <w:pPr>
        <w:spacing w:after="0" w:line="240" w:lineRule="auto"/>
        <w:jc w:val="both"/>
        <w:rPr>
          <w:rFonts w:ascii="Times New Roman" w:eastAsia="Times New Roman" w:hAnsi="Times New Roman" w:cs="Times New Roman"/>
          <w:b/>
          <w:bCs/>
          <w:sz w:val="24"/>
          <w:szCs w:val="24"/>
        </w:rPr>
      </w:pPr>
      <w:r w:rsidRPr="00056CF2">
        <w:rPr>
          <w:rFonts w:ascii="Times New Roman" w:eastAsia="Times New Roman" w:hAnsi="Times New Roman" w:cs="Times New Roman"/>
          <w:bCs/>
          <w:sz w:val="24"/>
          <w:szCs w:val="24"/>
        </w:rPr>
        <w:t>4.1.1.</w:t>
      </w:r>
      <w:r w:rsidRPr="00056CF2">
        <w:rPr>
          <w:rFonts w:ascii="Times New Roman" w:eastAsia="Calibri" w:hAnsi="Times New Roman" w:cs="Times New Roman"/>
          <w:sz w:val="24"/>
          <w:szCs w:val="24"/>
        </w:rPr>
        <w:t xml:space="preserve">Pretendentam jāiesniedz </w:t>
      </w:r>
      <w:r w:rsidRPr="00056CF2">
        <w:rPr>
          <w:rFonts w:ascii="Times New Roman" w:eastAsia="Calibri" w:hAnsi="Times New Roman" w:cs="Times New Roman"/>
          <w:sz w:val="24"/>
          <w:szCs w:val="24"/>
          <w:u w:val="single"/>
        </w:rPr>
        <w:t>piedāvājums iepirkumam</w:t>
      </w:r>
      <w:r w:rsidRPr="00056CF2">
        <w:rPr>
          <w:rFonts w:ascii="Times New Roman" w:eastAsia="Calibri" w:hAnsi="Times New Roman" w:cs="Times New Roman"/>
          <w:sz w:val="24"/>
          <w:szCs w:val="24"/>
        </w:rPr>
        <w:t xml:space="preserve"> saskaņā ar šī Nolikuma 2.pielikumu.</w:t>
      </w:r>
    </w:p>
    <w:p w:rsidR="00056CF2" w:rsidRPr="00056CF2" w:rsidRDefault="00056CF2" w:rsidP="00056CF2">
      <w:pPr>
        <w:widowControl w:val="0"/>
        <w:tabs>
          <w:tab w:val="left" w:pos="709"/>
        </w:tabs>
        <w:autoSpaceDE w:val="0"/>
        <w:autoSpaceDN w:val="0"/>
        <w:adjustRightInd w:val="0"/>
        <w:spacing w:after="0" w:line="240" w:lineRule="auto"/>
        <w:ind w:left="709" w:hanging="709"/>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 xml:space="preserve">4.1.2.Pretendenta </w:t>
      </w:r>
      <w:r w:rsidRPr="00056CF2">
        <w:rPr>
          <w:rFonts w:ascii="Times New Roman" w:eastAsia="Calibri" w:hAnsi="Times New Roman" w:cs="Times New Roman"/>
          <w:color w:val="000000"/>
          <w:sz w:val="24"/>
          <w:szCs w:val="24"/>
          <w:u w:val="single"/>
        </w:rPr>
        <w:t>apliecinājums,</w:t>
      </w:r>
      <w:r w:rsidRPr="00056CF2">
        <w:rPr>
          <w:rFonts w:ascii="Times New Roman" w:eastAsia="Calibri" w:hAnsi="Times New Roman" w:cs="Times New Roman"/>
          <w:color w:val="000000"/>
          <w:sz w:val="24"/>
          <w:szCs w:val="24"/>
        </w:rPr>
        <w:t xml:space="preserve"> ka piedāvātie pārtikas produkti un to piegāde atbilst Pārtikas aprites uzraudzības likuma un no tā izrietošo Ministru Kabineta noteikumu prasībām. </w:t>
      </w:r>
    </w:p>
    <w:p w:rsidR="00056CF2" w:rsidRPr="00056CF2" w:rsidRDefault="00056CF2" w:rsidP="00056CF2">
      <w:pPr>
        <w:widowControl w:val="0"/>
        <w:tabs>
          <w:tab w:val="left" w:pos="284"/>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56CF2">
        <w:rPr>
          <w:rFonts w:ascii="Times New Roman" w:eastAsia="Calibri" w:hAnsi="Times New Roman" w:cs="Times New Roman"/>
          <w:color w:val="000000"/>
          <w:sz w:val="24"/>
          <w:szCs w:val="24"/>
        </w:rPr>
        <w:t xml:space="preserve">4.1.3. </w:t>
      </w:r>
      <w:r w:rsidRPr="00056CF2">
        <w:rPr>
          <w:rFonts w:ascii="Times New Roman" w:eastAsia="Calibri" w:hAnsi="Times New Roman" w:cs="Times New Roman"/>
          <w:color w:val="000000"/>
          <w:sz w:val="24"/>
          <w:szCs w:val="24"/>
          <w:u w:val="single"/>
        </w:rPr>
        <w:t>Apliecinājums</w:t>
      </w:r>
      <w:r w:rsidRPr="00056CF2">
        <w:rPr>
          <w:rFonts w:ascii="Times New Roman" w:eastAsia="Calibri" w:hAnsi="Times New Roman" w:cs="Times New Roman"/>
          <w:color w:val="000000"/>
          <w:sz w:val="24"/>
          <w:szCs w:val="24"/>
        </w:rPr>
        <w:t>, ka pretendentam iepriekšējos</w:t>
      </w:r>
      <w:r w:rsidRPr="00056CF2">
        <w:rPr>
          <w:rFonts w:ascii="Times New Roman" w:eastAsia="Calibri" w:hAnsi="Times New Roman" w:cs="Times New Roman"/>
          <w:sz w:val="24"/>
          <w:szCs w:val="24"/>
        </w:rPr>
        <w:t xml:space="preserve"> 3 (trīs) gados ir vismaz viena līdzvērtīgu preču piegādes pieredze. </w:t>
      </w:r>
    </w:p>
    <w:p w:rsidR="00056CF2" w:rsidRPr="00056CF2" w:rsidRDefault="00056CF2" w:rsidP="00056CF2">
      <w:pPr>
        <w:widowControl w:val="0"/>
        <w:tabs>
          <w:tab w:val="left" w:pos="284"/>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                  Par līdzvērtīgiem preču piegādes līgumiem tiek uzskatīti tādi līgumi, kuros tiek piegādātas tādas preces, kuru iepirkuma daļai tiek iesniegts piedāvājums, un par tādu summu, kas nav mazāka, kā paredzamā līgumcena attiecīgajai iepirkuma daļai.</w:t>
      </w:r>
    </w:p>
    <w:p w:rsidR="00056CF2" w:rsidRPr="00056CF2" w:rsidRDefault="00056CF2" w:rsidP="00056CF2">
      <w:pPr>
        <w:widowControl w:val="0"/>
        <w:tabs>
          <w:tab w:val="left" w:pos="284"/>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56CF2">
        <w:rPr>
          <w:rFonts w:ascii="Times New Roman" w:eastAsia="Calibri" w:hAnsi="Times New Roman" w:cs="Times New Roman"/>
          <w:sz w:val="24"/>
          <w:szCs w:val="24"/>
          <w:lang w:val="es-ES"/>
        </w:rPr>
        <w:t>4.1.4.</w:t>
      </w:r>
      <w:r w:rsidRPr="00056CF2">
        <w:rPr>
          <w:rFonts w:ascii="Times New Roman" w:eastAsia="Calibri" w:hAnsi="Times New Roman" w:cs="Times New Roman"/>
          <w:sz w:val="24"/>
          <w:szCs w:val="24"/>
          <w:u w:val="single"/>
          <w:lang w:val="es-ES"/>
        </w:rPr>
        <w:t>Izziņa,</w:t>
      </w:r>
      <w:r w:rsidRPr="00056CF2">
        <w:rPr>
          <w:rFonts w:ascii="Times New Roman" w:eastAsia="Calibri" w:hAnsi="Times New Roman" w:cs="Times New Roman"/>
          <w:sz w:val="24"/>
          <w:szCs w:val="24"/>
          <w:lang w:val="es-ES"/>
        </w:rPr>
        <w:t xml:space="preserve"> kurā Pretendents norāda preču komplektēšanas/loģistikas centra atrašanās vietu (adresi) un tā attālumu</w:t>
      </w:r>
      <w:r w:rsidR="00F97E41">
        <w:rPr>
          <w:rFonts w:ascii="Times New Roman" w:eastAsia="Calibri" w:hAnsi="Times New Roman" w:cs="Times New Roman"/>
          <w:sz w:val="24"/>
          <w:szCs w:val="24"/>
          <w:lang w:val="es-ES"/>
        </w:rPr>
        <w:t xml:space="preserve"> no Pasūtītāja atrašanās vietas</w:t>
      </w:r>
      <w:r w:rsidRPr="00056CF2">
        <w:rPr>
          <w:rFonts w:ascii="Times New Roman" w:eastAsia="Calibri" w:hAnsi="Times New Roman" w:cs="Times New Roman"/>
          <w:sz w:val="24"/>
          <w:szCs w:val="24"/>
          <w:lang w:val="es-ES"/>
        </w:rPr>
        <w:t>–Jaunalūksnes pirmsskolas izglītības iestādes “Pūcīte”, “Pūcītēs”, Kolberģī, Jaunalūksnes pagastā, Alūksnes novadā.</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4.1.5.</w:t>
      </w:r>
      <w:r w:rsidRPr="00056CF2">
        <w:rPr>
          <w:rFonts w:ascii="Times New Roman" w:eastAsia="Times New Roman" w:hAnsi="Times New Roman" w:cs="Times New Roman"/>
          <w:sz w:val="24"/>
          <w:szCs w:val="24"/>
        </w:rPr>
        <w:tab/>
        <w:t>LR PVD pārtikas uzņēmuma reģistrācijas apliecības apliecināta kopija.</w:t>
      </w:r>
    </w:p>
    <w:p w:rsidR="00056CF2" w:rsidRPr="00056CF2" w:rsidRDefault="00056CF2" w:rsidP="00056CF2">
      <w:pPr>
        <w:autoSpaceDE w:val="0"/>
        <w:autoSpaceDN w:val="0"/>
        <w:adjustRightInd w:val="0"/>
        <w:spacing w:after="0" w:line="240" w:lineRule="auto"/>
        <w:ind w:left="720" w:hanging="720"/>
        <w:jc w:val="both"/>
        <w:rPr>
          <w:rFonts w:ascii="Times New Roman" w:eastAsia="Times New Roman" w:hAnsi="Times New Roman" w:cs="Times New Roman"/>
          <w:iCs/>
          <w:sz w:val="24"/>
          <w:szCs w:val="24"/>
        </w:rPr>
      </w:pPr>
      <w:r w:rsidRPr="00056CF2">
        <w:rPr>
          <w:rFonts w:ascii="Times New Roman" w:eastAsia="Times New Roman" w:hAnsi="Times New Roman" w:cs="Times New Roman"/>
          <w:sz w:val="24"/>
          <w:szCs w:val="24"/>
        </w:rPr>
        <w:t>4.1.6.</w:t>
      </w:r>
      <w:r w:rsidRPr="00056CF2">
        <w:rPr>
          <w:rFonts w:ascii="Times New Roman" w:eastAsia="Times New Roman" w:hAnsi="Times New Roman" w:cs="Times New Roman"/>
          <w:sz w:val="24"/>
          <w:szCs w:val="24"/>
        </w:rPr>
        <w:tab/>
        <w:t>LR PVD izdota pārtikas uzņēmuma atzīšanas apliecības apliecināta kopija (ja attiecināms).</w:t>
      </w:r>
    </w:p>
    <w:p w:rsidR="00056CF2" w:rsidRPr="00056CF2" w:rsidRDefault="00056CF2" w:rsidP="00056CF2">
      <w:pPr>
        <w:widowControl w:val="0"/>
        <w:tabs>
          <w:tab w:val="left" w:pos="284"/>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56CF2">
        <w:rPr>
          <w:rFonts w:ascii="Times New Roman" w:eastAsia="Calibri" w:hAnsi="Times New Roman" w:cs="Times New Roman"/>
          <w:bCs/>
          <w:color w:val="000000"/>
          <w:sz w:val="24"/>
          <w:szCs w:val="24"/>
        </w:rPr>
        <w:t xml:space="preserve">4.1.7. </w:t>
      </w:r>
      <w:r w:rsidRPr="00056CF2">
        <w:rPr>
          <w:rFonts w:ascii="Times New Roman" w:eastAsia="Calibri" w:hAnsi="Times New Roman" w:cs="Times New Roman"/>
          <w:sz w:val="24"/>
          <w:szCs w:val="24"/>
        </w:rPr>
        <w:t xml:space="preserve">Visi dokumenti jāparaksta pretendenta parakstīt tiesīgai personai vai tā pilnvarotai personai. Ja piedāvājumu paraksta pilnvarota persona, jāpievieno </w:t>
      </w:r>
      <w:r w:rsidRPr="00056CF2">
        <w:rPr>
          <w:rFonts w:ascii="Times New Roman" w:eastAsia="Calibri" w:hAnsi="Times New Roman" w:cs="Times New Roman"/>
          <w:sz w:val="24"/>
          <w:szCs w:val="24"/>
          <w:u w:val="single"/>
        </w:rPr>
        <w:t>pilnvaras kopija</w:t>
      </w:r>
      <w:r w:rsidRPr="00056CF2">
        <w:rPr>
          <w:rFonts w:ascii="Times New Roman" w:eastAsia="Calibri" w:hAnsi="Times New Roman" w:cs="Times New Roman"/>
          <w:sz w:val="24"/>
          <w:szCs w:val="24"/>
        </w:rPr>
        <w:t xml:space="preserve"> atbilstoši normatīvo aktu prasībām.</w:t>
      </w:r>
    </w:p>
    <w:p w:rsidR="00056CF2" w:rsidRPr="00056CF2" w:rsidRDefault="00056CF2" w:rsidP="00056CF2">
      <w:pPr>
        <w:widowControl w:val="0"/>
        <w:tabs>
          <w:tab w:val="left" w:pos="284"/>
        </w:tabs>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056CF2">
        <w:rPr>
          <w:rFonts w:ascii="Times New Roman" w:eastAsia="Calibri" w:hAnsi="Times New Roman" w:cs="Times New Roman"/>
          <w:bCs/>
          <w:color w:val="000000"/>
          <w:sz w:val="24"/>
          <w:szCs w:val="24"/>
        </w:rPr>
        <w:t xml:space="preserve">4.1.7. Pretendentam jābūt reģistrētam Komercreģistrā vai līdzvērtīgā reģistrā ārvalstīs, atbilstoši valsts normatīvo aktu prasībām. Par reģistrāciju Komercreģistrā pasūtītājs pārliecinās Latvijas Republikas Uzņēmumu reģistra </w:t>
      </w:r>
      <w:proofErr w:type="spellStart"/>
      <w:r w:rsidRPr="00056CF2">
        <w:rPr>
          <w:rFonts w:ascii="Times New Roman" w:eastAsia="Calibri" w:hAnsi="Times New Roman" w:cs="Times New Roman"/>
          <w:bCs/>
          <w:color w:val="000000"/>
          <w:sz w:val="24"/>
          <w:szCs w:val="24"/>
        </w:rPr>
        <w:t>mājaslapā</w:t>
      </w:r>
      <w:proofErr w:type="spellEnd"/>
      <w:r w:rsidRPr="00056CF2">
        <w:rPr>
          <w:rFonts w:ascii="Times New Roman" w:eastAsia="Calibri" w:hAnsi="Times New Roman" w:cs="Times New Roman"/>
          <w:bCs/>
          <w:color w:val="000000"/>
          <w:sz w:val="24"/>
          <w:szCs w:val="24"/>
        </w:rPr>
        <w:t xml:space="preserve"> </w:t>
      </w:r>
      <w:hyperlink r:id="rId13" w:history="1">
        <w:r w:rsidRPr="00056CF2">
          <w:rPr>
            <w:rFonts w:ascii="Times New Roman" w:eastAsia="Calibri" w:hAnsi="Times New Roman" w:cs="Times New Roman"/>
            <w:bCs/>
            <w:color w:val="0000FF"/>
            <w:sz w:val="24"/>
            <w:szCs w:val="24"/>
            <w:u w:val="single"/>
          </w:rPr>
          <w:t>http://www.ur.gov.lv/</w:t>
        </w:r>
      </w:hyperlink>
      <w:r w:rsidRPr="00056CF2">
        <w:rPr>
          <w:rFonts w:ascii="Times New Roman" w:eastAsia="Calibri" w:hAnsi="Times New Roman" w:cs="Times New Roman"/>
          <w:bCs/>
          <w:color w:val="000000"/>
          <w:sz w:val="24"/>
          <w:szCs w:val="24"/>
        </w:rPr>
        <w:t>.</w:t>
      </w:r>
      <w:r w:rsidRPr="00056CF2">
        <w:rPr>
          <w:rFonts w:ascii="Times New Roman" w:eastAsia="Calibri" w:hAnsi="Times New Roman" w:cs="Times New Roman"/>
          <w:sz w:val="24"/>
          <w:szCs w:val="24"/>
        </w:rPr>
        <w:t xml:space="preserve"> Ja pretendenta uzņēmums ir reģistrēts ārvalstīs, jāiesniedz dokumenta kopija.</w:t>
      </w:r>
      <w:r w:rsidRPr="00056CF2">
        <w:rPr>
          <w:rFonts w:ascii="Times New Roman" w:eastAsia="Calibri" w:hAnsi="Times New Roman" w:cs="Times New Roman"/>
          <w:color w:val="000000"/>
          <w:sz w:val="24"/>
          <w:szCs w:val="24"/>
        </w:rPr>
        <w:tab/>
      </w:r>
    </w:p>
    <w:p w:rsidR="00056CF2" w:rsidRPr="00056CF2" w:rsidRDefault="00056CF2" w:rsidP="00056CF2">
      <w:pPr>
        <w:spacing w:after="0" w:line="240" w:lineRule="auto"/>
        <w:jc w:val="both"/>
        <w:rPr>
          <w:rFonts w:ascii="Times New Roman" w:eastAsia="Times New Roman" w:hAnsi="Times New Roman" w:cs="Times New Roman"/>
          <w:b/>
          <w:sz w:val="24"/>
          <w:szCs w:val="24"/>
        </w:rPr>
      </w:pPr>
      <w:bookmarkStart w:id="20" w:name="_Toc61422141"/>
    </w:p>
    <w:p w:rsidR="00056CF2" w:rsidRPr="00056CF2" w:rsidRDefault="00056CF2" w:rsidP="00056CF2">
      <w:pPr>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4.2. Tehniskais un finanšu piedāvājums</w:t>
      </w:r>
      <w:bookmarkEnd w:id="20"/>
    </w:p>
    <w:p w:rsidR="00056CF2" w:rsidRPr="00056CF2" w:rsidRDefault="00056CF2" w:rsidP="00056CF2">
      <w:pPr>
        <w:widowControl w:val="0"/>
        <w:tabs>
          <w:tab w:val="left" w:pos="426"/>
          <w:tab w:val="num" w:pos="1004"/>
        </w:tabs>
        <w:autoSpaceDE w:val="0"/>
        <w:autoSpaceDN w:val="0"/>
        <w:adjustRightInd w:val="0"/>
        <w:spacing w:after="0" w:line="240" w:lineRule="auto"/>
        <w:jc w:val="both"/>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4.2.1.</w:t>
      </w:r>
      <w:r w:rsidRPr="00056CF2">
        <w:rPr>
          <w:rFonts w:ascii="Times New Roman" w:eastAsia="Calibri" w:hAnsi="Times New Roman" w:cs="Times New Roman"/>
          <w:bCs/>
          <w:sz w:val="24"/>
          <w:szCs w:val="24"/>
          <w:u w:val="single"/>
        </w:rPr>
        <w:t xml:space="preserve"> Tehniskais piedāvājums</w:t>
      </w:r>
      <w:r w:rsidRPr="00056CF2">
        <w:rPr>
          <w:rFonts w:ascii="Times New Roman" w:eastAsia="Calibri" w:hAnsi="Times New Roman" w:cs="Times New Roman"/>
          <w:bCs/>
          <w:sz w:val="24"/>
          <w:szCs w:val="24"/>
        </w:rPr>
        <w:t xml:space="preserve"> jāsagatavo ņemot vērā iepirkuma Nolikuma Tehniskajā</w:t>
      </w:r>
    </w:p>
    <w:p w:rsidR="00056CF2" w:rsidRPr="00056CF2" w:rsidRDefault="00056CF2" w:rsidP="00056CF2">
      <w:pPr>
        <w:widowControl w:val="0"/>
        <w:tabs>
          <w:tab w:val="left" w:pos="426"/>
          <w:tab w:val="num" w:pos="1004"/>
        </w:tabs>
        <w:autoSpaceDE w:val="0"/>
        <w:autoSpaceDN w:val="0"/>
        <w:adjustRightInd w:val="0"/>
        <w:spacing w:after="0" w:line="240" w:lineRule="auto"/>
        <w:jc w:val="both"/>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 xml:space="preserve">           specifikācijā (1.pielikums) noteiktās prasības. Jāiesniedz </w:t>
      </w:r>
      <w:r w:rsidRPr="00056CF2">
        <w:rPr>
          <w:rFonts w:ascii="Times New Roman" w:eastAsia="Calibri" w:hAnsi="Times New Roman" w:cs="Times New Roman"/>
          <w:bCs/>
          <w:sz w:val="24"/>
          <w:szCs w:val="24"/>
          <w:u w:val="single"/>
        </w:rPr>
        <w:t>apliecinājums</w:t>
      </w:r>
      <w:r w:rsidRPr="00056CF2">
        <w:rPr>
          <w:rFonts w:ascii="Times New Roman" w:eastAsia="Calibri" w:hAnsi="Times New Roman" w:cs="Times New Roman"/>
          <w:bCs/>
          <w:sz w:val="24"/>
          <w:szCs w:val="24"/>
        </w:rPr>
        <w:t xml:space="preserve"> brīvā formā, ka</w:t>
      </w:r>
    </w:p>
    <w:p w:rsidR="00056CF2" w:rsidRPr="00056CF2" w:rsidRDefault="00056CF2" w:rsidP="00056CF2">
      <w:pPr>
        <w:widowControl w:val="0"/>
        <w:tabs>
          <w:tab w:val="left" w:pos="426"/>
          <w:tab w:val="num" w:pos="1004"/>
        </w:tabs>
        <w:autoSpaceDE w:val="0"/>
        <w:autoSpaceDN w:val="0"/>
        <w:adjustRightInd w:val="0"/>
        <w:spacing w:after="0" w:line="240" w:lineRule="auto"/>
        <w:jc w:val="both"/>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 xml:space="preserve">           pretendents izprot Tehnisko specifikāciju un ka tā rīcībā ir visi nepieciešamie resursi </w:t>
      </w:r>
    </w:p>
    <w:p w:rsidR="00056CF2" w:rsidRPr="00056CF2" w:rsidRDefault="00056CF2" w:rsidP="00056CF2">
      <w:pPr>
        <w:widowControl w:val="0"/>
        <w:tabs>
          <w:tab w:val="left" w:pos="426"/>
          <w:tab w:val="num" w:pos="1004"/>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056CF2">
        <w:rPr>
          <w:rFonts w:ascii="Times New Roman" w:eastAsia="Calibri" w:hAnsi="Times New Roman" w:cs="Times New Roman"/>
          <w:bCs/>
          <w:sz w:val="24"/>
          <w:szCs w:val="24"/>
        </w:rPr>
        <w:t xml:space="preserve">           sekmīgai iepirkuma priekšmeta realizācijai.</w:t>
      </w:r>
    </w:p>
    <w:p w:rsidR="00056CF2" w:rsidRPr="00056CF2" w:rsidRDefault="00056CF2" w:rsidP="00056CF2">
      <w:pPr>
        <w:spacing w:after="0" w:line="240" w:lineRule="auto"/>
        <w:jc w:val="both"/>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4.2.2.</w:t>
      </w:r>
      <w:r w:rsidRPr="00056CF2">
        <w:rPr>
          <w:rFonts w:ascii="Times New Roman" w:eastAsia="Calibri" w:hAnsi="Times New Roman" w:cs="Times New Roman"/>
          <w:bCs/>
          <w:sz w:val="24"/>
          <w:szCs w:val="24"/>
          <w:u w:val="single"/>
        </w:rPr>
        <w:t xml:space="preserve"> Finanšu piedāvājumam</w:t>
      </w:r>
      <w:r w:rsidRPr="00056CF2">
        <w:rPr>
          <w:rFonts w:ascii="Times New Roman" w:eastAsia="Calibri" w:hAnsi="Times New Roman" w:cs="Times New Roman"/>
          <w:bCs/>
          <w:sz w:val="24"/>
          <w:szCs w:val="24"/>
        </w:rPr>
        <w:t xml:space="preserve"> jābūt izteiktam </w:t>
      </w:r>
      <w:proofErr w:type="spellStart"/>
      <w:r w:rsidRPr="00056CF2">
        <w:rPr>
          <w:rFonts w:ascii="Times New Roman" w:eastAsia="Calibri" w:hAnsi="Times New Roman" w:cs="Times New Roman"/>
          <w:bCs/>
          <w:i/>
          <w:sz w:val="24"/>
          <w:szCs w:val="24"/>
        </w:rPr>
        <w:t>euro</w:t>
      </w:r>
      <w:proofErr w:type="spellEnd"/>
      <w:r w:rsidRPr="00056CF2">
        <w:rPr>
          <w:rFonts w:ascii="Times New Roman" w:eastAsia="Calibri" w:hAnsi="Times New Roman" w:cs="Times New Roman"/>
          <w:bCs/>
          <w:i/>
          <w:sz w:val="24"/>
          <w:szCs w:val="24"/>
        </w:rPr>
        <w:t xml:space="preserve"> </w:t>
      </w:r>
      <w:r w:rsidRPr="00056CF2">
        <w:rPr>
          <w:rFonts w:ascii="Times New Roman" w:eastAsia="Calibri" w:hAnsi="Times New Roman" w:cs="Times New Roman"/>
          <w:bCs/>
          <w:sz w:val="24"/>
          <w:szCs w:val="24"/>
        </w:rPr>
        <w:t xml:space="preserve">bez PVN, atsevišķi norādot PVN un </w:t>
      </w:r>
    </w:p>
    <w:p w:rsidR="00056CF2" w:rsidRPr="00056CF2" w:rsidRDefault="00056CF2" w:rsidP="00056CF2">
      <w:pPr>
        <w:spacing w:after="0" w:line="240" w:lineRule="auto"/>
        <w:jc w:val="both"/>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 xml:space="preserve">           piedāvājuma cenu ar PVN </w:t>
      </w:r>
      <w:proofErr w:type="spellStart"/>
      <w:r w:rsidRPr="00056CF2">
        <w:rPr>
          <w:rFonts w:ascii="Times New Roman" w:eastAsia="Calibri" w:hAnsi="Times New Roman" w:cs="Times New Roman"/>
          <w:bCs/>
          <w:i/>
          <w:sz w:val="24"/>
          <w:szCs w:val="24"/>
        </w:rPr>
        <w:t>euro</w:t>
      </w:r>
      <w:proofErr w:type="spellEnd"/>
      <w:r w:rsidRPr="00056CF2">
        <w:rPr>
          <w:rFonts w:ascii="Times New Roman" w:eastAsia="Calibri" w:hAnsi="Times New Roman" w:cs="Times New Roman"/>
          <w:bCs/>
          <w:i/>
          <w:sz w:val="24"/>
          <w:szCs w:val="24"/>
        </w:rPr>
        <w:t xml:space="preserve"> </w:t>
      </w:r>
      <w:r w:rsidRPr="00056CF2">
        <w:rPr>
          <w:rFonts w:ascii="Times New Roman" w:eastAsia="Calibri" w:hAnsi="Times New Roman" w:cs="Times New Roman"/>
          <w:bCs/>
          <w:sz w:val="24"/>
          <w:szCs w:val="24"/>
        </w:rPr>
        <w:t>(3.pielikums).</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4.2.3.Tehnisko un finanšu piedāvājumu </w:t>
      </w:r>
      <w:r w:rsidRPr="00056CF2">
        <w:rPr>
          <w:rFonts w:ascii="Times New Roman" w:eastAsia="Calibri" w:hAnsi="Times New Roman" w:cs="Times New Roman"/>
          <w:b/>
          <w:sz w:val="24"/>
          <w:szCs w:val="24"/>
        </w:rPr>
        <w:t>katrai iepirkuma daļai atsevišķi</w:t>
      </w:r>
      <w:r w:rsidRPr="00056CF2">
        <w:rPr>
          <w:rFonts w:ascii="Times New Roman" w:eastAsia="Calibri" w:hAnsi="Times New Roman" w:cs="Times New Roman"/>
          <w:sz w:val="24"/>
          <w:szCs w:val="24"/>
        </w:rPr>
        <w:t xml:space="preserve"> pretendents iesniedz</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         </w:t>
      </w:r>
      <w:r w:rsidRPr="00056CF2">
        <w:rPr>
          <w:rFonts w:ascii="Times New Roman" w:eastAsia="Calibri" w:hAnsi="Times New Roman" w:cs="Times New Roman"/>
          <w:b/>
          <w:bCs/>
          <w:sz w:val="24"/>
          <w:szCs w:val="24"/>
        </w:rPr>
        <w:t>precīzi atbilstoši</w:t>
      </w:r>
      <w:r w:rsidRPr="00056CF2">
        <w:rPr>
          <w:rFonts w:ascii="Times New Roman" w:eastAsia="Calibri" w:hAnsi="Times New Roman" w:cs="Times New Roman"/>
          <w:sz w:val="24"/>
          <w:szCs w:val="24"/>
        </w:rPr>
        <w:t xml:space="preserve"> 1.pielikumā norādītajām pārtikas produktu tehniskās specifikācijas </w:t>
      </w:r>
    </w:p>
    <w:p w:rsidR="00056CF2" w:rsidRPr="00056CF2" w:rsidRDefault="00056CF2" w:rsidP="00056CF2">
      <w:pPr>
        <w:spacing w:after="0" w:line="240" w:lineRule="auto"/>
        <w:jc w:val="both"/>
        <w:rPr>
          <w:rFonts w:ascii="Times New Roman" w:eastAsia="Calibri" w:hAnsi="Times New Roman" w:cs="Times New Roman"/>
          <w:b/>
          <w:sz w:val="24"/>
          <w:szCs w:val="24"/>
        </w:rPr>
      </w:pPr>
      <w:r w:rsidRPr="00056CF2">
        <w:rPr>
          <w:rFonts w:ascii="Times New Roman" w:eastAsia="Calibri" w:hAnsi="Times New Roman" w:cs="Times New Roman"/>
          <w:sz w:val="24"/>
          <w:szCs w:val="24"/>
        </w:rPr>
        <w:t xml:space="preserve">         prasībām, aizpildot Nolikuma </w:t>
      </w:r>
      <w:proofErr w:type="spellStart"/>
      <w:r w:rsidRPr="00056CF2">
        <w:rPr>
          <w:rFonts w:ascii="Times New Roman" w:eastAsia="Calibri" w:hAnsi="Times New Roman" w:cs="Times New Roman"/>
          <w:sz w:val="24"/>
          <w:szCs w:val="24"/>
        </w:rPr>
        <w:t>paraugformu</w:t>
      </w:r>
      <w:proofErr w:type="spellEnd"/>
      <w:r w:rsidRPr="00056CF2">
        <w:rPr>
          <w:rFonts w:ascii="Times New Roman" w:eastAsia="Calibri" w:hAnsi="Times New Roman" w:cs="Times New Roman"/>
          <w:sz w:val="24"/>
          <w:szCs w:val="24"/>
        </w:rPr>
        <w:t xml:space="preserve"> 2.pielikumā. </w:t>
      </w:r>
      <w:r w:rsidRPr="00056CF2">
        <w:rPr>
          <w:rFonts w:ascii="Times New Roman" w:eastAsia="Calibri" w:hAnsi="Times New Roman" w:cs="Times New Roman"/>
          <w:b/>
          <w:sz w:val="24"/>
          <w:szCs w:val="24"/>
        </w:rPr>
        <w:t xml:space="preserve">Obligāti jānorāda ražotājs, </w:t>
      </w:r>
    </w:p>
    <w:p w:rsidR="00056CF2" w:rsidRPr="00056CF2" w:rsidRDefault="00056CF2" w:rsidP="00056CF2">
      <w:pPr>
        <w:spacing w:after="0" w:line="240" w:lineRule="auto"/>
        <w:jc w:val="both"/>
        <w:rPr>
          <w:rFonts w:ascii="Times New Roman" w:eastAsia="Calibri" w:hAnsi="Times New Roman" w:cs="Times New Roman"/>
          <w:bCs/>
          <w:sz w:val="24"/>
          <w:szCs w:val="24"/>
        </w:rPr>
      </w:pPr>
      <w:r w:rsidRPr="00056CF2">
        <w:rPr>
          <w:rFonts w:ascii="Times New Roman" w:eastAsia="Calibri" w:hAnsi="Times New Roman" w:cs="Times New Roman"/>
          <w:b/>
          <w:sz w:val="24"/>
          <w:szCs w:val="24"/>
        </w:rPr>
        <w:t xml:space="preserve">         ražotāja valsts un produkta sastāvs.</w:t>
      </w:r>
      <w:r w:rsidRPr="00056CF2">
        <w:rPr>
          <w:rFonts w:ascii="Times New Roman" w:eastAsia="Calibri" w:hAnsi="Times New Roman" w:cs="Times New Roman"/>
          <w:sz w:val="24"/>
          <w:szCs w:val="24"/>
        </w:rPr>
        <w:t xml:space="preserve"> </w:t>
      </w:r>
    </w:p>
    <w:p w:rsidR="00056CF2" w:rsidRPr="00056CF2" w:rsidRDefault="00056CF2" w:rsidP="00056CF2">
      <w:pPr>
        <w:spacing w:after="0" w:line="240" w:lineRule="auto"/>
        <w:ind w:left="567" w:hanging="567"/>
        <w:jc w:val="both"/>
        <w:rPr>
          <w:rFonts w:ascii="Times New Roman" w:eastAsia="Calibri" w:hAnsi="Times New Roman" w:cs="Times New Roman"/>
          <w:bCs/>
          <w:sz w:val="24"/>
          <w:szCs w:val="24"/>
        </w:rPr>
      </w:pPr>
      <w:r w:rsidRPr="00056CF2">
        <w:rPr>
          <w:rFonts w:ascii="Times New Roman" w:eastAsia="Calibri" w:hAnsi="Times New Roman" w:cs="Times New Roman"/>
          <w:sz w:val="24"/>
          <w:szCs w:val="24"/>
        </w:rPr>
        <w:t>4.2.4.Finanšu piedāvājuma cenā jāiekļauj visas izmaksas, par kādām Nolikumā noteiktajā termiņā tiks veikti atbilstoši pakalpojumi, kā arī tajā jāiekļauj visas izmaksas, kas saistītas ar Nolikuma tehniskajā specifikācijā aprakstīto preču piegādes izpildi, tajā skaitā transporta izmaksas, visi nodokļi, nodevas, ar preču piegādi saistītās izmaksas un visas citas izmaksas, kuras rodas Pretendentam, izpildot pasūtījumu līdz līguma izpildei.</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4.2.5.</w:t>
      </w:r>
      <w:r w:rsidRPr="00056CF2">
        <w:rPr>
          <w:rFonts w:ascii="Times New Roman" w:eastAsia="Calibri" w:hAnsi="Times New Roman" w:cs="Times New Roman"/>
          <w:b/>
          <w:sz w:val="24"/>
          <w:szCs w:val="24"/>
        </w:rPr>
        <w:t>Pretendenta piedāvājuma vienību cenas visā līguma izpildes laikā nedrīkst palielināties.</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sz w:val="24"/>
          <w:szCs w:val="24"/>
        </w:rPr>
        <w:t>4.2.6.</w:t>
      </w:r>
      <w:r w:rsidRPr="00056CF2">
        <w:rPr>
          <w:rFonts w:ascii="Times New Roman" w:eastAsia="Calibri" w:hAnsi="Times New Roman" w:cs="Times New Roman"/>
          <w:kern w:val="1"/>
          <w:sz w:val="24"/>
          <w:szCs w:val="24"/>
          <w:lang w:val="es-ES"/>
        </w:rPr>
        <w:t xml:space="preserve">Iepirkuma paredzamā līgumcena: </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4.2.6.1. par iepirkuma 1.daļu „Olas” -  200 EUR</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4.2.6.2. par iepirkuma 2.daļu „Piens un piena produkti” - 2400 EUR</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4.2.6.3. par iepirkuma 3.daļu „</w:t>
      </w:r>
      <w:r w:rsidRPr="00056CF2">
        <w:rPr>
          <w:rFonts w:ascii="Times New Roman" w:eastAsia="Times New Roman" w:hAnsi="Times New Roman" w:cs="Times New Roman"/>
          <w:sz w:val="24"/>
          <w:szCs w:val="24"/>
        </w:rPr>
        <w:t xml:space="preserve"> Maize un konditorejas izstrādājumi</w:t>
      </w:r>
      <w:r w:rsidRPr="00056CF2">
        <w:rPr>
          <w:rFonts w:ascii="Times New Roman" w:eastAsia="Calibri" w:hAnsi="Times New Roman" w:cs="Times New Roman"/>
          <w:kern w:val="1"/>
          <w:sz w:val="24"/>
          <w:szCs w:val="24"/>
          <w:lang w:val="es-ES"/>
        </w:rPr>
        <w:t xml:space="preserve">” – 700 EUR </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4.2.6.4. par iepirkuma 4.daļu „</w:t>
      </w:r>
      <w:r w:rsidRPr="00056CF2">
        <w:rPr>
          <w:rFonts w:ascii="Times New Roman" w:eastAsia="Calibri" w:hAnsi="Times New Roman" w:cs="Times New Roman"/>
          <w:sz w:val="24"/>
          <w:szCs w:val="24"/>
        </w:rPr>
        <w:t xml:space="preserve"> Gaļa un gaļas produkti</w:t>
      </w:r>
      <w:r w:rsidRPr="00056CF2">
        <w:rPr>
          <w:rFonts w:ascii="Times New Roman" w:eastAsia="Calibri" w:hAnsi="Times New Roman" w:cs="Times New Roman"/>
          <w:kern w:val="1"/>
          <w:sz w:val="24"/>
          <w:szCs w:val="24"/>
          <w:lang w:val="es-ES"/>
        </w:rPr>
        <w:t xml:space="preserve">” -  2000 EUR </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4.2.6.5. par iepirkuma 5.daļu „</w:t>
      </w:r>
      <w:r w:rsidRPr="00056CF2">
        <w:rPr>
          <w:rFonts w:ascii="Times New Roman" w:eastAsia="Calibri" w:hAnsi="Times New Roman" w:cs="Times New Roman"/>
          <w:sz w:val="24"/>
          <w:szCs w:val="24"/>
        </w:rPr>
        <w:t xml:space="preserve"> Zivis, siļķes</w:t>
      </w:r>
      <w:r w:rsidRPr="00056CF2">
        <w:rPr>
          <w:rFonts w:ascii="Times New Roman" w:eastAsia="Calibri" w:hAnsi="Times New Roman" w:cs="Times New Roman"/>
          <w:kern w:val="1"/>
          <w:sz w:val="24"/>
          <w:szCs w:val="24"/>
          <w:lang w:val="es-ES"/>
        </w:rPr>
        <w:t>”  - 430 EUR</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 xml:space="preserve">4.2.6.6. par iepirkuma 6.daļu „Dārzeņi” - 820 EUR </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 xml:space="preserve">4.2.6.7. par iepirkuma 7.daļu </w:t>
      </w:r>
      <w:r w:rsidR="00CF2321">
        <w:rPr>
          <w:rFonts w:ascii="Times New Roman" w:eastAsia="Calibri" w:hAnsi="Times New Roman" w:cs="Times New Roman"/>
          <w:kern w:val="1"/>
          <w:sz w:val="24"/>
          <w:szCs w:val="24"/>
          <w:lang w:val="es-ES"/>
        </w:rPr>
        <w:t>“</w:t>
      </w:r>
      <w:r w:rsidRPr="00056CF2">
        <w:rPr>
          <w:rFonts w:ascii="Times New Roman" w:eastAsia="Calibri" w:hAnsi="Times New Roman" w:cs="Times New Roman"/>
          <w:kern w:val="1"/>
          <w:sz w:val="24"/>
          <w:szCs w:val="24"/>
          <w:lang w:val="es-ES"/>
        </w:rPr>
        <w:t xml:space="preserve">Dārzeņi (Ziemas sezona)” – 120 EUR </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 xml:space="preserve">4.2.6.8. par iepirkuma 8.daļu „Augļi, ogas” - 145 EUR </w:t>
      </w:r>
    </w:p>
    <w:p w:rsidR="00056CF2" w:rsidRPr="00056CF2" w:rsidRDefault="00056CF2" w:rsidP="00056CF2">
      <w:pPr>
        <w:suppressAutoHyphens/>
        <w:spacing w:after="0" w:line="240" w:lineRule="auto"/>
        <w:jc w:val="both"/>
        <w:rPr>
          <w:rFonts w:ascii="Times New Roman" w:eastAsia="Calibri" w:hAnsi="Times New Roman" w:cs="Times New Roman"/>
          <w:kern w:val="1"/>
          <w:sz w:val="24"/>
          <w:szCs w:val="24"/>
          <w:lang w:val="es-ES"/>
        </w:rPr>
      </w:pPr>
      <w:r w:rsidRPr="00056CF2">
        <w:rPr>
          <w:rFonts w:ascii="Times New Roman" w:eastAsia="Calibri" w:hAnsi="Times New Roman" w:cs="Times New Roman"/>
          <w:kern w:val="1"/>
          <w:sz w:val="24"/>
          <w:szCs w:val="24"/>
          <w:lang w:val="es-ES"/>
        </w:rPr>
        <w:t>4.2.6.9. par iepirkuma 9.daļu „</w:t>
      </w:r>
      <w:r w:rsidRPr="00056CF2">
        <w:rPr>
          <w:rFonts w:ascii="Times New Roman" w:eastAsia="Calibri" w:hAnsi="Times New Roman" w:cs="Times New Roman"/>
          <w:sz w:val="24"/>
          <w:szCs w:val="24"/>
        </w:rPr>
        <w:t>Citi pārtikas produkti</w:t>
      </w:r>
      <w:r w:rsidRPr="00056CF2">
        <w:rPr>
          <w:rFonts w:ascii="Times New Roman" w:eastAsia="Calibri" w:hAnsi="Times New Roman" w:cs="Times New Roman"/>
          <w:kern w:val="1"/>
          <w:sz w:val="24"/>
          <w:szCs w:val="24"/>
          <w:lang w:val="es-ES"/>
        </w:rPr>
        <w:t xml:space="preserve">”  - 1230 EUR </w:t>
      </w:r>
    </w:p>
    <w:p w:rsidR="00056CF2" w:rsidRPr="00056CF2" w:rsidRDefault="00056CF2" w:rsidP="00056CF2">
      <w:pPr>
        <w:spacing w:after="0" w:line="240" w:lineRule="auto"/>
        <w:jc w:val="both"/>
        <w:rPr>
          <w:rFonts w:ascii="Times New Roman" w:eastAsia="Times New Roman" w:hAnsi="Times New Roman" w:cs="Times New Roman"/>
          <w:sz w:val="24"/>
          <w:szCs w:val="24"/>
          <w:highlight w:val="yellow"/>
        </w:rPr>
      </w:pPr>
    </w:p>
    <w:p w:rsidR="00056CF2" w:rsidRPr="00056CF2" w:rsidRDefault="00056CF2" w:rsidP="00056CF2">
      <w:pPr>
        <w:spacing w:after="0" w:line="240" w:lineRule="auto"/>
        <w:ind w:left="720" w:hanging="720"/>
        <w:jc w:val="center"/>
        <w:rPr>
          <w:rFonts w:ascii="Times New Roman" w:eastAsia="Times New Roman" w:hAnsi="Times New Roman" w:cs="Times New Roman"/>
          <w:b/>
          <w:sz w:val="24"/>
          <w:szCs w:val="24"/>
        </w:rPr>
      </w:pPr>
      <w:bookmarkStart w:id="21" w:name="_Toc61422147"/>
      <w:bookmarkStart w:id="22" w:name="_Toc59334738"/>
    </w:p>
    <w:p w:rsidR="00056CF2" w:rsidRPr="00056CF2" w:rsidRDefault="00056CF2" w:rsidP="00056CF2">
      <w:pPr>
        <w:spacing w:after="0" w:line="240" w:lineRule="auto"/>
        <w:ind w:left="720" w:hanging="720"/>
        <w:jc w:val="center"/>
        <w:rPr>
          <w:rFonts w:ascii="Times New Roman" w:eastAsia="Times New Roman" w:hAnsi="Times New Roman" w:cs="Times New Roman"/>
          <w:b/>
          <w:sz w:val="28"/>
          <w:szCs w:val="28"/>
        </w:rPr>
      </w:pPr>
      <w:r w:rsidRPr="00056CF2">
        <w:rPr>
          <w:rFonts w:ascii="Times New Roman" w:eastAsia="Times New Roman" w:hAnsi="Times New Roman" w:cs="Times New Roman"/>
          <w:b/>
          <w:sz w:val="28"/>
          <w:szCs w:val="28"/>
        </w:rPr>
        <w:t>5.Piedāvājumu vērtēšana un piedāvājuma izvēles kritēriji</w:t>
      </w:r>
    </w:p>
    <w:p w:rsidR="00056CF2" w:rsidRPr="00056CF2" w:rsidRDefault="00056CF2" w:rsidP="00056CF2">
      <w:pPr>
        <w:spacing w:after="0" w:line="240" w:lineRule="auto"/>
        <w:ind w:left="720" w:hanging="720"/>
        <w:rPr>
          <w:rFonts w:ascii="Times New Roman" w:eastAsia="Times New Roman" w:hAnsi="Times New Roman" w:cs="Times New Roman"/>
          <w:b/>
          <w:sz w:val="24"/>
          <w:szCs w:val="24"/>
        </w:rPr>
      </w:pPr>
    </w:p>
    <w:p w:rsidR="00056CF2" w:rsidRPr="00056CF2" w:rsidRDefault="00056CF2" w:rsidP="00056CF2">
      <w:pPr>
        <w:spacing w:after="0" w:line="240" w:lineRule="auto"/>
        <w:ind w:left="720" w:hanging="720"/>
        <w:rPr>
          <w:rFonts w:ascii="Times New Roman" w:eastAsia="Calibri" w:hAnsi="Times New Roman" w:cs="Times New Roman"/>
          <w:b/>
          <w:bCs/>
          <w:sz w:val="24"/>
          <w:szCs w:val="24"/>
        </w:rPr>
      </w:pPr>
      <w:r w:rsidRPr="00056CF2">
        <w:rPr>
          <w:rFonts w:ascii="Times New Roman" w:eastAsia="Calibri" w:hAnsi="Times New Roman" w:cs="Times New Roman"/>
          <w:b/>
          <w:bCs/>
          <w:sz w:val="24"/>
          <w:szCs w:val="24"/>
        </w:rPr>
        <w:t>5.1. Piedāvājuma izvēles kritēriji</w:t>
      </w:r>
    </w:p>
    <w:p w:rsidR="00056CF2" w:rsidRPr="00056CF2" w:rsidRDefault="00056CF2" w:rsidP="00056CF2">
      <w:pPr>
        <w:spacing w:after="0" w:line="240" w:lineRule="auto"/>
        <w:ind w:left="-142" w:firstLine="142"/>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ab/>
        <w:t xml:space="preserve">Piedāvājuma izvēles kritērijs – saimnieciski visizdevīgākais piedāvājums katrai iepirkuma </w:t>
      </w:r>
    </w:p>
    <w:p w:rsidR="00056CF2" w:rsidRPr="00056CF2" w:rsidRDefault="00056CF2" w:rsidP="00056CF2">
      <w:pPr>
        <w:spacing w:after="0" w:line="240" w:lineRule="auto"/>
        <w:ind w:left="-142" w:firstLine="142"/>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            daļai.</w:t>
      </w:r>
    </w:p>
    <w:p w:rsidR="00056CF2" w:rsidRPr="00056CF2" w:rsidRDefault="00056CF2" w:rsidP="00056CF2">
      <w:pPr>
        <w:spacing w:after="0" w:line="240" w:lineRule="auto"/>
        <w:ind w:left="720" w:hanging="720"/>
        <w:jc w:val="both"/>
        <w:rPr>
          <w:rFonts w:ascii="Times New Roman" w:eastAsia="Calibri" w:hAnsi="Times New Roman" w:cs="Times New Roman"/>
          <w:b/>
          <w:bCs/>
          <w:sz w:val="24"/>
          <w:szCs w:val="24"/>
        </w:rPr>
      </w:pPr>
      <w:r w:rsidRPr="00056CF2">
        <w:rPr>
          <w:rFonts w:ascii="Times New Roman" w:eastAsia="Calibri" w:hAnsi="Times New Roman" w:cs="Times New Roman"/>
          <w:b/>
          <w:bCs/>
          <w:sz w:val="24"/>
          <w:szCs w:val="24"/>
        </w:rPr>
        <w:t>5.2. Piedāvājuma atvēršanas un vērtēšanas kārtība</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5.2.1.  Iepirkumu komisija vērtē katru piedāvājumu saskaņā ar attiecināmajos normatīvajos aktos un šajā Nolikumā noteikto kārtību.</w:t>
      </w:r>
    </w:p>
    <w:p w:rsidR="00056CF2" w:rsidRPr="00056CF2" w:rsidRDefault="00056CF2" w:rsidP="00056CF2">
      <w:pPr>
        <w:spacing w:after="0" w:line="240" w:lineRule="auto"/>
        <w:ind w:left="720" w:hanging="720"/>
        <w:jc w:val="both"/>
        <w:rPr>
          <w:rFonts w:ascii="Times New Roman" w:eastAsia="Calibri" w:hAnsi="Times New Roman" w:cs="Times New Roman"/>
          <w:bCs/>
          <w:sz w:val="24"/>
          <w:szCs w:val="24"/>
        </w:rPr>
      </w:pPr>
      <w:r w:rsidRPr="00056CF2">
        <w:rPr>
          <w:rFonts w:ascii="Times New Roman" w:eastAsia="Calibri" w:hAnsi="Times New Roman" w:cs="Times New Roman"/>
          <w:sz w:val="24"/>
          <w:szCs w:val="24"/>
        </w:rPr>
        <w:t xml:space="preserve">5.2.2. </w:t>
      </w:r>
      <w:r w:rsidRPr="00056CF2">
        <w:rPr>
          <w:rFonts w:ascii="Times New Roman" w:eastAsia="Calibri" w:hAnsi="Times New Roman" w:cs="Times New Roman"/>
          <w:sz w:val="24"/>
          <w:szCs w:val="24"/>
        </w:rPr>
        <w:tab/>
        <w:t>Komisija pārbauda Pretendenta piedāvājuma atbilstību Publisko Iepirkumu likumam. Ja komisija konstatē, ka Pretendenta piedāvājums neatbilst Publisko Iepirkumu likuma prasībām, tas tiek izslēgts no turpmākās dalības iepirkumā.</w:t>
      </w:r>
      <w:r w:rsidRPr="00056CF2">
        <w:rPr>
          <w:rFonts w:ascii="Times New Roman" w:eastAsia="Calibri" w:hAnsi="Times New Roman" w:cs="Times New Roman"/>
          <w:sz w:val="24"/>
          <w:szCs w:val="24"/>
          <w:highlight w:val="cyan"/>
        </w:rPr>
        <w:t xml:space="preserve"> </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5.2.3.</w:t>
      </w:r>
      <w:r w:rsidRPr="00056CF2">
        <w:rPr>
          <w:rFonts w:ascii="Times New Roman" w:eastAsia="Calibri" w:hAnsi="Times New Roman" w:cs="Times New Roman"/>
          <w:sz w:val="24"/>
          <w:szCs w:val="24"/>
        </w:rPr>
        <w:tab/>
        <w:t xml:space="preserve">Komisija pārbauda piedāvājuma atbilstību iepirkuma Nolikuma 3.punkta prasībām par katru daļu atsevišķi. Par atbilstošu tiek uzskatīts piedāvājums, kurš atbilst Nolikuma 3.punkta visās daļās norādītajām prasībām. Neatbilstošs piedāvājums tiek noraidīts bez tālākas izvērtēšanas. </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5.2.4. Komisija pārbauda piedāvājuma iesniegto dokumentu atbilstību iepirkuma Nolikuma 4.punkta ,,Iesniedzamie dokumenti”  prasībām.</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5.2.5. Komisija pārbauda piedāvājuma tehniskās specifikācijas atbilstību iepirkuma Nolikuma 1.pielikuma prasībām.</w:t>
      </w:r>
    </w:p>
    <w:p w:rsidR="00056CF2" w:rsidRPr="00056CF2" w:rsidRDefault="00056CF2" w:rsidP="00056CF2">
      <w:pPr>
        <w:spacing w:after="0" w:line="240" w:lineRule="auto"/>
        <w:ind w:left="709" w:hanging="709"/>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5.2.6. Atbilstošiem piedāvājumiem komisija katrai iepirkuma daļai pārbauda,  vai nav aritmētisku kļūdu. Ja šādas kļūdas tiek konstatētas, tās tiek izlabotas. Vērtējot finanšu piedāvājumu, Pasūtītājs ņem vērā labojumus. </w:t>
      </w:r>
    </w:p>
    <w:p w:rsidR="00056CF2" w:rsidRPr="00056CF2" w:rsidRDefault="00056CF2" w:rsidP="00056CF2">
      <w:pPr>
        <w:spacing w:after="0" w:line="240" w:lineRule="auto"/>
        <w:ind w:left="709" w:hanging="709"/>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5.2.7.  Komisija salīdzina iesniegtos finanšu piedāvājumus un izvērtē, vai nav iesniegts nepamatoti lēts piedāvājums. Ja rodas aizdomas, ka piedāvājums ir nepamatoti lēts, Komisija pirms tā iespējamās noraidīšanas rakstveidā pieprasa detalizētu paskaidrojumu par būtiskākajiem piedāvājuma nosacījumiem atbilstoši spēkā esošajam likuma regulējumam. Komisija izvērtē paskaidrojumu konsultējoties ar pretendentu.</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5.2.8. No piedāvājumiem, kas atbilst visām iepriekš minētajām Nolikuma prasībām, komisija izvēlas saimnieciski visizdevīgāko  piedāvājumu (4. pielikums) katrai iepirkuma daļai atsevišķi. </w:t>
      </w:r>
    </w:p>
    <w:p w:rsidR="00056CF2" w:rsidRPr="00056CF2" w:rsidRDefault="00056CF2" w:rsidP="00056CF2">
      <w:pPr>
        <w:spacing w:after="0" w:line="240" w:lineRule="auto"/>
        <w:ind w:left="720" w:hanging="720"/>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5.2.9. Ja iepirkumu komisija nepieciešamo informāciju par Pretendentu, kura ir pamats Pretendenta izslēgšanai no turpmākās dalības iepirkumā, iegūst tieši no kompetentās institūcijas, datu bāzes vai no citiem avotiem, Pretendents ir tiesīgs iesniegt izziņu vai citu dokumentu par attiecīgo faktu gadījumos, kad Pasūtītāja iegūtā informācija neatbilst faktiskajai situācijai. </w:t>
      </w:r>
    </w:p>
    <w:bookmarkEnd w:id="21"/>
    <w:p w:rsidR="00056CF2" w:rsidRPr="00056CF2" w:rsidRDefault="00056CF2" w:rsidP="00056CF2">
      <w:pPr>
        <w:autoSpaceDE w:val="0"/>
        <w:autoSpaceDN w:val="0"/>
        <w:adjustRightInd w:val="0"/>
        <w:spacing w:after="0" w:line="240" w:lineRule="auto"/>
        <w:jc w:val="both"/>
        <w:rPr>
          <w:rFonts w:ascii="Times New Roman" w:eastAsia="Calibri" w:hAnsi="Times New Roman" w:cs="Times New Roman"/>
          <w:sz w:val="24"/>
          <w:szCs w:val="24"/>
        </w:rPr>
      </w:pPr>
    </w:p>
    <w:p w:rsidR="00056CF2" w:rsidRPr="00056CF2" w:rsidRDefault="00056CF2" w:rsidP="00056CF2">
      <w:pPr>
        <w:widowControl w:val="0"/>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sidRPr="00056CF2">
        <w:rPr>
          <w:rFonts w:ascii="Times New Roman" w:eastAsia="Times New Roman" w:hAnsi="Times New Roman" w:cs="Times New Roman"/>
          <w:b/>
          <w:sz w:val="28"/>
          <w:szCs w:val="28"/>
        </w:rPr>
        <w:t>6.</w:t>
      </w:r>
      <w:r w:rsidRPr="00056CF2">
        <w:rPr>
          <w:rFonts w:ascii="Times New Roman" w:eastAsia="Calibri" w:hAnsi="Times New Roman" w:cs="Times New Roman"/>
          <w:b/>
          <w:bCs/>
          <w:color w:val="000000"/>
          <w:sz w:val="24"/>
          <w:szCs w:val="24"/>
        </w:rPr>
        <w:t xml:space="preserve"> LĒMUMA PAZIŅOŠANA UN LĪGUMA SLĒGŠANA</w:t>
      </w:r>
    </w:p>
    <w:p w:rsidR="00056CF2" w:rsidRPr="00056CF2" w:rsidRDefault="00056CF2" w:rsidP="00056CF2">
      <w:pPr>
        <w:spacing w:after="0" w:line="240" w:lineRule="auto"/>
        <w:rPr>
          <w:rFonts w:ascii="Times New Roman" w:eastAsia="Times New Roman" w:hAnsi="Times New Roman" w:cs="Times New Roman"/>
          <w:b/>
          <w:sz w:val="28"/>
          <w:szCs w:val="28"/>
        </w:rPr>
      </w:pPr>
    </w:p>
    <w:p w:rsidR="00056CF2" w:rsidRPr="00056CF2" w:rsidRDefault="00056CF2" w:rsidP="00056CF2">
      <w:pPr>
        <w:widowControl w:val="0"/>
        <w:autoSpaceDE w:val="0"/>
        <w:autoSpaceDN w:val="0"/>
        <w:adjustRightInd w:val="0"/>
        <w:spacing w:after="0" w:line="240" w:lineRule="auto"/>
        <w:ind w:left="360" w:hanging="360"/>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6.1.      Komisija 3 (trīs) darba dienu laikā pēc lēmuma pieņemšanas nosūta normatīvajiem aktiem </w:t>
      </w:r>
    </w:p>
    <w:p w:rsidR="00056CF2" w:rsidRPr="00056CF2" w:rsidRDefault="00056CF2" w:rsidP="00056CF2">
      <w:pPr>
        <w:widowControl w:val="0"/>
        <w:autoSpaceDE w:val="0"/>
        <w:autoSpaceDN w:val="0"/>
        <w:adjustRightInd w:val="0"/>
        <w:spacing w:after="0" w:line="240" w:lineRule="auto"/>
        <w:ind w:left="360" w:hanging="360"/>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            atbilstošu paziņojumu visiem Pretendentiem, kā arī mājas lapā </w:t>
      </w:r>
      <w:hyperlink r:id="rId14" w:history="1">
        <w:r w:rsidRPr="00056CF2">
          <w:rPr>
            <w:rFonts w:ascii="Times New Roman" w:eastAsia="Calibri" w:hAnsi="Times New Roman" w:cs="Times New Roman"/>
            <w:color w:val="0000FF"/>
            <w:sz w:val="24"/>
            <w:szCs w:val="24"/>
            <w:u w:val="single"/>
          </w:rPr>
          <w:t>www.aluksne.lv</w:t>
        </w:r>
      </w:hyperlink>
      <w:r w:rsidRPr="00056CF2">
        <w:rPr>
          <w:rFonts w:ascii="Times New Roman" w:eastAsia="Calibri" w:hAnsi="Times New Roman" w:cs="Times New Roman"/>
          <w:sz w:val="24"/>
          <w:szCs w:val="24"/>
        </w:rPr>
        <w:t xml:space="preserve"> internetā, </w:t>
      </w:r>
    </w:p>
    <w:p w:rsidR="00056CF2" w:rsidRPr="00056CF2" w:rsidRDefault="00056CF2" w:rsidP="00056CF2">
      <w:pPr>
        <w:widowControl w:val="0"/>
        <w:autoSpaceDE w:val="0"/>
        <w:autoSpaceDN w:val="0"/>
        <w:adjustRightInd w:val="0"/>
        <w:spacing w:after="0" w:line="240" w:lineRule="auto"/>
        <w:ind w:left="360" w:hanging="360"/>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            sadaļā „Pašvaldības iepirkumi” pie attiecīgā iepirkuma nodrošina brīvu un tiešu </w:t>
      </w:r>
    </w:p>
    <w:p w:rsidR="00056CF2" w:rsidRPr="00056CF2" w:rsidRDefault="00056CF2" w:rsidP="00056CF2">
      <w:pPr>
        <w:widowControl w:val="0"/>
        <w:autoSpaceDE w:val="0"/>
        <w:autoSpaceDN w:val="0"/>
        <w:adjustRightInd w:val="0"/>
        <w:spacing w:after="0" w:line="240" w:lineRule="auto"/>
        <w:ind w:left="360" w:hanging="360"/>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            elektronisku pieeju pieņemtajam lēmumam.</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6.2. </w:t>
      </w:r>
      <w:r w:rsidRPr="00056CF2">
        <w:rPr>
          <w:rFonts w:ascii="Times New Roman" w:eastAsia="Times New Roman" w:hAnsi="Times New Roman" w:cs="Times New Roman"/>
          <w:sz w:val="24"/>
          <w:szCs w:val="24"/>
        </w:rPr>
        <w:tab/>
        <w:t>Pasūtītājs slēgs ar izraudzītiem Pretendentiem uzņēmuma līgumus par konkrētām iepirkuma daļām, kurās Pretendents tiks atzīts par uzvarētāju, pamatojoties uz Pretendenta piedāvājumu un saskaņā ar Nolikuma noteikumiem un iepirkuma līguma projektu (5.pielikums).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6.3. </w:t>
      </w:r>
      <w:r w:rsidRPr="00056CF2">
        <w:rPr>
          <w:rFonts w:ascii="Times New Roman" w:eastAsia="Times New Roman" w:hAnsi="Times New Roman" w:cs="Times New Roman"/>
          <w:sz w:val="24"/>
          <w:szCs w:val="24"/>
        </w:rPr>
        <w:tab/>
        <w:t xml:space="preserve">Ja Pretendentam ir iebildumi par Nolikumam pievienotā iepirkuma līguma projekta nosacījumiem, tie jāiesniedz rakstiski līdz piedāvājumu iesniegšanas termiņa beigām. </w:t>
      </w:r>
    </w:p>
    <w:p w:rsidR="00056CF2" w:rsidRPr="00056CF2" w:rsidRDefault="00056CF2" w:rsidP="00056CF2">
      <w:pPr>
        <w:spacing w:after="0" w:line="240" w:lineRule="auto"/>
        <w:jc w:val="both"/>
        <w:rPr>
          <w:rFonts w:ascii="Times New Roman" w:eastAsia="Times New Roman" w:hAnsi="Times New Roman" w:cs="Times New Roman"/>
          <w:sz w:val="24"/>
          <w:szCs w:val="24"/>
        </w:rPr>
      </w:pPr>
    </w:p>
    <w:p w:rsidR="00056CF2" w:rsidRPr="00056CF2" w:rsidRDefault="00056CF2" w:rsidP="00056CF2">
      <w:pPr>
        <w:spacing w:after="0" w:line="240" w:lineRule="auto"/>
        <w:ind w:left="720" w:hanging="720"/>
        <w:jc w:val="center"/>
        <w:rPr>
          <w:rFonts w:ascii="Times New Roman" w:eastAsia="Times New Roman" w:hAnsi="Times New Roman" w:cs="Times New Roman"/>
          <w:b/>
          <w:sz w:val="28"/>
          <w:szCs w:val="28"/>
        </w:rPr>
      </w:pPr>
      <w:bookmarkStart w:id="23" w:name="_Toc59334739"/>
      <w:bookmarkStart w:id="24" w:name="_Toc61422149"/>
      <w:bookmarkStart w:id="25" w:name="_Toc59334741"/>
      <w:bookmarkStart w:id="26" w:name="_Toc61422151"/>
      <w:bookmarkEnd w:id="22"/>
      <w:r w:rsidRPr="00056CF2">
        <w:rPr>
          <w:rFonts w:ascii="Times New Roman" w:eastAsia="Times New Roman" w:hAnsi="Times New Roman" w:cs="Times New Roman"/>
          <w:b/>
          <w:sz w:val="28"/>
          <w:szCs w:val="28"/>
        </w:rPr>
        <w:t>7. Iepirkuma komisijas tiesības</w:t>
      </w:r>
      <w:bookmarkEnd w:id="23"/>
      <w:bookmarkEnd w:id="24"/>
      <w:r w:rsidRPr="00056CF2">
        <w:rPr>
          <w:rFonts w:ascii="Times New Roman" w:eastAsia="Times New Roman" w:hAnsi="Times New Roman" w:cs="Times New Roman"/>
          <w:b/>
          <w:sz w:val="28"/>
          <w:szCs w:val="28"/>
        </w:rPr>
        <w:t xml:space="preserve"> un pienākumi</w:t>
      </w:r>
    </w:p>
    <w:p w:rsidR="00056CF2" w:rsidRPr="00056CF2" w:rsidRDefault="00056CF2" w:rsidP="00056CF2">
      <w:pPr>
        <w:spacing w:after="0" w:line="240" w:lineRule="auto"/>
        <w:ind w:left="720" w:hanging="720"/>
        <w:jc w:val="both"/>
        <w:rPr>
          <w:rFonts w:ascii="Times New Roman" w:eastAsia="Times New Roman" w:hAnsi="Times New Roman" w:cs="Times New Roman"/>
          <w:b/>
          <w:sz w:val="24"/>
          <w:szCs w:val="24"/>
        </w:rPr>
      </w:pPr>
    </w:p>
    <w:p w:rsidR="00056CF2" w:rsidRPr="00056CF2" w:rsidRDefault="00056CF2" w:rsidP="00056CF2">
      <w:pPr>
        <w:spacing w:after="0" w:line="240" w:lineRule="auto"/>
        <w:ind w:left="720" w:hanging="72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7.1.Komisijas tiesības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7.1.1.</w:t>
      </w:r>
      <w:r w:rsidRPr="00056CF2">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w:t>
      </w:r>
      <w:r w:rsidRPr="00056CF2">
        <w:rPr>
          <w:rFonts w:ascii="Times New Roman" w:eastAsia="Times New Roman" w:hAnsi="Times New Roman" w:cs="Times New Roman"/>
          <w:sz w:val="24"/>
          <w:szCs w:val="24"/>
        </w:rPr>
        <w:lastRenderedPageBreak/>
        <w:t>Pretendentu atlasei, piedāvājumu vērtēšanai un salīdzinā</w:t>
      </w:r>
      <w:r w:rsidRPr="00056CF2">
        <w:rPr>
          <w:rFonts w:ascii="Times New Roman" w:eastAsia="Times New Roman" w:hAnsi="Times New Roman" w:cs="Times New Roman"/>
          <w:sz w:val="24"/>
          <w:szCs w:val="24"/>
        </w:rPr>
        <w:softHyphen/>
        <w:t xml:space="preserve">šanai, kā arī lūgt, lai pretendents vai kompetenta institūcija papildina vai izskaidro dokumentus, kas iesniegti komisijai.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bookmarkStart w:id="27" w:name="_Toc59334740"/>
      <w:bookmarkStart w:id="28" w:name="_Toc61422150"/>
      <w:r w:rsidRPr="00056CF2">
        <w:rPr>
          <w:rFonts w:ascii="Times New Roman" w:eastAsia="Times New Roman" w:hAnsi="Times New Roman" w:cs="Times New Roman"/>
          <w:sz w:val="24"/>
          <w:szCs w:val="24"/>
        </w:rPr>
        <w:t xml:space="preserve">7.1.2. </w:t>
      </w:r>
      <w:r w:rsidRPr="00056CF2">
        <w:rPr>
          <w:rFonts w:ascii="Times New Roman" w:eastAsia="Times New Roman" w:hAnsi="Times New Roman" w:cs="Times New Roman"/>
          <w:sz w:val="24"/>
          <w:szCs w:val="24"/>
        </w:rPr>
        <w:tab/>
        <w:t>Pieprasīt, lai Pretendents precizētu informāciju par savu piedāvājumu, ja tas nepieciešams piedāvājumu noformējuma pārbaudei, Pretendentu atlasei, tehnisko piedāvājumu atbilstības pārbaudei, kā arī piedāvājumu vērtēšanai un salīdzināšanai.</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7.1.3. </w:t>
      </w:r>
      <w:r w:rsidRPr="00056CF2">
        <w:rPr>
          <w:rFonts w:ascii="Times New Roman" w:eastAsia="Times New Roman" w:hAnsi="Times New Roman" w:cs="Times New Roman"/>
          <w:sz w:val="24"/>
          <w:szCs w:val="24"/>
        </w:rPr>
        <w:tab/>
        <w:t>Ja piedāvājums nav noformēts atbilstoši Nolikuma 1.7.punktā minētajām prasībām un/vai iesniegtie dokumenti neatbilst kādai no šī Nolikuma 3., 4. sadaļas un tehnisko specifikāciju prasībām, Komisija var lemt par piedāvājuma tālāku izskatīšanu vai noraidīšanu.</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7.1.4. </w:t>
      </w:r>
      <w:r w:rsidRPr="00056CF2">
        <w:rPr>
          <w:rFonts w:ascii="Times New Roman" w:eastAsia="Times New Roman" w:hAnsi="Times New Roman" w:cs="Times New Roman"/>
          <w:sz w:val="24"/>
          <w:szCs w:val="24"/>
        </w:rPr>
        <w:tab/>
        <w:t xml:space="preserve">Komisija ir tiesīga pārbaudīt sniegto informāciju. Rakstisku negatīvu atsauksmju saņemšanas gadījumā vai apzināti nepatiesas informācijas sniegšanas gadījumā, Komisija ir tiesīga izslēgt Pretendentu no turpmākās dalības iepirkumā.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7.1.5.</w:t>
      </w:r>
      <w:r w:rsidRPr="00056CF2">
        <w:rPr>
          <w:rFonts w:ascii="Times New Roman" w:eastAsia="Times New Roman" w:hAnsi="Times New Roman" w:cs="Times New Roman"/>
          <w:sz w:val="24"/>
          <w:szCs w:val="24"/>
        </w:rPr>
        <w:tab/>
        <w:t>Normatīvajos aktos noteiktajā kārtībā labot aritmētiskās kļūdas Pretendentu finanšu piedāvājumos.</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7.1.6. </w:t>
      </w:r>
      <w:r w:rsidRPr="00056CF2">
        <w:rPr>
          <w:rFonts w:ascii="Times New Roman" w:eastAsia="Times New Roman" w:hAnsi="Times New Roman" w:cs="Times New Roman"/>
          <w:sz w:val="24"/>
          <w:szCs w:val="24"/>
        </w:rPr>
        <w:tab/>
        <w:t>Pieaicināt ekspertu piedāvājumu noformējuma pārbaudē, Pretendentu atlasē, tehniskā piedāvājuma atbilstības pārbaudē un vērtēšanā.</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7.1.7.</w:t>
      </w:r>
      <w:r w:rsidRPr="00056CF2">
        <w:rPr>
          <w:rFonts w:ascii="Times New Roman" w:eastAsia="Times New Roman" w:hAnsi="Times New Roman" w:cs="Times New Roman"/>
          <w:sz w:val="24"/>
          <w:szCs w:val="24"/>
        </w:rPr>
        <w:tab/>
        <w:t>Jebkurā brīdī pārtraukt iepirkuma procedūru, ja tam ir objektīvs pamatojums.</w:t>
      </w:r>
    </w:p>
    <w:p w:rsidR="00056CF2" w:rsidRPr="00056CF2" w:rsidRDefault="00056CF2" w:rsidP="00056CF2">
      <w:pPr>
        <w:spacing w:after="0" w:line="240" w:lineRule="auto"/>
        <w:ind w:left="720" w:hanging="720"/>
        <w:jc w:val="both"/>
        <w:rPr>
          <w:rFonts w:ascii="Times New Roman" w:eastAsia="Times New Roman" w:hAnsi="Times New Roman" w:cs="Times New Roman"/>
          <w:b/>
          <w:bCs/>
          <w:sz w:val="24"/>
          <w:szCs w:val="24"/>
        </w:rPr>
      </w:pPr>
      <w:r w:rsidRPr="00056CF2">
        <w:rPr>
          <w:rFonts w:ascii="Times New Roman" w:eastAsia="Times New Roman" w:hAnsi="Times New Roman" w:cs="Times New Roman"/>
          <w:b/>
          <w:bCs/>
          <w:sz w:val="24"/>
          <w:szCs w:val="24"/>
        </w:rPr>
        <w:t>7.2. Komisijas pienākumi</w:t>
      </w:r>
      <w:bookmarkEnd w:id="27"/>
      <w:bookmarkEnd w:id="28"/>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7.2.1. </w:t>
      </w:r>
      <w:r w:rsidRPr="00056CF2">
        <w:rPr>
          <w:rFonts w:ascii="Times New Roman" w:eastAsia="Times New Roman" w:hAnsi="Times New Roman" w:cs="Times New Roman"/>
          <w:sz w:val="24"/>
          <w:szCs w:val="24"/>
        </w:rPr>
        <w:tab/>
        <w:t>Nodrošināt iepirkuma procedūras norisi un dokumentēšanu.</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7.2.2. </w:t>
      </w:r>
      <w:r w:rsidRPr="00056CF2">
        <w:rPr>
          <w:rFonts w:ascii="Times New Roman" w:eastAsia="Times New Roman" w:hAnsi="Times New Roman" w:cs="Times New Roman"/>
          <w:sz w:val="24"/>
          <w:szCs w:val="24"/>
        </w:rPr>
        <w:tab/>
        <w:t>Nodrošināt Pretendentu brīvu konkurenci, kā arī vienlīdzīgu un taisnīgu attieksmi pret tiem.</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7.2.3. </w:t>
      </w:r>
      <w:r w:rsidRPr="00056CF2">
        <w:rPr>
          <w:rFonts w:ascii="Times New Roman" w:eastAsia="Times New Roman" w:hAnsi="Times New Roman" w:cs="Times New Roman"/>
          <w:sz w:val="24"/>
          <w:szCs w:val="24"/>
        </w:rPr>
        <w:tab/>
        <w:t>Pēc ieinteresēto piegādātāju pieprasījuma normatīvajos aktos noteiktajā kārtībā sniegt informāciju par Nolikumu.</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7.2.4. </w:t>
      </w:r>
      <w:r w:rsidRPr="00056CF2">
        <w:rPr>
          <w:rFonts w:ascii="Times New Roman" w:eastAsia="Times New Roman" w:hAnsi="Times New Roman" w:cs="Times New Roman"/>
          <w:sz w:val="24"/>
          <w:szCs w:val="24"/>
        </w:rPr>
        <w:tab/>
        <w:t xml:space="preserve">Vērtēt Pretendentus un to iesniegtos piedāvājumus saskaņā ar Likumu, citiem normatīvajiem aktiem un šo Nolikumu, izvēlēties piedāvājumu vai pieņemt lēmumu par iepirkuma izbeigšanu, neizvēloties nevienu piedāvājumu.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7.2.5. </w:t>
      </w:r>
      <w:r w:rsidRPr="00056CF2">
        <w:rPr>
          <w:rFonts w:ascii="Times New Roman" w:eastAsia="Times New Roman" w:hAnsi="Times New Roman" w:cs="Times New Roman"/>
          <w:sz w:val="24"/>
          <w:szCs w:val="24"/>
        </w:rPr>
        <w:tab/>
        <w:t>Trīs darba dienu laikā pēc lēmuma pieņemšanas informēt visus Pretendentus par Komisijas pieņemto lēmumu.</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p>
    <w:p w:rsidR="00056CF2" w:rsidRPr="00056CF2" w:rsidRDefault="00056CF2" w:rsidP="00056CF2">
      <w:pPr>
        <w:spacing w:after="0" w:line="240" w:lineRule="auto"/>
        <w:ind w:left="720" w:hanging="720"/>
        <w:jc w:val="center"/>
        <w:rPr>
          <w:rFonts w:ascii="Times New Roman" w:eastAsia="Times New Roman" w:hAnsi="Times New Roman" w:cs="Times New Roman"/>
          <w:b/>
          <w:sz w:val="28"/>
          <w:szCs w:val="28"/>
        </w:rPr>
      </w:pPr>
      <w:bookmarkStart w:id="29" w:name="_Toc59334742"/>
      <w:bookmarkStart w:id="30" w:name="_Toc61422152"/>
      <w:bookmarkEnd w:id="25"/>
      <w:bookmarkEnd w:id="26"/>
      <w:r w:rsidRPr="00056CF2">
        <w:rPr>
          <w:rFonts w:ascii="Times New Roman" w:eastAsia="Times New Roman" w:hAnsi="Times New Roman" w:cs="Times New Roman"/>
          <w:b/>
          <w:sz w:val="28"/>
          <w:szCs w:val="28"/>
        </w:rPr>
        <w:t>8. Pretendenta tiesības un pienākumi</w:t>
      </w:r>
    </w:p>
    <w:p w:rsidR="00056CF2" w:rsidRPr="00056CF2" w:rsidRDefault="00056CF2" w:rsidP="00056CF2">
      <w:pPr>
        <w:spacing w:after="0" w:line="240" w:lineRule="auto"/>
        <w:ind w:left="720" w:hanging="720"/>
        <w:rPr>
          <w:rFonts w:ascii="Times New Roman" w:eastAsia="Times New Roman" w:hAnsi="Times New Roman" w:cs="Times New Roman"/>
          <w:b/>
          <w:sz w:val="24"/>
          <w:szCs w:val="24"/>
        </w:rPr>
      </w:pPr>
    </w:p>
    <w:p w:rsidR="00056CF2" w:rsidRPr="00056CF2" w:rsidRDefault="00056CF2" w:rsidP="00056CF2">
      <w:pPr>
        <w:spacing w:after="0" w:line="240" w:lineRule="auto"/>
        <w:ind w:left="720" w:hanging="720"/>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8.1.Pretendenta tiesības</w:t>
      </w:r>
      <w:bookmarkEnd w:id="29"/>
      <w:bookmarkEnd w:id="30"/>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8.1.1. </w:t>
      </w:r>
      <w:r w:rsidRPr="00056CF2">
        <w:rPr>
          <w:rFonts w:ascii="Times New Roman" w:eastAsia="Times New Roman" w:hAnsi="Times New Roman" w:cs="Times New Roman"/>
          <w:sz w:val="24"/>
          <w:szCs w:val="24"/>
        </w:rPr>
        <w:tab/>
        <w:t>Pirms piedāvājumu iesniegšanas termiņa beigām grozīt vai atsaukt iesniegto piedāvājumu.</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8.1.2. </w:t>
      </w:r>
      <w:r w:rsidRPr="00056CF2">
        <w:rPr>
          <w:rFonts w:ascii="Times New Roman" w:eastAsia="Times New Roman" w:hAnsi="Times New Roman" w:cs="Times New Roman"/>
          <w:sz w:val="24"/>
          <w:szCs w:val="24"/>
        </w:rPr>
        <w:tab/>
        <w:t>Saņemt piedāvājuma sagatavošanai nepieciešamo dokumentāciju.</w:t>
      </w:r>
      <w:bookmarkStart w:id="31" w:name="_Toc59334743"/>
      <w:bookmarkStart w:id="32" w:name="_Toc61422153"/>
    </w:p>
    <w:p w:rsidR="00056CF2" w:rsidRPr="00056CF2" w:rsidRDefault="00056CF2" w:rsidP="00056CF2">
      <w:pPr>
        <w:spacing w:after="0" w:line="240" w:lineRule="auto"/>
        <w:ind w:left="720" w:hanging="720"/>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8.2. Pretendenta pienākumi</w:t>
      </w:r>
      <w:bookmarkEnd w:id="31"/>
      <w:bookmarkEnd w:id="32"/>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8.2.1. </w:t>
      </w:r>
      <w:r w:rsidRPr="00056CF2">
        <w:rPr>
          <w:rFonts w:ascii="Times New Roman" w:eastAsia="Times New Roman" w:hAnsi="Times New Roman" w:cs="Times New Roman"/>
          <w:sz w:val="24"/>
          <w:szCs w:val="24"/>
        </w:rPr>
        <w:tab/>
        <w:t>Sagatavot piedāvājumus atbilstoši Nolikuma prasībām.</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8.2.2. </w:t>
      </w:r>
      <w:r w:rsidRPr="00056CF2">
        <w:rPr>
          <w:rFonts w:ascii="Times New Roman" w:eastAsia="Times New Roman" w:hAnsi="Times New Roman" w:cs="Times New Roman"/>
          <w:sz w:val="24"/>
          <w:szCs w:val="24"/>
        </w:rPr>
        <w:tab/>
        <w:t xml:space="preserve">Sniegt patiesu informāciju par savu kvalifikāciju un piedāvājumu. </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8.2.3. </w:t>
      </w:r>
      <w:r w:rsidRPr="00056CF2">
        <w:rPr>
          <w:rFonts w:ascii="Times New Roman" w:eastAsia="Times New Roman" w:hAnsi="Times New Roman" w:cs="Times New Roman"/>
          <w:sz w:val="24"/>
          <w:szCs w:val="24"/>
        </w:rPr>
        <w:tab/>
        <w:t>Sniegt atbildes uz Komisijas pieprasījumiem par papildu informāciju, kas nepieciešama pretendentu atlasei, piedāvājumu atbilstības pārbaudei, salīdzināšanai un vērtēšanai.</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8.2.4. </w:t>
      </w:r>
      <w:r w:rsidRPr="00056CF2">
        <w:rPr>
          <w:rFonts w:ascii="Times New Roman" w:eastAsia="Times New Roman" w:hAnsi="Times New Roman" w:cs="Times New Roman"/>
          <w:sz w:val="24"/>
          <w:szCs w:val="24"/>
        </w:rPr>
        <w:tab/>
        <w:t>Segt visas izmaksas, kas saistītas ar piedāvājuma sagatavošanu un iesniegšanu pasūtītājam.</w:t>
      </w:r>
    </w:p>
    <w:p w:rsidR="00056CF2" w:rsidRPr="00056CF2" w:rsidRDefault="00056CF2" w:rsidP="00056CF2">
      <w:pPr>
        <w:spacing w:after="0" w:line="240" w:lineRule="auto"/>
        <w:jc w:val="both"/>
        <w:rPr>
          <w:rFonts w:ascii="Times New Roman" w:eastAsia="Times New Roman" w:hAnsi="Times New Roman" w:cs="Times New Roman"/>
          <w:b/>
          <w:sz w:val="24"/>
          <w:szCs w:val="24"/>
        </w:rPr>
      </w:pPr>
    </w:p>
    <w:p w:rsidR="00056CF2" w:rsidRPr="00056CF2" w:rsidRDefault="00056CF2" w:rsidP="00056CF2">
      <w:pPr>
        <w:spacing w:after="0" w:line="240" w:lineRule="auto"/>
        <w:jc w:val="center"/>
        <w:rPr>
          <w:rFonts w:ascii="Times New Roman" w:eastAsia="Calibri" w:hAnsi="Times New Roman" w:cs="Times New Roman"/>
          <w:b/>
          <w:color w:val="000000"/>
          <w:sz w:val="24"/>
          <w:szCs w:val="24"/>
        </w:rPr>
      </w:pPr>
      <w:r w:rsidRPr="00056CF2">
        <w:rPr>
          <w:rFonts w:ascii="Times New Roman" w:eastAsia="Calibri" w:hAnsi="Times New Roman" w:cs="Times New Roman"/>
          <w:b/>
          <w:color w:val="000000"/>
          <w:sz w:val="24"/>
          <w:szCs w:val="24"/>
        </w:rPr>
        <w:t>9. NOLIKUMA PIELIKUMI</w:t>
      </w:r>
    </w:p>
    <w:p w:rsidR="00056CF2" w:rsidRPr="00056CF2" w:rsidRDefault="00056CF2" w:rsidP="00056CF2">
      <w:pPr>
        <w:spacing w:after="0" w:line="240" w:lineRule="auto"/>
        <w:rPr>
          <w:rFonts w:ascii="Times New Roman" w:eastAsia="Calibri" w:hAnsi="Times New Roman" w:cs="Times New Roman"/>
          <w:color w:val="000000"/>
          <w:sz w:val="16"/>
          <w:szCs w:val="16"/>
        </w:rPr>
      </w:pPr>
    </w:p>
    <w:p w:rsidR="00056CF2" w:rsidRPr="00056CF2" w:rsidRDefault="00056CF2" w:rsidP="00056CF2">
      <w:pPr>
        <w:spacing w:after="0" w:line="240" w:lineRule="auto"/>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9.1. Nolikumam ir šādi pielikumi:</w:t>
      </w:r>
    </w:p>
    <w:p w:rsidR="00056CF2" w:rsidRPr="00056CF2" w:rsidRDefault="00056CF2" w:rsidP="00056CF2">
      <w:pPr>
        <w:spacing w:after="0" w:line="240" w:lineRule="auto"/>
        <w:ind w:firstLine="426"/>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9.1.1. Tehniskā specifikācija  -   1.pielikums.</w:t>
      </w:r>
    </w:p>
    <w:p w:rsidR="00056CF2" w:rsidRPr="00056CF2" w:rsidRDefault="00056CF2" w:rsidP="00056CF2">
      <w:pPr>
        <w:spacing w:after="0" w:line="240" w:lineRule="auto"/>
        <w:ind w:firstLine="426"/>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9.1.2. Pieteikums dalībai iepirkumā – 2.pielikums.</w:t>
      </w:r>
    </w:p>
    <w:p w:rsidR="00056CF2" w:rsidRPr="00056CF2" w:rsidRDefault="00056CF2" w:rsidP="00056CF2">
      <w:pPr>
        <w:spacing w:after="0" w:line="240" w:lineRule="auto"/>
        <w:ind w:firstLine="426"/>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9.1.3. Finanšu piedāvājuma kopsavilkums – 3.pielikums.</w:t>
      </w:r>
    </w:p>
    <w:p w:rsidR="00056CF2" w:rsidRPr="00056CF2" w:rsidRDefault="00056CF2" w:rsidP="00056CF2">
      <w:pPr>
        <w:spacing w:after="0" w:line="240" w:lineRule="auto"/>
        <w:ind w:firstLine="426"/>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9.1.4. Saimnieciski visizdevīgākā piedāvājuma noteikšanas kārtība – 4.pielikums.</w:t>
      </w:r>
    </w:p>
    <w:p w:rsidR="00056CF2" w:rsidRPr="00056CF2" w:rsidRDefault="00056CF2" w:rsidP="00056CF2">
      <w:pPr>
        <w:spacing w:after="0" w:line="240" w:lineRule="auto"/>
        <w:ind w:firstLine="426"/>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9.1.5. Līguma projekts – 5.pielikums.</w:t>
      </w:r>
    </w:p>
    <w:p w:rsidR="00056CF2" w:rsidRPr="00056CF2" w:rsidRDefault="00056CF2" w:rsidP="00056CF2">
      <w:pPr>
        <w:spacing w:after="0" w:line="240" w:lineRule="auto"/>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 xml:space="preserve">  9.2. Pielikumi ir neatņemama Nolikuma sastāvdaļa.</w:t>
      </w:r>
    </w:p>
    <w:p w:rsidR="00056CF2" w:rsidRPr="00056CF2" w:rsidRDefault="00056CF2" w:rsidP="00056CF2">
      <w:pPr>
        <w:spacing w:after="0" w:line="240" w:lineRule="auto"/>
        <w:jc w:val="both"/>
        <w:rPr>
          <w:rFonts w:ascii="Times New Roman" w:eastAsia="Times New Roman" w:hAnsi="Times New Roman" w:cs="Times New Roman"/>
          <w:b/>
          <w:sz w:val="24"/>
          <w:szCs w:val="24"/>
        </w:rPr>
      </w:pPr>
    </w:p>
    <w:p w:rsidR="00056CF2" w:rsidRPr="00056CF2" w:rsidRDefault="00056CF2" w:rsidP="00EA66D4">
      <w:pPr>
        <w:spacing w:before="120" w:after="120" w:line="240" w:lineRule="auto"/>
        <w:jc w:val="right"/>
        <w:rPr>
          <w:rFonts w:ascii="Times New Roman" w:eastAsia="Times New Roman" w:hAnsi="Times New Roman" w:cs="Times New Roman"/>
          <w:b/>
          <w:bCs/>
          <w:sz w:val="24"/>
          <w:szCs w:val="24"/>
        </w:rPr>
      </w:pPr>
      <w:r w:rsidRPr="00056CF2">
        <w:rPr>
          <w:rFonts w:ascii="Times New Roman" w:eastAsia="Times New Roman" w:hAnsi="Times New Roman" w:cs="Times New Roman"/>
          <w:b/>
          <w:bCs/>
          <w:sz w:val="24"/>
          <w:szCs w:val="24"/>
        </w:rPr>
        <w:br w:type="page"/>
      </w:r>
      <w:r w:rsidRPr="00056CF2">
        <w:rPr>
          <w:rFonts w:ascii="Times New Roman" w:eastAsia="Times New Roman" w:hAnsi="Times New Roman" w:cs="Times New Roman"/>
          <w:b/>
          <w:bCs/>
          <w:sz w:val="24"/>
          <w:szCs w:val="24"/>
        </w:rPr>
        <w:lastRenderedPageBreak/>
        <w:t>1.pielikums</w:t>
      </w:r>
    </w:p>
    <w:p w:rsidR="00056CF2" w:rsidRPr="00056CF2" w:rsidRDefault="00056CF2" w:rsidP="00056CF2">
      <w:pPr>
        <w:spacing w:before="120" w:after="120" w:line="240" w:lineRule="auto"/>
        <w:jc w:val="center"/>
        <w:rPr>
          <w:rFonts w:ascii="Times New Roman" w:eastAsia="Times New Roman" w:hAnsi="Times New Roman" w:cs="Times New Roman"/>
          <w:b/>
          <w:bCs/>
          <w:sz w:val="28"/>
          <w:szCs w:val="28"/>
        </w:rPr>
      </w:pPr>
      <w:r w:rsidRPr="00056CF2">
        <w:rPr>
          <w:rFonts w:ascii="Times New Roman" w:eastAsia="Times New Roman" w:hAnsi="Times New Roman" w:cs="Times New Roman"/>
          <w:b/>
          <w:bCs/>
          <w:caps/>
          <w:sz w:val="28"/>
          <w:szCs w:val="28"/>
        </w:rPr>
        <w:t>tehniskā</w:t>
      </w:r>
      <w:r w:rsidRPr="00056CF2">
        <w:rPr>
          <w:rFonts w:ascii="Times New Roman" w:eastAsia="Times New Roman" w:hAnsi="Times New Roman" w:cs="Times New Roman"/>
          <w:b/>
          <w:bCs/>
          <w:sz w:val="28"/>
          <w:szCs w:val="28"/>
        </w:rPr>
        <w:t xml:space="preserve"> SPECIFIKĀCIJA</w:t>
      </w:r>
    </w:p>
    <w:p w:rsidR="00056CF2" w:rsidRPr="00056CF2" w:rsidRDefault="00056CF2" w:rsidP="00056CF2">
      <w:pPr>
        <w:spacing w:before="120" w:after="120" w:line="240" w:lineRule="auto"/>
        <w:jc w:val="center"/>
        <w:rPr>
          <w:rFonts w:ascii="Times New Roman" w:eastAsia="Times New Roman" w:hAnsi="Times New Roman" w:cs="Times New Roman"/>
          <w:b/>
          <w:caps/>
          <w:sz w:val="28"/>
          <w:szCs w:val="28"/>
        </w:rPr>
      </w:pPr>
      <w:r w:rsidRPr="00056CF2">
        <w:rPr>
          <w:rFonts w:ascii="Times New Roman" w:eastAsia="Times New Roman" w:hAnsi="Times New Roman" w:cs="Times New Roman"/>
          <w:b/>
          <w:bCs/>
          <w:caps/>
          <w:sz w:val="28"/>
          <w:szCs w:val="28"/>
        </w:rPr>
        <w:t>„</w:t>
      </w:r>
      <w:r w:rsidRPr="00056CF2">
        <w:rPr>
          <w:rFonts w:ascii="Times New Roman" w:eastAsia="Times New Roman" w:hAnsi="Times New Roman" w:cs="Times New Roman"/>
          <w:b/>
          <w:caps/>
          <w:sz w:val="28"/>
          <w:szCs w:val="28"/>
        </w:rPr>
        <w:t>PĀRTIKAS PRODUKTU PIEGĀDE JAUNALŪKSNES PIRMSSKOLAS IZGLĪTĪBAS IESTĀDEI „PŪCĪTE” ”</w:t>
      </w: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r w:rsidRPr="00056CF2">
        <w:rPr>
          <w:rFonts w:ascii="Times New Roman" w:eastAsia="Times New Roman" w:hAnsi="Times New Roman" w:cs="Times New Roman"/>
          <w:b/>
          <w:bCs/>
          <w:caps/>
          <w:sz w:val="28"/>
          <w:szCs w:val="28"/>
        </w:rPr>
        <w:t>Identifikācijas Nr. JPIIP 2016/01</w:t>
      </w:r>
    </w:p>
    <w:p w:rsidR="00056CF2" w:rsidRPr="00056CF2" w:rsidRDefault="00056CF2" w:rsidP="00056CF2">
      <w:pPr>
        <w:numPr>
          <w:ilvl w:val="0"/>
          <w:numId w:val="2"/>
        </w:numPr>
        <w:spacing w:after="0" w:line="240" w:lineRule="auto"/>
        <w:ind w:hanging="72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Iepirkuma priekšmets</w:t>
      </w:r>
      <w:r w:rsidRPr="00056CF2">
        <w:rPr>
          <w:rFonts w:ascii="Times New Roman" w:eastAsia="Times New Roman" w:hAnsi="Times New Roman" w:cs="Times New Roman"/>
          <w:sz w:val="24"/>
          <w:szCs w:val="24"/>
        </w:rPr>
        <w:t xml:space="preserve"> </w:t>
      </w:r>
      <w:r w:rsidRPr="00056CF2">
        <w:rPr>
          <w:rFonts w:ascii="Times New Roman" w:eastAsia="Times New Roman" w:hAnsi="Times New Roman" w:cs="Times New Roman"/>
          <w:b/>
          <w:sz w:val="24"/>
          <w:szCs w:val="24"/>
        </w:rPr>
        <w:t>un apraksts</w:t>
      </w:r>
    </w:p>
    <w:p w:rsidR="00056CF2" w:rsidRPr="00056CF2" w:rsidRDefault="00056CF2" w:rsidP="00056CF2">
      <w:pPr>
        <w:numPr>
          <w:ilvl w:val="1"/>
          <w:numId w:val="2"/>
        </w:numPr>
        <w:tabs>
          <w:tab w:val="num" w:pos="480"/>
        </w:tabs>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i/>
          <w:sz w:val="24"/>
          <w:szCs w:val="24"/>
        </w:rPr>
        <w:t>Iepirkuma priekšmets</w:t>
      </w:r>
      <w:r w:rsidRPr="00056CF2">
        <w:rPr>
          <w:rFonts w:ascii="Times New Roman" w:eastAsia="Times New Roman" w:hAnsi="Times New Roman" w:cs="Times New Roman"/>
          <w:sz w:val="24"/>
          <w:szCs w:val="24"/>
        </w:rPr>
        <w:t>:</w:t>
      </w:r>
    </w:p>
    <w:p w:rsidR="00056CF2" w:rsidRPr="00056CF2" w:rsidRDefault="00056CF2" w:rsidP="00EA66D4">
      <w:pPr>
        <w:tabs>
          <w:tab w:val="num" w:pos="1080"/>
        </w:tabs>
        <w:spacing w:after="0" w:line="240" w:lineRule="auto"/>
        <w:ind w:left="1080" w:hanging="60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1.1.1. </w:t>
      </w:r>
      <w:r w:rsidRPr="00056CF2">
        <w:rPr>
          <w:rFonts w:ascii="Times New Roman" w:eastAsia="Times New Roman" w:hAnsi="Times New Roman" w:cs="Times New Roman"/>
          <w:sz w:val="24"/>
          <w:szCs w:val="24"/>
        </w:rPr>
        <w:tab/>
        <w:t xml:space="preserve">Kvalitatīvu un veselībai nekaitīgu pārtikas produktu, kā arī, normatīvajos aktos noteiktajām prasībām atbilstošas, izplatāmās pārtikas piegāde Jaunalūksnes pirmsskolas izglītības iestādei „Pūcīte”, adrese: „Pūcītes”, </w:t>
      </w:r>
      <w:proofErr w:type="spellStart"/>
      <w:r w:rsidRPr="00056CF2">
        <w:rPr>
          <w:rFonts w:ascii="Times New Roman" w:eastAsia="Times New Roman" w:hAnsi="Times New Roman" w:cs="Times New Roman"/>
          <w:sz w:val="24"/>
          <w:szCs w:val="24"/>
        </w:rPr>
        <w:t>Kolberģi</w:t>
      </w:r>
      <w:proofErr w:type="spellEnd"/>
      <w:r w:rsidRPr="00056CF2">
        <w:rPr>
          <w:rFonts w:ascii="Times New Roman" w:eastAsia="Times New Roman" w:hAnsi="Times New Roman" w:cs="Times New Roman"/>
          <w:sz w:val="24"/>
          <w:szCs w:val="24"/>
        </w:rPr>
        <w:t>, Jaunalūksnes pagasts, Alūksnes novads, LV-4350, lai nodrošinātu sabalansētas ēdienkartes sastādīšanu un izglītības iestādes audzēkņu kvalitatīvu, uzturvielām bagātu ēdināšanu.</w:t>
      </w:r>
    </w:p>
    <w:p w:rsidR="00056CF2" w:rsidRPr="00056CF2" w:rsidRDefault="00056CF2" w:rsidP="00EA66D4">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1.1.2.  Piegādātām precēm jāatbilst Pārtikas aprites uzraudzības likuma un no tā izrietošo</w:t>
      </w:r>
    </w:p>
    <w:p w:rsidR="00056CF2" w:rsidRPr="00056CF2" w:rsidRDefault="00056CF2" w:rsidP="00EA66D4">
      <w:pPr>
        <w:spacing w:after="0" w:line="240" w:lineRule="auto"/>
        <w:ind w:left="720" w:hanging="720"/>
        <w:jc w:val="both"/>
        <w:rPr>
          <w:rFonts w:ascii="Times New Roman" w:eastAsia="Times New Roman" w:hAnsi="Times New Roman" w:cs="Times New Roman"/>
          <w:b/>
          <w:sz w:val="24"/>
          <w:szCs w:val="24"/>
        </w:rPr>
      </w:pPr>
      <w:r w:rsidRPr="00056CF2">
        <w:rPr>
          <w:rFonts w:ascii="Times New Roman" w:eastAsia="Times New Roman" w:hAnsi="Times New Roman" w:cs="Times New Roman"/>
          <w:sz w:val="24"/>
          <w:szCs w:val="24"/>
        </w:rPr>
        <w:t xml:space="preserve">                  Ministru kabineta noteikumu prasībām.</w:t>
      </w:r>
    </w:p>
    <w:p w:rsidR="00056CF2" w:rsidRPr="00056CF2" w:rsidRDefault="00056CF2" w:rsidP="00EA66D4">
      <w:pPr>
        <w:tabs>
          <w:tab w:val="num" w:pos="480"/>
        </w:tabs>
        <w:spacing w:after="0" w:line="240" w:lineRule="auto"/>
        <w:ind w:left="1080" w:hanging="10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1.1.3. Apmaksas kārtība - norēķins par piegādātām precēm ar pārskaitījumu 30 (trīsdesmit) dienu laikā pēc pavadzīmes iesniegšanas.</w:t>
      </w:r>
    </w:p>
    <w:p w:rsidR="00056CF2" w:rsidRPr="00056CF2" w:rsidRDefault="00056CF2" w:rsidP="00056CF2">
      <w:pPr>
        <w:tabs>
          <w:tab w:val="num" w:pos="480"/>
        </w:tabs>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1.2. </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i/>
          <w:sz w:val="24"/>
          <w:szCs w:val="24"/>
        </w:rPr>
        <w:t>Iepirkuma priekšmets ir sadalīts 9 daļās:</w:t>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1.2.1</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 xml:space="preserve">1.daļa </w:t>
      </w:r>
      <w:r w:rsidRPr="00056CF2">
        <w:rPr>
          <w:rFonts w:ascii="Times New Roman" w:eastAsia="Calibri" w:hAnsi="Times New Roman" w:cs="Times New Roman"/>
          <w:b/>
          <w:kern w:val="1"/>
          <w:sz w:val="24"/>
          <w:szCs w:val="24"/>
          <w:lang w:val="es-ES"/>
        </w:rPr>
        <w:t>„Olas”</w:t>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1.2.2.</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2.daļa</w:t>
      </w:r>
      <w:r w:rsidRPr="00056CF2">
        <w:rPr>
          <w:rFonts w:ascii="Times New Roman" w:eastAsia="Times New Roman" w:hAnsi="Times New Roman" w:cs="Times New Roman"/>
          <w:sz w:val="24"/>
          <w:szCs w:val="24"/>
        </w:rPr>
        <w:t xml:space="preserve"> ,,</w:t>
      </w:r>
      <w:r w:rsidRPr="00056CF2">
        <w:rPr>
          <w:rFonts w:ascii="Times New Roman" w:eastAsia="Times New Roman" w:hAnsi="Times New Roman" w:cs="Times New Roman"/>
          <w:b/>
          <w:sz w:val="24"/>
          <w:szCs w:val="24"/>
        </w:rPr>
        <w:t>Piens un piena produkti”</w:t>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1.2.3.</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 xml:space="preserve">3.daļa </w:t>
      </w:r>
      <w:r w:rsidRPr="00056CF2">
        <w:rPr>
          <w:rFonts w:ascii="Times New Roman" w:eastAsia="Calibri" w:hAnsi="Times New Roman" w:cs="Times New Roman"/>
          <w:b/>
          <w:kern w:val="1"/>
          <w:sz w:val="24"/>
          <w:szCs w:val="24"/>
          <w:lang w:val="es-ES"/>
        </w:rPr>
        <w:t>„</w:t>
      </w:r>
      <w:r w:rsidRPr="00056CF2">
        <w:rPr>
          <w:rFonts w:ascii="Times New Roman" w:eastAsia="Times New Roman" w:hAnsi="Times New Roman" w:cs="Times New Roman"/>
          <w:b/>
          <w:sz w:val="24"/>
          <w:szCs w:val="24"/>
        </w:rPr>
        <w:t xml:space="preserve"> Maize un konditorejas izstrādājumi”</w:t>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1.2.4.</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4.daļa</w:t>
      </w:r>
      <w:r w:rsidRPr="00056CF2">
        <w:rPr>
          <w:rFonts w:ascii="Times New Roman" w:eastAsia="Times New Roman" w:hAnsi="Times New Roman" w:cs="Times New Roman"/>
          <w:sz w:val="24"/>
          <w:szCs w:val="24"/>
        </w:rPr>
        <w:t xml:space="preserve"> </w:t>
      </w:r>
      <w:r w:rsidRPr="00056CF2">
        <w:rPr>
          <w:rFonts w:ascii="Times New Roman" w:eastAsia="Calibri" w:hAnsi="Times New Roman" w:cs="Times New Roman"/>
          <w:b/>
          <w:kern w:val="1"/>
          <w:sz w:val="24"/>
          <w:szCs w:val="24"/>
          <w:lang w:val="es-ES"/>
        </w:rPr>
        <w:t>„</w:t>
      </w:r>
      <w:r w:rsidRPr="00056CF2">
        <w:rPr>
          <w:rFonts w:ascii="Times New Roman" w:eastAsia="Calibri" w:hAnsi="Times New Roman" w:cs="Times New Roman"/>
          <w:b/>
          <w:sz w:val="24"/>
          <w:szCs w:val="24"/>
        </w:rPr>
        <w:t>Gaļa un gaļas produkti</w:t>
      </w:r>
      <w:r w:rsidRPr="00056CF2">
        <w:rPr>
          <w:rFonts w:ascii="Times New Roman" w:eastAsia="Times New Roman" w:hAnsi="Times New Roman" w:cs="Times New Roman"/>
          <w:b/>
          <w:sz w:val="24"/>
          <w:szCs w:val="24"/>
        </w:rPr>
        <w:t>”</w:t>
      </w:r>
      <w:r w:rsidRPr="00056CF2">
        <w:rPr>
          <w:rFonts w:ascii="Times New Roman" w:eastAsia="Times New Roman" w:hAnsi="Times New Roman" w:cs="Times New Roman"/>
          <w:sz w:val="24"/>
          <w:szCs w:val="24"/>
        </w:rPr>
        <w:t xml:space="preserve"> </w:t>
      </w:r>
    </w:p>
    <w:p w:rsidR="00056CF2" w:rsidRPr="00056CF2" w:rsidRDefault="00056CF2" w:rsidP="00056CF2">
      <w:pPr>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1.2.5. </w:t>
      </w:r>
      <w:r w:rsidRPr="00056CF2">
        <w:rPr>
          <w:rFonts w:ascii="Times New Roman" w:eastAsia="Times New Roman" w:hAnsi="Times New Roman" w:cs="Times New Roman"/>
          <w:b/>
          <w:sz w:val="24"/>
          <w:szCs w:val="24"/>
        </w:rPr>
        <w:t>5.daļa</w:t>
      </w:r>
      <w:r w:rsidRPr="00056CF2">
        <w:rPr>
          <w:rFonts w:ascii="Times New Roman" w:eastAsia="Times New Roman" w:hAnsi="Times New Roman" w:cs="Times New Roman"/>
          <w:sz w:val="24"/>
          <w:szCs w:val="24"/>
        </w:rPr>
        <w:t xml:space="preserve"> </w:t>
      </w:r>
      <w:r w:rsidRPr="00056CF2">
        <w:rPr>
          <w:rFonts w:ascii="Times New Roman" w:eastAsia="Calibri" w:hAnsi="Times New Roman" w:cs="Times New Roman"/>
          <w:b/>
          <w:kern w:val="1"/>
          <w:sz w:val="24"/>
          <w:szCs w:val="24"/>
          <w:lang w:val="es-ES"/>
        </w:rPr>
        <w:t>„Zivis, siļķes”</w:t>
      </w:r>
      <w:r w:rsidRPr="00056CF2">
        <w:rPr>
          <w:rFonts w:ascii="Times New Roman" w:eastAsia="Calibri" w:hAnsi="Times New Roman" w:cs="Times New Roman"/>
          <w:kern w:val="1"/>
          <w:sz w:val="24"/>
          <w:szCs w:val="24"/>
          <w:lang w:val="es-ES"/>
        </w:rPr>
        <w:t xml:space="preserve"> </w:t>
      </w:r>
      <w:r w:rsidRPr="00056CF2">
        <w:rPr>
          <w:rFonts w:ascii="Times New Roman" w:eastAsia="Times New Roman" w:hAnsi="Times New Roman" w:cs="Times New Roman"/>
          <w:sz w:val="24"/>
          <w:szCs w:val="24"/>
        </w:rPr>
        <w:t xml:space="preserve"> </w:t>
      </w:r>
    </w:p>
    <w:p w:rsidR="00056CF2" w:rsidRPr="00056CF2" w:rsidRDefault="00056CF2" w:rsidP="00056CF2">
      <w:pPr>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1.2.6. </w:t>
      </w:r>
      <w:r w:rsidRPr="00056CF2">
        <w:rPr>
          <w:rFonts w:ascii="Times New Roman" w:eastAsia="Times New Roman" w:hAnsi="Times New Roman" w:cs="Times New Roman"/>
          <w:b/>
          <w:sz w:val="24"/>
          <w:szCs w:val="24"/>
        </w:rPr>
        <w:t>6.daļa ,,</w:t>
      </w:r>
      <w:r w:rsidRPr="00056CF2">
        <w:rPr>
          <w:rFonts w:ascii="Times New Roman" w:eastAsia="Calibri" w:hAnsi="Times New Roman" w:cs="Times New Roman"/>
          <w:b/>
          <w:kern w:val="1"/>
          <w:sz w:val="24"/>
          <w:szCs w:val="24"/>
          <w:lang w:val="es-ES"/>
        </w:rPr>
        <w:t xml:space="preserve"> Dārzeņi”</w:t>
      </w:r>
      <w:r w:rsidRPr="00056CF2">
        <w:rPr>
          <w:rFonts w:ascii="Times New Roman" w:eastAsia="Times New Roman" w:hAnsi="Times New Roman" w:cs="Times New Roman"/>
          <w:b/>
          <w:sz w:val="24"/>
          <w:szCs w:val="24"/>
        </w:rPr>
        <w:t xml:space="preserve"> </w:t>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1.2.7.</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7.daļa ,,</w:t>
      </w:r>
      <w:r w:rsidRPr="00056CF2">
        <w:rPr>
          <w:rFonts w:ascii="Times New Roman" w:eastAsia="Calibri" w:hAnsi="Times New Roman" w:cs="Times New Roman"/>
          <w:b/>
          <w:kern w:val="1"/>
          <w:sz w:val="24"/>
          <w:szCs w:val="24"/>
          <w:lang w:val="es-ES"/>
        </w:rPr>
        <w:t xml:space="preserve"> Dārzeņi (Ziemas sezona)</w:t>
      </w:r>
      <w:r w:rsidRPr="00056CF2">
        <w:rPr>
          <w:rFonts w:ascii="Times New Roman" w:eastAsia="Times New Roman" w:hAnsi="Times New Roman" w:cs="Times New Roman"/>
          <w:b/>
          <w:sz w:val="24"/>
          <w:szCs w:val="24"/>
        </w:rPr>
        <w:t xml:space="preserve">” </w:t>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1.2.8.</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8.daļa</w:t>
      </w:r>
      <w:r w:rsidRPr="00056CF2">
        <w:rPr>
          <w:rFonts w:ascii="Times New Roman" w:eastAsia="Times New Roman" w:hAnsi="Times New Roman" w:cs="Times New Roman"/>
          <w:sz w:val="24"/>
          <w:szCs w:val="24"/>
        </w:rPr>
        <w:t xml:space="preserve">  ,,</w:t>
      </w:r>
      <w:r w:rsidRPr="00056CF2">
        <w:rPr>
          <w:rFonts w:ascii="Times New Roman" w:eastAsia="Times New Roman" w:hAnsi="Times New Roman" w:cs="Times New Roman"/>
          <w:b/>
          <w:sz w:val="24"/>
          <w:szCs w:val="24"/>
        </w:rPr>
        <w:t xml:space="preserve">Augļi, ogas’’ </w:t>
      </w:r>
      <w:r w:rsidRPr="00056CF2">
        <w:rPr>
          <w:rFonts w:ascii="Times New Roman" w:eastAsia="Times New Roman" w:hAnsi="Times New Roman" w:cs="Times New Roman"/>
          <w:sz w:val="24"/>
          <w:szCs w:val="24"/>
        </w:rPr>
        <w:tab/>
      </w:r>
    </w:p>
    <w:p w:rsidR="00056CF2" w:rsidRPr="00056CF2" w:rsidRDefault="00056CF2" w:rsidP="00056CF2">
      <w:pPr>
        <w:spacing w:after="0" w:line="240" w:lineRule="auto"/>
        <w:ind w:left="108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1.2.9.</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9.daļa</w:t>
      </w:r>
      <w:r w:rsidRPr="00056CF2">
        <w:rPr>
          <w:rFonts w:ascii="Times New Roman" w:eastAsia="Times New Roman" w:hAnsi="Times New Roman" w:cs="Times New Roman"/>
          <w:sz w:val="24"/>
          <w:szCs w:val="24"/>
        </w:rPr>
        <w:t xml:space="preserve"> </w:t>
      </w:r>
      <w:r w:rsidRPr="00056CF2">
        <w:rPr>
          <w:rFonts w:ascii="Times New Roman" w:eastAsia="Times New Roman" w:hAnsi="Times New Roman" w:cs="Times New Roman"/>
          <w:b/>
          <w:sz w:val="24"/>
          <w:szCs w:val="24"/>
        </w:rPr>
        <w:t>,,Citi pārtikas produkti”</w:t>
      </w:r>
      <w:r w:rsidRPr="00056CF2">
        <w:rPr>
          <w:rFonts w:ascii="Times New Roman" w:eastAsia="Times New Roman" w:hAnsi="Times New Roman" w:cs="Times New Roman"/>
          <w:sz w:val="24"/>
          <w:szCs w:val="24"/>
        </w:rPr>
        <w:t xml:space="preserve"> </w:t>
      </w:r>
    </w:p>
    <w:p w:rsidR="00056CF2" w:rsidRPr="00056CF2" w:rsidRDefault="00056CF2" w:rsidP="00056CF2">
      <w:pPr>
        <w:spacing w:after="0" w:line="240" w:lineRule="auto"/>
        <w:ind w:left="480" w:hanging="480"/>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1.3. </w:t>
      </w:r>
      <w:r w:rsidRPr="00056CF2">
        <w:rPr>
          <w:rFonts w:ascii="Times New Roman" w:eastAsia="Times New Roman" w:hAnsi="Times New Roman" w:cs="Times New Roman"/>
          <w:sz w:val="24"/>
          <w:szCs w:val="24"/>
        </w:rPr>
        <w:tab/>
        <w:t>Pasūtījums tiek veikts telefoniski iepriekšējā dienā līdz plkst.13.00.</w:t>
      </w:r>
    </w:p>
    <w:p w:rsidR="00056CF2" w:rsidRPr="00056CF2" w:rsidRDefault="00056CF2" w:rsidP="00056CF2">
      <w:pPr>
        <w:spacing w:after="0" w:line="240" w:lineRule="auto"/>
        <w:ind w:left="480" w:hanging="480"/>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1.4. </w:t>
      </w:r>
      <w:r w:rsidRPr="00056CF2">
        <w:rPr>
          <w:rFonts w:ascii="Times New Roman" w:eastAsia="Times New Roman" w:hAnsi="Times New Roman" w:cs="Times New Roman"/>
          <w:sz w:val="24"/>
          <w:szCs w:val="24"/>
        </w:rPr>
        <w:tab/>
        <w:t>Produkcija tiek ražota, izplatīta un piegādāta, ievērojot Latvijas Republikā spēkā esošo normatīvo aktu prasības.</w:t>
      </w:r>
    </w:p>
    <w:p w:rsidR="00056CF2" w:rsidRPr="00056CF2" w:rsidRDefault="00056CF2" w:rsidP="00056CF2">
      <w:pPr>
        <w:spacing w:after="0" w:line="240" w:lineRule="auto"/>
        <w:ind w:left="426" w:hanging="426"/>
        <w:rPr>
          <w:rFonts w:ascii="Times New Roman" w:eastAsia="Times New Roman" w:hAnsi="Times New Roman" w:cs="Times New Roman"/>
          <w:b/>
          <w:sz w:val="24"/>
          <w:szCs w:val="24"/>
        </w:rPr>
      </w:pPr>
      <w:r w:rsidRPr="00056CF2">
        <w:rPr>
          <w:rFonts w:ascii="Times New Roman" w:eastAsia="Times New Roman" w:hAnsi="Times New Roman" w:cs="Times New Roman"/>
          <w:sz w:val="24"/>
          <w:szCs w:val="24"/>
        </w:rPr>
        <w:t xml:space="preserve">1.5. </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b/>
          <w:sz w:val="24"/>
          <w:szCs w:val="24"/>
        </w:rPr>
        <w:t>Gadījumā, ja Pretendentu piedāvājumi pārsniedz iepirkuma budžeta iespējas, Pasūtītājs patur iespēju samazināt iepirkuma apjomu līdz budžetā atvēlētai summai, kā arī produktu daudzums var palielināties vai arī samazināties sakarā ar skolēnu skaita maiņu.</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1.6. </w:t>
      </w:r>
      <w:r w:rsidRPr="00056CF2">
        <w:rPr>
          <w:rFonts w:ascii="Times New Roman" w:eastAsia="Times New Roman" w:hAnsi="Times New Roman" w:cs="Times New Roman"/>
          <w:sz w:val="24"/>
          <w:szCs w:val="24"/>
        </w:rPr>
        <w:tab/>
        <w:t xml:space="preserve">Paredzamais līguma izpildes laiks - 12 mēneši pēc līguma noslēgšanas. </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1.7.</w:t>
      </w:r>
      <w:r w:rsidRPr="00056CF2">
        <w:rPr>
          <w:rFonts w:ascii="Times New Roman" w:eastAsia="Times New Roman" w:hAnsi="Times New Roman" w:cs="Times New Roman"/>
          <w:sz w:val="24"/>
          <w:szCs w:val="24"/>
        </w:rPr>
        <w:tab/>
        <w:t xml:space="preserve">Piedāvājuma cenā jāiekļauj pārtikas produktu iegādes, piegādes izmaksas Jaunalūksnes pirmsskolas izglītības iestādei „Pūcīte”, „Pūcītēs”, </w:t>
      </w:r>
      <w:proofErr w:type="spellStart"/>
      <w:r w:rsidRPr="00056CF2">
        <w:rPr>
          <w:rFonts w:ascii="Times New Roman" w:eastAsia="Times New Roman" w:hAnsi="Times New Roman" w:cs="Times New Roman"/>
          <w:sz w:val="24"/>
          <w:szCs w:val="24"/>
        </w:rPr>
        <w:t>Kolberģī</w:t>
      </w:r>
      <w:proofErr w:type="spellEnd"/>
      <w:r w:rsidRPr="00056CF2">
        <w:rPr>
          <w:rFonts w:ascii="Times New Roman" w:eastAsia="Times New Roman" w:hAnsi="Times New Roman" w:cs="Times New Roman"/>
          <w:sz w:val="24"/>
          <w:szCs w:val="24"/>
        </w:rPr>
        <w:t>, Jaunalūksnes pagastā, Alūksnes novadā, LV-4350, nodokļi un citas izmaksas, lai nodrošinātu iepirkuma izpildi.</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p>
    <w:p w:rsidR="00056CF2" w:rsidRPr="00056CF2" w:rsidRDefault="00056CF2" w:rsidP="00056CF2">
      <w:pPr>
        <w:numPr>
          <w:ilvl w:val="0"/>
          <w:numId w:val="2"/>
        </w:numPr>
        <w:spacing w:after="0" w:line="240" w:lineRule="auto"/>
        <w:ind w:hanging="72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Iepirkuma priekšmeta obligātās prasības</w:t>
      </w:r>
      <w:r w:rsidRPr="00056CF2">
        <w:rPr>
          <w:rFonts w:ascii="Times New Roman" w:eastAsia="Times New Roman" w:hAnsi="Times New Roman" w:cs="Times New Roman"/>
          <w:sz w:val="24"/>
          <w:szCs w:val="24"/>
        </w:rPr>
        <w:t xml:space="preserve"> </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2.1. </w:t>
      </w:r>
      <w:r w:rsidRPr="00056CF2">
        <w:rPr>
          <w:rFonts w:ascii="Times New Roman" w:eastAsia="Times New Roman" w:hAnsi="Times New Roman" w:cs="Times New Roman"/>
          <w:sz w:val="24"/>
          <w:szCs w:val="24"/>
        </w:rPr>
        <w:tab/>
        <w:t>Pārtikas produktu derīguma termiņš uz piegādes brīdi ir ne mazāks kā 75% no ražotāja noteiktā kopējā derīguma termiņa;</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2.2. </w:t>
      </w:r>
      <w:r w:rsidRPr="00056CF2">
        <w:rPr>
          <w:rFonts w:ascii="Times New Roman" w:eastAsia="Times New Roman" w:hAnsi="Times New Roman" w:cs="Times New Roman"/>
          <w:sz w:val="24"/>
          <w:szCs w:val="24"/>
        </w:rPr>
        <w:tab/>
        <w:t>Derīguma termiņš ātri bojājušiem produktiem ir jābūt vismaz trīs dienas no piegādes dienas;</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2.3. </w:t>
      </w:r>
      <w:r w:rsidRPr="00056CF2">
        <w:rPr>
          <w:rFonts w:ascii="Times New Roman" w:eastAsia="Times New Roman" w:hAnsi="Times New Roman" w:cs="Times New Roman"/>
          <w:sz w:val="24"/>
          <w:szCs w:val="24"/>
        </w:rPr>
        <w:tab/>
        <w:t>Visiem pārtikas produktiem jābūt marķētiem atbilstoši spēkā esošo normatīvo aktu prasībām. Uz pārtikas preču iepakojuma jābūt norādītam uzturvielu daudzumam produkta 100 gramos;</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2.4. </w:t>
      </w:r>
      <w:r w:rsidRPr="00056CF2">
        <w:rPr>
          <w:rFonts w:ascii="Times New Roman" w:eastAsia="Times New Roman" w:hAnsi="Times New Roman" w:cs="Times New Roman"/>
          <w:sz w:val="24"/>
          <w:szCs w:val="24"/>
        </w:rPr>
        <w:tab/>
        <w:t>Piegādāto produktu pavadzīmē jābūt norādītam pārtikas produktu uzglabāšanas režīmam, realizācijas termiņiem, veselības marķējumam;</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2.5.</w:t>
      </w:r>
      <w:r w:rsidRPr="00056CF2">
        <w:rPr>
          <w:rFonts w:ascii="Times New Roman" w:eastAsia="Times New Roman" w:hAnsi="Times New Roman" w:cs="Times New Roman"/>
          <w:sz w:val="24"/>
          <w:szCs w:val="24"/>
        </w:rPr>
        <w:tab/>
        <w:t>Svaigi dārzeņi jāpiegādā attīrīti no smiltīm un maziem akmentiņiem, nezināmu augu daļām, insektiem un to kūniņām, pesticīdu un minerālmēslu atliekām;</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2.6.</w:t>
      </w:r>
      <w:r w:rsidRPr="00056CF2">
        <w:rPr>
          <w:rFonts w:ascii="Times New Roman" w:eastAsia="Times New Roman" w:hAnsi="Times New Roman" w:cs="Times New Roman"/>
          <w:sz w:val="24"/>
          <w:szCs w:val="24"/>
        </w:rPr>
        <w:tab/>
        <w:t>Pārtikas produktiem jābūt ražotiem Eiropas Savienības dalībvalstīs, tie jāpiegādā normatīviem aktiem atbilstošā kvalitātē, līgumā noteiktā sortimentā un daudzumā;</w:t>
      </w:r>
    </w:p>
    <w:p w:rsidR="00056CF2" w:rsidRPr="00056CF2" w:rsidRDefault="00056CF2" w:rsidP="00056CF2">
      <w:pPr>
        <w:spacing w:after="0" w:line="240" w:lineRule="auto"/>
        <w:ind w:left="480" w:hanging="48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lastRenderedPageBreak/>
        <w:t>2.7. Piegādātie produkti atbilst 13.03.2012. Ministru kabineta noteikumiem Nr.172 „Noteikumi par uztura normām izglītības iestāžu izglītojamiem, sociālās aprūpes un sociālās rehabilitācijas institūciju klientiem un ārstniecības iestāžu pacientiem” un to grozījumiem MK 10.12.2013. noteikumi Nr.1451, MK 14.07.2015.noteikumiem Nr.405.</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2.9.</w:t>
      </w:r>
      <w:r w:rsidRPr="00056CF2">
        <w:rPr>
          <w:rFonts w:ascii="Times New Roman" w:eastAsia="Times New Roman" w:hAnsi="Times New Roman" w:cs="Times New Roman"/>
          <w:sz w:val="24"/>
          <w:szCs w:val="24"/>
        </w:rPr>
        <w:tab/>
        <w:t>Augļiem, ogām un dārzeņiem jābūt audzētiem ar bioloģiskām vai integrētām metodēm – izmantojot optimizētas mēslošanas un augu aizsardzības līdzekļu devas.</w:t>
      </w:r>
    </w:p>
    <w:p w:rsidR="00056CF2" w:rsidRPr="00056CF2" w:rsidRDefault="00056CF2" w:rsidP="00056CF2">
      <w:pPr>
        <w:numPr>
          <w:ilvl w:val="1"/>
          <w:numId w:val="4"/>
        </w:num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Produkti ar Kopienas vai nacionālo </w:t>
      </w:r>
      <w:proofErr w:type="spellStart"/>
      <w:r w:rsidRPr="00056CF2">
        <w:rPr>
          <w:rFonts w:ascii="Times New Roman" w:eastAsia="Calibri" w:hAnsi="Times New Roman" w:cs="Times New Roman"/>
          <w:sz w:val="24"/>
          <w:szCs w:val="24"/>
        </w:rPr>
        <w:t>biomarķējumu</w:t>
      </w:r>
      <w:proofErr w:type="spellEnd"/>
      <w:r w:rsidRPr="00056CF2">
        <w:rPr>
          <w:rFonts w:ascii="Times New Roman" w:eastAsia="Calibri" w:hAnsi="Times New Roman" w:cs="Times New Roman"/>
          <w:sz w:val="24"/>
          <w:szCs w:val="24"/>
        </w:rPr>
        <w:t xml:space="preserve"> tiks uzskatīti par atbilstošiem.</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2.11. Pārtikas produktu piegāde notiek atbilstoši spēkā esošo normatīvo aktu prasībām aprīkotos transportlīdzekļos.</w:t>
      </w:r>
    </w:p>
    <w:p w:rsidR="00056CF2" w:rsidRPr="00056CF2" w:rsidRDefault="00056CF2" w:rsidP="00056CF2">
      <w:pPr>
        <w:spacing w:after="0" w:line="240" w:lineRule="auto"/>
        <w:ind w:left="480" w:hanging="48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2.12. Piena produktu piegādātājam jābūt programmas “Atbalsts piena produktu piegādei izglītojamiem” jeb “</w:t>
      </w:r>
      <w:r w:rsidRPr="00056CF2">
        <w:rPr>
          <w:rFonts w:ascii="Times New Roman" w:eastAsia="Times New Roman" w:hAnsi="Times New Roman" w:cs="Times New Roman"/>
          <w:b/>
          <w:bCs/>
          <w:sz w:val="24"/>
          <w:szCs w:val="24"/>
        </w:rPr>
        <w:t>Skolas piena</w:t>
      </w:r>
      <w:r w:rsidRPr="00056CF2">
        <w:rPr>
          <w:rFonts w:ascii="Times New Roman" w:eastAsia="Times New Roman" w:hAnsi="Times New Roman" w:cs="Times New Roman"/>
          <w:b/>
          <w:sz w:val="24"/>
          <w:szCs w:val="24"/>
        </w:rPr>
        <w:t xml:space="preserve">”  dalībniekam. </w:t>
      </w:r>
    </w:p>
    <w:p w:rsidR="00056CF2" w:rsidRPr="00056CF2" w:rsidRDefault="00056CF2" w:rsidP="00056CF2">
      <w:pPr>
        <w:spacing w:after="0" w:line="240" w:lineRule="auto"/>
        <w:ind w:left="480" w:hanging="48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2.13.Tehniskajā specifikācijā obligāti jānorāda ražotājs, ražotāja valsts un produkta sastāvs. Jānodrošina tehniskā specifikācijā norādītā konkrētā produkta kvalitātes prasības ēdiena pagatavošanas laikā.</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2.14.</w:t>
      </w:r>
      <w:r w:rsidRPr="00056CF2">
        <w:rPr>
          <w:rFonts w:ascii="Times New Roman" w:eastAsia="Times New Roman" w:hAnsi="Times New Roman" w:cs="Times New Roman"/>
          <w:sz w:val="24"/>
          <w:szCs w:val="24"/>
        </w:rPr>
        <w:tab/>
        <w:t xml:space="preserve">Jānodrošina šādu pārtikas produktu piegāde ar atbilstošu tehnisko specifikāciju: </w:t>
      </w:r>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ind w:left="1200" w:hanging="720"/>
        <w:rPr>
          <w:rFonts w:ascii="Times New Roman" w:eastAsia="Times New Roman" w:hAnsi="Times New Roman" w:cs="Times New Roman"/>
          <w:b/>
        </w:rPr>
      </w:pPr>
      <w:r w:rsidRPr="00056CF2">
        <w:rPr>
          <w:rFonts w:ascii="Times New Roman" w:eastAsia="Times New Roman" w:hAnsi="Times New Roman" w:cs="Times New Roman"/>
        </w:rPr>
        <w:t>2.14.1. iepirkuma 1.DAĻA „</w:t>
      </w:r>
      <w:r w:rsidRPr="00056CF2">
        <w:rPr>
          <w:rFonts w:ascii="Times New Roman" w:eastAsia="Times New Roman" w:hAnsi="Times New Roman" w:cs="Times New Roman"/>
          <w:b/>
        </w:rPr>
        <w:t>OLAS</w:t>
      </w:r>
      <w:r w:rsidRPr="00056CF2">
        <w:rPr>
          <w:rFonts w:ascii="Times New Roman" w:eastAsia="Times New Roman" w:hAnsi="Times New Roman" w:cs="Times New Roman"/>
        </w:rPr>
        <w:t>”:</w:t>
      </w:r>
      <w:r w:rsidRPr="00056CF2">
        <w:rPr>
          <w:rFonts w:ascii="Times New Roman" w:eastAsia="Times New Roman" w:hAnsi="Times New Roman" w:cs="Times New Roman"/>
          <w:b/>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472"/>
        <w:gridCol w:w="3260"/>
        <w:gridCol w:w="1134"/>
        <w:gridCol w:w="992"/>
        <w:gridCol w:w="1560"/>
      </w:tblGrid>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spacing w:after="0"/>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w:t>
            </w:r>
            <w:proofErr w:type="spellEnd"/>
            <w:r w:rsidRPr="00056CF2">
              <w:rPr>
                <w:rFonts w:ascii="Times New Roman" w:eastAsia="Times New Roman" w:hAnsi="Times New Roman" w:cs="Times New Roman"/>
                <w:b/>
              </w:rPr>
              <w:t>.</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k.</w:t>
            </w:r>
          </w:p>
        </w:tc>
        <w:tc>
          <w:tcPr>
            <w:tcW w:w="14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2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Tehniskā specifikācija </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9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4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Vistu olas </w:t>
            </w:r>
          </w:p>
        </w:tc>
        <w:tc>
          <w:tcPr>
            <w:tcW w:w="32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Vienas olas lielums M, marķētas, iepakojumā pa 10 gab., Latvija</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tc>
        <w:tc>
          <w:tcPr>
            <w:tcW w:w="9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gab.</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2500</w:t>
            </w:r>
          </w:p>
        </w:tc>
      </w:tr>
    </w:tbl>
    <w:p w:rsidR="00056CF2" w:rsidRPr="00056CF2" w:rsidRDefault="00056CF2" w:rsidP="00056CF2">
      <w:pPr>
        <w:ind w:firstLine="720"/>
        <w:jc w:val="both"/>
        <w:rPr>
          <w:rFonts w:ascii="Times New Roman" w:eastAsia="Times New Roman" w:hAnsi="Times New Roman" w:cs="Times New Roman"/>
        </w:rPr>
      </w:pPr>
    </w:p>
    <w:p w:rsidR="00056CF2" w:rsidRPr="00056CF2" w:rsidRDefault="00056CF2" w:rsidP="00056CF2">
      <w:pPr>
        <w:ind w:firstLine="720"/>
        <w:jc w:val="both"/>
        <w:rPr>
          <w:rFonts w:ascii="Times New Roman" w:eastAsia="Times New Roman" w:hAnsi="Times New Roman" w:cs="Times New Roman"/>
        </w:rPr>
      </w:pPr>
      <w:r w:rsidRPr="00056CF2">
        <w:rPr>
          <w:rFonts w:ascii="Times New Roman" w:eastAsia="Times New Roman" w:hAnsi="Times New Roman" w:cs="Times New Roman"/>
        </w:rPr>
        <w:t>2.14.2. iepirkuma 2.DAĻA „</w:t>
      </w:r>
      <w:r w:rsidRPr="00056CF2">
        <w:rPr>
          <w:rFonts w:ascii="Times New Roman" w:eastAsia="Times New Roman" w:hAnsi="Times New Roman" w:cs="Times New Roman"/>
          <w:b/>
        </w:rPr>
        <w:t>PIENS UN PIENA PRODUKTI</w:t>
      </w:r>
      <w:r w:rsidRPr="00056CF2">
        <w:rPr>
          <w:rFonts w:ascii="Times New Roman" w:eastAsia="Times New Roman" w:hAnsi="Times New Roman" w:cs="Times New Roman"/>
        </w:rPr>
        <w:t>”:</w:t>
      </w:r>
    </w:p>
    <w:p w:rsidR="00056CF2" w:rsidRPr="00056CF2" w:rsidRDefault="00056CF2" w:rsidP="00056CF2">
      <w:pPr>
        <w:ind w:firstLine="720"/>
        <w:jc w:val="both"/>
        <w:rPr>
          <w:rFonts w:ascii="Times New Roman" w:eastAsia="Times New Roman" w:hAnsi="Times New Roman" w:cs="Times New Roman"/>
        </w:rPr>
      </w:pPr>
      <w:r w:rsidRPr="00056CF2">
        <w:rPr>
          <w:rFonts w:ascii="Times New Roman" w:eastAsia="Times New Roman" w:hAnsi="Times New Roman" w:cs="Times New Roman"/>
        </w:rPr>
        <w:t>Piena produkti ir dabīgi, nav ģenētiski modificēti, nesatur ģenētiski modificētus organismus, nesastāv no tiem un nav no tiem ražoti, kā arī nesatur pārtikas piedevas – krāsvielas, aromatizētājus (izņemot dabīgos), garšas pastiprinātājus, konservantus un saldinātājus.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440"/>
        <w:gridCol w:w="3292"/>
        <w:gridCol w:w="1134"/>
        <w:gridCol w:w="1134"/>
        <w:gridCol w:w="1418"/>
      </w:tblGrid>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w:t>
            </w:r>
            <w:proofErr w:type="spellEnd"/>
            <w:r w:rsidRPr="00056CF2">
              <w:rPr>
                <w:rFonts w:ascii="Times New Roman" w:eastAsia="Times New Roman" w:hAnsi="Times New Roman" w:cs="Times New Roman"/>
                <w:b/>
              </w:rPr>
              <w:t>. k.</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Tehniskā specifikācija, </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vēlamais iepakojums </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daudzums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Piens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Pasterizēts, fasēts, tauku saturs 2.5%</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2x nedēļā</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l</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1000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Kefīrs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Fasēts paciņās, tauku saturs 2%, BIO</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l</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360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Biezpiens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Pilnpiena, tauku saturs 5%</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100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Krējums skābais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Fasēts pa 0.500 kg, tauku saturs 20%</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150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Krējums saldais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Fasēts pa 0,500 kg, tauku saturs 35%</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80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Sviests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proofErr w:type="spellStart"/>
            <w:r w:rsidRPr="00056CF2">
              <w:rPr>
                <w:rFonts w:ascii="Times New Roman" w:eastAsia="Times New Roman" w:hAnsi="Times New Roman" w:cs="Times New Roman"/>
              </w:rPr>
              <w:t>Saldkrējuma</w:t>
            </w:r>
            <w:proofErr w:type="spellEnd"/>
            <w:r w:rsidRPr="00056CF2">
              <w:rPr>
                <w:rFonts w:ascii="Times New Roman" w:eastAsia="Times New Roman" w:hAnsi="Times New Roman" w:cs="Times New Roman"/>
              </w:rPr>
              <w:t xml:space="preserve"> sviests, tauku saturs 82%, fasēts paciņās pa 0.18 – 0.2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80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7.</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Augļu jogurts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Jogurts ar dažādu augļu gabaliņiem, ražošanā nav izmantotas sintētiskās krāsvielas, nesatur ģenētiski modificētus produktus, iepakojums līdz 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Jogurts dzeramais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Tauku saturs līdz 2,5%, iepakojumā līdz 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30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9.</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Siers „Holandes”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Tauku saturs 45%, augstākā labuma, polimēra plēvē, ražots Latvijā</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30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Siers „Krievijas”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Tauku saturs 45%, augstākā labuma, polimēra plēvē, ražots Latvijā</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25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11.</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Kausētais siers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Iepakojums 0.200 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15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12.</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Kausētais siers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Iepakojums līdz 3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15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13..</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Ķimeņu siers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Iepakojums 0,500 kg, tauku saturs 4,5%, ražots Latvijā</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14.</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Biezpiena sieriņi</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Glazēti, 0,45 g, dažādas garšas</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gab.</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500</w:t>
            </w:r>
          </w:p>
        </w:tc>
      </w:tr>
    </w:tbl>
    <w:p w:rsidR="00056CF2" w:rsidRPr="00056CF2" w:rsidRDefault="00056CF2" w:rsidP="00056CF2">
      <w:pPr>
        <w:rPr>
          <w:rFonts w:ascii="Times New Roman" w:eastAsia="Times New Roman" w:hAnsi="Times New Roman" w:cs="Times New Roman"/>
        </w:rPr>
      </w:pPr>
    </w:p>
    <w:p w:rsidR="00056CF2" w:rsidRPr="00056CF2" w:rsidRDefault="00056CF2" w:rsidP="00056CF2">
      <w:pPr>
        <w:ind w:left="1200" w:hanging="720"/>
        <w:rPr>
          <w:rFonts w:ascii="Times New Roman" w:eastAsia="Times New Roman" w:hAnsi="Times New Roman" w:cs="Times New Roman"/>
        </w:rPr>
      </w:pPr>
      <w:r w:rsidRPr="00056CF2">
        <w:rPr>
          <w:rFonts w:ascii="Times New Roman" w:eastAsia="Times New Roman" w:hAnsi="Times New Roman" w:cs="Times New Roman"/>
        </w:rPr>
        <w:t>2.14.3. iepirkuma 3.DAĻA „</w:t>
      </w:r>
      <w:r w:rsidRPr="00056CF2">
        <w:rPr>
          <w:rFonts w:ascii="Times New Roman" w:eastAsia="Times New Roman" w:hAnsi="Times New Roman" w:cs="Times New Roman"/>
          <w:b/>
        </w:rPr>
        <w:t>MAIZE UN KONDITOREJAS IZSTRĀDĀJUMI”</w:t>
      </w:r>
      <w:r w:rsidRPr="00056CF2">
        <w:rPr>
          <w:rFonts w:ascii="Times New Roman" w:eastAsia="Times New Roman" w:hAnsi="Times New Roman" w:cs="Times New Roman"/>
        </w:rPr>
        <w:t>:</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Maize un konditorejas izstrādājumi ir ražoti no dabīgām izejvielām, kas nav ģenētiski modificētas, nesatur ģenētiski modificētus organismus, kā arī nesatur pārtikas piedevas-krāsvielas, aromatizētājus (izņemot dabīgos), garšas pastiprinātājus, uzlabotājus, konservantus un saldinātājus.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560"/>
        <w:gridCol w:w="3172"/>
        <w:gridCol w:w="1134"/>
        <w:gridCol w:w="1134"/>
        <w:gridCol w:w="1418"/>
      </w:tblGrid>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w:t>
            </w:r>
            <w:proofErr w:type="spellEnd"/>
            <w:r w:rsidRPr="00056CF2">
              <w:rPr>
                <w:rFonts w:ascii="Times New Roman" w:eastAsia="Times New Roman" w:hAnsi="Times New Roman" w:cs="Times New Roman"/>
                <w:b/>
              </w:rPr>
              <w:t>. k.</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Tehniskā specifikācija</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Plānotais daudzums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Veidņu rupjmaize </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Bez uzlabotājiem, iesaiņojumā, griezta</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p w:rsidR="00056CF2" w:rsidRPr="00056CF2" w:rsidRDefault="00056CF2" w:rsidP="00056CF2">
            <w:pPr>
              <w:jc w:val="center"/>
              <w:rPr>
                <w:rFonts w:ascii="Times New Roman" w:eastAsia="Times New Roman" w:hAnsi="Times New Roman" w:cs="Times New Roman"/>
                <w:color w:val="000000"/>
              </w:rPr>
            </w:pPr>
            <w:r w:rsidRPr="00056CF2">
              <w:rPr>
                <w:rFonts w:ascii="Times New Roman" w:eastAsia="Times New Roman" w:hAnsi="Times New Roman" w:cs="Times New Roman"/>
                <w:color w:val="000000"/>
              </w:rPr>
              <w:t>2x nedēļā</w:t>
            </w:r>
          </w:p>
          <w:p w:rsidR="00056CF2" w:rsidRPr="00056CF2" w:rsidRDefault="00056CF2" w:rsidP="00056CF2">
            <w:pPr>
              <w:jc w:val="center"/>
              <w:rPr>
                <w:rFonts w:ascii="Times New Roman" w:eastAsia="Times New Roman" w:hAnsi="Times New Roman" w:cs="Times New Roman"/>
                <w:color w:val="000000"/>
              </w:rPr>
            </w:pPr>
          </w:p>
          <w:p w:rsidR="00056CF2" w:rsidRPr="00056CF2" w:rsidRDefault="00056CF2" w:rsidP="00056CF2">
            <w:pPr>
              <w:jc w:val="center"/>
              <w:rPr>
                <w:rFonts w:ascii="Times New Roman" w:eastAsia="Times New Roman" w:hAnsi="Times New Roman" w:cs="Times New Roman"/>
                <w:color w:val="000000"/>
              </w:rPr>
            </w:pPr>
          </w:p>
          <w:p w:rsidR="00056CF2" w:rsidRPr="00056CF2" w:rsidRDefault="00056CF2" w:rsidP="00056CF2">
            <w:pPr>
              <w:jc w:val="center"/>
              <w:rPr>
                <w:rFonts w:ascii="Times New Roman" w:eastAsia="Times New Roman" w:hAnsi="Times New Roman" w:cs="Times New Roman"/>
                <w:color w:val="000000"/>
              </w:rPr>
            </w:pPr>
          </w:p>
          <w:p w:rsidR="00056CF2" w:rsidRPr="00056CF2" w:rsidRDefault="00056CF2" w:rsidP="00056CF2">
            <w:pPr>
              <w:jc w:val="center"/>
              <w:rPr>
                <w:rFonts w:ascii="Times New Roman" w:eastAsia="Times New Roman" w:hAnsi="Times New Roman" w:cs="Times New Roman"/>
                <w:color w:val="000000"/>
              </w:rPr>
            </w:pPr>
          </w:p>
          <w:p w:rsidR="00056CF2" w:rsidRPr="00056CF2" w:rsidRDefault="00056CF2" w:rsidP="00056CF2">
            <w:pPr>
              <w:jc w:val="center"/>
              <w:rPr>
                <w:rFonts w:ascii="Times New Roman" w:eastAsia="Times New Roman" w:hAnsi="Times New Roman" w:cs="Times New Roman"/>
                <w:color w:val="000000"/>
              </w:rPr>
            </w:pPr>
            <w:r w:rsidRPr="00056CF2">
              <w:rPr>
                <w:rFonts w:ascii="Times New Roman" w:eastAsia="Times New Roman" w:hAnsi="Times New Roman" w:cs="Times New Roman"/>
                <w:color w:val="000000"/>
              </w:rPr>
              <w:lastRenderedPageBreak/>
              <w:t>2x nedēļā</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color w:val="000000"/>
                <w:highlight w:val="cyan"/>
              </w:rPr>
            </w:pPr>
            <w:r w:rsidRPr="00056CF2">
              <w:rPr>
                <w:rFonts w:ascii="Times New Roman" w:eastAsia="Times New Roman" w:hAnsi="Times New Roman" w:cs="Times New Roman"/>
                <w:color w:val="000000"/>
              </w:rPr>
              <w:lastRenderedPageBreak/>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90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Rudzu maize</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Bez uzlabotājiem, iesaiņojumā</w:t>
            </w:r>
            <w:r w:rsidRPr="00056CF2">
              <w:rPr>
                <w:rFonts w:ascii="Times New Roman" w:eastAsia="Times New Roman" w:hAnsi="Times New Roman" w:cs="Times New Roman"/>
                <w:color w:val="000000"/>
              </w:rPr>
              <w:t>, griezta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color w:val="000000"/>
                <w:highlight w:val="cyan"/>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110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 Kviešu saldskābmaize</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bez uzlabotājiem, iesaiņojumā, griezta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color w:val="000000"/>
                <w:highlight w:val="cyan"/>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30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Baltmaize</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Augstākā labuma, bez uzlabotājiem, iesaiņojumā, </w:t>
            </w:r>
            <w:r w:rsidRPr="00056CF2">
              <w:rPr>
                <w:rFonts w:ascii="Times New Roman" w:eastAsia="Times New Roman" w:hAnsi="Times New Roman" w:cs="Times New Roman"/>
              </w:rPr>
              <w:lastRenderedPageBreak/>
              <w:t>griezta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color w:val="000000"/>
                <w:highlight w:val="cyan"/>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250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5.</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Graudu maize</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Bez uzlabotājiem, augstākā labuma, iesaiņojumā, griezta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color w:val="000000"/>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50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Karaša</w:t>
            </w:r>
          </w:p>
        </w:tc>
        <w:tc>
          <w:tcPr>
            <w:tcW w:w="317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bez uzlabotājiem, iesaiņojumā, griezta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Sausiņi ar rozīnēm</w:t>
            </w:r>
          </w:p>
        </w:tc>
        <w:tc>
          <w:tcPr>
            <w:tcW w:w="317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Bez uzlabotājiem </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color w:val="000000"/>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Cepumi</w:t>
            </w:r>
          </w:p>
        </w:tc>
        <w:tc>
          <w:tcPr>
            <w:tcW w:w="317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Nesatur </w:t>
            </w:r>
            <w:proofErr w:type="spellStart"/>
            <w:r w:rsidRPr="00056CF2">
              <w:rPr>
                <w:rFonts w:ascii="Times New Roman" w:eastAsia="Times New Roman" w:hAnsi="Times New Roman" w:cs="Times New Roman"/>
              </w:rPr>
              <w:t>hidrogenētus</w:t>
            </w:r>
            <w:proofErr w:type="spellEnd"/>
            <w:r w:rsidRPr="00056CF2">
              <w:rPr>
                <w:rFonts w:ascii="Times New Roman" w:eastAsia="Times New Roman" w:hAnsi="Times New Roman" w:cs="Times New Roman"/>
              </w:rPr>
              <w:t xml:space="preserve"> taukus</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color w:val="000000"/>
              </w:rPr>
            </w:pPr>
            <w:r w:rsidRPr="00056CF2">
              <w:rPr>
                <w:rFonts w:ascii="Times New Roman" w:eastAsia="Times New Roman" w:hAnsi="Times New Roman" w:cs="Times New Roman"/>
                <w:color w:val="000000"/>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r>
    </w:tbl>
    <w:p w:rsidR="00056CF2" w:rsidRPr="00056CF2" w:rsidRDefault="00056CF2" w:rsidP="00056CF2">
      <w:pPr>
        <w:jc w:val="center"/>
        <w:rPr>
          <w:rFonts w:ascii="Times New Roman" w:eastAsia="Times New Roman" w:hAnsi="Times New Roman" w:cs="Times New Roman"/>
          <w:b/>
        </w:rPr>
      </w:pPr>
    </w:p>
    <w:p w:rsidR="00056CF2" w:rsidRPr="00056CF2" w:rsidRDefault="00056CF2" w:rsidP="00056CF2">
      <w:pPr>
        <w:ind w:left="1200" w:hanging="720"/>
        <w:rPr>
          <w:rFonts w:ascii="Times New Roman" w:eastAsia="Times New Roman" w:hAnsi="Times New Roman" w:cs="Times New Roman"/>
        </w:rPr>
      </w:pPr>
      <w:r w:rsidRPr="00056CF2">
        <w:rPr>
          <w:rFonts w:ascii="Times New Roman" w:eastAsia="Times New Roman" w:hAnsi="Times New Roman" w:cs="Times New Roman"/>
        </w:rPr>
        <w:t>2.14.4. iepirkuma 4.DAĻA „</w:t>
      </w:r>
      <w:r w:rsidRPr="00056CF2">
        <w:rPr>
          <w:rFonts w:ascii="Times New Roman" w:eastAsia="Times New Roman" w:hAnsi="Times New Roman" w:cs="Times New Roman"/>
          <w:b/>
        </w:rPr>
        <w:t>GAĻA UN GAĻAS PRODUKTI”</w:t>
      </w:r>
      <w:r w:rsidRPr="00056CF2">
        <w:rPr>
          <w:rFonts w:ascii="Times New Roman" w:eastAsia="Times New Roman" w:hAnsi="Times New Roman" w:cs="Times New Roman"/>
        </w:rPr>
        <w:t>:</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Gaļa un gaļas produkti ir dabīgi, nesatur sojas pupas un to produktus, nav ģenētiski modificēti, nesatur ģenētiski modificētus organismus, nesastāv no tiem un nav no tiem ražoti, kā arī nesatur pārtikas piedevas-krāsvielas, garšas pastiprinātājus –E vielas un nitrītus.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614"/>
        <w:gridCol w:w="3118"/>
        <w:gridCol w:w="1134"/>
        <w:gridCol w:w="1134"/>
        <w:gridCol w:w="1418"/>
      </w:tblGrid>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N.p.k</w:t>
            </w:r>
            <w:proofErr w:type="spellEnd"/>
            <w:r w:rsidRPr="00056CF2">
              <w:rPr>
                <w:rFonts w:ascii="Times New Roman" w:eastAsia="Times New Roman" w:hAnsi="Times New Roman" w:cs="Times New Roman"/>
                <w:b/>
              </w:rPr>
              <w:t>.</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Tehniskā specifikācija,</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vēlamais iepakojums</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Cūkgaļas kauliņi</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Cūkgaļas kauli mazie, gaļa pie kaula ne mazāk par 40%, svaigi, atdzesēti, realizācijas termiņš ne mazāk par 5 dienām no piegādes dienas</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1x nedēļā</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c>
          <w:tcPr>
            <w:tcW w:w="161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Cūku šķiņķis bez kaula, bez ādas</w:t>
            </w:r>
          </w:p>
        </w:tc>
        <w:tc>
          <w:tcPr>
            <w:tcW w:w="31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Atdzesēts, bez kaula, bez ādas, svaigs, realizācijas termiņš ne mazāk par 5 dienām no piegādes dienas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Cūkgaļas kakla karbonāde</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Cūkgaļa svaiga, atdzesēta, nav </w:t>
            </w:r>
            <w:proofErr w:type="spellStart"/>
            <w:r w:rsidRPr="00056CF2">
              <w:rPr>
                <w:rFonts w:ascii="Times New Roman" w:eastAsia="Times New Roman" w:hAnsi="Times New Roman" w:cs="Times New Roman"/>
              </w:rPr>
              <w:t>defrostēta</w:t>
            </w:r>
            <w:proofErr w:type="spellEnd"/>
            <w:r w:rsidRPr="00056CF2">
              <w:rPr>
                <w:rFonts w:ascii="Times New Roman" w:eastAsia="Times New Roman" w:hAnsi="Times New Roman" w:cs="Times New Roman"/>
              </w:rPr>
              <w:t xml:space="preserve"> (gaļa nav atlaidināta), taukaudu saturs neliels. Viena gabala svars ne mazāk kā 1,5 kg. Realizācijas termiņš ne mazāk par 5 dienām no piegādes dienas </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Liellopa aknas</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Svaigas liellopa aknas. Realizācijas termiņš ne mazāk par 5 dienām no piegādes dienas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Cīsiņi (bērnu uzturam)</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Gaļas cīsiņi, gaļa produktā ne mazāk kā 70%. Nesatur E vielas, bez konservantiem, krāsvielām, nesatur garšas pastiprinātājus (E 620 – E 650). Produkts satur </w:t>
            </w:r>
            <w:r w:rsidRPr="00056CF2">
              <w:rPr>
                <w:rFonts w:ascii="Times New Roman" w:eastAsia="Times New Roman" w:hAnsi="Times New Roman" w:cs="Times New Roman"/>
              </w:rPr>
              <w:lastRenderedPageBreak/>
              <w:t xml:space="preserve">samazinātu sāls daudzumu. Sāls daudzums norādīts uz marķējuma. Nesatur mehāniski atdalītu gaļu un izejvielas, kas ražotas no ģenētiski modificētiem organismiem. Produkts ražots no svaigas, atdzesētas gaļas, saglabājot gaļas vērtīgās īpašības. </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6.</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Žāvētas gaļas produkti</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Žāvēta cūkgaļas krūtiņa, sverama, bez vakuuma iepakojuma. Ražota no svaigas atdzesētas cūkgaļas, saglabājot gaļas raksturīgās un vērtīgās īpašības. </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7.</w:t>
            </w:r>
          </w:p>
        </w:tc>
        <w:tc>
          <w:tcPr>
            <w:tcW w:w="161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Cūkgaļas rulete</w:t>
            </w:r>
          </w:p>
        </w:tc>
        <w:tc>
          <w:tcPr>
            <w:tcW w:w="31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Ražota no svaigas atdzesētas cūkgaļas, saglabājot gaļas raksturīgās un vērtīgās īpašības.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41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8.</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Vistas gaļas šķiņķīši</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Saldēti vistas gaļas šķiņķīši bez muguriņām un bez stilba daļas. Gaļas krāsa atbilstīga atdzesēta putna gaļas krāsai. Produkts labi sasaldēts, piesitot dzirdama tīra skaņa. Nedrīkst būt atkārtoti sasaldēta. Iepakojums 10 - 15 kg kastēs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125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9.</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Vistas gaļas fileja</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Vistas gaļas fileja, saldēta. Gaļas krāsa atbilstoša atdzesēta putna gaļas krāsai. Produkts labi sasaldēts. Nedrīkst būt atkārtoti sasaldēta.</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4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bl>
    <w:p w:rsidR="00056CF2" w:rsidRPr="00056CF2" w:rsidRDefault="00056CF2" w:rsidP="00056CF2">
      <w:pPr>
        <w:rPr>
          <w:rFonts w:ascii="Times New Roman" w:eastAsia="Times New Roman" w:hAnsi="Times New Roman" w:cs="Times New Roman"/>
        </w:rPr>
      </w:pPr>
    </w:p>
    <w:p w:rsidR="00056CF2" w:rsidRPr="00056CF2" w:rsidRDefault="00056CF2" w:rsidP="00056CF2">
      <w:pPr>
        <w:ind w:left="1200" w:hanging="720"/>
        <w:rPr>
          <w:rFonts w:ascii="Times New Roman" w:eastAsia="Times New Roman" w:hAnsi="Times New Roman" w:cs="Times New Roman"/>
        </w:rPr>
      </w:pPr>
      <w:r w:rsidRPr="00056CF2">
        <w:rPr>
          <w:rFonts w:ascii="Times New Roman" w:eastAsia="Times New Roman" w:hAnsi="Times New Roman" w:cs="Times New Roman"/>
        </w:rPr>
        <w:t>2.14.5. iepirkuma 5.DAĻA „</w:t>
      </w:r>
      <w:r w:rsidRPr="00056CF2">
        <w:rPr>
          <w:rFonts w:ascii="Times New Roman" w:eastAsia="Times New Roman" w:hAnsi="Times New Roman" w:cs="Times New Roman"/>
          <w:b/>
        </w:rPr>
        <w:t>ZIVIS, SIĻĶES”</w:t>
      </w:r>
      <w:r w:rsidRPr="00056CF2">
        <w:rPr>
          <w:rFonts w:ascii="Times New Roman" w:eastAsia="Times New Roman" w:hAnsi="Times New Roman" w:cs="Times New Roman"/>
        </w:rPr>
        <w:t>:</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Produkti ir dabīgi, nav ģenētiski modificēti, nesatur ģenētiski modificētus organismus, nesastāv no tiem un nav no tiem ražoti, kā arī nesatur pārtikas piedevas-krāsvielas, garšas pastiprinātājus –E vielas un nitrītus.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614"/>
        <w:gridCol w:w="3118"/>
        <w:gridCol w:w="1134"/>
        <w:gridCol w:w="1134"/>
        <w:gridCol w:w="1276"/>
      </w:tblGrid>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N.p.k</w:t>
            </w:r>
            <w:proofErr w:type="spellEnd"/>
            <w:r w:rsidRPr="00056CF2">
              <w:rPr>
                <w:rFonts w:ascii="Times New Roman" w:eastAsia="Times New Roman" w:hAnsi="Times New Roman" w:cs="Times New Roman"/>
                <w:b/>
              </w:rPr>
              <w:t>.</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Tehniskā specifikācija,</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vēlamais iepakojums</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Saldētas zivis</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Saldēta heka fileja, nesatur toksīnus, bez ādas, glazējums ne vairāk kā 5%, iepakojums līdz </w:t>
            </w:r>
            <w:r w:rsidRPr="00056CF2">
              <w:rPr>
                <w:rFonts w:ascii="Times New Roman" w:eastAsia="Times New Roman" w:hAnsi="Times New Roman" w:cs="Times New Roman"/>
              </w:rPr>
              <w:lastRenderedPageBreak/>
              <w:t xml:space="preserve">15 kg, katra zivs viegli atdalāma </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1x nedēļā</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2.</w:t>
            </w:r>
          </w:p>
        </w:tc>
        <w:tc>
          <w:tcPr>
            <w:tcW w:w="161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Siļķes fileja eļļā</w:t>
            </w:r>
          </w:p>
        </w:tc>
        <w:tc>
          <w:tcPr>
            <w:tcW w:w="311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Siļķu fileja eļļā, bez ādas, iepakojums 3,5 kg, plastmasas spaiņos. Produkta daudzums iepakojumā vismaz 83%. Ražots Latvijā</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w:t>
            </w:r>
          </w:p>
        </w:tc>
      </w:tr>
    </w:tbl>
    <w:p w:rsidR="00056CF2" w:rsidRPr="00056CF2" w:rsidRDefault="00056CF2" w:rsidP="00056CF2">
      <w:pPr>
        <w:tabs>
          <w:tab w:val="left" w:pos="3240"/>
        </w:tabs>
        <w:rPr>
          <w:rFonts w:ascii="Times New Roman" w:eastAsia="Times New Roman" w:hAnsi="Times New Roman" w:cs="Times New Roman"/>
          <w:b/>
        </w:rPr>
      </w:pPr>
    </w:p>
    <w:p w:rsidR="00056CF2" w:rsidRPr="00056CF2" w:rsidRDefault="00056CF2" w:rsidP="00056CF2">
      <w:pPr>
        <w:ind w:left="1200" w:hanging="720"/>
        <w:rPr>
          <w:rFonts w:ascii="Times New Roman" w:eastAsia="Times New Roman" w:hAnsi="Times New Roman" w:cs="Times New Roman"/>
        </w:rPr>
      </w:pPr>
      <w:r w:rsidRPr="00056CF2">
        <w:rPr>
          <w:rFonts w:ascii="Times New Roman" w:eastAsia="Times New Roman" w:hAnsi="Times New Roman" w:cs="Times New Roman"/>
        </w:rPr>
        <w:t>2.14.6. iepirkuma 6.DAĻA „</w:t>
      </w:r>
      <w:r w:rsidRPr="00056CF2">
        <w:rPr>
          <w:rFonts w:ascii="Times New Roman" w:eastAsia="Times New Roman" w:hAnsi="Times New Roman" w:cs="Times New Roman"/>
          <w:b/>
        </w:rPr>
        <w:t>DĀRZEŅI”</w:t>
      </w:r>
      <w:r w:rsidRPr="00056CF2">
        <w:rPr>
          <w:rFonts w:ascii="Times New Roman" w:eastAsia="Times New Roman" w:hAnsi="Times New Roman" w:cs="Times New Roman"/>
        </w:rPr>
        <w:t>:</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Dārzeņi nav ģenētiski modificēti, nesatur ģenētiski modificētus organismus.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7"/>
        <w:gridCol w:w="3052"/>
        <w:gridCol w:w="1134"/>
        <w:gridCol w:w="1134"/>
        <w:gridCol w:w="1276"/>
      </w:tblGrid>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N.p.k</w:t>
            </w:r>
            <w:proofErr w:type="spellEnd"/>
            <w:r w:rsidRPr="00056CF2">
              <w:rPr>
                <w:rFonts w:ascii="Times New Roman" w:eastAsia="Times New Roman" w:hAnsi="Times New Roman" w:cs="Times New Roman"/>
                <w:b/>
              </w:rPr>
              <w:t>.</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Tehniskā specifikācija, </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vēlamais iepakojums</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Mērvienība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Kartupeļi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Latvijā audzēti, pārtikas, vienā piegādes reizē piedāvā viena veida šķirnes kartupeļus, 9-11 cm diametrā, maisos 1 x 40 kg, zemes piemaisījums ne vairāk kā 1%</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 xml:space="preserve"> 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2000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Kāposti svaigi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galviņkāposti, Latvijā audzēti, diametrs 20-55 cm galviņās, bez plīsumiem un bojājumiem, insektiem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230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Kāposti skābēti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nesatur konservantus, smalki sašķērēti, kraukšķīgi, vienmērīgu skābumu, ar ķimenēm un burkānu skaidiņām, ražoti Latvijā, iepakojumā 5-10 kg spaiņos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Burkāni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pārtikas, Latvijā audzēti, diametrs 3-5 cm, garums 15-20 cm, nepārkoksnējušies, bez plīsumiem. Zemes piemaisījums ne vairāk kā 1%</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Bietes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Augstas kvalitātes, galda bietes, svaigas, pārtikas. Sausas, tīras, nebojātas, vienas botāniskas šķirnes. Sulīgas, tumši sarkanas, pārgriežot krāsojums </w:t>
            </w:r>
            <w:r w:rsidRPr="00056CF2">
              <w:rPr>
                <w:rFonts w:ascii="Times New Roman" w:eastAsia="Times New Roman" w:hAnsi="Times New Roman" w:cs="Times New Roman"/>
              </w:rPr>
              <w:lastRenderedPageBreak/>
              <w:t>vienmērīgs. Audzētas Latvijā. Diametrs 10-15 cm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6.</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Ziedkāposti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svaigi, bez insektiem, Latvijā audzēti, diametrs 10-15 cm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7.</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Tomāti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svaigi, bez bojājumiem, nepārauguši, sulīgi, ar šķirnei raksturīgu krāsu, garšu, Latvijā audzēti, diametrs 7-10 cm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8.</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Gurķi svaigi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svaigi, vienmērīgu mīkstuma konsistenci, izteikta svaiguma garšu, Latvijā audzēti, diametrs 3-5 cm, garums: īsie līdz 15 cm, garie līdz 25 cm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9.</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Sīpoli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Latvijā audzēti, diametrs 5-7 cm, sausi, bez asniem un mehāniskiem bojājumiem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170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Ķiploki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Latvijā audzēti, diametrs 5-7 cm, sausi, bez asniem un bojājumiem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11.</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Lociņi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svaigi, sīpollociņi, nepārauguši, sausi, tumši zaļā krāsā, bez bojājumiem kātiem apakšējā daļā, paredzēti tūlītējai lietošanai svaigā veidā, Latvijā audzēti</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bl>
    <w:p w:rsidR="00056CF2" w:rsidRPr="00056CF2" w:rsidRDefault="00056CF2" w:rsidP="00056CF2">
      <w:pPr>
        <w:ind w:left="1200" w:hanging="720"/>
        <w:rPr>
          <w:rFonts w:ascii="Times New Roman" w:eastAsia="Times New Roman" w:hAnsi="Times New Roman" w:cs="Times New Roman"/>
        </w:rPr>
      </w:pPr>
    </w:p>
    <w:p w:rsidR="00056CF2" w:rsidRPr="00056CF2" w:rsidRDefault="00056CF2" w:rsidP="00056CF2">
      <w:pPr>
        <w:ind w:left="1200" w:hanging="720"/>
        <w:rPr>
          <w:rFonts w:ascii="Times New Roman" w:eastAsia="Times New Roman" w:hAnsi="Times New Roman" w:cs="Times New Roman"/>
        </w:rPr>
      </w:pPr>
      <w:r w:rsidRPr="00056CF2">
        <w:rPr>
          <w:rFonts w:ascii="Times New Roman" w:eastAsia="Times New Roman" w:hAnsi="Times New Roman" w:cs="Times New Roman"/>
        </w:rPr>
        <w:t>2.14.7. iepirkuma 7.DAĻA „</w:t>
      </w:r>
      <w:r w:rsidRPr="00056CF2">
        <w:rPr>
          <w:rFonts w:ascii="Times New Roman" w:eastAsia="Times New Roman" w:hAnsi="Times New Roman" w:cs="Times New Roman"/>
          <w:b/>
        </w:rPr>
        <w:t>DĀRZEŅI  (ZIEMAS SEZONA)”</w:t>
      </w:r>
      <w:r w:rsidRPr="00056CF2">
        <w:rPr>
          <w:rFonts w:ascii="Times New Roman" w:eastAsia="Times New Roman" w:hAnsi="Times New Roman" w:cs="Times New Roman"/>
        </w:rPr>
        <w:t>:</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Dārzeņi nav ģenētiski modificēti, nesatur ģenētiski modificētus organismus.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7"/>
        <w:gridCol w:w="3052"/>
        <w:gridCol w:w="1134"/>
        <w:gridCol w:w="1134"/>
        <w:gridCol w:w="1276"/>
      </w:tblGrid>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N.p.k</w:t>
            </w:r>
            <w:proofErr w:type="spellEnd"/>
            <w:r w:rsidRPr="00056CF2">
              <w:rPr>
                <w:rFonts w:ascii="Times New Roman" w:eastAsia="Times New Roman" w:hAnsi="Times New Roman" w:cs="Times New Roman"/>
                <w:b/>
              </w:rPr>
              <w:t>.</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Tehniskā specifikācija, </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vēlamais iepakojums</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Tomāti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Augstas kvalitātes, svaigi, veseli, diametrs 7-10 cm, nepārauguši, bez bojājumiem, mīkstuma konsistence vienmērīga, sulīgi ar šķirnei raksturīgu krāsu, garšu, </w:t>
            </w:r>
            <w:r w:rsidRPr="00056CF2">
              <w:rPr>
                <w:rFonts w:ascii="Times New Roman" w:eastAsia="Times New Roman" w:hAnsi="Times New Roman" w:cs="Times New Roman"/>
              </w:rPr>
              <w:lastRenderedPageBreak/>
              <w:t>krāsojums vienmērīgs</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2.</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Gurķi svaigi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svaigi, diametrs 3-5 cm, garums  līdz 25 cm, plānu mizu, vienmērīga mīkstuma konsistence, sulīgi, izteiktu svaiguma garšu, bez bojājumiem,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Paprika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Paprika sarkana, dzeltena, svaiga, nepāraugusi, bez bojājumiem, šķirnei raksturīgu krāsu un garšu, vienmērīgi nogatavojusies, sverama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Ziedkāposti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Augstas kvalitātes, svaigi, diametrs 10-15 cm puķu kātiņu galvas cieši piekļautas, bez bojājumiem,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7.</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Ķīnas kāposti</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Kāpostu galviņas stingras, lapas cieši piekļautas, bez bojājumiem,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8.</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Puravi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Svaigi, nepārauguši, sausi, bez bojājumiem, tīri,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9.</w:t>
            </w:r>
          </w:p>
        </w:tc>
        <w:tc>
          <w:tcPr>
            <w:tcW w:w="176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Redīsi </w:t>
            </w:r>
          </w:p>
        </w:tc>
        <w:tc>
          <w:tcPr>
            <w:tcW w:w="305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Veseli, svaigi, nepārauguši, bez bojājumiem, sulīgi ar šķirnei raksturīgu garšu, vienmērīga mīkstuma konsistences, sverami</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w:t>
            </w:r>
          </w:p>
        </w:tc>
      </w:tr>
    </w:tbl>
    <w:p w:rsidR="00056CF2" w:rsidRPr="00056CF2" w:rsidRDefault="00056CF2" w:rsidP="00056CF2">
      <w:pPr>
        <w:rPr>
          <w:rFonts w:ascii="Times New Roman" w:eastAsia="Times New Roman" w:hAnsi="Times New Roman" w:cs="Times New Roman"/>
        </w:rPr>
      </w:pPr>
    </w:p>
    <w:p w:rsidR="00056CF2" w:rsidRPr="00056CF2" w:rsidRDefault="00056CF2" w:rsidP="00056CF2">
      <w:pPr>
        <w:ind w:left="1200" w:hanging="720"/>
        <w:rPr>
          <w:rFonts w:ascii="Times New Roman" w:eastAsia="Times New Roman" w:hAnsi="Times New Roman" w:cs="Times New Roman"/>
        </w:rPr>
      </w:pPr>
      <w:r w:rsidRPr="00056CF2">
        <w:rPr>
          <w:rFonts w:ascii="Times New Roman" w:eastAsia="Times New Roman" w:hAnsi="Times New Roman" w:cs="Times New Roman"/>
        </w:rPr>
        <w:t xml:space="preserve">2.14.8. iepirkuma 8.DAĻA </w:t>
      </w:r>
      <w:r w:rsidRPr="00056CF2">
        <w:rPr>
          <w:rFonts w:ascii="Times New Roman" w:eastAsia="Times New Roman" w:hAnsi="Times New Roman" w:cs="Times New Roman"/>
          <w:b/>
        </w:rPr>
        <w:t>„AUGĻI, OGAS”</w:t>
      </w:r>
      <w:r w:rsidRPr="00056CF2">
        <w:rPr>
          <w:rFonts w:ascii="Times New Roman" w:eastAsia="Times New Roman" w:hAnsi="Times New Roman" w:cs="Times New Roman"/>
        </w:rPr>
        <w:t>:</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Augļi nav ģenētiski modificēti, nesatur ģenētiski modificētus organismus.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2977"/>
        <w:gridCol w:w="1134"/>
        <w:gridCol w:w="1134"/>
        <w:gridCol w:w="1276"/>
      </w:tblGrid>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N.p.k</w:t>
            </w:r>
            <w:proofErr w:type="spellEnd"/>
            <w:r w:rsidRPr="00056CF2">
              <w:rPr>
                <w:rFonts w:ascii="Times New Roman" w:eastAsia="Times New Roman" w:hAnsi="Times New Roman" w:cs="Times New Roman"/>
                <w:b/>
              </w:rPr>
              <w:t>.</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Tehniskā specifikācija</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r w:rsidRPr="00056CF2">
              <w:rPr>
                <w:rFonts w:ascii="Times New Roman" w:eastAsia="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Āboli </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Svaigi, saldi vai saldskābi, sulīgi bez bojājumiem, sverami</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Banāni </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Svaigi, dzeltenā krāsā, bez bojājumu pazīmēm,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Citroni </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Svaigi, plānu mizu, bez bojājumiem, sulīgi, lietošanai svaigā veidā,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4.</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Bumbieri </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Svaigi, saldi, sulīgi, bez bojājumiem, sverami</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Melone</w:t>
            </w:r>
          </w:p>
        </w:tc>
        <w:tc>
          <w:tcPr>
            <w:tcW w:w="297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Svaiga, salda, sulīga, bez bojājumiem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Mandarīni </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Saldi, gatavi tūlītējai lietošanai, saldi, sulīgi, bez bojājumiem, sverami </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Kivi</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Saldi, gatavi, paredzēti tūlītējai lietošanai svaigā veidā, sulīgi, bez bojājumiem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851"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8.</w:t>
            </w:r>
          </w:p>
        </w:tc>
        <w:tc>
          <w:tcPr>
            <w:tcW w:w="184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Apelsīni </w:t>
            </w:r>
          </w:p>
        </w:tc>
        <w:tc>
          <w:tcPr>
            <w:tcW w:w="2977"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Saldi, gatavi, paredzēti tūlītējai lietošanai svaigā veidā, sulīgi, bez bojājumiem, plānu mizu.</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r>
    </w:tbl>
    <w:p w:rsidR="00056CF2" w:rsidRPr="00056CF2" w:rsidRDefault="00056CF2" w:rsidP="00056CF2">
      <w:pPr>
        <w:spacing w:after="120"/>
        <w:ind w:left="283"/>
        <w:rPr>
          <w:rFonts w:ascii="Times New Roman" w:eastAsia="Times New Roman" w:hAnsi="Times New Roman" w:cs="Times New Roman"/>
        </w:rPr>
      </w:pPr>
    </w:p>
    <w:p w:rsidR="00056CF2" w:rsidRPr="00056CF2" w:rsidRDefault="00056CF2" w:rsidP="00056CF2">
      <w:pPr>
        <w:spacing w:after="120"/>
        <w:ind w:left="283"/>
        <w:rPr>
          <w:rFonts w:ascii="Times New Roman" w:eastAsia="Times New Roman" w:hAnsi="Times New Roman" w:cs="Times New Roman"/>
          <w:b/>
        </w:rPr>
      </w:pPr>
      <w:r w:rsidRPr="00056CF2">
        <w:rPr>
          <w:rFonts w:ascii="Times New Roman" w:eastAsia="Times New Roman" w:hAnsi="Times New Roman" w:cs="Times New Roman"/>
        </w:rPr>
        <w:t>2.14.9. iepirkuma 9.DAĻA „</w:t>
      </w:r>
      <w:r w:rsidRPr="00056CF2">
        <w:rPr>
          <w:rFonts w:ascii="Times New Roman" w:eastAsia="Times New Roman" w:hAnsi="Times New Roman" w:cs="Times New Roman"/>
          <w:b/>
        </w:rPr>
        <w:t>CITI  PĀRTIKAS PRODUKTI”</w:t>
      </w:r>
      <w:r w:rsidRPr="00056CF2">
        <w:rPr>
          <w:rFonts w:ascii="Times New Roman" w:eastAsia="Times New Roman" w:hAnsi="Times New Roman" w:cs="Times New Roman"/>
        </w:rPr>
        <w:t>:</w:t>
      </w:r>
      <w:r w:rsidRPr="00056CF2">
        <w:rPr>
          <w:rFonts w:ascii="Times New Roman" w:eastAsia="Times New Roman" w:hAnsi="Times New Roman" w:cs="Times New Roman"/>
          <w:b/>
        </w:rPr>
        <w:t xml:space="preserve"> </w:t>
      </w:r>
    </w:p>
    <w:p w:rsidR="00056CF2" w:rsidRPr="00056CF2" w:rsidRDefault="00056CF2" w:rsidP="00056CF2">
      <w:pPr>
        <w:ind w:left="1200" w:hanging="720"/>
        <w:rPr>
          <w:rFonts w:ascii="Times New Roman" w:eastAsia="Times New Roman" w:hAnsi="Times New Roman" w:cs="Times New Roman"/>
          <w:b/>
        </w:rPr>
      </w:pPr>
      <w:r w:rsidRPr="00056CF2">
        <w:rPr>
          <w:rFonts w:ascii="Times New Roman" w:eastAsia="Times New Roman" w:hAnsi="Times New Roman" w:cs="Times New Roman"/>
        </w:rPr>
        <w:t>Citi pārtikas produkti ir ražoti no dabīgām izejvielām, nav ģenētiski modificēti, nesatur ģenētiski modificētus organismus un nesastāv no tiem, kā arī nesatur pārtikas piedevas-krāsvielas, aromatizētājus (izņemot dabīgos), garšas pastiprinātājus, uzlabotājus, konservantus un saldinātājus.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440"/>
        <w:gridCol w:w="3292"/>
        <w:gridCol w:w="1134"/>
        <w:gridCol w:w="1134"/>
        <w:gridCol w:w="1276"/>
      </w:tblGrid>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N.p.k</w:t>
            </w:r>
            <w:proofErr w:type="spellEnd"/>
            <w:r w:rsidRPr="00056CF2">
              <w:rPr>
                <w:rFonts w:ascii="Times New Roman" w:eastAsia="Times New Roman" w:hAnsi="Times New Roman" w:cs="Times New Roman"/>
                <w:b/>
              </w:rPr>
              <w:t>.</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Iepirkuma priekšmeta nosaukums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 xml:space="preserve">Tehniskā specifikācija, </w:t>
            </w:r>
          </w:p>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vēlamais iepakojums</w:t>
            </w: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Piegādes biežums</w:t>
            </w: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proofErr w:type="spellStart"/>
            <w:r w:rsidRPr="00056CF2">
              <w:rPr>
                <w:rFonts w:ascii="Times New Roman" w:eastAsia="Times New Roman" w:hAnsi="Times New Roman" w:cs="Times New Roman"/>
                <w:b/>
              </w:rPr>
              <w:t>Mērvie-nība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b/>
              </w:rPr>
            </w:pPr>
            <w:r w:rsidRPr="00056CF2">
              <w:rPr>
                <w:rFonts w:ascii="Times New Roman" w:eastAsia="Times New Roman" w:hAnsi="Times New Roman" w:cs="Times New Roman"/>
                <w:b/>
              </w:rPr>
              <w:t>Plānotais Daudzums</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Augļu sulas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Dažāda sortimenta (ābolu sula, ābolu-ķiršu sula, ābolu-zemeņu, ābolu-dzērveņu sula), stikla burkās 3L Ražots Latvijā, bez konservantiem, saldinātājiem, krāsvielām.</w:t>
            </w:r>
          </w:p>
        </w:tc>
        <w:tc>
          <w:tcPr>
            <w:tcW w:w="1134" w:type="dxa"/>
            <w:vMerge w:val="restart"/>
            <w:tcBorders>
              <w:top w:val="single" w:sz="4" w:space="0" w:color="auto"/>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1x nedēļā</w:t>
            </w: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l</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Auzu pārslas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 Sausas, birstošas, augstākā labuma auzu pārslas, taukvielu saturs 100 g produkta ne vairāk kā 5,8g, iepakojums 0,5 kg ,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Cepamais pulveris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Sauss, birstošs, fasēts, iepakojums </w:t>
            </w:r>
          </w:p>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0,05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0.5kg</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Cepumi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Saldie cepumi, nesatur daļēji </w:t>
            </w:r>
            <w:proofErr w:type="spellStart"/>
            <w:r w:rsidRPr="00056CF2">
              <w:rPr>
                <w:rFonts w:ascii="Times New Roman" w:eastAsia="Times New Roman" w:hAnsi="Times New Roman" w:cs="Times New Roman"/>
              </w:rPr>
              <w:t>hidrogenētus</w:t>
            </w:r>
            <w:proofErr w:type="spellEnd"/>
            <w:r w:rsidRPr="00056CF2">
              <w:rPr>
                <w:rFonts w:ascii="Times New Roman" w:eastAsia="Times New Roman" w:hAnsi="Times New Roman" w:cs="Times New Roman"/>
              </w:rPr>
              <w:t xml:space="preserve"> augu taukus, sverami, dažādi, kastēs, iepakojumā 2,5 - 3 kg Ražots Latvijā, bez konservantiem, </w:t>
            </w:r>
            <w:r w:rsidRPr="00056CF2">
              <w:rPr>
                <w:rFonts w:ascii="Times New Roman" w:eastAsia="Times New Roman" w:hAnsi="Times New Roman" w:cs="Times New Roman"/>
              </w:rPr>
              <w:lastRenderedPageBreak/>
              <w:t>saldinātājiem, krāsvielām.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 kg</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5.</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Ciete</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Kartupeļu ciete, sausa, birstoša, citu cietes veidu piemaisījumi nav atļauti, nesatur ģenētiski modificētus organismus un nav ražoti no ģenētiski modificētiem produktiem, izturīgā iepakojumā, iepakojums 0,4 – 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 kg</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Citronskābe</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Pārtikas, sausa, birstoša, iepakojums pa 0.03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Cukurs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Cukurs fasētais, smalkais, sauss, birstošs, baltais, marķēts atbilstoši normatīviem aktiem, norādot sausnas un </w:t>
            </w:r>
            <w:proofErr w:type="spellStart"/>
            <w:r w:rsidRPr="00056CF2">
              <w:rPr>
                <w:rFonts w:ascii="Times New Roman" w:eastAsia="Times New Roman" w:hAnsi="Times New Roman" w:cs="Times New Roman"/>
              </w:rPr>
              <w:t>invertcukura</w:t>
            </w:r>
            <w:proofErr w:type="spellEnd"/>
            <w:r w:rsidRPr="00056CF2">
              <w:rPr>
                <w:rFonts w:ascii="Times New Roman" w:eastAsia="Times New Roman" w:hAnsi="Times New Roman" w:cs="Times New Roman"/>
              </w:rPr>
              <w:t xml:space="preserve"> saturu cukura šķīdumā, Iepakojums 1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200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8.</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Četru graudu pārslas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 „</w:t>
            </w:r>
            <w:proofErr w:type="spellStart"/>
            <w:r w:rsidRPr="00056CF2">
              <w:rPr>
                <w:rFonts w:ascii="Times New Roman" w:eastAsia="Times New Roman" w:hAnsi="Times New Roman" w:cs="Times New Roman"/>
              </w:rPr>
              <w:t>Valdo</w:t>
            </w:r>
            <w:proofErr w:type="spellEnd"/>
            <w:r w:rsidRPr="00056CF2">
              <w:rPr>
                <w:rFonts w:ascii="Times New Roman" w:eastAsia="Times New Roman" w:hAnsi="Times New Roman" w:cs="Times New Roman"/>
              </w:rPr>
              <w:t>” vai ekvivalents, sausas, birstošas pārslas, sastāvs – 50% rudzi, 30% auzas, 10% kvieši, 10% mieži, iepakojums 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9.</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Eļļa</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100% rapšu eļļa, kas dabīgi bagāta ar Omega 3 taukskābēm, nesatur holesterīnu, rafinēta, pudelēs 1 L, nesatur ģenētiski modificētas izejvielas, paredzēta cepšanai 190 grādu temp. un salātiem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l</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Ēdiena piedeva</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10 kaltētu dārzeņu maisījums bez sāls, iepakojums 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11.</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Griķi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griķi, sausi, bez čaulu piemaisījumiem, tīri, vienāda lieluma, veseli, sijāti, bez sasmakuma, bez pelējuma, bez blakus piegaršas, iepakojums 1 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12.</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Grūbas </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grūbas, sausas, iepakojums 1 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13.</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Gurķi konservēti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Marinēti, negriezti, veseli gurķi, 9-12 cm, tīri, bez mehāniskiem bojājumiem, nesatur konservantus un krāsvielas, burkā gurķi ne mazāk kā 50 %, stikla burkās 3 L</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l</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14.</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Ievārījumi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Dažādu augļu ievārījums, ne </w:t>
            </w:r>
            <w:r w:rsidRPr="00056CF2">
              <w:rPr>
                <w:rFonts w:ascii="Times New Roman" w:eastAsia="Times New Roman" w:hAnsi="Times New Roman" w:cs="Times New Roman"/>
              </w:rPr>
              <w:lastRenderedPageBreak/>
              <w:t>mazāk kā 35 g augļu uz 100 g produkta, pelējuma sēnīte un rauga šūnas nav pieļaujamas, iepakojums 1 kg Ražots Latvijā, bez konservantiem, saldinātājiem, krāsvielām.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60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15.</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Kafijas dzēriens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Kafijas dzēriens „Inka”, „Vasara” vai ekvivalents, kafijas šķīstošais dzēriens granulās, 0,150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16.</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Kakao</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Dabīgais kakao pulveris ar samazinātu tauku saturu, sauss, birstošs, iepakojumā 0,1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17.</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Kanēlis </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Malts, sauss, birstošs, fasēts, iepakojums 0,03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18.</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Kukurūzas pārslas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Kukurūzas pārslas bez cukura, sausas, birstošas, bez konservantiem, sastāvā kukurūzas putraimi, iepakojumā 0,350 – 0,500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19.</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Kukurūzas putraimi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kukurūzas putraimi, sausi, tauku saturs vismaz 1,2% uz 100 g produkta, iepakojumā 1 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Makaroni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Makaroni ražoti no augstākā labuma cieto kviešu šķirņu miltiem un cieto kviešu šķirņu putraimiem, dažādu veidu (spirāles, radziņi, u.c.), bez krāsvielām, iepakojums 0,5 kg vai 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21.</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Manna</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manna no kviešu graudiem, irdena, sausa, birstoša, nedrīkst būt rūgta, taukvielu saturs 100 g produkta ne vairāk kā 0,</w:t>
            </w:r>
            <w:r w:rsidRPr="00056CF2">
              <w:rPr>
                <w:rFonts w:ascii="Times New Roman" w:eastAsia="Times New Roman" w:hAnsi="Times New Roman" w:cs="Times New Roman"/>
                <w:color w:val="000000"/>
              </w:rPr>
              <w:t xml:space="preserve">7g, satur kviešu lipekli, </w:t>
            </w:r>
            <w:r w:rsidRPr="00056CF2">
              <w:rPr>
                <w:rFonts w:ascii="Times New Roman" w:eastAsia="Times New Roman" w:hAnsi="Times New Roman" w:cs="Times New Roman"/>
              </w:rPr>
              <w:t>iepakojums 1 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22.</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Milti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Augstākā labuma 100% kviešu milti, satur kviešu lipekli, sausi, birstoši, smarža raksturīga kviešu miltiem, taukvielu saturs 100 g produkta ne vairāk kā 1,1g, iepakojums 2 kg, kaitēkļu invāzija </w:t>
            </w:r>
            <w:r w:rsidRPr="00056CF2">
              <w:rPr>
                <w:rFonts w:ascii="Times New Roman" w:eastAsia="Times New Roman" w:hAnsi="Times New Roman" w:cs="Times New Roman"/>
              </w:rPr>
              <w:lastRenderedPageBreak/>
              <w:t>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60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23.</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Prosa </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color w:val="FF0000"/>
              </w:rPr>
            </w:pPr>
            <w:r w:rsidRPr="00056CF2">
              <w:rPr>
                <w:rFonts w:ascii="Times New Roman" w:eastAsia="Times New Roman" w:hAnsi="Times New Roman" w:cs="Times New Roman"/>
              </w:rPr>
              <w:t>Augstākā labuma prosa, sausa, birstoša, iepakojums 1 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24.</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Pupiņas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Fasētas, mazās pupiņas, 100g produkts satur olbaltumvielas 21,2 g, iepakojums 1,0 kg Latvijā ražotas.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 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Putraimi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miežu putraimi, sausi, birstoši, veselo kodoliņu saturs ne mazāk kā 99%, iepakojums 1kg,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26.</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Rīsi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Tvaicēti rīsi, sausi, birstoši, iepakojums 1 kg, kaitēkļu invāzija nav pieļaujama</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27.</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Rozīnes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Sveramās, gaišās rozīnes bez kauliņiem, iepakojums 0.500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28.</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Sāls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Rupja maluma vārāmā sāls, sausa, birstoša, iepakojums 1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29.</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Skābenes konservētas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Konservētas, skābeņu lapas tīras, bez kātiem un stīgrām, nesatur konservantus un krāsvielas, stikla burkās 0,5 kg Ražots Latvijā, bez konservantiem.</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30.</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Tomātu pasta</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Augstvērtīga un kvalitatīva tomātu pasta, izgatavota no veseliem, nebojātiem, nogatavojušiem tomātiem, nesatur konservantus.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31.</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Vafeles </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Sveramas vafeles, asorti, nesatur daļēji </w:t>
            </w:r>
            <w:proofErr w:type="spellStart"/>
            <w:r w:rsidRPr="00056CF2">
              <w:rPr>
                <w:rFonts w:ascii="Times New Roman" w:eastAsia="Times New Roman" w:hAnsi="Times New Roman" w:cs="Times New Roman"/>
              </w:rPr>
              <w:t>hidrogenētus</w:t>
            </w:r>
            <w:proofErr w:type="spellEnd"/>
            <w:r w:rsidRPr="00056CF2">
              <w:rPr>
                <w:rFonts w:ascii="Times New Roman" w:eastAsia="Times New Roman" w:hAnsi="Times New Roman" w:cs="Times New Roman"/>
              </w:rPr>
              <w:t xml:space="preserve"> augu taukus, Iepakojums 3 kg – 3,5kg Ražots Latvijā, bez konservantiem, saldinātājiem, krāsvielām. </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32.</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Vaniļas cukurs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Vaniļas cukurs sauss, birstošs, fasēts paciņās, iepakojums 0,05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33.</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Zirnīši konservēti</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Konservēti zaļie zirnīši, vienmērīgi pēc izmēra un gatavības pakāpes, saldeni, mīksti, zirņu masas daļa ne mazāk kā 60%no kopējās masas, ar dzidru marinādi, bez nosēdumiem un bez </w:t>
            </w:r>
            <w:r w:rsidRPr="00056CF2">
              <w:rPr>
                <w:rFonts w:ascii="Times New Roman" w:eastAsia="Times New Roman" w:hAnsi="Times New Roman" w:cs="Times New Roman"/>
              </w:rPr>
              <w:lastRenderedPageBreak/>
              <w:t>piemaisījumiem, nesatur konservantus un krāsvielas, stikla burkās, 0,68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34.</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Zirņi šķeltie</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zirņi, zupas, šķeltie, sausi, iepakojums 1 kg. Ražots Latvijā.</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35.</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Zirņi pelēkie </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Augstākā labuma zirņi, zupas, šķeltie, sausi, iepakojums 1 kg Ražots Latvijā.</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5 </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36.</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Aprikozes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Žāvētas aprikozes, bez kauliņiem, nepārkaltētas, vienmērīga lieluma, nesaspiestas, bez pelējuma pazīmēm, kaitēkļu invāzija nav pieļaujama, fasētas, iepakojums 0.500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37.</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Plūmes</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Žāvētas melnās plūmes, bez kauliņiem, nepārkaltētas, vienmērīga lieluma, bez pelējuma pazīmēm, kaitēkļu invāzija nav pieļaujama, fasētas, iepakojums 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38.</w:t>
            </w:r>
          </w:p>
        </w:tc>
        <w:tc>
          <w:tcPr>
            <w:tcW w:w="1440"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 xml:space="preserve">Raugs </w:t>
            </w:r>
          </w:p>
        </w:tc>
        <w:tc>
          <w:tcPr>
            <w:tcW w:w="3292"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Rīgas raugs, presēts, svaigs, bez pelējuma, iepakojums 0,1kg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 xml:space="preserve">kg </w:t>
            </w:r>
          </w:p>
        </w:tc>
        <w:tc>
          <w:tcPr>
            <w:tcW w:w="1276" w:type="dxa"/>
            <w:tcBorders>
              <w:top w:val="single" w:sz="4" w:space="0" w:color="auto"/>
              <w:left w:val="single" w:sz="4" w:space="0" w:color="auto"/>
              <w:bottom w:val="single" w:sz="4" w:space="0" w:color="auto"/>
              <w:right w:val="single" w:sz="4" w:space="0" w:color="auto"/>
            </w:tcBorders>
            <w:hideMark/>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39.</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Želatīns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Pārtikas želatīns, sauss, birstošs, fasēts pa 0.03kg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1</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40.</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Krustnagliņas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Sausas, kaltētas, iepakojums 0,03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0.200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41.</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Kukurūza konservēta</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Saldā, bez konservantiem, saldinātājiem, krāsvielām, iepakojumā līdz 0,4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42.</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Lauru lapas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Sausas, kaltētas, fasētas, iepakojumā pa 0,01kg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0,5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43.</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Pipari melnie</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Malti melnie pipari, sausi, birstoši, fasēti, iepakojumā līdz 0,03kg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0,5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44.</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Rīsi</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Sausi, birstoši ,  iepakojumā pa 1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50</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45.</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Rīsu pārslas</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Sausas, birstošas, augstākā labums pārslas, iepakojums līdz 0,5 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5</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46.</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both"/>
              <w:rPr>
                <w:rFonts w:ascii="Times New Roman" w:eastAsia="Times New Roman" w:hAnsi="Times New Roman" w:cs="Times New Roman"/>
              </w:rPr>
            </w:pPr>
            <w:r w:rsidRPr="00056CF2">
              <w:rPr>
                <w:rFonts w:ascii="Times New Roman" w:eastAsia="Times New Roman" w:hAnsi="Times New Roman" w:cs="Times New Roman"/>
              </w:rPr>
              <w:t>Melnā tēja</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Kaltētas tējas lapas, augstākā </w:t>
            </w:r>
            <w:r w:rsidRPr="00056CF2">
              <w:rPr>
                <w:rFonts w:ascii="Times New Roman" w:eastAsia="Times New Roman" w:hAnsi="Times New Roman" w:cs="Times New Roman"/>
              </w:rPr>
              <w:lastRenderedPageBreak/>
              <w:t>labuma, fasētas pa 0,100kg</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lastRenderedPageBreak/>
              <w:t>47.</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Iebiezināts piens ar cukuru</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 xml:space="preserve">Augstākā labuma, nesatur </w:t>
            </w:r>
            <w:proofErr w:type="spellStart"/>
            <w:r w:rsidRPr="00056CF2">
              <w:rPr>
                <w:rFonts w:ascii="Times New Roman" w:eastAsia="Times New Roman" w:hAnsi="Times New Roman" w:cs="Times New Roman"/>
              </w:rPr>
              <w:t>hidrogenētus</w:t>
            </w:r>
            <w:proofErr w:type="spellEnd"/>
            <w:r w:rsidRPr="00056CF2">
              <w:rPr>
                <w:rFonts w:ascii="Times New Roman" w:eastAsia="Times New Roman" w:hAnsi="Times New Roman" w:cs="Times New Roman"/>
              </w:rPr>
              <w:t xml:space="preserve"> taukus, pasterizēts piens, cukurs 45%, metāla kārbās</w:t>
            </w:r>
          </w:p>
        </w:tc>
        <w:tc>
          <w:tcPr>
            <w:tcW w:w="1134" w:type="dxa"/>
            <w:vMerge/>
            <w:tcBorders>
              <w:left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kg</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3</w:t>
            </w:r>
          </w:p>
        </w:tc>
      </w:tr>
      <w:tr w:rsidR="00056CF2" w:rsidRPr="00056CF2" w:rsidTr="00F24C6B">
        <w:tc>
          <w:tcPr>
            <w:tcW w:w="938"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48.</w:t>
            </w:r>
          </w:p>
        </w:tc>
        <w:tc>
          <w:tcPr>
            <w:tcW w:w="1440"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Šķīstošie cigoriņi (pastveida)</w:t>
            </w:r>
          </w:p>
        </w:tc>
        <w:tc>
          <w:tcPr>
            <w:tcW w:w="329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rPr>
                <w:rFonts w:ascii="Times New Roman" w:eastAsia="Times New Roman" w:hAnsi="Times New Roman" w:cs="Times New Roman"/>
              </w:rPr>
            </w:pPr>
            <w:r w:rsidRPr="00056CF2">
              <w:rPr>
                <w:rFonts w:ascii="Times New Roman" w:eastAsia="Times New Roman" w:hAnsi="Times New Roman" w:cs="Times New Roman"/>
              </w:rPr>
              <w:t>Cigoriņu ekstrakts. Minimālais cigoriņu sausnas saturs 70%, nesatur kofeīnu, fasēts stikla traukā 0,200 ml</w:t>
            </w:r>
          </w:p>
        </w:tc>
        <w:tc>
          <w:tcPr>
            <w:tcW w:w="1134" w:type="dxa"/>
            <w:vMerge/>
            <w:tcBorders>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l</w:t>
            </w:r>
          </w:p>
        </w:tc>
        <w:tc>
          <w:tcPr>
            <w:tcW w:w="127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jc w:val="center"/>
              <w:rPr>
                <w:rFonts w:ascii="Times New Roman" w:eastAsia="Times New Roman" w:hAnsi="Times New Roman" w:cs="Times New Roman"/>
              </w:rPr>
            </w:pPr>
            <w:r w:rsidRPr="00056CF2">
              <w:rPr>
                <w:rFonts w:ascii="Times New Roman" w:eastAsia="Times New Roman" w:hAnsi="Times New Roman" w:cs="Times New Roman"/>
              </w:rPr>
              <w:t>2</w:t>
            </w:r>
          </w:p>
        </w:tc>
      </w:tr>
    </w:tbl>
    <w:p w:rsidR="00056CF2" w:rsidRPr="00056CF2" w:rsidRDefault="00056CF2" w:rsidP="00056CF2">
      <w:pPr>
        <w:spacing w:after="0" w:line="240" w:lineRule="auto"/>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Times New Roman" w:hAnsi="Times New Roman" w:cs="Times New Roman"/>
          <w:b/>
          <w:bCs/>
        </w:rPr>
      </w:pPr>
    </w:p>
    <w:p w:rsidR="00056CF2" w:rsidRPr="00056CF2" w:rsidRDefault="00056CF2" w:rsidP="00056CF2">
      <w:pPr>
        <w:spacing w:after="0" w:line="240" w:lineRule="auto"/>
        <w:jc w:val="right"/>
        <w:rPr>
          <w:rFonts w:ascii="Times New Roman" w:eastAsia="Calibri" w:hAnsi="Times New Roman" w:cs="Times New Roman"/>
          <w:b/>
          <w:sz w:val="24"/>
          <w:szCs w:val="24"/>
        </w:rPr>
      </w:pPr>
    </w:p>
    <w:p w:rsidR="00056CF2" w:rsidRPr="00056CF2" w:rsidRDefault="00056CF2" w:rsidP="00056CF2">
      <w:pPr>
        <w:spacing w:after="0" w:line="240" w:lineRule="auto"/>
        <w:jc w:val="right"/>
        <w:rPr>
          <w:rFonts w:ascii="Times New Roman" w:eastAsia="Calibri" w:hAnsi="Times New Roman" w:cs="Times New Roman"/>
          <w:b/>
          <w:sz w:val="24"/>
          <w:szCs w:val="24"/>
        </w:rPr>
      </w:pPr>
      <w:r w:rsidRPr="00056CF2">
        <w:rPr>
          <w:rFonts w:ascii="Times New Roman" w:eastAsia="Calibri" w:hAnsi="Times New Roman" w:cs="Times New Roman"/>
          <w:b/>
          <w:sz w:val="24"/>
          <w:szCs w:val="24"/>
        </w:rPr>
        <w:br w:type="page"/>
      </w:r>
      <w:r w:rsidRPr="00056CF2">
        <w:rPr>
          <w:rFonts w:ascii="Times New Roman" w:eastAsia="Calibri" w:hAnsi="Times New Roman" w:cs="Times New Roman"/>
          <w:b/>
          <w:sz w:val="24"/>
          <w:szCs w:val="24"/>
        </w:rPr>
        <w:lastRenderedPageBreak/>
        <w:t>2. pielikums</w:t>
      </w:r>
    </w:p>
    <w:p w:rsidR="00056CF2" w:rsidRPr="00056CF2" w:rsidRDefault="00056CF2" w:rsidP="00056CF2">
      <w:pPr>
        <w:keepNext/>
        <w:keepLines/>
        <w:tabs>
          <w:tab w:val="left" w:pos="0"/>
        </w:tabs>
        <w:suppressAutoHyphens/>
        <w:snapToGrid w:val="0"/>
        <w:spacing w:after="0" w:line="259" w:lineRule="auto"/>
        <w:outlineLvl w:val="5"/>
        <w:rPr>
          <w:rFonts w:ascii="Times New Roman" w:eastAsia="Times New Roman" w:hAnsi="Times New Roman" w:cs="Times New Roman"/>
          <w:i/>
          <w:iCs/>
          <w:caps/>
          <w:color w:val="243F60"/>
        </w:rPr>
      </w:pPr>
    </w:p>
    <w:p w:rsidR="00056CF2" w:rsidRPr="00056CF2" w:rsidRDefault="00056CF2" w:rsidP="00056CF2">
      <w:pPr>
        <w:keepNext/>
        <w:keepLines/>
        <w:tabs>
          <w:tab w:val="left" w:pos="0"/>
        </w:tabs>
        <w:suppressAutoHyphens/>
        <w:snapToGrid w:val="0"/>
        <w:spacing w:after="120" w:line="259" w:lineRule="auto"/>
        <w:jc w:val="center"/>
        <w:outlineLvl w:val="5"/>
        <w:rPr>
          <w:rFonts w:ascii="Times New Roman" w:eastAsia="Times New Roman" w:hAnsi="Times New Roman" w:cs="Times New Roman"/>
          <w:b/>
          <w:iCs/>
          <w:caps/>
          <w:sz w:val="28"/>
          <w:szCs w:val="28"/>
        </w:rPr>
      </w:pPr>
      <w:r w:rsidRPr="00056CF2">
        <w:rPr>
          <w:rFonts w:ascii="Times New Roman" w:eastAsia="Times New Roman" w:hAnsi="Times New Roman" w:cs="Times New Roman"/>
          <w:b/>
          <w:iCs/>
          <w:caps/>
          <w:sz w:val="28"/>
          <w:szCs w:val="28"/>
        </w:rPr>
        <w:t>pieteikums dalībai IEPIRKUMĀ</w:t>
      </w:r>
    </w:p>
    <w:p w:rsidR="00056CF2" w:rsidRPr="00056CF2" w:rsidRDefault="00056CF2" w:rsidP="00056CF2">
      <w:pPr>
        <w:spacing w:after="0" w:line="240" w:lineRule="auto"/>
        <w:jc w:val="center"/>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„Pārtikas produktu piegāde Jaunalūksnes pirmsskolas izglītības iestādei</w:t>
      </w:r>
    </w:p>
    <w:p w:rsidR="00056CF2" w:rsidRPr="00056CF2" w:rsidRDefault="00056CF2" w:rsidP="00056CF2">
      <w:pPr>
        <w:spacing w:before="120" w:after="120" w:line="240" w:lineRule="auto"/>
        <w:jc w:val="center"/>
        <w:rPr>
          <w:rFonts w:ascii="Times New Roman" w:eastAsia="Times New Roman" w:hAnsi="Times New Roman" w:cs="Times New Roman"/>
          <w:b/>
          <w:bCs/>
          <w:caps/>
          <w:sz w:val="28"/>
          <w:szCs w:val="28"/>
        </w:rPr>
      </w:pPr>
      <w:r w:rsidRPr="00056CF2">
        <w:rPr>
          <w:rFonts w:ascii="Times New Roman" w:eastAsia="Times New Roman" w:hAnsi="Times New Roman" w:cs="Times New Roman"/>
          <w:b/>
          <w:sz w:val="24"/>
          <w:szCs w:val="24"/>
        </w:rPr>
        <w:t>„Pūcīte”” identifikācijas Nr.</w:t>
      </w:r>
      <w:r w:rsidRPr="00056CF2">
        <w:rPr>
          <w:rFonts w:ascii="Times New Roman" w:eastAsia="Times New Roman" w:hAnsi="Times New Roman" w:cs="Times New Roman"/>
          <w:b/>
          <w:bCs/>
          <w:caps/>
          <w:sz w:val="28"/>
          <w:szCs w:val="28"/>
        </w:rPr>
        <w:t xml:space="preserve"> JPIIP  2016/01</w:t>
      </w:r>
    </w:p>
    <w:p w:rsidR="00056CF2" w:rsidRPr="00056CF2" w:rsidRDefault="00056CF2" w:rsidP="00056CF2">
      <w:pPr>
        <w:spacing w:after="0" w:line="360" w:lineRule="auto"/>
        <w:rPr>
          <w:rFonts w:ascii="Times New Roman" w:eastAsia="Calibri" w:hAnsi="Times New Roman" w:cs="Times New Roman"/>
          <w:b/>
          <w:sz w:val="24"/>
          <w:szCs w:val="24"/>
        </w:rPr>
      </w:pPr>
      <w:r w:rsidRPr="00056CF2">
        <w:rPr>
          <w:rFonts w:ascii="Times New Roman" w:eastAsia="Calibri" w:hAnsi="Times New Roman" w:cs="Times New Roman"/>
          <w:b/>
          <w:bCs/>
          <w:sz w:val="24"/>
          <w:szCs w:val="24"/>
        </w:rPr>
        <w:t>iepirkuma daļai Nr. …….. “………………………………………………….. “</w:t>
      </w:r>
      <w:r w:rsidRPr="00056CF2">
        <w:rPr>
          <w:rFonts w:ascii="Times New Roman" w:eastAsia="Calibri" w:hAnsi="Times New Roman" w:cs="Times New Roman"/>
          <w:b/>
          <w:sz w:val="24"/>
          <w:szCs w:val="24"/>
        </w:rPr>
        <w:t xml:space="preserve">  </w:t>
      </w:r>
    </w:p>
    <w:p w:rsidR="00056CF2" w:rsidRPr="00056CF2" w:rsidRDefault="00056CF2" w:rsidP="00056CF2">
      <w:pPr>
        <w:spacing w:after="0" w:line="240" w:lineRule="auto"/>
        <w:rPr>
          <w:rFonts w:ascii="Times New Roman" w:eastAsia="Calibri" w:hAnsi="Times New Roman" w:cs="Times New Roman"/>
          <w:sz w:val="24"/>
          <w:szCs w:val="24"/>
        </w:rPr>
      </w:pPr>
    </w:p>
    <w:p w:rsidR="00056CF2" w:rsidRPr="00056CF2" w:rsidRDefault="00056CF2" w:rsidP="00056CF2">
      <w:pPr>
        <w:spacing w:after="0" w:line="240" w:lineRule="auto"/>
        <w:jc w:val="right"/>
        <w:rPr>
          <w:rFonts w:ascii="Times New Roman" w:eastAsia="Calibri" w:hAnsi="Times New Roman" w:cs="Times New Roman"/>
          <w:sz w:val="24"/>
          <w:szCs w:val="24"/>
        </w:rPr>
      </w:pPr>
      <w:r w:rsidRPr="00056CF2">
        <w:rPr>
          <w:rFonts w:ascii="Times New Roman" w:eastAsia="Calibri" w:hAnsi="Times New Roman" w:cs="Times New Roman"/>
          <w:sz w:val="24"/>
          <w:szCs w:val="24"/>
        </w:rPr>
        <w:t>2016.gada  …………………………..</w:t>
      </w:r>
    </w:p>
    <w:p w:rsidR="00056CF2" w:rsidRPr="00056CF2" w:rsidRDefault="00056CF2" w:rsidP="00056CF2">
      <w:pPr>
        <w:spacing w:after="0" w:line="240" w:lineRule="auto"/>
        <w:jc w:val="both"/>
        <w:rPr>
          <w:rFonts w:ascii="Times New Roman" w:eastAsia="Calibri" w:hAnsi="Times New Roman" w:cs="Times New Roman"/>
          <w:sz w:val="24"/>
          <w:szCs w:val="24"/>
        </w:rPr>
      </w:pPr>
    </w:p>
    <w:tbl>
      <w:tblPr>
        <w:tblW w:w="0" w:type="auto"/>
        <w:tblInd w:w="108" w:type="dxa"/>
        <w:tblLayout w:type="fixed"/>
        <w:tblLook w:val="0000" w:firstRow="0" w:lastRow="0" w:firstColumn="0" w:lastColumn="0" w:noHBand="0" w:noVBand="0"/>
      </w:tblPr>
      <w:tblGrid>
        <w:gridCol w:w="5709"/>
        <w:gridCol w:w="3222"/>
      </w:tblGrid>
      <w:tr w:rsidR="00056CF2" w:rsidRPr="00056CF2" w:rsidTr="00F24C6B">
        <w:tc>
          <w:tcPr>
            <w:tcW w:w="5709" w:type="dxa"/>
            <w:tcBorders>
              <w:bottom w:val="single" w:sz="4" w:space="0" w:color="000000"/>
            </w:tcBorders>
            <w:vAlign w:val="center"/>
          </w:tcPr>
          <w:p w:rsidR="00056CF2" w:rsidRPr="00056CF2" w:rsidRDefault="00056CF2" w:rsidP="00056CF2">
            <w:pPr>
              <w:snapToGrid w:val="0"/>
              <w:spacing w:after="0" w:line="240" w:lineRule="auto"/>
              <w:rPr>
                <w:rFonts w:ascii="Times New Roman" w:eastAsia="Calibri" w:hAnsi="Times New Roman" w:cs="Times New Roman"/>
                <w:b/>
                <w:sz w:val="24"/>
                <w:szCs w:val="24"/>
              </w:rPr>
            </w:pPr>
            <w:r w:rsidRPr="00056CF2">
              <w:rPr>
                <w:rFonts w:ascii="Times New Roman" w:eastAsia="Calibri" w:hAnsi="Times New Roman" w:cs="Times New Roman"/>
                <w:b/>
                <w:sz w:val="24"/>
                <w:szCs w:val="24"/>
              </w:rPr>
              <w:t xml:space="preserve"> </w:t>
            </w:r>
          </w:p>
        </w:tc>
        <w:tc>
          <w:tcPr>
            <w:tcW w:w="3222" w:type="dxa"/>
            <w:tcBorders>
              <w:bottom w:val="single" w:sz="4" w:space="0" w:color="000000"/>
            </w:tcBorders>
          </w:tcPr>
          <w:p w:rsidR="00056CF2" w:rsidRPr="00056CF2" w:rsidRDefault="00056CF2" w:rsidP="00056CF2">
            <w:pPr>
              <w:tabs>
                <w:tab w:val="center" w:pos="5593"/>
                <w:tab w:val="right" w:pos="9746"/>
              </w:tabs>
              <w:snapToGrid w:val="0"/>
              <w:spacing w:after="0" w:line="240" w:lineRule="auto"/>
              <w:jc w:val="center"/>
              <w:rPr>
                <w:rFonts w:ascii="Times New Roman" w:eastAsia="Calibri" w:hAnsi="Times New Roman" w:cs="Times New Roman"/>
                <w:sz w:val="24"/>
                <w:szCs w:val="24"/>
              </w:rPr>
            </w:pPr>
          </w:p>
        </w:tc>
      </w:tr>
      <w:tr w:rsidR="00056CF2" w:rsidRPr="00056CF2" w:rsidTr="00F24C6B">
        <w:tc>
          <w:tcPr>
            <w:tcW w:w="5709" w:type="dxa"/>
          </w:tcPr>
          <w:p w:rsidR="00056CF2" w:rsidRPr="00056CF2" w:rsidRDefault="00056CF2" w:rsidP="00056CF2">
            <w:pPr>
              <w:tabs>
                <w:tab w:val="center" w:pos="5593"/>
                <w:tab w:val="right" w:pos="9746"/>
              </w:tabs>
              <w:snapToGrid w:val="0"/>
              <w:spacing w:after="0" w:line="240" w:lineRule="auto"/>
              <w:jc w:val="center"/>
              <w:rPr>
                <w:rFonts w:ascii="Times New Roman" w:eastAsia="Calibri" w:hAnsi="Times New Roman" w:cs="Times New Roman"/>
                <w:i/>
                <w:sz w:val="24"/>
                <w:szCs w:val="24"/>
              </w:rPr>
            </w:pPr>
            <w:r w:rsidRPr="00056CF2">
              <w:rPr>
                <w:rFonts w:ascii="Times New Roman" w:eastAsia="Calibri" w:hAnsi="Times New Roman" w:cs="Times New Roman"/>
                <w:i/>
                <w:sz w:val="24"/>
                <w:szCs w:val="24"/>
              </w:rPr>
              <w:t>Pretendents</w:t>
            </w:r>
          </w:p>
        </w:tc>
        <w:tc>
          <w:tcPr>
            <w:tcW w:w="3222" w:type="dxa"/>
          </w:tcPr>
          <w:p w:rsidR="00056CF2" w:rsidRPr="00056CF2" w:rsidRDefault="00056CF2" w:rsidP="00056CF2">
            <w:pPr>
              <w:tabs>
                <w:tab w:val="center" w:pos="5593"/>
                <w:tab w:val="right" w:pos="9746"/>
              </w:tabs>
              <w:snapToGrid w:val="0"/>
              <w:spacing w:after="0" w:line="240" w:lineRule="auto"/>
              <w:jc w:val="center"/>
              <w:rPr>
                <w:rFonts w:ascii="Times New Roman" w:eastAsia="Calibri" w:hAnsi="Times New Roman" w:cs="Times New Roman"/>
                <w:i/>
                <w:sz w:val="24"/>
                <w:szCs w:val="24"/>
              </w:rPr>
            </w:pPr>
            <w:r w:rsidRPr="00056CF2">
              <w:rPr>
                <w:rFonts w:ascii="Times New Roman" w:eastAsia="Calibri" w:hAnsi="Times New Roman" w:cs="Times New Roman"/>
                <w:i/>
                <w:sz w:val="24"/>
                <w:szCs w:val="24"/>
              </w:rPr>
              <w:t>reģistrācijas numurs/ nodokļu maksātāja numurs</w:t>
            </w:r>
          </w:p>
        </w:tc>
      </w:tr>
    </w:tbl>
    <w:p w:rsidR="00056CF2" w:rsidRPr="00056CF2" w:rsidRDefault="00056CF2" w:rsidP="00056CF2">
      <w:pPr>
        <w:spacing w:after="0" w:line="240" w:lineRule="auto"/>
        <w:jc w:val="both"/>
        <w:rPr>
          <w:rFonts w:ascii="Times New Roman" w:eastAsia="Calibri" w:hAnsi="Times New Roman" w:cs="Times New Roman"/>
          <w:sz w:val="24"/>
          <w:szCs w:val="24"/>
        </w:rPr>
      </w:pPr>
    </w:p>
    <w:tbl>
      <w:tblPr>
        <w:tblW w:w="9072" w:type="dxa"/>
        <w:tblInd w:w="108" w:type="dxa"/>
        <w:tblLayout w:type="fixed"/>
        <w:tblLook w:val="0000" w:firstRow="0" w:lastRow="0" w:firstColumn="0" w:lastColumn="0" w:noHBand="0" w:noVBand="0"/>
      </w:tblPr>
      <w:tblGrid>
        <w:gridCol w:w="2410"/>
        <w:gridCol w:w="2552"/>
        <w:gridCol w:w="4110"/>
      </w:tblGrid>
      <w:tr w:rsidR="00056CF2" w:rsidRPr="00056CF2" w:rsidTr="00F24C6B">
        <w:trPr>
          <w:trHeight w:val="137"/>
        </w:trPr>
        <w:tc>
          <w:tcPr>
            <w:tcW w:w="2410" w:type="dxa"/>
          </w:tcPr>
          <w:p w:rsidR="00056CF2" w:rsidRPr="00056CF2" w:rsidRDefault="00056CF2" w:rsidP="00056CF2">
            <w:pPr>
              <w:tabs>
                <w:tab w:val="center" w:pos="5593"/>
                <w:tab w:val="right" w:pos="9746"/>
              </w:tabs>
              <w:snapToGrid w:val="0"/>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kura vārdā saskaņā ar</w:t>
            </w:r>
          </w:p>
        </w:tc>
        <w:tc>
          <w:tcPr>
            <w:tcW w:w="2552" w:type="dxa"/>
            <w:tcBorders>
              <w:bottom w:val="single" w:sz="4" w:space="0" w:color="000000"/>
            </w:tcBorders>
          </w:tcPr>
          <w:p w:rsidR="00056CF2" w:rsidRPr="00056CF2" w:rsidRDefault="00056CF2" w:rsidP="00056CF2">
            <w:pPr>
              <w:tabs>
                <w:tab w:val="center" w:pos="5593"/>
                <w:tab w:val="right" w:pos="9746"/>
              </w:tabs>
              <w:snapToGrid w:val="0"/>
              <w:spacing w:after="0" w:line="240" w:lineRule="auto"/>
              <w:jc w:val="both"/>
              <w:rPr>
                <w:rFonts w:ascii="Times New Roman" w:eastAsia="Calibri" w:hAnsi="Times New Roman" w:cs="Times New Roman"/>
                <w:sz w:val="24"/>
                <w:szCs w:val="24"/>
              </w:rPr>
            </w:pPr>
          </w:p>
        </w:tc>
        <w:tc>
          <w:tcPr>
            <w:tcW w:w="4110" w:type="dxa"/>
            <w:tcBorders>
              <w:bottom w:val="single" w:sz="4" w:space="0" w:color="000000"/>
            </w:tcBorders>
          </w:tcPr>
          <w:p w:rsidR="00056CF2" w:rsidRPr="00056CF2" w:rsidRDefault="00056CF2" w:rsidP="00056CF2">
            <w:pPr>
              <w:tabs>
                <w:tab w:val="center" w:pos="5593"/>
                <w:tab w:val="right" w:pos="9746"/>
              </w:tabs>
              <w:snapToGrid w:val="0"/>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rīkojas</w:t>
            </w:r>
          </w:p>
        </w:tc>
      </w:tr>
      <w:tr w:rsidR="00056CF2" w:rsidRPr="00056CF2" w:rsidTr="00F24C6B">
        <w:tc>
          <w:tcPr>
            <w:tcW w:w="2410" w:type="dxa"/>
          </w:tcPr>
          <w:p w:rsidR="00056CF2" w:rsidRPr="00056CF2" w:rsidRDefault="00056CF2" w:rsidP="00056CF2">
            <w:pPr>
              <w:tabs>
                <w:tab w:val="center" w:pos="5593"/>
                <w:tab w:val="right" w:pos="9746"/>
              </w:tabs>
              <w:snapToGrid w:val="0"/>
              <w:spacing w:after="0" w:line="240" w:lineRule="auto"/>
              <w:rPr>
                <w:rFonts w:ascii="Times New Roman" w:eastAsia="Calibri" w:hAnsi="Times New Roman" w:cs="Times New Roman"/>
                <w:sz w:val="24"/>
                <w:szCs w:val="24"/>
              </w:rPr>
            </w:pPr>
          </w:p>
        </w:tc>
        <w:tc>
          <w:tcPr>
            <w:tcW w:w="2552" w:type="dxa"/>
          </w:tcPr>
          <w:p w:rsidR="00056CF2" w:rsidRPr="00056CF2" w:rsidRDefault="00056CF2" w:rsidP="00056CF2">
            <w:pPr>
              <w:tabs>
                <w:tab w:val="center" w:pos="5593"/>
                <w:tab w:val="right" w:pos="9746"/>
              </w:tabs>
              <w:snapToGrid w:val="0"/>
              <w:spacing w:after="0" w:line="240" w:lineRule="auto"/>
              <w:jc w:val="center"/>
              <w:rPr>
                <w:rFonts w:ascii="Times New Roman" w:eastAsia="Calibri" w:hAnsi="Times New Roman" w:cs="Times New Roman"/>
                <w:i/>
                <w:sz w:val="24"/>
                <w:szCs w:val="24"/>
              </w:rPr>
            </w:pPr>
            <w:r w:rsidRPr="00056CF2">
              <w:rPr>
                <w:rFonts w:ascii="Times New Roman" w:eastAsia="Calibri" w:hAnsi="Times New Roman" w:cs="Times New Roman"/>
                <w:i/>
                <w:sz w:val="24"/>
                <w:szCs w:val="24"/>
              </w:rPr>
              <w:t xml:space="preserve">pārstāvības pamats </w:t>
            </w:r>
          </w:p>
        </w:tc>
        <w:tc>
          <w:tcPr>
            <w:tcW w:w="4110" w:type="dxa"/>
          </w:tcPr>
          <w:p w:rsidR="00056CF2" w:rsidRPr="00056CF2" w:rsidRDefault="00056CF2" w:rsidP="00056CF2">
            <w:pPr>
              <w:tabs>
                <w:tab w:val="center" w:pos="5593"/>
                <w:tab w:val="right" w:pos="9746"/>
              </w:tabs>
              <w:snapToGrid w:val="0"/>
              <w:spacing w:after="0" w:line="240" w:lineRule="auto"/>
              <w:jc w:val="center"/>
              <w:rPr>
                <w:rFonts w:ascii="Times New Roman" w:eastAsia="Calibri" w:hAnsi="Times New Roman" w:cs="Times New Roman"/>
                <w:i/>
                <w:sz w:val="24"/>
                <w:szCs w:val="24"/>
              </w:rPr>
            </w:pPr>
            <w:r w:rsidRPr="00056CF2">
              <w:rPr>
                <w:rFonts w:ascii="Times New Roman" w:eastAsia="Calibri" w:hAnsi="Times New Roman" w:cs="Times New Roman"/>
                <w:i/>
                <w:sz w:val="24"/>
                <w:szCs w:val="24"/>
              </w:rPr>
              <w:t>amats, vārds un uzvārds</w:t>
            </w:r>
          </w:p>
        </w:tc>
      </w:tr>
    </w:tbl>
    <w:p w:rsidR="00056CF2" w:rsidRPr="00056CF2" w:rsidRDefault="00056CF2" w:rsidP="00056CF2">
      <w:pPr>
        <w:spacing w:after="0" w:line="240" w:lineRule="auto"/>
        <w:ind w:firstLine="709"/>
        <w:jc w:val="both"/>
        <w:rPr>
          <w:rFonts w:ascii="Times New Roman" w:eastAsia="Calibri" w:hAnsi="Times New Roman" w:cs="Times New Roman"/>
          <w:sz w:val="24"/>
          <w:szCs w:val="24"/>
        </w:rPr>
      </w:pPr>
    </w:p>
    <w:p w:rsidR="00056CF2" w:rsidRPr="00056CF2" w:rsidRDefault="00056CF2" w:rsidP="00056CF2">
      <w:pPr>
        <w:spacing w:after="0" w:line="240" w:lineRule="auto"/>
        <w:jc w:val="both"/>
        <w:rPr>
          <w:rFonts w:ascii="Times New Roman" w:eastAsia="Times New Roman" w:hAnsi="Times New Roman" w:cs="Times New Roman"/>
          <w:b/>
          <w:sz w:val="24"/>
          <w:szCs w:val="24"/>
        </w:rPr>
      </w:pPr>
      <w:r w:rsidRPr="00056CF2">
        <w:rPr>
          <w:rFonts w:ascii="Times New Roman" w:eastAsia="Calibri" w:hAnsi="Times New Roman" w:cs="Times New Roman"/>
          <w:sz w:val="24"/>
          <w:szCs w:val="24"/>
        </w:rPr>
        <w:t xml:space="preserve">ar šo pieteikumu piesakās piedalīties Jaunalūksnes pirmsskolas izglītības iestādes „Pūcīte” iepirkumā </w:t>
      </w:r>
      <w:r w:rsidRPr="00056CF2">
        <w:rPr>
          <w:rFonts w:ascii="Times New Roman" w:eastAsia="Calibri" w:hAnsi="Times New Roman" w:cs="Times New Roman"/>
          <w:b/>
          <w:sz w:val="24"/>
          <w:szCs w:val="24"/>
        </w:rPr>
        <w:t>“</w:t>
      </w:r>
      <w:r w:rsidRPr="00056CF2">
        <w:rPr>
          <w:rFonts w:ascii="Times New Roman" w:eastAsia="Times New Roman" w:hAnsi="Times New Roman" w:cs="Times New Roman"/>
          <w:b/>
          <w:sz w:val="24"/>
          <w:szCs w:val="24"/>
        </w:rPr>
        <w:t>Pārtikas produktu piegāde Jaunalūksnes pirmsskolas izglītības iestādei „Pūcīte”” identifikācijas Nr.</w:t>
      </w:r>
      <w:r w:rsidRPr="00056CF2">
        <w:rPr>
          <w:rFonts w:ascii="Times New Roman" w:eastAsia="Times New Roman" w:hAnsi="Times New Roman" w:cs="Times New Roman"/>
          <w:b/>
          <w:bCs/>
          <w:caps/>
          <w:sz w:val="24"/>
          <w:szCs w:val="24"/>
        </w:rPr>
        <w:t xml:space="preserve"> JPIIP 2016/01.</w:t>
      </w:r>
    </w:p>
    <w:p w:rsidR="00056CF2" w:rsidRPr="00056CF2" w:rsidRDefault="00056CF2" w:rsidP="00056CF2">
      <w:pPr>
        <w:suppressAutoHyphens/>
        <w:spacing w:after="0" w:line="240" w:lineRule="auto"/>
        <w:ind w:firstLine="709"/>
        <w:jc w:val="both"/>
        <w:rPr>
          <w:rFonts w:ascii="Times New Roman" w:eastAsia="Calibri" w:hAnsi="Times New Roman" w:cs="Times New Roman"/>
          <w:sz w:val="24"/>
          <w:szCs w:val="24"/>
          <w:lang w:eastAsia="lv-LV"/>
        </w:rPr>
      </w:pPr>
      <w:r w:rsidRPr="00056CF2">
        <w:rPr>
          <w:rFonts w:ascii="Times New Roman" w:eastAsia="Calibri" w:hAnsi="Times New Roman" w:cs="Times New Roman"/>
          <w:sz w:val="24"/>
          <w:szCs w:val="24"/>
          <w:lang w:eastAsia="lv-LV"/>
        </w:rPr>
        <w:t xml:space="preserve">Iesniedzot piedāvājumu apliecinu, ka Pretendents pilnībā saprot, pieņem un apņemas pildīt iepirkuma Nolikuma prasības. </w:t>
      </w:r>
    </w:p>
    <w:p w:rsidR="00056CF2" w:rsidRPr="00056CF2" w:rsidRDefault="00056CF2" w:rsidP="00056CF2">
      <w:pPr>
        <w:spacing w:after="0" w:line="240" w:lineRule="auto"/>
        <w:ind w:firstLine="709"/>
        <w:jc w:val="both"/>
        <w:rPr>
          <w:rFonts w:ascii="Times New Roman" w:eastAsia="Calibri" w:hAnsi="Times New Roman" w:cs="Times New Roman"/>
          <w:sz w:val="24"/>
          <w:szCs w:val="24"/>
          <w:lang w:eastAsia="lv-LV"/>
        </w:rPr>
      </w:pPr>
      <w:r w:rsidRPr="00056CF2">
        <w:rPr>
          <w:rFonts w:ascii="Times New Roman" w:eastAsia="Calibri" w:hAnsi="Times New Roman" w:cs="Times New Roman"/>
          <w:sz w:val="24"/>
          <w:szCs w:val="24"/>
        </w:rPr>
        <w:t>Pretendents apņemas slēgt līgumu atbilstoši šī iepirkuma Nolikumā ietvertajam Iepirkuma līguma projektam, Nolikumā noteiktajiem termiņiem un Tehniskajā specifikācijā noteikto.</w:t>
      </w:r>
      <w:r w:rsidRPr="00056CF2">
        <w:rPr>
          <w:rFonts w:ascii="Times New Roman" w:eastAsia="Calibri" w:hAnsi="Times New Roman" w:cs="Times New Roman"/>
          <w:sz w:val="24"/>
          <w:szCs w:val="24"/>
          <w:lang w:eastAsia="lv-LV"/>
        </w:rPr>
        <w:t xml:space="preserve"> Iesniedzot piedāvājumu dalībai Iepirkumā, Pretendents ievēro visus šajā Nolikumā un normatīvajos aktos paredzētos noteikumus.</w:t>
      </w:r>
    </w:p>
    <w:p w:rsidR="00056CF2" w:rsidRPr="00056CF2" w:rsidRDefault="00056CF2" w:rsidP="00056CF2">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056CF2">
        <w:rPr>
          <w:rFonts w:ascii="Times New Roman" w:eastAsia="Calibri" w:hAnsi="Times New Roman" w:cs="Times New Roman"/>
          <w:sz w:val="24"/>
          <w:szCs w:val="24"/>
          <w:lang w:eastAsia="lv-LV"/>
        </w:rPr>
        <w:t xml:space="preserve">Saskaņā ar Jaunalūksnes </w:t>
      </w:r>
      <w:r w:rsidRPr="00056CF2">
        <w:rPr>
          <w:rFonts w:ascii="Times New Roman" w:eastAsia="Calibri" w:hAnsi="Times New Roman" w:cs="Times New Roman"/>
          <w:sz w:val="24"/>
          <w:szCs w:val="24"/>
        </w:rPr>
        <w:t xml:space="preserve">pirmsskolas izglītības iestādes „Pūcīte” iepirkuma </w:t>
      </w:r>
      <w:r w:rsidRPr="00056CF2">
        <w:rPr>
          <w:rFonts w:ascii="Times New Roman" w:eastAsia="Calibri" w:hAnsi="Times New Roman" w:cs="Times New Roman"/>
          <w:b/>
          <w:bCs/>
          <w:sz w:val="24"/>
          <w:szCs w:val="24"/>
        </w:rPr>
        <w:t>“</w:t>
      </w:r>
      <w:r w:rsidRPr="00056CF2">
        <w:rPr>
          <w:rFonts w:ascii="Times New Roman" w:eastAsia="Times New Roman" w:hAnsi="Times New Roman" w:cs="Times New Roman"/>
          <w:b/>
          <w:sz w:val="24"/>
          <w:szCs w:val="24"/>
        </w:rPr>
        <w:t>Pārtikas produktu piegāde Jaunalūksnes pirmsskolas izglītības iestādei „Pūcīte”” (identifikācijas Nr.</w:t>
      </w:r>
      <w:r w:rsidRPr="00056CF2">
        <w:rPr>
          <w:rFonts w:ascii="Times New Roman" w:eastAsia="Times New Roman" w:hAnsi="Times New Roman" w:cs="Times New Roman"/>
          <w:b/>
          <w:bCs/>
          <w:caps/>
          <w:sz w:val="28"/>
          <w:szCs w:val="28"/>
        </w:rPr>
        <w:t xml:space="preserve"> </w:t>
      </w:r>
      <w:r w:rsidRPr="00056CF2">
        <w:rPr>
          <w:rFonts w:ascii="Times New Roman" w:eastAsia="Times New Roman" w:hAnsi="Times New Roman" w:cs="Times New Roman"/>
          <w:b/>
          <w:bCs/>
          <w:caps/>
          <w:sz w:val="24"/>
          <w:szCs w:val="24"/>
        </w:rPr>
        <w:t>JPIIP 2016/01)</w:t>
      </w:r>
      <w:r w:rsidRPr="00056CF2">
        <w:rPr>
          <w:rFonts w:ascii="Times New Roman" w:eastAsia="Calibri" w:hAnsi="Times New Roman" w:cs="Times New Roman"/>
          <w:sz w:val="24"/>
          <w:szCs w:val="24"/>
        </w:rPr>
        <w:t xml:space="preserve"> </w:t>
      </w:r>
      <w:r w:rsidRPr="00056CF2">
        <w:rPr>
          <w:rFonts w:ascii="Times New Roman" w:eastAsia="Calibri" w:hAnsi="Times New Roman" w:cs="Times New Roman"/>
          <w:sz w:val="24"/>
          <w:szCs w:val="24"/>
          <w:lang w:eastAsia="lv-LV"/>
        </w:rPr>
        <w:t xml:space="preserve">Nolikuma prasībām, </w:t>
      </w:r>
      <w:r w:rsidRPr="00056CF2">
        <w:rPr>
          <w:rFonts w:ascii="Times New Roman" w:eastAsia="Calibri" w:hAnsi="Times New Roman" w:cs="Times New Roman"/>
          <w:b/>
          <w:bCs/>
          <w:sz w:val="24"/>
          <w:szCs w:val="24"/>
        </w:rPr>
        <w:t xml:space="preserve">piedāvājam piegādāt iepirkuma ..... daļā „..............................” </w:t>
      </w:r>
      <w:r w:rsidRPr="00056CF2">
        <w:rPr>
          <w:rFonts w:ascii="Times New Roman" w:eastAsia="Calibri" w:hAnsi="Times New Roman" w:cs="Times New Roman"/>
          <w:bCs/>
          <w:i/>
          <w:sz w:val="24"/>
          <w:szCs w:val="24"/>
        </w:rPr>
        <w:t>(norādīt iepirkuma daļu un tās nosaukumu)</w:t>
      </w:r>
      <w:r w:rsidRPr="00056CF2">
        <w:rPr>
          <w:rFonts w:ascii="Times New Roman" w:eastAsia="Calibri" w:hAnsi="Times New Roman" w:cs="Times New Roman"/>
          <w:b/>
          <w:bCs/>
          <w:sz w:val="24"/>
          <w:szCs w:val="24"/>
        </w:rPr>
        <w:t xml:space="preserve"> norādītās preces saskaņā ar atklātajā iepirkuma Nolikumā</w:t>
      </w:r>
      <w:r w:rsidRPr="00056CF2">
        <w:rPr>
          <w:rFonts w:ascii="Times New Roman" w:eastAsia="Calibri" w:hAnsi="Times New Roman" w:cs="Times New Roman"/>
          <w:b/>
          <w:sz w:val="24"/>
          <w:szCs w:val="24"/>
        </w:rPr>
        <w:t xml:space="preserve"> noteiktajām prasībām </w:t>
      </w:r>
      <w:r w:rsidRPr="00056CF2">
        <w:rPr>
          <w:rFonts w:ascii="Times New Roman" w:eastAsia="Calibri" w:hAnsi="Times New Roman" w:cs="Times New Roman"/>
          <w:b/>
          <w:bCs/>
          <w:sz w:val="24"/>
          <w:szCs w:val="24"/>
        </w:rPr>
        <w:t xml:space="preserve">par šādām vienību līgumcenām visā līguma izpildes laikā: </w:t>
      </w:r>
      <w:r w:rsidRPr="00056CF2">
        <w:rPr>
          <w:rFonts w:ascii="Times New Roman" w:eastAsia="Calibri" w:hAnsi="Times New Roman" w:cs="Times New Roman"/>
          <w:sz w:val="24"/>
          <w:szCs w:val="24"/>
          <w:lang w:eastAsia="lv-LV"/>
        </w:rPr>
        <w:t xml:space="preserve">piegādāt pārtikas produktus </w:t>
      </w:r>
      <w:r w:rsidRPr="00056CF2">
        <w:rPr>
          <w:rFonts w:ascii="Times New Roman" w:eastAsia="Calibri" w:hAnsi="Times New Roman" w:cs="Times New Roman"/>
          <w:b/>
          <w:bCs/>
          <w:sz w:val="24"/>
          <w:szCs w:val="24"/>
          <w:lang w:eastAsia="lv-LV"/>
        </w:rPr>
        <w:t>par šādu summu: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4"/>
        <w:gridCol w:w="565"/>
        <w:gridCol w:w="565"/>
        <w:gridCol w:w="1032"/>
        <w:gridCol w:w="1134"/>
        <w:gridCol w:w="993"/>
        <w:gridCol w:w="1275"/>
        <w:gridCol w:w="993"/>
        <w:gridCol w:w="1134"/>
        <w:gridCol w:w="992"/>
      </w:tblGrid>
      <w:tr w:rsidR="00056CF2" w:rsidRPr="00056CF2" w:rsidTr="00F24C6B">
        <w:trPr>
          <w:cantSplit/>
          <w:trHeight w:val="2172"/>
        </w:trPr>
        <w:tc>
          <w:tcPr>
            <w:tcW w:w="534" w:type="dxa"/>
            <w:tcBorders>
              <w:bottom w:val="double" w:sz="4" w:space="0" w:color="auto"/>
            </w:tcBorders>
          </w:tcPr>
          <w:p w:rsidR="00056CF2" w:rsidRPr="00056CF2" w:rsidRDefault="00056CF2" w:rsidP="00056CF2">
            <w:pPr>
              <w:spacing w:after="0" w:line="240" w:lineRule="auto"/>
              <w:rPr>
                <w:rFonts w:ascii="Times New Roman" w:eastAsia="Calibri" w:hAnsi="Times New Roman" w:cs="Times New Roman"/>
                <w:sz w:val="20"/>
                <w:szCs w:val="20"/>
              </w:rPr>
            </w:pPr>
            <w:r w:rsidRPr="00056CF2">
              <w:rPr>
                <w:rFonts w:ascii="Times New Roman" w:eastAsia="Calibri" w:hAnsi="Times New Roman" w:cs="Times New Roman"/>
                <w:sz w:val="20"/>
                <w:szCs w:val="20"/>
              </w:rPr>
              <w:t>Nr.</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p.k.</w:t>
            </w:r>
          </w:p>
        </w:tc>
        <w:tc>
          <w:tcPr>
            <w:tcW w:w="814"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proofErr w:type="spellStart"/>
            <w:r w:rsidRPr="00056CF2">
              <w:rPr>
                <w:rFonts w:ascii="Times New Roman" w:eastAsia="Calibri" w:hAnsi="Times New Roman" w:cs="Times New Roman"/>
                <w:sz w:val="20"/>
                <w:szCs w:val="20"/>
              </w:rPr>
              <w:t>Pro-</w:t>
            </w:r>
            <w:proofErr w:type="spellEnd"/>
          </w:p>
          <w:p w:rsidR="00056CF2" w:rsidRPr="00056CF2" w:rsidRDefault="00056CF2" w:rsidP="00056CF2">
            <w:pPr>
              <w:spacing w:after="0" w:line="240" w:lineRule="auto"/>
              <w:jc w:val="center"/>
              <w:rPr>
                <w:rFonts w:ascii="Times New Roman" w:eastAsia="Calibri" w:hAnsi="Times New Roman" w:cs="Times New Roman"/>
                <w:sz w:val="20"/>
                <w:szCs w:val="20"/>
              </w:rPr>
            </w:pPr>
            <w:proofErr w:type="spellStart"/>
            <w:r w:rsidRPr="00056CF2">
              <w:rPr>
                <w:rFonts w:ascii="Times New Roman" w:eastAsia="Calibri" w:hAnsi="Times New Roman" w:cs="Times New Roman"/>
                <w:sz w:val="20"/>
                <w:szCs w:val="20"/>
              </w:rPr>
              <w:t>dukta</w:t>
            </w:r>
            <w:proofErr w:type="spellEnd"/>
            <w:r w:rsidRPr="00056CF2">
              <w:rPr>
                <w:rFonts w:ascii="Times New Roman" w:eastAsia="Calibri" w:hAnsi="Times New Roman" w:cs="Times New Roman"/>
                <w:sz w:val="20"/>
                <w:szCs w:val="20"/>
              </w:rPr>
              <w:t xml:space="preserve"> </w:t>
            </w:r>
            <w:proofErr w:type="spellStart"/>
            <w:r w:rsidRPr="00056CF2">
              <w:rPr>
                <w:rFonts w:ascii="Times New Roman" w:eastAsia="Calibri" w:hAnsi="Times New Roman" w:cs="Times New Roman"/>
                <w:sz w:val="20"/>
                <w:szCs w:val="20"/>
              </w:rPr>
              <w:t>nosau</w:t>
            </w:r>
            <w:proofErr w:type="spellEnd"/>
          </w:p>
          <w:p w:rsidR="00056CF2" w:rsidRPr="00056CF2" w:rsidRDefault="00056CF2" w:rsidP="00056CF2">
            <w:pPr>
              <w:spacing w:after="0" w:line="240" w:lineRule="auto"/>
              <w:rPr>
                <w:rFonts w:ascii="Times New Roman" w:eastAsia="Calibri" w:hAnsi="Times New Roman" w:cs="Times New Roman"/>
                <w:sz w:val="20"/>
                <w:szCs w:val="20"/>
              </w:rPr>
            </w:pPr>
            <w:r w:rsidRPr="00056CF2">
              <w:rPr>
                <w:rFonts w:ascii="Times New Roman" w:eastAsia="Calibri" w:hAnsi="Times New Roman" w:cs="Times New Roman"/>
                <w:sz w:val="20"/>
                <w:szCs w:val="20"/>
              </w:rPr>
              <w:t>-</w:t>
            </w:r>
            <w:proofErr w:type="spellStart"/>
            <w:r w:rsidRPr="00056CF2">
              <w:rPr>
                <w:rFonts w:ascii="Times New Roman" w:eastAsia="Calibri" w:hAnsi="Times New Roman" w:cs="Times New Roman"/>
                <w:sz w:val="20"/>
                <w:szCs w:val="20"/>
              </w:rPr>
              <w:t>kums</w:t>
            </w:r>
            <w:proofErr w:type="spellEnd"/>
            <w:r w:rsidRPr="00056CF2">
              <w:rPr>
                <w:rFonts w:ascii="Times New Roman" w:eastAsia="Calibri" w:hAnsi="Times New Roman" w:cs="Times New Roman"/>
                <w:sz w:val="20"/>
                <w:szCs w:val="20"/>
              </w:rPr>
              <w:t xml:space="preserve"> </w:t>
            </w:r>
          </w:p>
        </w:tc>
        <w:tc>
          <w:tcPr>
            <w:tcW w:w="1130" w:type="dxa"/>
            <w:gridSpan w:val="2"/>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Ražotāja nosaukums/ražotāja valsts/</w:t>
            </w:r>
          </w:p>
        </w:tc>
        <w:tc>
          <w:tcPr>
            <w:tcW w:w="1032"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Produkta sertifikāts</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(NPKS vai</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BLS)</w:t>
            </w:r>
          </w:p>
        </w:tc>
        <w:tc>
          <w:tcPr>
            <w:tcW w:w="1134"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Produkta sertifikāts</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(IASI vai</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BRSI)</w:t>
            </w:r>
          </w:p>
        </w:tc>
        <w:tc>
          <w:tcPr>
            <w:tcW w:w="993"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 Produkta</w:t>
            </w:r>
          </w:p>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sastāvs</w:t>
            </w:r>
          </w:p>
        </w:tc>
        <w:tc>
          <w:tcPr>
            <w:tcW w:w="1275"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Mērvienība (iepakojums, kādā tiks piedāvāti produkti)</w:t>
            </w:r>
          </w:p>
        </w:tc>
        <w:tc>
          <w:tcPr>
            <w:tcW w:w="993"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lang w:val="es-ES"/>
              </w:rPr>
            </w:pPr>
            <w:r w:rsidRPr="00056CF2">
              <w:rPr>
                <w:rFonts w:ascii="Times New Roman" w:eastAsia="Calibri" w:hAnsi="Times New Roman" w:cs="Times New Roman"/>
                <w:sz w:val="20"/>
                <w:szCs w:val="20"/>
                <w:lang w:val="es-ES"/>
              </w:rPr>
              <w:t xml:space="preserve">Cena par 1kg/ 1L/ 1gb bez PVN, </w:t>
            </w:r>
            <w:r w:rsidRPr="00056CF2">
              <w:rPr>
                <w:rFonts w:ascii="Times New Roman" w:eastAsia="Calibri" w:hAnsi="Times New Roman" w:cs="Times New Roman"/>
                <w:i/>
                <w:sz w:val="20"/>
                <w:szCs w:val="20"/>
                <w:lang w:val="es-ES"/>
              </w:rPr>
              <w:t>euro</w:t>
            </w:r>
          </w:p>
        </w:tc>
        <w:tc>
          <w:tcPr>
            <w:tcW w:w="1134"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sz w:val="20"/>
                <w:szCs w:val="20"/>
              </w:rPr>
            </w:pPr>
            <w:r w:rsidRPr="00056CF2">
              <w:rPr>
                <w:rFonts w:ascii="Times New Roman" w:eastAsia="Calibri" w:hAnsi="Times New Roman" w:cs="Times New Roman"/>
                <w:sz w:val="20"/>
                <w:szCs w:val="20"/>
              </w:rPr>
              <w:t>Iepirkumā plānotais daudzums</w:t>
            </w:r>
          </w:p>
        </w:tc>
        <w:tc>
          <w:tcPr>
            <w:tcW w:w="992" w:type="dxa"/>
            <w:tcBorders>
              <w:bottom w:val="double" w:sz="4" w:space="0" w:color="auto"/>
            </w:tcBorders>
          </w:tcPr>
          <w:p w:rsidR="00056CF2" w:rsidRPr="00056CF2" w:rsidRDefault="00056CF2" w:rsidP="00056CF2">
            <w:pPr>
              <w:spacing w:after="0" w:line="240" w:lineRule="auto"/>
              <w:rPr>
                <w:rFonts w:ascii="Times New Roman" w:eastAsia="Calibri" w:hAnsi="Times New Roman" w:cs="Times New Roman"/>
                <w:sz w:val="20"/>
                <w:szCs w:val="20"/>
                <w:lang w:val="es-ES"/>
              </w:rPr>
            </w:pPr>
            <w:r w:rsidRPr="00056CF2">
              <w:rPr>
                <w:rFonts w:ascii="Times New Roman" w:eastAsia="Calibri" w:hAnsi="Times New Roman" w:cs="Times New Roman"/>
                <w:sz w:val="20"/>
                <w:szCs w:val="20"/>
                <w:lang w:val="es-ES"/>
              </w:rPr>
              <w:t>Kopējā</w:t>
            </w:r>
          </w:p>
          <w:p w:rsidR="00056CF2" w:rsidRPr="00056CF2" w:rsidRDefault="00056CF2" w:rsidP="00056CF2">
            <w:pPr>
              <w:spacing w:after="0" w:line="240" w:lineRule="auto"/>
              <w:rPr>
                <w:rFonts w:ascii="Times New Roman" w:eastAsia="Calibri" w:hAnsi="Times New Roman" w:cs="Times New Roman"/>
                <w:sz w:val="20"/>
                <w:szCs w:val="20"/>
                <w:lang w:val="es-ES"/>
              </w:rPr>
            </w:pPr>
            <w:r w:rsidRPr="00056CF2">
              <w:rPr>
                <w:rFonts w:ascii="Times New Roman" w:eastAsia="Calibri" w:hAnsi="Times New Roman" w:cs="Times New Roman"/>
                <w:sz w:val="20"/>
                <w:szCs w:val="20"/>
                <w:lang w:val="es-ES"/>
              </w:rPr>
              <w:t>cena</w:t>
            </w:r>
          </w:p>
          <w:p w:rsidR="00056CF2" w:rsidRPr="00056CF2" w:rsidRDefault="00056CF2" w:rsidP="00056CF2">
            <w:pPr>
              <w:spacing w:after="0" w:line="240" w:lineRule="auto"/>
              <w:rPr>
                <w:rFonts w:ascii="Times New Roman" w:eastAsia="Calibri" w:hAnsi="Times New Roman" w:cs="Times New Roman"/>
                <w:sz w:val="20"/>
                <w:szCs w:val="20"/>
                <w:lang w:val="es-ES"/>
              </w:rPr>
            </w:pPr>
            <w:r w:rsidRPr="00056CF2">
              <w:rPr>
                <w:rFonts w:ascii="Times New Roman" w:eastAsia="Calibri" w:hAnsi="Times New Roman" w:cs="Times New Roman"/>
                <w:sz w:val="20"/>
                <w:szCs w:val="20"/>
                <w:lang w:val="es-ES"/>
              </w:rPr>
              <w:t>par</w:t>
            </w:r>
          </w:p>
          <w:p w:rsidR="00056CF2" w:rsidRPr="00056CF2" w:rsidRDefault="00056CF2" w:rsidP="00056CF2">
            <w:pPr>
              <w:spacing w:after="0" w:line="240" w:lineRule="auto"/>
              <w:rPr>
                <w:rFonts w:ascii="Times New Roman" w:eastAsia="Calibri" w:hAnsi="Times New Roman" w:cs="Times New Roman"/>
                <w:sz w:val="20"/>
                <w:szCs w:val="20"/>
                <w:lang w:val="es-ES"/>
              </w:rPr>
            </w:pPr>
            <w:r w:rsidRPr="00056CF2">
              <w:rPr>
                <w:rFonts w:ascii="Times New Roman" w:eastAsia="Calibri" w:hAnsi="Times New Roman" w:cs="Times New Roman"/>
                <w:sz w:val="20"/>
                <w:szCs w:val="20"/>
                <w:lang w:val="es-ES"/>
              </w:rPr>
              <w:t>visu</w:t>
            </w:r>
          </w:p>
          <w:p w:rsidR="00056CF2" w:rsidRPr="00056CF2" w:rsidRDefault="00056CF2" w:rsidP="00056CF2">
            <w:pPr>
              <w:spacing w:after="0" w:line="240" w:lineRule="auto"/>
              <w:rPr>
                <w:rFonts w:ascii="Times New Roman" w:eastAsia="Calibri" w:hAnsi="Times New Roman" w:cs="Times New Roman"/>
                <w:sz w:val="20"/>
                <w:szCs w:val="20"/>
                <w:lang w:val="es-ES"/>
              </w:rPr>
            </w:pPr>
            <w:r w:rsidRPr="00056CF2">
              <w:rPr>
                <w:rFonts w:ascii="Times New Roman" w:eastAsia="Calibri" w:hAnsi="Times New Roman" w:cs="Times New Roman"/>
                <w:sz w:val="20"/>
                <w:szCs w:val="20"/>
                <w:lang w:val="es-ES"/>
              </w:rPr>
              <w:t xml:space="preserve">apjomu bez PVN, </w:t>
            </w:r>
            <w:r w:rsidRPr="00056CF2">
              <w:rPr>
                <w:rFonts w:ascii="Times New Roman" w:eastAsia="Calibri" w:hAnsi="Times New Roman" w:cs="Times New Roman"/>
                <w:i/>
                <w:sz w:val="20"/>
                <w:szCs w:val="20"/>
                <w:lang w:val="es-ES"/>
              </w:rPr>
              <w:t>euro</w:t>
            </w:r>
          </w:p>
        </w:tc>
      </w:tr>
      <w:tr w:rsidR="00056CF2" w:rsidRPr="00056CF2" w:rsidTr="00F24C6B">
        <w:tc>
          <w:tcPr>
            <w:tcW w:w="534"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1</w:t>
            </w:r>
          </w:p>
        </w:tc>
        <w:tc>
          <w:tcPr>
            <w:tcW w:w="814"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2</w:t>
            </w:r>
          </w:p>
        </w:tc>
        <w:tc>
          <w:tcPr>
            <w:tcW w:w="1130" w:type="dxa"/>
            <w:gridSpan w:val="2"/>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3</w:t>
            </w:r>
          </w:p>
        </w:tc>
        <w:tc>
          <w:tcPr>
            <w:tcW w:w="1032"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4</w:t>
            </w:r>
          </w:p>
        </w:tc>
        <w:tc>
          <w:tcPr>
            <w:tcW w:w="1134"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5</w:t>
            </w:r>
          </w:p>
        </w:tc>
        <w:tc>
          <w:tcPr>
            <w:tcW w:w="993"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6</w:t>
            </w:r>
          </w:p>
        </w:tc>
        <w:tc>
          <w:tcPr>
            <w:tcW w:w="1275"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7</w:t>
            </w:r>
          </w:p>
        </w:tc>
        <w:tc>
          <w:tcPr>
            <w:tcW w:w="993"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8</w:t>
            </w:r>
          </w:p>
        </w:tc>
        <w:tc>
          <w:tcPr>
            <w:tcW w:w="1134"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9</w:t>
            </w:r>
          </w:p>
        </w:tc>
        <w:tc>
          <w:tcPr>
            <w:tcW w:w="992" w:type="dxa"/>
            <w:tcBorders>
              <w:top w:val="double" w:sz="4" w:space="0" w:color="auto"/>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10</w:t>
            </w:r>
          </w:p>
        </w:tc>
      </w:tr>
      <w:tr w:rsidR="00056CF2" w:rsidRPr="00056CF2" w:rsidTr="00F24C6B">
        <w:tc>
          <w:tcPr>
            <w:tcW w:w="534"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814"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0" w:type="dxa"/>
            <w:gridSpan w:val="2"/>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032"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275"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2"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r>
      <w:tr w:rsidR="00056CF2" w:rsidRPr="00056CF2" w:rsidTr="00F24C6B">
        <w:tc>
          <w:tcPr>
            <w:tcW w:w="5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81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0" w:type="dxa"/>
            <w:gridSpan w:val="2"/>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03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275"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r>
      <w:tr w:rsidR="00056CF2" w:rsidRPr="00056CF2" w:rsidTr="00F24C6B">
        <w:tc>
          <w:tcPr>
            <w:tcW w:w="5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81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0" w:type="dxa"/>
            <w:gridSpan w:val="2"/>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03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275"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r>
      <w:tr w:rsidR="00056CF2" w:rsidRPr="00056CF2" w:rsidTr="00F24C6B">
        <w:tc>
          <w:tcPr>
            <w:tcW w:w="5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81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0" w:type="dxa"/>
            <w:gridSpan w:val="2"/>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03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275"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r>
      <w:tr w:rsidR="00056CF2" w:rsidRPr="00056CF2" w:rsidTr="00F24C6B">
        <w:tc>
          <w:tcPr>
            <w:tcW w:w="5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81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0" w:type="dxa"/>
            <w:gridSpan w:val="2"/>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03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275"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2" w:type="dxa"/>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r>
      <w:tr w:rsidR="00056CF2" w:rsidRPr="00056CF2" w:rsidTr="00F24C6B">
        <w:tc>
          <w:tcPr>
            <w:tcW w:w="2478" w:type="dxa"/>
            <w:gridSpan w:val="4"/>
            <w:tcBorders>
              <w:bottom w:val="double" w:sz="4" w:space="0" w:color="auto"/>
            </w:tcBorders>
            <w:vAlign w:val="center"/>
          </w:tcPr>
          <w:p w:rsidR="00056CF2" w:rsidRPr="00056CF2" w:rsidRDefault="00056CF2" w:rsidP="00056CF2">
            <w:pPr>
              <w:spacing w:after="0" w:line="240" w:lineRule="auto"/>
              <w:jc w:val="right"/>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Kopā</w:t>
            </w:r>
          </w:p>
        </w:tc>
        <w:tc>
          <w:tcPr>
            <w:tcW w:w="1032"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1134"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p>
        </w:tc>
        <w:tc>
          <w:tcPr>
            <w:tcW w:w="993"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x</w:t>
            </w:r>
          </w:p>
        </w:tc>
        <w:tc>
          <w:tcPr>
            <w:tcW w:w="1275"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x</w:t>
            </w:r>
          </w:p>
        </w:tc>
        <w:tc>
          <w:tcPr>
            <w:tcW w:w="993"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x</w:t>
            </w:r>
          </w:p>
        </w:tc>
        <w:tc>
          <w:tcPr>
            <w:tcW w:w="1134"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x</w:t>
            </w:r>
          </w:p>
        </w:tc>
        <w:tc>
          <w:tcPr>
            <w:tcW w:w="992" w:type="dxa"/>
            <w:tcBorders>
              <w:bottom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lang w:val="es-ES"/>
              </w:rPr>
            </w:pPr>
            <w:r w:rsidRPr="00056CF2">
              <w:rPr>
                <w:rFonts w:ascii="Times New Roman" w:eastAsia="Calibri" w:hAnsi="Times New Roman" w:cs="Times New Roman"/>
                <w:b/>
                <w:sz w:val="24"/>
                <w:szCs w:val="24"/>
                <w:lang w:val="es-ES"/>
              </w:rPr>
              <w:t>x</w:t>
            </w:r>
          </w:p>
        </w:tc>
      </w:tr>
      <w:tr w:rsidR="00056CF2" w:rsidRPr="00056CF2" w:rsidTr="00F24C6B">
        <w:tc>
          <w:tcPr>
            <w:tcW w:w="1913" w:type="dxa"/>
            <w:gridSpan w:val="3"/>
            <w:tcBorders>
              <w:top w:val="double" w:sz="4" w:space="0" w:color="auto"/>
            </w:tcBorders>
          </w:tcPr>
          <w:p w:rsidR="00056CF2" w:rsidRPr="00056CF2" w:rsidRDefault="00056CF2" w:rsidP="00056CF2">
            <w:pPr>
              <w:spacing w:after="0" w:line="240" w:lineRule="auto"/>
              <w:jc w:val="right"/>
              <w:rPr>
                <w:rFonts w:ascii="Times New Roman" w:eastAsia="Calibri" w:hAnsi="Times New Roman" w:cs="Times New Roman"/>
                <w:b/>
                <w:sz w:val="24"/>
                <w:szCs w:val="24"/>
              </w:rPr>
            </w:pPr>
          </w:p>
        </w:tc>
        <w:tc>
          <w:tcPr>
            <w:tcW w:w="7126" w:type="dxa"/>
            <w:gridSpan w:val="7"/>
            <w:tcBorders>
              <w:top w:val="double" w:sz="4" w:space="0" w:color="auto"/>
            </w:tcBorders>
          </w:tcPr>
          <w:p w:rsidR="00056CF2" w:rsidRPr="00056CF2" w:rsidRDefault="00056CF2" w:rsidP="00056CF2">
            <w:pPr>
              <w:spacing w:after="0" w:line="240" w:lineRule="auto"/>
              <w:jc w:val="right"/>
              <w:rPr>
                <w:rFonts w:ascii="Times New Roman" w:eastAsia="Calibri" w:hAnsi="Times New Roman" w:cs="Times New Roman"/>
                <w:b/>
                <w:sz w:val="24"/>
                <w:szCs w:val="24"/>
              </w:rPr>
            </w:pPr>
            <w:r w:rsidRPr="00056CF2">
              <w:rPr>
                <w:rFonts w:ascii="Times New Roman" w:eastAsia="Calibri" w:hAnsi="Times New Roman" w:cs="Times New Roman"/>
                <w:b/>
                <w:sz w:val="24"/>
                <w:szCs w:val="24"/>
              </w:rPr>
              <w:t xml:space="preserve">Kopā bez PVN: </w:t>
            </w:r>
          </w:p>
        </w:tc>
        <w:tc>
          <w:tcPr>
            <w:tcW w:w="992" w:type="dxa"/>
            <w:tcBorders>
              <w:top w:val="double" w:sz="4" w:space="0" w:color="auto"/>
            </w:tcBorders>
          </w:tcPr>
          <w:p w:rsidR="00056CF2" w:rsidRPr="00056CF2" w:rsidRDefault="00056CF2" w:rsidP="00056CF2">
            <w:pPr>
              <w:spacing w:after="0" w:line="240" w:lineRule="auto"/>
              <w:jc w:val="center"/>
              <w:rPr>
                <w:rFonts w:ascii="Times New Roman" w:eastAsia="Calibri" w:hAnsi="Times New Roman" w:cs="Times New Roman"/>
                <w:b/>
                <w:sz w:val="24"/>
                <w:szCs w:val="24"/>
              </w:rPr>
            </w:pPr>
          </w:p>
        </w:tc>
      </w:tr>
      <w:tr w:rsidR="00056CF2" w:rsidRPr="00056CF2" w:rsidTr="00F24C6B">
        <w:tc>
          <w:tcPr>
            <w:tcW w:w="1913" w:type="dxa"/>
            <w:gridSpan w:val="3"/>
          </w:tcPr>
          <w:p w:rsidR="00056CF2" w:rsidRPr="00056CF2" w:rsidRDefault="00056CF2" w:rsidP="00056CF2">
            <w:pPr>
              <w:spacing w:after="0" w:line="240" w:lineRule="auto"/>
              <w:jc w:val="right"/>
              <w:rPr>
                <w:rFonts w:ascii="Times New Roman" w:eastAsia="Calibri" w:hAnsi="Times New Roman" w:cs="Times New Roman"/>
                <w:b/>
                <w:sz w:val="24"/>
                <w:szCs w:val="24"/>
              </w:rPr>
            </w:pPr>
          </w:p>
        </w:tc>
        <w:tc>
          <w:tcPr>
            <w:tcW w:w="7126" w:type="dxa"/>
            <w:gridSpan w:val="7"/>
          </w:tcPr>
          <w:p w:rsidR="00056CF2" w:rsidRPr="00056CF2" w:rsidRDefault="00056CF2" w:rsidP="00056CF2">
            <w:pPr>
              <w:spacing w:after="0" w:line="240" w:lineRule="auto"/>
              <w:jc w:val="right"/>
              <w:rPr>
                <w:rFonts w:ascii="Times New Roman" w:eastAsia="Calibri" w:hAnsi="Times New Roman" w:cs="Times New Roman"/>
                <w:b/>
                <w:sz w:val="24"/>
                <w:szCs w:val="24"/>
              </w:rPr>
            </w:pPr>
            <w:r w:rsidRPr="00056CF2">
              <w:rPr>
                <w:rFonts w:ascii="Times New Roman" w:eastAsia="Calibri" w:hAnsi="Times New Roman" w:cs="Times New Roman"/>
                <w:b/>
                <w:sz w:val="24"/>
                <w:szCs w:val="24"/>
              </w:rPr>
              <w:t>PVN:</w:t>
            </w:r>
          </w:p>
        </w:tc>
        <w:tc>
          <w:tcPr>
            <w:tcW w:w="992" w:type="dxa"/>
          </w:tcPr>
          <w:p w:rsidR="00056CF2" w:rsidRPr="00056CF2" w:rsidRDefault="00056CF2" w:rsidP="00056CF2">
            <w:pPr>
              <w:spacing w:after="0" w:line="240" w:lineRule="auto"/>
              <w:jc w:val="center"/>
              <w:rPr>
                <w:rFonts w:ascii="Times New Roman" w:eastAsia="Calibri" w:hAnsi="Times New Roman" w:cs="Times New Roman"/>
                <w:b/>
                <w:sz w:val="24"/>
                <w:szCs w:val="24"/>
              </w:rPr>
            </w:pPr>
          </w:p>
        </w:tc>
      </w:tr>
      <w:tr w:rsidR="00056CF2" w:rsidRPr="00056CF2" w:rsidTr="00F24C6B">
        <w:trPr>
          <w:trHeight w:val="229"/>
        </w:trPr>
        <w:tc>
          <w:tcPr>
            <w:tcW w:w="1913" w:type="dxa"/>
            <w:gridSpan w:val="3"/>
          </w:tcPr>
          <w:p w:rsidR="00056CF2" w:rsidRPr="00056CF2" w:rsidRDefault="00056CF2" w:rsidP="00056CF2">
            <w:pPr>
              <w:spacing w:after="0" w:line="240" w:lineRule="auto"/>
              <w:jc w:val="right"/>
              <w:rPr>
                <w:rFonts w:ascii="Times New Roman" w:eastAsia="Calibri" w:hAnsi="Times New Roman" w:cs="Times New Roman"/>
                <w:b/>
                <w:sz w:val="24"/>
                <w:szCs w:val="24"/>
              </w:rPr>
            </w:pPr>
          </w:p>
        </w:tc>
        <w:tc>
          <w:tcPr>
            <w:tcW w:w="7126" w:type="dxa"/>
            <w:gridSpan w:val="7"/>
          </w:tcPr>
          <w:p w:rsidR="00056CF2" w:rsidRPr="00056CF2" w:rsidRDefault="00056CF2" w:rsidP="00056CF2">
            <w:pPr>
              <w:spacing w:after="0" w:line="240" w:lineRule="auto"/>
              <w:jc w:val="right"/>
              <w:rPr>
                <w:rFonts w:ascii="Times New Roman" w:eastAsia="Calibri" w:hAnsi="Times New Roman" w:cs="Times New Roman"/>
                <w:b/>
                <w:sz w:val="24"/>
                <w:szCs w:val="24"/>
              </w:rPr>
            </w:pPr>
            <w:r w:rsidRPr="00056CF2">
              <w:rPr>
                <w:rFonts w:ascii="Times New Roman" w:eastAsia="Calibri" w:hAnsi="Times New Roman" w:cs="Times New Roman"/>
                <w:b/>
                <w:sz w:val="24"/>
                <w:szCs w:val="24"/>
              </w:rPr>
              <w:t xml:space="preserve">Kopā ar PVN: </w:t>
            </w:r>
          </w:p>
        </w:tc>
        <w:tc>
          <w:tcPr>
            <w:tcW w:w="992" w:type="dxa"/>
          </w:tcPr>
          <w:p w:rsidR="00056CF2" w:rsidRPr="00056CF2" w:rsidRDefault="00056CF2" w:rsidP="00056CF2">
            <w:pPr>
              <w:spacing w:after="0" w:line="240" w:lineRule="auto"/>
              <w:jc w:val="center"/>
              <w:rPr>
                <w:rFonts w:ascii="Times New Roman" w:eastAsia="Calibri" w:hAnsi="Times New Roman" w:cs="Times New Roman"/>
                <w:b/>
                <w:sz w:val="24"/>
                <w:szCs w:val="24"/>
              </w:rPr>
            </w:pPr>
          </w:p>
        </w:tc>
      </w:tr>
    </w:tbl>
    <w:p w:rsidR="00056CF2" w:rsidRPr="00056CF2" w:rsidRDefault="00056CF2" w:rsidP="00056CF2">
      <w:pPr>
        <w:spacing w:after="0" w:line="240" w:lineRule="auto"/>
        <w:rPr>
          <w:rFonts w:ascii="Times New Roman" w:eastAsia="Calibri" w:hAnsi="Times New Roman" w:cs="Times New Roman"/>
          <w:i/>
          <w:sz w:val="24"/>
          <w:szCs w:val="24"/>
        </w:rPr>
      </w:pPr>
      <w:r w:rsidRPr="00056CF2">
        <w:rPr>
          <w:rFonts w:ascii="Times New Roman" w:eastAsia="Calibri" w:hAnsi="Times New Roman" w:cs="Times New Roman"/>
          <w:b/>
          <w:sz w:val="24"/>
          <w:szCs w:val="24"/>
        </w:rPr>
        <w:lastRenderedPageBreak/>
        <w:t xml:space="preserve">* </w:t>
      </w:r>
      <w:r w:rsidRPr="00056CF2">
        <w:rPr>
          <w:rFonts w:ascii="Times New Roman" w:eastAsia="Calibri" w:hAnsi="Times New Roman" w:cs="Times New Roman"/>
          <w:i/>
          <w:sz w:val="24"/>
          <w:szCs w:val="24"/>
        </w:rPr>
        <w:t xml:space="preserve">4.kolonnā norādīt produkta atbilstību 4.pielikuma punkta 3.2 vērtēšanas kritērija 3.2.1 </w:t>
      </w:r>
      <w:proofErr w:type="spellStart"/>
      <w:r w:rsidRPr="00056CF2">
        <w:rPr>
          <w:rFonts w:ascii="Times New Roman" w:eastAsia="Calibri" w:hAnsi="Times New Roman" w:cs="Times New Roman"/>
          <w:i/>
          <w:sz w:val="24"/>
          <w:szCs w:val="24"/>
        </w:rPr>
        <w:t>apakškritērijam</w:t>
      </w:r>
      <w:proofErr w:type="spellEnd"/>
      <w:r w:rsidRPr="00056CF2">
        <w:rPr>
          <w:rFonts w:ascii="Times New Roman" w:eastAsia="Calibri" w:hAnsi="Times New Roman" w:cs="Times New Roman"/>
          <w:i/>
          <w:sz w:val="24"/>
          <w:szCs w:val="24"/>
        </w:rPr>
        <w:t>, attiecīgi ierakstot NPKS vai  BLS.</w:t>
      </w:r>
    </w:p>
    <w:p w:rsidR="00056CF2" w:rsidRPr="00056CF2" w:rsidRDefault="00056CF2" w:rsidP="00056CF2">
      <w:pPr>
        <w:spacing w:after="0" w:line="240" w:lineRule="auto"/>
        <w:rPr>
          <w:rFonts w:ascii="Times New Roman" w:eastAsia="Calibri" w:hAnsi="Times New Roman" w:cs="Times New Roman"/>
          <w:i/>
          <w:sz w:val="24"/>
          <w:szCs w:val="24"/>
        </w:rPr>
      </w:pPr>
      <w:r w:rsidRPr="00056CF2">
        <w:rPr>
          <w:rFonts w:ascii="Times New Roman" w:eastAsia="Calibri" w:hAnsi="Times New Roman" w:cs="Times New Roman"/>
          <w:i/>
          <w:sz w:val="24"/>
          <w:szCs w:val="24"/>
        </w:rPr>
        <w:t xml:space="preserve">**  5.kolonnā norādīt produkta atbilstību 4.pielikuma punkta 3.2 vērtēšanas kritērija 3.2.2 </w:t>
      </w:r>
      <w:proofErr w:type="spellStart"/>
      <w:r w:rsidRPr="00056CF2">
        <w:rPr>
          <w:rFonts w:ascii="Times New Roman" w:eastAsia="Calibri" w:hAnsi="Times New Roman" w:cs="Times New Roman"/>
          <w:i/>
          <w:sz w:val="24"/>
          <w:szCs w:val="24"/>
        </w:rPr>
        <w:t>apakškritērijam</w:t>
      </w:r>
      <w:proofErr w:type="spellEnd"/>
      <w:r w:rsidRPr="00056CF2">
        <w:rPr>
          <w:rFonts w:ascii="Times New Roman" w:eastAsia="Calibri" w:hAnsi="Times New Roman" w:cs="Times New Roman"/>
          <w:i/>
          <w:sz w:val="24"/>
          <w:szCs w:val="24"/>
        </w:rPr>
        <w:t>, attiecīgi ierakstot IASI vai  BRSI.</w:t>
      </w:r>
    </w:p>
    <w:p w:rsidR="00056CF2" w:rsidRPr="00056CF2" w:rsidRDefault="00056CF2" w:rsidP="00056CF2">
      <w:pPr>
        <w:spacing w:after="0" w:line="240" w:lineRule="auto"/>
        <w:rPr>
          <w:rFonts w:ascii="Times New Roman" w:eastAsia="Calibri" w:hAnsi="Times New Roman" w:cs="Times New Roman"/>
          <w:i/>
          <w:sz w:val="24"/>
          <w:szCs w:val="24"/>
          <w:highlight w:val="yellow"/>
        </w:rPr>
      </w:pPr>
    </w:p>
    <w:p w:rsidR="00056CF2" w:rsidRPr="00056CF2" w:rsidRDefault="00056CF2" w:rsidP="00056CF2">
      <w:pPr>
        <w:autoSpaceDE w:val="0"/>
        <w:autoSpaceDN w:val="0"/>
        <w:adjustRightInd w:val="0"/>
        <w:spacing w:after="0" w:line="240" w:lineRule="auto"/>
        <w:ind w:left="-142" w:firstLine="142"/>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 xml:space="preserve">Ar šo Pretendents saprot, ka </w:t>
      </w:r>
    </w:p>
    <w:p w:rsidR="00056CF2" w:rsidRPr="00056CF2" w:rsidRDefault="00056CF2" w:rsidP="00056CF2">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pieteikumā norādītā informācija par piedāvāto pārtikas produktu daudzumu ar paaugstinātu kvalitātes līmeni tiks izmantota visizdevīgākā piedāvājuma noteikšanai;</w:t>
      </w:r>
    </w:p>
    <w:p w:rsidR="00056CF2" w:rsidRPr="00056CF2" w:rsidRDefault="00056CF2" w:rsidP="00056CF2">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finanšu piedāvājumā norādītā piedāvājuma vērtējamā cena tiks izmantota piedāvājuma vērtēšanā un uzvaras gadījumā tā būs pamats līguma noslēgšanai.</w:t>
      </w:r>
    </w:p>
    <w:p w:rsidR="00056CF2" w:rsidRPr="00056CF2" w:rsidRDefault="00056CF2" w:rsidP="00056CF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6CF2">
        <w:rPr>
          <w:rFonts w:ascii="Times New Roman" w:eastAsia="Calibri" w:hAnsi="Times New Roman" w:cs="Times New Roman"/>
          <w:color w:val="000000"/>
          <w:sz w:val="24"/>
          <w:szCs w:val="24"/>
        </w:rPr>
        <w:t>Pretendents apliecina, ka finanšu piedāvājumā norādītajā cenā ir iekļautas visas ar iepirkuma priekšmetu saistītās izmaksas, kā arī visi nodokļi un nodevas, ja tādas ir paredzētas, kā arī visi iespējamie riski, kas saistīti ar tirgus cenu svārstībām plānotajā līguma izpildes laikā.</w:t>
      </w:r>
    </w:p>
    <w:p w:rsidR="00056CF2" w:rsidRPr="00056CF2" w:rsidRDefault="00056CF2" w:rsidP="00056CF2">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056CF2">
        <w:rPr>
          <w:rFonts w:ascii="Times New Roman" w:eastAsia="Calibri" w:hAnsi="Times New Roman" w:cs="Times New Roman"/>
          <w:sz w:val="24"/>
          <w:szCs w:val="24"/>
          <w:lang w:eastAsia="lv-LV"/>
        </w:rPr>
        <w:t xml:space="preserve">Pretendents apliecina, ka gadījumā, ja Piedāvājums tiks akceptēs, piegādās pārtikas produktus iepirkuma </w:t>
      </w:r>
      <w:r w:rsidRPr="00056CF2">
        <w:rPr>
          <w:rFonts w:ascii="Times New Roman" w:eastAsia="Calibri" w:hAnsi="Times New Roman" w:cs="Times New Roman"/>
          <w:b/>
          <w:bCs/>
          <w:sz w:val="24"/>
          <w:szCs w:val="24"/>
        </w:rPr>
        <w:t>“</w:t>
      </w:r>
      <w:r w:rsidRPr="00056CF2">
        <w:rPr>
          <w:rFonts w:ascii="Times New Roman" w:eastAsia="Times New Roman" w:hAnsi="Times New Roman" w:cs="Times New Roman"/>
          <w:b/>
          <w:sz w:val="24"/>
          <w:szCs w:val="24"/>
        </w:rPr>
        <w:t>Pārtikas produktu piegāde Jaunalūksnes pirmsskolas izglītības iestādei „Pūcīte”” (identifikācijas Nr.</w:t>
      </w:r>
      <w:r w:rsidRPr="00056CF2">
        <w:rPr>
          <w:rFonts w:ascii="Times New Roman" w:eastAsia="Times New Roman" w:hAnsi="Times New Roman" w:cs="Times New Roman"/>
          <w:b/>
          <w:bCs/>
          <w:caps/>
          <w:sz w:val="28"/>
          <w:szCs w:val="28"/>
        </w:rPr>
        <w:t xml:space="preserve"> </w:t>
      </w:r>
      <w:r w:rsidRPr="00056CF2">
        <w:rPr>
          <w:rFonts w:ascii="Times New Roman" w:eastAsia="Times New Roman" w:hAnsi="Times New Roman" w:cs="Times New Roman"/>
          <w:b/>
          <w:bCs/>
          <w:caps/>
          <w:sz w:val="24"/>
          <w:szCs w:val="24"/>
        </w:rPr>
        <w:t>JPIIP 2016/01).</w:t>
      </w:r>
    </w:p>
    <w:p w:rsidR="00056CF2" w:rsidRPr="00056CF2" w:rsidRDefault="00056CF2" w:rsidP="00056CF2">
      <w:pPr>
        <w:spacing w:after="120" w:line="240" w:lineRule="auto"/>
        <w:ind w:firstLine="992"/>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Pretendents piekrīt iepirkuma līguma apmaksas nosacījumiem, saskaņā ar Nolikuma Tehniskās specifikācijas 1.1.3 punkta nosacījumiem. </w:t>
      </w:r>
    </w:p>
    <w:p w:rsidR="00056CF2" w:rsidRPr="00056CF2" w:rsidRDefault="00056CF2" w:rsidP="00056CF2">
      <w:pPr>
        <w:tabs>
          <w:tab w:val="num" w:pos="720"/>
        </w:tabs>
        <w:suppressAutoHyphens/>
        <w:spacing w:after="0" w:line="240" w:lineRule="auto"/>
        <w:jc w:val="both"/>
        <w:rPr>
          <w:rFonts w:ascii="Times New Roman" w:eastAsia="Times New Roman" w:hAnsi="Times New Roman" w:cs="Times New Roman"/>
          <w:bCs/>
          <w:kern w:val="22"/>
          <w:lang w:eastAsia="ar-SA"/>
        </w:rPr>
      </w:pPr>
    </w:p>
    <w:tbl>
      <w:tblPr>
        <w:tblW w:w="0" w:type="auto"/>
        <w:tblLook w:val="01E0" w:firstRow="1" w:lastRow="1" w:firstColumn="1" w:lastColumn="1" w:noHBand="0" w:noVBand="0"/>
      </w:tblPr>
      <w:tblGrid>
        <w:gridCol w:w="4870"/>
        <w:gridCol w:w="4870"/>
      </w:tblGrid>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proofErr w:type="spellStart"/>
            <w:r w:rsidRPr="00056CF2">
              <w:rPr>
                <w:rFonts w:ascii="Times New Roman" w:eastAsia="Calibri" w:hAnsi="Times New Roman" w:cs="Times New Roman"/>
                <w:sz w:val="24"/>
                <w:szCs w:val="24"/>
              </w:rPr>
              <w:t>Paraksttiesīgās</w:t>
            </w:r>
            <w:proofErr w:type="spellEnd"/>
            <w:r w:rsidRPr="00056CF2">
              <w:rPr>
                <w:rFonts w:ascii="Times New Roman" w:eastAsia="Calibri" w:hAnsi="Times New Roman" w:cs="Times New Roman"/>
                <w:sz w:val="24"/>
                <w:szCs w:val="24"/>
              </w:rPr>
              <w:t xml:space="preserve"> personas paraksts:</w:t>
            </w:r>
          </w:p>
        </w:tc>
        <w:tc>
          <w:tcPr>
            <w:tcW w:w="4870" w:type="dxa"/>
            <w:tcBorders>
              <w:bottom w:val="single" w:sz="4" w:space="0" w:color="auto"/>
            </w:tcBorders>
          </w:tcPr>
          <w:p w:rsidR="00056CF2" w:rsidRPr="00056CF2" w:rsidRDefault="00056CF2" w:rsidP="00056CF2">
            <w:pPr>
              <w:spacing w:after="0" w:line="240" w:lineRule="auto"/>
              <w:jc w:val="right"/>
              <w:rPr>
                <w:rFonts w:ascii="Times New Roman" w:eastAsia="Calibri" w:hAnsi="Times New Roman" w:cs="Times New Roman"/>
                <w:sz w:val="24"/>
                <w:szCs w:val="24"/>
              </w:rPr>
            </w:pPr>
            <w:r w:rsidRPr="00056CF2">
              <w:rPr>
                <w:rFonts w:ascii="Times New Roman" w:eastAsia="Calibri" w:hAnsi="Times New Roman" w:cs="Times New Roman"/>
                <w:sz w:val="24"/>
                <w:szCs w:val="24"/>
              </w:rPr>
              <w:t>z.v.</w:t>
            </w: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proofErr w:type="spellStart"/>
            <w:r w:rsidRPr="00056CF2">
              <w:rPr>
                <w:rFonts w:ascii="Times New Roman" w:eastAsia="Calibri" w:hAnsi="Times New Roman" w:cs="Times New Roman"/>
                <w:sz w:val="24"/>
                <w:szCs w:val="24"/>
              </w:rPr>
              <w:t>Paraksttiesīgās</w:t>
            </w:r>
            <w:proofErr w:type="spellEnd"/>
            <w:r w:rsidRPr="00056CF2">
              <w:rPr>
                <w:rFonts w:ascii="Times New Roman" w:eastAsia="Calibri" w:hAnsi="Times New Roman" w:cs="Times New Roman"/>
                <w:sz w:val="24"/>
                <w:szCs w:val="24"/>
              </w:rPr>
              <w:t xml:space="preserve"> personas amats, vārds un uzvārds:</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Juridiskā adrese:</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Faktiskā adrese:</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Bankas rekvizīti:</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Kontaktpersona:</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Tālruņa un faksa numurs:</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r w:rsidR="00056CF2" w:rsidRPr="00056CF2" w:rsidTr="00F24C6B">
        <w:tc>
          <w:tcPr>
            <w:tcW w:w="4870" w:type="dxa"/>
          </w:tcPr>
          <w:p w:rsidR="00056CF2" w:rsidRPr="00056CF2" w:rsidRDefault="00056CF2" w:rsidP="00056CF2">
            <w:pPr>
              <w:spacing w:after="0" w:line="240" w:lineRule="auto"/>
              <w:rPr>
                <w:rFonts w:ascii="Times New Roman" w:eastAsia="Calibri" w:hAnsi="Times New Roman" w:cs="Times New Roman"/>
                <w:sz w:val="24"/>
                <w:szCs w:val="24"/>
              </w:rPr>
            </w:pPr>
            <w:r w:rsidRPr="00056CF2">
              <w:rPr>
                <w:rFonts w:ascii="Times New Roman" w:eastAsia="Calibri" w:hAnsi="Times New Roman" w:cs="Times New Roman"/>
                <w:sz w:val="24"/>
                <w:szCs w:val="24"/>
              </w:rPr>
              <w:t>E-pasta adrese:</w:t>
            </w:r>
          </w:p>
        </w:tc>
        <w:tc>
          <w:tcPr>
            <w:tcW w:w="4870" w:type="dxa"/>
            <w:tcBorders>
              <w:top w:val="single" w:sz="4" w:space="0" w:color="auto"/>
              <w:bottom w:val="single" w:sz="4" w:space="0" w:color="auto"/>
            </w:tcBorders>
          </w:tcPr>
          <w:p w:rsidR="00056CF2" w:rsidRPr="00056CF2" w:rsidRDefault="00056CF2" w:rsidP="00056CF2">
            <w:pPr>
              <w:spacing w:after="0" w:line="240" w:lineRule="auto"/>
              <w:rPr>
                <w:rFonts w:ascii="Times New Roman" w:eastAsia="Calibri" w:hAnsi="Times New Roman" w:cs="Times New Roman"/>
                <w:sz w:val="24"/>
                <w:szCs w:val="24"/>
              </w:rPr>
            </w:pPr>
          </w:p>
        </w:tc>
      </w:tr>
    </w:tbl>
    <w:p w:rsidR="00056CF2" w:rsidRPr="00056CF2" w:rsidRDefault="00056CF2" w:rsidP="00056CF2">
      <w:pPr>
        <w:widowControl w:val="0"/>
        <w:autoSpaceDE w:val="0"/>
        <w:autoSpaceDN w:val="0"/>
        <w:adjustRightInd w:val="0"/>
        <w:spacing w:after="0" w:line="240" w:lineRule="auto"/>
        <w:jc w:val="right"/>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Calibri" w:hAnsi="Times New Roman" w:cs="Times New Roman"/>
          <w:b/>
          <w:bCs/>
          <w:w w:val="102"/>
          <w:position w:val="-1"/>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line="240" w:lineRule="auto"/>
        <w:ind w:left="3600"/>
        <w:jc w:val="right"/>
        <w:rPr>
          <w:rFonts w:ascii="Times New Roman" w:eastAsia="Times New Roman" w:hAnsi="Times New Roman" w:cs="Times New Roman"/>
          <w:b/>
          <w:sz w:val="24"/>
          <w:szCs w:val="24"/>
        </w:rPr>
      </w:pPr>
    </w:p>
    <w:p w:rsidR="00056CF2" w:rsidRPr="00056CF2" w:rsidRDefault="00056CF2" w:rsidP="00056CF2">
      <w:pPr>
        <w:spacing w:after="0" w:line="240" w:lineRule="auto"/>
        <w:jc w:val="right"/>
        <w:rPr>
          <w:rFonts w:ascii="Times New Roman" w:eastAsia="Times New Roman" w:hAnsi="Times New Roman" w:cs="Times New Roman"/>
          <w:sz w:val="24"/>
          <w:szCs w:val="24"/>
        </w:rPr>
      </w:pPr>
      <w:r w:rsidRPr="00056CF2">
        <w:rPr>
          <w:rFonts w:ascii="Times New Roman" w:eastAsia="Times New Roman" w:hAnsi="Times New Roman" w:cs="Times New Roman"/>
          <w:b/>
          <w:sz w:val="24"/>
          <w:szCs w:val="24"/>
        </w:rPr>
        <w:br w:type="page"/>
      </w:r>
      <w:r w:rsidRPr="00056CF2">
        <w:rPr>
          <w:rFonts w:ascii="Times New Roman" w:eastAsia="Times New Roman" w:hAnsi="Times New Roman" w:cs="Times New Roman"/>
          <w:b/>
          <w:sz w:val="24"/>
          <w:szCs w:val="24"/>
        </w:rPr>
        <w:lastRenderedPageBreak/>
        <w:t>3.pielikums</w:t>
      </w:r>
    </w:p>
    <w:p w:rsidR="00056CF2" w:rsidRPr="00056CF2" w:rsidRDefault="00056CF2" w:rsidP="00056CF2">
      <w:pPr>
        <w:spacing w:after="0" w:line="240" w:lineRule="auto"/>
        <w:jc w:val="both"/>
        <w:rPr>
          <w:rFonts w:ascii="Times New Roman" w:eastAsia="Times New Roman" w:hAnsi="Times New Roman" w:cs="Times New Roman"/>
          <w:sz w:val="24"/>
          <w:szCs w:val="24"/>
          <w:highlight w:val="cyan"/>
        </w:rPr>
      </w:pPr>
    </w:p>
    <w:p w:rsidR="00056CF2" w:rsidRPr="00056CF2" w:rsidRDefault="00056CF2" w:rsidP="00056CF2">
      <w:pPr>
        <w:spacing w:after="0" w:line="240" w:lineRule="auto"/>
        <w:jc w:val="center"/>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Finanšu piedāvājuma kopsavilkums*</w:t>
      </w:r>
    </w:p>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717"/>
        <w:gridCol w:w="2040"/>
        <w:gridCol w:w="1920"/>
        <w:gridCol w:w="2072"/>
      </w:tblGrid>
      <w:tr w:rsidR="00056CF2" w:rsidRPr="00056CF2" w:rsidTr="00F24C6B">
        <w:tc>
          <w:tcPr>
            <w:tcW w:w="883" w:type="dxa"/>
            <w:vAlign w:val="center"/>
          </w:tcPr>
          <w:p w:rsidR="00056CF2" w:rsidRPr="00056CF2" w:rsidRDefault="00056CF2" w:rsidP="00056CF2">
            <w:pPr>
              <w:spacing w:after="0" w:line="240" w:lineRule="auto"/>
              <w:jc w:val="center"/>
              <w:rPr>
                <w:rFonts w:ascii="Times New Roman" w:eastAsia="Times New Roman" w:hAnsi="Times New Roman" w:cs="Times New Roman"/>
                <w:bCs/>
                <w:sz w:val="24"/>
                <w:szCs w:val="24"/>
              </w:rPr>
            </w:pPr>
            <w:proofErr w:type="spellStart"/>
            <w:r w:rsidRPr="00056CF2">
              <w:rPr>
                <w:rFonts w:ascii="Times New Roman" w:eastAsia="Times New Roman" w:hAnsi="Times New Roman" w:cs="Times New Roman"/>
                <w:bCs/>
                <w:sz w:val="24"/>
                <w:szCs w:val="24"/>
              </w:rPr>
              <w:t>Nr.p.k</w:t>
            </w:r>
            <w:proofErr w:type="spellEnd"/>
            <w:r w:rsidRPr="00056CF2">
              <w:rPr>
                <w:rFonts w:ascii="Times New Roman" w:eastAsia="Times New Roman" w:hAnsi="Times New Roman" w:cs="Times New Roman"/>
                <w:bCs/>
                <w:sz w:val="24"/>
                <w:szCs w:val="24"/>
              </w:rPr>
              <w:t>.</w:t>
            </w:r>
          </w:p>
        </w:tc>
        <w:tc>
          <w:tcPr>
            <w:tcW w:w="2717" w:type="dxa"/>
            <w:vAlign w:val="center"/>
          </w:tcPr>
          <w:p w:rsidR="00056CF2" w:rsidRPr="00056CF2" w:rsidRDefault="00056CF2" w:rsidP="00056CF2">
            <w:pPr>
              <w:spacing w:after="0" w:line="240" w:lineRule="auto"/>
              <w:jc w:val="center"/>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Iepirkuma daļas nosaukums</w:t>
            </w:r>
          </w:p>
          <w:p w:rsidR="00056CF2" w:rsidRPr="00056CF2" w:rsidRDefault="00056CF2" w:rsidP="00056CF2">
            <w:pPr>
              <w:spacing w:after="0" w:line="240" w:lineRule="auto"/>
              <w:jc w:val="center"/>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(atbilstoši nolikuma 1.pielikumam)</w:t>
            </w:r>
          </w:p>
        </w:tc>
        <w:tc>
          <w:tcPr>
            <w:tcW w:w="2040" w:type="dxa"/>
            <w:vAlign w:val="center"/>
          </w:tcPr>
          <w:p w:rsidR="00056CF2" w:rsidRPr="00056CF2" w:rsidRDefault="00056CF2" w:rsidP="00056CF2">
            <w:pPr>
              <w:spacing w:after="0" w:line="240" w:lineRule="auto"/>
              <w:jc w:val="center"/>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 xml:space="preserve">Kopējā cena par iepirkumā paredzēto apjomu, EUR, </w:t>
            </w:r>
          </w:p>
          <w:p w:rsidR="00056CF2" w:rsidRPr="00056CF2" w:rsidRDefault="00056CF2" w:rsidP="00056CF2">
            <w:pPr>
              <w:spacing w:after="0" w:line="240" w:lineRule="auto"/>
              <w:jc w:val="center"/>
              <w:rPr>
                <w:rFonts w:ascii="Times New Roman" w:eastAsia="Times New Roman" w:hAnsi="Times New Roman" w:cs="Times New Roman"/>
                <w:b/>
                <w:sz w:val="24"/>
                <w:szCs w:val="24"/>
              </w:rPr>
            </w:pPr>
            <w:r w:rsidRPr="00056CF2">
              <w:rPr>
                <w:rFonts w:ascii="Times New Roman" w:eastAsia="Times New Roman" w:hAnsi="Times New Roman" w:cs="Times New Roman"/>
                <w:b/>
                <w:bCs/>
                <w:sz w:val="24"/>
                <w:szCs w:val="24"/>
              </w:rPr>
              <w:t>bez PVN</w:t>
            </w:r>
          </w:p>
        </w:tc>
        <w:tc>
          <w:tcPr>
            <w:tcW w:w="1920" w:type="dxa"/>
            <w:vAlign w:val="center"/>
          </w:tcPr>
          <w:p w:rsidR="00056CF2" w:rsidRPr="00056CF2" w:rsidRDefault="00056CF2" w:rsidP="00056CF2">
            <w:pPr>
              <w:spacing w:after="0" w:line="240" w:lineRule="auto"/>
              <w:jc w:val="center"/>
              <w:rPr>
                <w:rFonts w:ascii="Times New Roman" w:eastAsia="Times New Roman" w:hAnsi="Times New Roman" w:cs="Times New Roman"/>
                <w:sz w:val="24"/>
                <w:szCs w:val="24"/>
              </w:rPr>
            </w:pPr>
            <w:r w:rsidRPr="00056CF2">
              <w:rPr>
                <w:rFonts w:ascii="Times New Roman" w:eastAsia="Times New Roman" w:hAnsi="Times New Roman" w:cs="Times New Roman"/>
                <w:bCs/>
                <w:sz w:val="24"/>
                <w:szCs w:val="24"/>
              </w:rPr>
              <w:t xml:space="preserve">Kopējā cena par iepirkumā paredzēto apjomu, EUR, </w:t>
            </w:r>
            <w:r w:rsidRPr="00056CF2">
              <w:rPr>
                <w:rFonts w:ascii="Times New Roman" w:eastAsia="Times New Roman" w:hAnsi="Times New Roman" w:cs="Times New Roman"/>
                <w:b/>
                <w:bCs/>
                <w:sz w:val="24"/>
                <w:szCs w:val="24"/>
              </w:rPr>
              <w:t>PVN</w:t>
            </w:r>
          </w:p>
        </w:tc>
        <w:tc>
          <w:tcPr>
            <w:tcW w:w="2072" w:type="dxa"/>
            <w:vAlign w:val="center"/>
          </w:tcPr>
          <w:p w:rsidR="00056CF2" w:rsidRPr="00056CF2" w:rsidRDefault="00056CF2" w:rsidP="00056CF2">
            <w:pPr>
              <w:spacing w:after="0" w:line="240" w:lineRule="auto"/>
              <w:jc w:val="center"/>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 xml:space="preserve">Kopējā cena par iepirkumā paredzēto apjomu, EUR </w:t>
            </w:r>
          </w:p>
          <w:p w:rsidR="00056CF2" w:rsidRPr="00056CF2" w:rsidRDefault="00056CF2" w:rsidP="00056CF2">
            <w:pPr>
              <w:spacing w:after="0" w:line="240" w:lineRule="auto"/>
              <w:jc w:val="center"/>
              <w:rPr>
                <w:rFonts w:ascii="Times New Roman" w:eastAsia="Times New Roman" w:hAnsi="Times New Roman" w:cs="Times New Roman"/>
                <w:b/>
                <w:sz w:val="24"/>
                <w:szCs w:val="24"/>
              </w:rPr>
            </w:pPr>
            <w:r w:rsidRPr="00056CF2">
              <w:rPr>
                <w:rFonts w:ascii="Times New Roman" w:eastAsia="Times New Roman" w:hAnsi="Times New Roman" w:cs="Times New Roman"/>
                <w:b/>
                <w:bCs/>
                <w:sz w:val="24"/>
                <w:szCs w:val="24"/>
              </w:rPr>
              <w:t>ar PVN</w:t>
            </w:r>
          </w:p>
        </w:tc>
      </w:tr>
      <w:tr w:rsidR="00056CF2" w:rsidRPr="00056CF2" w:rsidTr="00F24C6B">
        <w:tc>
          <w:tcPr>
            <w:tcW w:w="883" w:type="dxa"/>
          </w:tcPr>
          <w:p w:rsidR="00056CF2" w:rsidRPr="00056CF2" w:rsidRDefault="00056CF2" w:rsidP="00056CF2">
            <w:pPr>
              <w:spacing w:after="0" w:line="240" w:lineRule="auto"/>
              <w:jc w:val="center"/>
              <w:rPr>
                <w:rFonts w:ascii="Times New Roman" w:eastAsia="Times New Roman" w:hAnsi="Times New Roman" w:cs="Times New Roman"/>
                <w:b/>
                <w:sz w:val="24"/>
                <w:szCs w:val="24"/>
              </w:rPr>
            </w:pPr>
          </w:p>
        </w:tc>
        <w:tc>
          <w:tcPr>
            <w:tcW w:w="2717" w:type="dxa"/>
          </w:tcPr>
          <w:p w:rsidR="00056CF2" w:rsidRPr="00056CF2" w:rsidRDefault="00056CF2" w:rsidP="00056CF2">
            <w:pPr>
              <w:spacing w:after="0" w:line="240" w:lineRule="auto"/>
              <w:rPr>
                <w:rFonts w:ascii="Times New Roman" w:eastAsia="Times New Roman" w:hAnsi="Times New Roman" w:cs="Times New Roman"/>
                <w:b/>
                <w:sz w:val="24"/>
                <w:szCs w:val="24"/>
                <w:highlight w:val="cyan"/>
              </w:rPr>
            </w:pPr>
          </w:p>
        </w:tc>
        <w:tc>
          <w:tcPr>
            <w:tcW w:w="2040" w:type="dxa"/>
          </w:tcPr>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c>
        <w:tc>
          <w:tcPr>
            <w:tcW w:w="1920" w:type="dxa"/>
          </w:tcPr>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c>
        <w:tc>
          <w:tcPr>
            <w:tcW w:w="2072" w:type="dxa"/>
          </w:tcPr>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c>
      </w:tr>
      <w:tr w:rsidR="00056CF2" w:rsidRPr="00056CF2" w:rsidTr="00F24C6B">
        <w:tc>
          <w:tcPr>
            <w:tcW w:w="883" w:type="dxa"/>
          </w:tcPr>
          <w:p w:rsidR="00056CF2" w:rsidRPr="00056CF2" w:rsidRDefault="00056CF2" w:rsidP="00056CF2">
            <w:pPr>
              <w:spacing w:after="0" w:line="240" w:lineRule="auto"/>
              <w:jc w:val="center"/>
              <w:rPr>
                <w:rFonts w:ascii="Times New Roman" w:eastAsia="Times New Roman" w:hAnsi="Times New Roman" w:cs="Times New Roman"/>
                <w:b/>
                <w:sz w:val="24"/>
                <w:szCs w:val="24"/>
              </w:rPr>
            </w:pPr>
          </w:p>
        </w:tc>
        <w:tc>
          <w:tcPr>
            <w:tcW w:w="2717" w:type="dxa"/>
          </w:tcPr>
          <w:p w:rsidR="00056CF2" w:rsidRPr="00056CF2" w:rsidRDefault="00056CF2" w:rsidP="00056CF2">
            <w:pPr>
              <w:spacing w:after="0" w:line="240" w:lineRule="auto"/>
              <w:rPr>
                <w:rFonts w:ascii="Times New Roman" w:eastAsia="Times New Roman" w:hAnsi="Times New Roman" w:cs="Times New Roman"/>
                <w:b/>
                <w:sz w:val="24"/>
                <w:szCs w:val="24"/>
                <w:highlight w:val="cyan"/>
              </w:rPr>
            </w:pPr>
          </w:p>
        </w:tc>
        <w:tc>
          <w:tcPr>
            <w:tcW w:w="2040" w:type="dxa"/>
          </w:tcPr>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c>
        <w:tc>
          <w:tcPr>
            <w:tcW w:w="1920" w:type="dxa"/>
          </w:tcPr>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c>
        <w:tc>
          <w:tcPr>
            <w:tcW w:w="2072" w:type="dxa"/>
          </w:tcPr>
          <w:p w:rsidR="00056CF2" w:rsidRPr="00056CF2" w:rsidRDefault="00056CF2" w:rsidP="00056CF2">
            <w:pPr>
              <w:spacing w:after="0" w:line="240" w:lineRule="auto"/>
              <w:jc w:val="center"/>
              <w:rPr>
                <w:rFonts w:ascii="Times New Roman" w:eastAsia="Times New Roman" w:hAnsi="Times New Roman" w:cs="Times New Roman"/>
                <w:b/>
                <w:sz w:val="24"/>
                <w:szCs w:val="24"/>
                <w:highlight w:val="cyan"/>
              </w:rPr>
            </w:pPr>
          </w:p>
        </w:tc>
      </w:tr>
      <w:tr w:rsidR="00056CF2" w:rsidRPr="00056CF2" w:rsidTr="00F24C6B">
        <w:tc>
          <w:tcPr>
            <w:tcW w:w="3600" w:type="dxa"/>
            <w:gridSpan w:val="2"/>
          </w:tcPr>
          <w:p w:rsidR="00056CF2" w:rsidRPr="00056CF2" w:rsidRDefault="00056CF2" w:rsidP="00056CF2">
            <w:pPr>
              <w:spacing w:after="0" w:line="240" w:lineRule="auto"/>
              <w:jc w:val="center"/>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Kopā</w:t>
            </w:r>
          </w:p>
        </w:tc>
        <w:tc>
          <w:tcPr>
            <w:tcW w:w="2040" w:type="dxa"/>
          </w:tcPr>
          <w:p w:rsidR="00056CF2" w:rsidRPr="00056CF2" w:rsidRDefault="00056CF2" w:rsidP="00056CF2">
            <w:pPr>
              <w:spacing w:after="0" w:line="240" w:lineRule="auto"/>
              <w:jc w:val="center"/>
              <w:rPr>
                <w:rFonts w:ascii="Times New Roman" w:eastAsia="Times New Roman" w:hAnsi="Times New Roman" w:cs="Times New Roman"/>
                <w:b/>
                <w:sz w:val="24"/>
                <w:szCs w:val="24"/>
              </w:rPr>
            </w:pPr>
          </w:p>
        </w:tc>
        <w:tc>
          <w:tcPr>
            <w:tcW w:w="1920" w:type="dxa"/>
          </w:tcPr>
          <w:p w:rsidR="00056CF2" w:rsidRPr="00056CF2" w:rsidRDefault="00056CF2" w:rsidP="00056CF2">
            <w:pPr>
              <w:spacing w:after="0" w:line="240" w:lineRule="auto"/>
              <w:jc w:val="center"/>
              <w:rPr>
                <w:rFonts w:ascii="Times New Roman" w:eastAsia="Times New Roman" w:hAnsi="Times New Roman" w:cs="Times New Roman"/>
                <w:b/>
                <w:sz w:val="24"/>
                <w:szCs w:val="24"/>
              </w:rPr>
            </w:pPr>
          </w:p>
        </w:tc>
        <w:tc>
          <w:tcPr>
            <w:tcW w:w="2072" w:type="dxa"/>
          </w:tcPr>
          <w:p w:rsidR="00056CF2" w:rsidRPr="00056CF2" w:rsidRDefault="00056CF2" w:rsidP="00056CF2">
            <w:pPr>
              <w:spacing w:after="0" w:line="240" w:lineRule="auto"/>
              <w:jc w:val="center"/>
              <w:rPr>
                <w:rFonts w:ascii="Times New Roman" w:eastAsia="Times New Roman" w:hAnsi="Times New Roman" w:cs="Times New Roman"/>
                <w:b/>
                <w:sz w:val="24"/>
                <w:szCs w:val="24"/>
              </w:rPr>
            </w:pPr>
          </w:p>
        </w:tc>
      </w:tr>
    </w:tbl>
    <w:p w:rsidR="00056CF2" w:rsidRPr="00056CF2" w:rsidRDefault="00056CF2" w:rsidP="00056CF2">
      <w:pPr>
        <w:spacing w:after="0" w:line="240" w:lineRule="auto"/>
        <w:ind w:left="360" w:hanging="360"/>
        <w:jc w:val="both"/>
        <w:rPr>
          <w:rFonts w:ascii="Times New Roman" w:eastAsia="Times New Roman" w:hAnsi="Times New Roman" w:cs="Times New Roman"/>
          <w:b/>
          <w:sz w:val="24"/>
          <w:szCs w:val="24"/>
        </w:rPr>
      </w:pPr>
    </w:p>
    <w:p w:rsidR="00056CF2" w:rsidRPr="00056CF2" w:rsidRDefault="00056CF2" w:rsidP="00056CF2">
      <w:pPr>
        <w:spacing w:after="0" w:line="240" w:lineRule="auto"/>
        <w:ind w:left="360" w:hanging="360"/>
        <w:jc w:val="both"/>
        <w:rPr>
          <w:rFonts w:ascii="Times New Roman" w:eastAsia="Calibri" w:hAnsi="Times New Roman" w:cs="Times New Roman"/>
          <w:sz w:val="24"/>
          <w:szCs w:val="24"/>
        </w:rPr>
      </w:pPr>
      <w:r w:rsidRPr="00056CF2">
        <w:rPr>
          <w:rFonts w:ascii="Times New Roman" w:eastAsia="Times New Roman" w:hAnsi="Times New Roman" w:cs="Times New Roman"/>
          <w:b/>
          <w:sz w:val="24"/>
          <w:szCs w:val="24"/>
        </w:rPr>
        <w:t xml:space="preserve">* - Finanšu piedāvājuma kopsavilkuma neatņemam sastāvdaļa ir katras iepirkuma daļas detalizēts finanšu piedāvājums atbilstoši iepirkuma Nolikuma noteikumiem un pievienotai formai 2.pielikumā „Tehniskais un finanšu piedāvājums </w:t>
      </w:r>
      <w:r w:rsidRPr="00056CF2">
        <w:rPr>
          <w:rFonts w:ascii="Times New Roman" w:eastAsia="Calibri" w:hAnsi="Times New Roman" w:cs="Times New Roman"/>
          <w:b/>
          <w:bCs/>
          <w:sz w:val="24"/>
          <w:szCs w:val="24"/>
        </w:rPr>
        <w:t>“</w:t>
      </w:r>
      <w:r w:rsidRPr="00056CF2">
        <w:rPr>
          <w:rFonts w:ascii="Times New Roman" w:eastAsia="Times New Roman" w:hAnsi="Times New Roman" w:cs="Times New Roman"/>
          <w:b/>
          <w:sz w:val="24"/>
          <w:szCs w:val="24"/>
        </w:rPr>
        <w:t>Pārtikas produktu piegāde Jaunalūksnes pirmsskolas izglītības iestādei „Pūcīte”” (identifikācijas Nr.</w:t>
      </w:r>
      <w:r w:rsidRPr="00056CF2">
        <w:rPr>
          <w:rFonts w:ascii="Times New Roman" w:eastAsia="Times New Roman" w:hAnsi="Times New Roman" w:cs="Times New Roman"/>
          <w:b/>
          <w:bCs/>
          <w:caps/>
          <w:sz w:val="28"/>
          <w:szCs w:val="28"/>
        </w:rPr>
        <w:t xml:space="preserve"> </w:t>
      </w:r>
      <w:r w:rsidRPr="00056CF2">
        <w:rPr>
          <w:rFonts w:ascii="Times New Roman" w:eastAsia="Times New Roman" w:hAnsi="Times New Roman" w:cs="Times New Roman"/>
          <w:b/>
          <w:bCs/>
          <w:caps/>
          <w:sz w:val="24"/>
          <w:szCs w:val="24"/>
        </w:rPr>
        <w:t>JPIIP 2016/01)</w:t>
      </w:r>
      <w:r w:rsidRPr="00056CF2">
        <w:rPr>
          <w:rFonts w:ascii="Times New Roman" w:eastAsia="Calibri" w:hAnsi="Times New Roman" w:cs="Times New Roman"/>
          <w:sz w:val="24"/>
          <w:szCs w:val="24"/>
        </w:rPr>
        <w:t>,</w:t>
      </w:r>
    </w:p>
    <w:p w:rsidR="00056CF2" w:rsidRPr="00056CF2" w:rsidRDefault="00056CF2" w:rsidP="00056CF2">
      <w:pPr>
        <w:spacing w:after="0" w:line="240" w:lineRule="auto"/>
        <w:ind w:left="360" w:hanging="360"/>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 xml:space="preserve">    </w:t>
      </w:r>
      <w:r w:rsidRPr="00056CF2">
        <w:rPr>
          <w:rFonts w:ascii="Times New Roman" w:eastAsia="Times New Roman" w:hAnsi="Times New Roman" w:cs="Times New Roman"/>
          <w:b/>
          <w:iCs/>
          <w:sz w:val="24"/>
          <w:szCs w:val="24"/>
        </w:rPr>
        <w:t>iepirkuma ...daļai „........””</w:t>
      </w:r>
      <w:r w:rsidRPr="00056CF2">
        <w:rPr>
          <w:rFonts w:ascii="Times New Roman" w:eastAsia="Times New Roman" w:hAnsi="Times New Roman" w:cs="Times New Roman"/>
          <w:b/>
          <w:sz w:val="24"/>
          <w:szCs w:val="24"/>
        </w:rPr>
        <w:t>.</w:t>
      </w:r>
    </w:p>
    <w:p w:rsidR="00056CF2" w:rsidRPr="00056CF2" w:rsidRDefault="00056CF2" w:rsidP="00056CF2">
      <w:pPr>
        <w:spacing w:after="0" w:line="240" w:lineRule="auto"/>
        <w:rPr>
          <w:rFonts w:ascii="Times New Roman" w:eastAsia="Times New Roman" w:hAnsi="Times New Roman" w:cs="Times New Roman"/>
          <w:sz w:val="24"/>
          <w:szCs w:val="24"/>
          <w:highlight w:val="cyan"/>
        </w:rPr>
      </w:pPr>
    </w:p>
    <w:p w:rsidR="00056CF2" w:rsidRPr="00056CF2" w:rsidRDefault="00056CF2" w:rsidP="00056CF2">
      <w:pPr>
        <w:numPr>
          <w:ilvl w:val="12"/>
          <w:numId w:val="0"/>
        </w:numPr>
        <w:spacing w:after="0" w:line="240" w:lineRule="auto"/>
        <w:ind w:right="-362"/>
        <w:jc w:val="both"/>
        <w:rPr>
          <w:rFonts w:ascii="Times New Roman" w:eastAsia="Times New Roman" w:hAnsi="Times New Roman" w:cs="Times New Roman"/>
          <w:noProof/>
          <w:sz w:val="24"/>
          <w:szCs w:val="24"/>
        </w:rPr>
      </w:pPr>
      <w:r w:rsidRPr="00056CF2">
        <w:rPr>
          <w:rFonts w:ascii="Times New Roman" w:eastAsia="Times New Roman" w:hAnsi="Times New Roman" w:cs="Times New Roman"/>
          <w:noProof/>
          <w:sz w:val="24"/>
          <w:szCs w:val="24"/>
        </w:rPr>
        <w:t xml:space="preserve">__________________________________ </w:t>
      </w:r>
      <w:r w:rsidRPr="00056CF2">
        <w:rPr>
          <w:rFonts w:ascii="Times New Roman" w:eastAsia="Times New Roman" w:hAnsi="Times New Roman" w:cs="Times New Roman"/>
          <w:noProof/>
          <w:sz w:val="24"/>
          <w:szCs w:val="24"/>
        </w:rPr>
        <w:tab/>
        <w:t>___________________      _____________________</w:t>
      </w:r>
    </w:p>
    <w:p w:rsidR="00056CF2" w:rsidRPr="00056CF2" w:rsidRDefault="00056CF2" w:rsidP="00056CF2">
      <w:pPr>
        <w:tabs>
          <w:tab w:val="left" w:pos="4680"/>
          <w:tab w:val="left" w:pos="6660"/>
        </w:tabs>
        <w:spacing w:after="0" w:line="360" w:lineRule="auto"/>
        <w:ind w:right="-362"/>
        <w:jc w:val="both"/>
        <w:rPr>
          <w:rFonts w:ascii="Times New Roman" w:eastAsia="Times New Roman" w:hAnsi="Times New Roman" w:cs="Times New Roman"/>
          <w:noProof/>
          <w:sz w:val="24"/>
          <w:szCs w:val="24"/>
        </w:rPr>
      </w:pPr>
      <w:r w:rsidRPr="00056CF2">
        <w:rPr>
          <w:rFonts w:ascii="Times New Roman" w:eastAsia="Times New Roman" w:hAnsi="Times New Roman" w:cs="Times New Roman"/>
          <w:noProof/>
          <w:sz w:val="24"/>
          <w:szCs w:val="24"/>
        </w:rPr>
        <w:t>(Pretendenta pilnvarotās personas nosaukums)                       (paraksts)</w:t>
      </w:r>
      <w:r w:rsidRPr="00056CF2">
        <w:rPr>
          <w:rFonts w:ascii="Times New Roman" w:eastAsia="Times New Roman" w:hAnsi="Times New Roman" w:cs="Times New Roman"/>
          <w:noProof/>
          <w:sz w:val="24"/>
          <w:szCs w:val="24"/>
        </w:rPr>
        <w:tab/>
        <w:t xml:space="preserve">              (vārds, uzvārds)</w:t>
      </w:r>
    </w:p>
    <w:p w:rsidR="00056CF2" w:rsidRPr="00056CF2" w:rsidRDefault="00056CF2" w:rsidP="00056CF2">
      <w:pPr>
        <w:spacing w:after="0" w:line="360" w:lineRule="auto"/>
        <w:ind w:right="-362"/>
        <w:jc w:val="both"/>
        <w:rPr>
          <w:rFonts w:ascii="Times New Roman" w:eastAsia="Times New Roman" w:hAnsi="Times New Roman" w:cs="Times New Roman"/>
          <w:noProof/>
          <w:sz w:val="24"/>
          <w:szCs w:val="24"/>
        </w:rPr>
      </w:pPr>
      <w:r w:rsidRPr="00056CF2">
        <w:rPr>
          <w:rFonts w:ascii="Times New Roman" w:eastAsia="Times New Roman" w:hAnsi="Times New Roman" w:cs="Times New Roman"/>
          <w:noProof/>
          <w:sz w:val="24"/>
          <w:szCs w:val="24"/>
        </w:rPr>
        <w:t>____________________________</w:t>
      </w:r>
      <w:r w:rsidRPr="00056CF2">
        <w:rPr>
          <w:rFonts w:ascii="Times New Roman" w:eastAsia="Times New Roman" w:hAnsi="Times New Roman" w:cs="Times New Roman"/>
          <w:noProof/>
          <w:sz w:val="24"/>
          <w:szCs w:val="24"/>
        </w:rPr>
        <w:tab/>
      </w:r>
      <w:r w:rsidRPr="00056CF2">
        <w:rPr>
          <w:rFonts w:ascii="Times New Roman" w:eastAsia="Times New Roman" w:hAnsi="Times New Roman" w:cs="Times New Roman"/>
          <w:noProof/>
          <w:sz w:val="24"/>
          <w:szCs w:val="24"/>
        </w:rPr>
        <w:tab/>
      </w:r>
      <w:r w:rsidRPr="00056CF2">
        <w:rPr>
          <w:rFonts w:ascii="Times New Roman" w:eastAsia="Times New Roman" w:hAnsi="Times New Roman" w:cs="Times New Roman"/>
          <w:noProof/>
          <w:sz w:val="24"/>
          <w:szCs w:val="24"/>
        </w:rPr>
        <w:tab/>
      </w:r>
    </w:p>
    <w:p w:rsidR="00056CF2" w:rsidRPr="00056CF2" w:rsidRDefault="00056CF2" w:rsidP="00056CF2">
      <w:pPr>
        <w:spacing w:after="0" w:line="360" w:lineRule="auto"/>
        <w:ind w:right="-362"/>
        <w:jc w:val="both"/>
        <w:rPr>
          <w:rFonts w:ascii="Times New Roman" w:eastAsia="Times New Roman" w:hAnsi="Times New Roman" w:cs="Times New Roman"/>
          <w:noProof/>
          <w:sz w:val="24"/>
          <w:szCs w:val="24"/>
        </w:rPr>
      </w:pPr>
      <w:r w:rsidRPr="00056CF2">
        <w:rPr>
          <w:rFonts w:ascii="Times New Roman" w:eastAsia="Times New Roman" w:hAnsi="Times New Roman" w:cs="Times New Roman"/>
          <w:noProof/>
          <w:sz w:val="24"/>
          <w:szCs w:val="24"/>
        </w:rPr>
        <w:t>(Dokumenta aizpildīšanas datums)</w:t>
      </w:r>
      <w:r w:rsidRPr="00056CF2">
        <w:rPr>
          <w:rFonts w:ascii="Times New Roman" w:eastAsia="Times New Roman" w:hAnsi="Times New Roman" w:cs="Times New Roman"/>
          <w:noProof/>
          <w:sz w:val="24"/>
          <w:szCs w:val="24"/>
        </w:rPr>
        <w:tab/>
      </w:r>
      <w:r w:rsidRPr="00056CF2">
        <w:rPr>
          <w:rFonts w:ascii="Times New Roman" w:eastAsia="Times New Roman" w:hAnsi="Times New Roman" w:cs="Times New Roman"/>
          <w:noProof/>
          <w:sz w:val="24"/>
          <w:szCs w:val="24"/>
        </w:rPr>
        <w:tab/>
        <w:t xml:space="preserve">                      z.v.</w:t>
      </w: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3927"/>
        <w:jc w:val="right"/>
        <w:rPr>
          <w:rFonts w:ascii="Times New Roman" w:eastAsia="Times New Roman" w:hAnsi="Times New Roman" w:cs="Times New Roman"/>
          <w:b/>
          <w:sz w:val="24"/>
          <w:szCs w:val="24"/>
        </w:rPr>
      </w:pPr>
    </w:p>
    <w:p w:rsidR="00056CF2" w:rsidRPr="00056CF2" w:rsidRDefault="00056CF2" w:rsidP="00056CF2">
      <w:pPr>
        <w:widowControl w:val="0"/>
        <w:autoSpaceDE w:val="0"/>
        <w:autoSpaceDN w:val="0"/>
        <w:adjustRightInd w:val="0"/>
        <w:spacing w:after="0" w:line="240" w:lineRule="auto"/>
        <w:jc w:val="right"/>
        <w:rPr>
          <w:rFonts w:ascii="Times New Roman" w:eastAsia="Calibri" w:hAnsi="Times New Roman" w:cs="Times New Roman"/>
          <w:b/>
          <w:bCs/>
          <w:sz w:val="24"/>
          <w:szCs w:val="24"/>
        </w:rPr>
      </w:pPr>
      <w:r w:rsidRPr="00056CF2">
        <w:rPr>
          <w:rFonts w:ascii="Times New Roman" w:eastAsia="Calibri" w:hAnsi="Times New Roman" w:cs="Times New Roman"/>
          <w:b/>
          <w:bCs/>
          <w:sz w:val="24"/>
          <w:szCs w:val="24"/>
        </w:rPr>
        <w:br w:type="page"/>
      </w:r>
      <w:r w:rsidRPr="00056CF2">
        <w:rPr>
          <w:rFonts w:ascii="Times New Roman" w:eastAsia="Calibri" w:hAnsi="Times New Roman" w:cs="Times New Roman"/>
          <w:b/>
          <w:bCs/>
          <w:sz w:val="24"/>
          <w:szCs w:val="24"/>
        </w:rPr>
        <w:lastRenderedPageBreak/>
        <w:t>4.pielikums</w:t>
      </w:r>
    </w:p>
    <w:p w:rsidR="00056CF2" w:rsidRPr="00056CF2" w:rsidRDefault="00056CF2" w:rsidP="00056CF2">
      <w:pPr>
        <w:spacing w:after="0" w:line="240" w:lineRule="auto"/>
        <w:jc w:val="center"/>
        <w:outlineLvl w:val="0"/>
        <w:rPr>
          <w:rFonts w:ascii="Times New Roman" w:eastAsia="Calibri" w:hAnsi="Times New Roman" w:cs="Times New Roman"/>
          <w:b/>
          <w:smallCaps/>
          <w:sz w:val="28"/>
          <w:szCs w:val="28"/>
        </w:rPr>
      </w:pPr>
    </w:p>
    <w:p w:rsidR="00056CF2" w:rsidRPr="00056CF2" w:rsidRDefault="00056CF2" w:rsidP="00056CF2">
      <w:pPr>
        <w:spacing w:after="0" w:line="240" w:lineRule="auto"/>
        <w:jc w:val="center"/>
        <w:outlineLvl w:val="0"/>
        <w:rPr>
          <w:rFonts w:ascii="Times New Roman" w:eastAsia="Calibri" w:hAnsi="Times New Roman" w:cs="Times New Roman"/>
          <w:b/>
          <w:smallCaps/>
          <w:sz w:val="28"/>
          <w:szCs w:val="28"/>
        </w:rPr>
      </w:pPr>
      <w:r w:rsidRPr="00056CF2">
        <w:rPr>
          <w:rFonts w:ascii="Times New Roman" w:eastAsia="Calibri" w:hAnsi="Times New Roman" w:cs="Times New Roman"/>
          <w:b/>
          <w:smallCaps/>
          <w:sz w:val="28"/>
          <w:szCs w:val="28"/>
        </w:rPr>
        <w:t>Saimnieciski visizdevīgākā piedāvājuma noteikšanas kārtība</w:t>
      </w:r>
    </w:p>
    <w:p w:rsidR="00056CF2" w:rsidRPr="00056CF2" w:rsidRDefault="00056CF2" w:rsidP="00056CF2">
      <w:pPr>
        <w:spacing w:after="0" w:line="240" w:lineRule="auto"/>
        <w:ind w:firstLine="720"/>
        <w:jc w:val="both"/>
        <w:rPr>
          <w:rFonts w:ascii="Times New Roman" w:eastAsia="Calibri" w:hAnsi="Times New Roman" w:cs="Times New Roman"/>
          <w:sz w:val="16"/>
          <w:szCs w:val="16"/>
        </w:rPr>
      </w:pPr>
    </w:p>
    <w:p w:rsidR="00056CF2" w:rsidRPr="00056CF2" w:rsidRDefault="00056CF2" w:rsidP="00056CF2">
      <w:pPr>
        <w:spacing w:after="0" w:line="240" w:lineRule="auto"/>
        <w:ind w:firstLine="567"/>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Iepirkuma komisija katrā iepirkuma daļā nosaka saimnieciski visizdevīgāko piedāvājumu un Pretendentu, kura piedāvājums tiek atzīts par saimnieciski visizdevīgāko, atzīst par iepirkuma </w:t>
      </w:r>
      <w:r w:rsidRPr="00056CF2">
        <w:rPr>
          <w:rFonts w:ascii="Times New Roman" w:eastAsia="Calibri" w:hAnsi="Times New Roman" w:cs="Times New Roman"/>
          <w:b/>
          <w:bCs/>
          <w:sz w:val="24"/>
          <w:szCs w:val="24"/>
        </w:rPr>
        <w:t>“</w:t>
      </w:r>
      <w:r w:rsidRPr="00056CF2">
        <w:rPr>
          <w:rFonts w:ascii="Times New Roman" w:eastAsia="Times New Roman" w:hAnsi="Times New Roman" w:cs="Times New Roman"/>
          <w:b/>
          <w:sz w:val="24"/>
          <w:szCs w:val="24"/>
        </w:rPr>
        <w:t>Pārtikas produktu piegāde Jaunalūksnes pirmsskolas izglītības iestādei „Pūcīte”” identifikācijas Nr.</w:t>
      </w:r>
      <w:r w:rsidRPr="00056CF2">
        <w:rPr>
          <w:rFonts w:ascii="Times New Roman" w:eastAsia="Times New Roman" w:hAnsi="Times New Roman" w:cs="Times New Roman"/>
          <w:b/>
          <w:bCs/>
          <w:caps/>
          <w:sz w:val="28"/>
          <w:szCs w:val="28"/>
        </w:rPr>
        <w:t xml:space="preserve"> </w:t>
      </w:r>
      <w:r w:rsidRPr="00056CF2">
        <w:rPr>
          <w:rFonts w:ascii="Times New Roman" w:eastAsia="Times New Roman" w:hAnsi="Times New Roman" w:cs="Times New Roman"/>
          <w:b/>
          <w:bCs/>
          <w:caps/>
          <w:sz w:val="24"/>
          <w:szCs w:val="24"/>
        </w:rPr>
        <w:t xml:space="preserve">JPIIP 2016/01 </w:t>
      </w:r>
      <w:r w:rsidRPr="00056CF2">
        <w:rPr>
          <w:rFonts w:ascii="Times New Roman" w:eastAsia="Calibri" w:hAnsi="Times New Roman" w:cs="Times New Roman"/>
          <w:sz w:val="24"/>
          <w:szCs w:val="24"/>
        </w:rPr>
        <w:t xml:space="preserve">uzvarētāju. </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Saimnieciski visizdevīgākais piedāvājums tiek noteikts, salīdzinot aprēķinātos punktus par vērtēšanas kritērijiem, katram piedāvājumam atsevišķi saskaņā ar šādu metodiku:</w:t>
      </w:r>
    </w:p>
    <w:p w:rsidR="00056CF2" w:rsidRPr="00056CF2" w:rsidRDefault="00056CF2" w:rsidP="00056CF2">
      <w:pPr>
        <w:spacing w:after="0" w:line="240" w:lineRule="auto"/>
        <w:jc w:val="both"/>
        <w:rPr>
          <w:rFonts w:ascii="Times New Roman" w:eastAsia="Calibri" w:hAnsi="Times New Roman" w:cs="Times New Roman"/>
          <w:sz w:val="24"/>
          <w:szCs w:val="24"/>
        </w:rPr>
      </w:pPr>
    </w:p>
    <w:p w:rsidR="00056CF2" w:rsidRPr="00056CF2" w:rsidRDefault="00056CF2" w:rsidP="00056CF2">
      <w:pPr>
        <w:numPr>
          <w:ilvl w:val="0"/>
          <w:numId w:val="6"/>
        </w:num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Piedāvājumu vērtēšanu Iepirkumu komisija veic saskaņā ar šādiem kritērijiem:</w:t>
      </w:r>
    </w:p>
    <w:p w:rsidR="00056CF2" w:rsidRPr="00056CF2" w:rsidRDefault="00056CF2" w:rsidP="00056CF2">
      <w:pPr>
        <w:tabs>
          <w:tab w:val="num" w:pos="720"/>
        </w:tabs>
        <w:spacing w:after="0" w:line="240" w:lineRule="auto"/>
        <w:jc w:val="both"/>
        <w:rPr>
          <w:rFonts w:ascii="Times New Roman" w:eastAsia="Calibri" w:hAnsi="Times New Roman" w:cs="Times New Roman"/>
          <w:sz w:val="24"/>
          <w:szCs w:val="24"/>
        </w:rPr>
      </w:pPr>
    </w:p>
    <w:tbl>
      <w:tblPr>
        <w:tblW w:w="0" w:type="auto"/>
        <w:tblInd w:w="536" w:type="dxa"/>
        <w:tblLayout w:type="fixed"/>
        <w:tblLook w:val="00A0" w:firstRow="1" w:lastRow="0" w:firstColumn="1" w:lastColumn="0" w:noHBand="0" w:noVBand="0"/>
      </w:tblPr>
      <w:tblGrid>
        <w:gridCol w:w="907"/>
        <w:gridCol w:w="6036"/>
        <w:gridCol w:w="1912"/>
      </w:tblGrid>
      <w:tr w:rsidR="00056CF2" w:rsidRPr="00056CF2" w:rsidTr="00F24C6B">
        <w:trPr>
          <w:trHeight w:val="505"/>
        </w:trPr>
        <w:tc>
          <w:tcPr>
            <w:tcW w:w="90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pacing w:after="0" w:line="240" w:lineRule="auto"/>
              <w:jc w:val="center"/>
              <w:rPr>
                <w:rFonts w:ascii="Times New Roman" w:eastAsia="Calibri" w:hAnsi="Times New Roman" w:cs="Times New Roman"/>
                <w:iCs/>
                <w:color w:val="000000"/>
                <w:sz w:val="24"/>
                <w:szCs w:val="24"/>
              </w:rPr>
            </w:pPr>
            <w:r w:rsidRPr="00056CF2">
              <w:rPr>
                <w:rFonts w:ascii="Times New Roman" w:eastAsia="Calibri" w:hAnsi="Times New Roman" w:cs="Times New Roman"/>
                <w:iCs/>
                <w:color w:val="000000"/>
                <w:sz w:val="24"/>
                <w:szCs w:val="24"/>
              </w:rPr>
              <w:t xml:space="preserve">Nr. </w:t>
            </w:r>
          </w:p>
          <w:p w:rsidR="00056CF2" w:rsidRPr="00056CF2" w:rsidRDefault="00056CF2" w:rsidP="00056CF2">
            <w:pPr>
              <w:spacing w:after="0" w:line="240" w:lineRule="auto"/>
              <w:jc w:val="center"/>
              <w:rPr>
                <w:rFonts w:ascii="Times New Roman" w:eastAsia="Calibri" w:hAnsi="Times New Roman" w:cs="Times New Roman"/>
                <w:iCs/>
                <w:color w:val="000000"/>
                <w:sz w:val="24"/>
                <w:szCs w:val="24"/>
              </w:rPr>
            </w:pPr>
            <w:r w:rsidRPr="00056CF2">
              <w:rPr>
                <w:rFonts w:ascii="Times New Roman" w:eastAsia="Calibri" w:hAnsi="Times New Roman" w:cs="Times New Roman"/>
                <w:iCs/>
                <w:color w:val="000000"/>
                <w:sz w:val="24"/>
                <w:szCs w:val="24"/>
              </w:rPr>
              <w:t>p.k.</w:t>
            </w:r>
          </w:p>
        </w:tc>
        <w:tc>
          <w:tcPr>
            <w:tcW w:w="603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pacing w:after="0" w:line="240" w:lineRule="auto"/>
              <w:jc w:val="center"/>
              <w:rPr>
                <w:rFonts w:ascii="Times New Roman" w:eastAsia="Calibri" w:hAnsi="Times New Roman" w:cs="Times New Roman"/>
                <w:b/>
                <w:iCs/>
                <w:color w:val="000000"/>
                <w:sz w:val="24"/>
                <w:szCs w:val="24"/>
              </w:rPr>
            </w:pPr>
            <w:r w:rsidRPr="00056CF2">
              <w:rPr>
                <w:rFonts w:ascii="Times New Roman" w:eastAsia="Calibri" w:hAnsi="Times New Roman" w:cs="Times New Roman"/>
                <w:b/>
                <w:sz w:val="24"/>
                <w:szCs w:val="24"/>
              </w:rPr>
              <w:t>Vērtēšanas k</w:t>
            </w:r>
            <w:r w:rsidRPr="00056CF2">
              <w:rPr>
                <w:rFonts w:ascii="Times New Roman" w:eastAsia="Calibri" w:hAnsi="Times New Roman" w:cs="Times New Roman"/>
                <w:b/>
                <w:iCs/>
                <w:color w:val="000000"/>
                <w:sz w:val="24"/>
                <w:szCs w:val="24"/>
              </w:rPr>
              <w:t>ritēriji</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pacing w:after="0" w:line="240" w:lineRule="auto"/>
              <w:jc w:val="center"/>
              <w:rPr>
                <w:rFonts w:ascii="Times New Roman" w:eastAsia="Calibri" w:hAnsi="Times New Roman" w:cs="Times New Roman"/>
                <w:iCs/>
                <w:color w:val="000000"/>
                <w:sz w:val="24"/>
                <w:szCs w:val="24"/>
              </w:rPr>
            </w:pPr>
            <w:r w:rsidRPr="00056CF2">
              <w:rPr>
                <w:rFonts w:ascii="Times New Roman" w:eastAsia="Calibri" w:hAnsi="Times New Roman" w:cs="Times New Roman"/>
                <w:b/>
                <w:sz w:val="24"/>
                <w:szCs w:val="24"/>
              </w:rPr>
              <w:t>Maksimālais punktu skaits</w:t>
            </w:r>
          </w:p>
        </w:tc>
      </w:tr>
      <w:tr w:rsidR="00056CF2" w:rsidRPr="00056CF2" w:rsidTr="00F24C6B">
        <w:tc>
          <w:tcPr>
            <w:tcW w:w="90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widowControl w:val="0"/>
              <w:overflowPunct w:val="0"/>
              <w:autoSpaceDE w:val="0"/>
              <w:autoSpaceDN w:val="0"/>
              <w:adjustRightInd w:val="0"/>
              <w:snapToGrid w:val="0"/>
              <w:spacing w:after="0" w:line="240" w:lineRule="auto"/>
              <w:jc w:val="center"/>
              <w:textAlignment w:val="baseline"/>
              <w:rPr>
                <w:rFonts w:ascii="Times New Roman" w:eastAsia="Calibri" w:hAnsi="Times New Roman" w:cs="Times New Roman"/>
                <w:iCs/>
                <w:color w:val="000000"/>
                <w:sz w:val="24"/>
                <w:szCs w:val="24"/>
              </w:rPr>
            </w:pPr>
            <w:r w:rsidRPr="00056CF2">
              <w:rPr>
                <w:rFonts w:ascii="Times New Roman" w:eastAsia="Calibri" w:hAnsi="Times New Roman" w:cs="Times New Roman"/>
                <w:iCs/>
                <w:color w:val="000000"/>
                <w:sz w:val="24"/>
                <w:szCs w:val="24"/>
              </w:rPr>
              <w:t>1.</w:t>
            </w:r>
          </w:p>
        </w:tc>
        <w:tc>
          <w:tcPr>
            <w:tcW w:w="6036"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pacing w:after="0" w:line="240" w:lineRule="auto"/>
              <w:rPr>
                <w:rFonts w:ascii="Times New Roman" w:eastAsia="Calibri" w:hAnsi="Times New Roman" w:cs="Times New Roman"/>
                <w:color w:val="808080"/>
                <w:sz w:val="24"/>
                <w:szCs w:val="24"/>
              </w:rPr>
            </w:pPr>
            <w:r w:rsidRPr="00056CF2">
              <w:rPr>
                <w:rFonts w:ascii="Times New Roman" w:eastAsia="Calibri" w:hAnsi="Times New Roman" w:cs="Times New Roman"/>
                <w:sz w:val="24"/>
                <w:szCs w:val="24"/>
              </w:rPr>
              <w:t xml:space="preserve">Piedāvātā līgumcena (EUR bez PVN ) iepirkuma priekšmeta daļas izpildei </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widowControl w:val="0"/>
              <w:overflowPunct w:val="0"/>
              <w:autoSpaceDE w:val="0"/>
              <w:autoSpaceDN w:val="0"/>
              <w:adjustRightInd w:val="0"/>
              <w:snapToGrid w:val="0"/>
              <w:spacing w:after="0" w:line="240" w:lineRule="auto"/>
              <w:jc w:val="center"/>
              <w:textAlignment w:val="baseline"/>
              <w:rPr>
                <w:rFonts w:ascii="Times New Roman" w:eastAsia="Calibri" w:hAnsi="Times New Roman" w:cs="Times New Roman"/>
                <w:b/>
                <w:iCs/>
                <w:color w:val="000000"/>
                <w:sz w:val="24"/>
                <w:szCs w:val="24"/>
              </w:rPr>
            </w:pPr>
            <w:r w:rsidRPr="00056CF2">
              <w:rPr>
                <w:rFonts w:ascii="Times New Roman" w:eastAsia="Calibri" w:hAnsi="Times New Roman" w:cs="Times New Roman"/>
                <w:b/>
                <w:iCs/>
                <w:color w:val="000000"/>
                <w:sz w:val="24"/>
                <w:szCs w:val="24"/>
              </w:rPr>
              <w:t>30</w:t>
            </w:r>
          </w:p>
        </w:tc>
      </w:tr>
      <w:tr w:rsidR="00056CF2" w:rsidRPr="00056CF2" w:rsidTr="00F24C6B">
        <w:tc>
          <w:tcPr>
            <w:tcW w:w="90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2.</w:t>
            </w:r>
          </w:p>
        </w:tc>
        <w:tc>
          <w:tcPr>
            <w:tcW w:w="6036" w:type="dxa"/>
            <w:tcBorders>
              <w:top w:val="single" w:sz="4" w:space="0" w:color="auto"/>
              <w:left w:val="single" w:sz="4" w:space="0" w:color="auto"/>
              <w:bottom w:val="single" w:sz="4" w:space="0" w:color="auto"/>
              <w:right w:val="single" w:sz="4" w:space="0" w:color="auto"/>
            </w:tcBorders>
            <w:vAlign w:val="center"/>
          </w:tcPr>
          <w:p w:rsidR="00056CF2" w:rsidRPr="00056CF2" w:rsidRDefault="00056CF2" w:rsidP="00056CF2">
            <w:pPr>
              <w:autoSpaceDE w:val="0"/>
              <w:autoSpaceDN w:val="0"/>
              <w:adjustRightInd w:val="0"/>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Piedāvāto pārtikas produktu ar paaugstinātu kvalitātes līmeni daudzums, tajā skaitā:</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
                <w:bCs/>
                <w:iCs/>
                <w:sz w:val="24"/>
                <w:szCs w:val="24"/>
              </w:rPr>
            </w:pPr>
            <w:r w:rsidRPr="00056CF2">
              <w:rPr>
                <w:rFonts w:ascii="Times New Roman" w:eastAsia="Calibri" w:hAnsi="Times New Roman" w:cs="Times New Roman"/>
                <w:b/>
                <w:bCs/>
                <w:iCs/>
                <w:sz w:val="24"/>
                <w:szCs w:val="24"/>
              </w:rPr>
              <w:t>50</w:t>
            </w:r>
          </w:p>
        </w:tc>
      </w:tr>
      <w:tr w:rsidR="00056CF2" w:rsidRPr="00056CF2" w:rsidTr="00F24C6B">
        <w:tc>
          <w:tcPr>
            <w:tcW w:w="90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2.1.</w:t>
            </w:r>
          </w:p>
        </w:tc>
        <w:tc>
          <w:tcPr>
            <w:tcW w:w="6036" w:type="dxa"/>
            <w:tcBorders>
              <w:top w:val="single" w:sz="4" w:space="0" w:color="auto"/>
              <w:left w:val="single" w:sz="4" w:space="0" w:color="auto"/>
              <w:bottom w:val="single" w:sz="4" w:space="0" w:color="auto"/>
              <w:right w:val="single" w:sz="4" w:space="0" w:color="auto"/>
            </w:tcBorders>
            <w:vAlign w:val="center"/>
          </w:tcPr>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Nacionālajā pārtikas kvalitātes shēmā (NPKS) un bioloģiskās lauksaimniecības shēmā (BLS) sertificēto produktu daudzums </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Cs/>
                <w:iCs/>
                <w:sz w:val="24"/>
                <w:szCs w:val="24"/>
              </w:rPr>
            </w:pPr>
            <w:r w:rsidRPr="00056CF2">
              <w:rPr>
                <w:rFonts w:ascii="Times New Roman" w:eastAsia="Calibri" w:hAnsi="Times New Roman" w:cs="Times New Roman"/>
                <w:bCs/>
                <w:iCs/>
                <w:sz w:val="24"/>
                <w:szCs w:val="24"/>
              </w:rPr>
              <w:t>30</w:t>
            </w:r>
          </w:p>
        </w:tc>
      </w:tr>
      <w:tr w:rsidR="00056CF2" w:rsidRPr="00056CF2" w:rsidTr="00F24C6B">
        <w:tc>
          <w:tcPr>
            <w:tcW w:w="90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Cs/>
                <w:sz w:val="24"/>
                <w:szCs w:val="24"/>
              </w:rPr>
            </w:pPr>
            <w:r w:rsidRPr="00056CF2">
              <w:rPr>
                <w:rFonts w:ascii="Times New Roman" w:eastAsia="Calibri" w:hAnsi="Times New Roman" w:cs="Times New Roman"/>
                <w:bCs/>
                <w:sz w:val="24"/>
                <w:szCs w:val="24"/>
              </w:rPr>
              <w:t>2.2.</w:t>
            </w:r>
          </w:p>
        </w:tc>
        <w:tc>
          <w:tcPr>
            <w:tcW w:w="6036" w:type="dxa"/>
            <w:tcBorders>
              <w:top w:val="single" w:sz="4" w:space="0" w:color="auto"/>
              <w:left w:val="single" w:sz="4" w:space="0" w:color="auto"/>
              <w:bottom w:val="single" w:sz="4" w:space="0" w:color="auto"/>
              <w:right w:val="single" w:sz="4" w:space="0" w:color="auto"/>
            </w:tcBorders>
            <w:vAlign w:val="center"/>
          </w:tcPr>
          <w:p w:rsidR="00056CF2" w:rsidRPr="00056CF2" w:rsidRDefault="00056CF2" w:rsidP="00056CF2">
            <w:pPr>
              <w:autoSpaceDE w:val="0"/>
              <w:autoSpaceDN w:val="0"/>
              <w:adjustRightInd w:val="0"/>
              <w:spacing w:after="0" w:line="240" w:lineRule="auto"/>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Integrētās audzēšanas sertifikācijas institūcijā (IASI) un bioloģiskās ražošanas sertifikācijas institūcijā ES (BRSI) sertificēto produktu daudzums</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Cs/>
                <w:iCs/>
                <w:sz w:val="24"/>
                <w:szCs w:val="24"/>
              </w:rPr>
            </w:pPr>
            <w:r w:rsidRPr="00056CF2">
              <w:rPr>
                <w:rFonts w:ascii="Times New Roman" w:eastAsia="Calibri" w:hAnsi="Times New Roman" w:cs="Times New Roman"/>
                <w:bCs/>
                <w:iCs/>
                <w:sz w:val="24"/>
                <w:szCs w:val="24"/>
              </w:rPr>
              <w:t>20</w:t>
            </w:r>
          </w:p>
        </w:tc>
      </w:tr>
      <w:tr w:rsidR="00056CF2" w:rsidRPr="00056CF2" w:rsidTr="00F24C6B">
        <w:trPr>
          <w:trHeight w:val="360"/>
        </w:trPr>
        <w:tc>
          <w:tcPr>
            <w:tcW w:w="907"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sz w:val="24"/>
                <w:szCs w:val="24"/>
              </w:rPr>
            </w:pPr>
            <w:r w:rsidRPr="00056CF2">
              <w:rPr>
                <w:rFonts w:ascii="Times New Roman" w:eastAsia="Calibri" w:hAnsi="Times New Roman" w:cs="Times New Roman"/>
                <w:sz w:val="24"/>
                <w:szCs w:val="24"/>
              </w:rPr>
              <w:t>3.</w:t>
            </w:r>
          </w:p>
        </w:tc>
        <w:tc>
          <w:tcPr>
            <w:tcW w:w="6036" w:type="dxa"/>
            <w:tcBorders>
              <w:top w:val="single" w:sz="4" w:space="0" w:color="auto"/>
              <w:left w:val="single" w:sz="4" w:space="0" w:color="auto"/>
              <w:bottom w:val="single" w:sz="4" w:space="0" w:color="auto"/>
              <w:right w:val="single" w:sz="4" w:space="0" w:color="auto"/>
            </w:tcBorders>
            <w:vAlign w:val="center"/>
          </w:tcPr>
          <w:p w:rsidR="00056CF2" w:rsidRPr="00056CF2" w:rsidRDefault="00056CF2" w:rsidP="00056CF2">
            <w:pPr>
              <w:widowControl w:val="0"/>
              <w:tabs>
                <w:tab w:val="center" w:pos="4153"/>
                <w:tab w:val="right" w:pos="8306"/>
              </w:tabs>
              <w:autoSpaceDE w:val="0"/>
              <w:autoSpaceDN w:val="0"/>
              <w:snapToGrid w:val="0"/>
              <w:spacing w:after="0" w:line="240" w:lineRule="auto"/>
              <w:rPr>
                <w:rFonts w:ascii="Times New Roman" w:eastAsia="Calibri" w:hAnsi="Times New Roman" w:cs="Times New Roman"/>
                <w:bCs/>
                <w:iCs/>
                <w:sz w:val="24"/>
                <w:szCs w:val="24"/>
              </w:rPr>
            </w:pPr>
            <w:r w:rsidRPr="00056CF2">
              <w:rPr>
                <w:rFonts w:ascii="Times New Roman" w:eastAsia="Calibri" w:hAnsi="Times New Roman" w:cs="Times New Roman"/>
                <w:bCs/>
                <w:iCs/>
                <w:sz w:val="24"/>
                <w:szCs w:val="24"/>
              </w:rPr>
              <w:t>Videi draudzīga produkta piegāde</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
                <w:bCs/>
                <w:iCs/>
                <w:sz w:val="24"/>
                <w:szCs w:val="24"/>
              </w:rPr>
            </w:pPr>
            <w:r w:rsidRPr="00056CF2">
              <w:rPr>
                <w:rFonts w:ascii="Times New Roman" w:eastAsia="Calibri" w:hAnsi="Times New Roman" w:cs="Times New Roman"/>
                <w:b/>
                <w:bCs/>
                <w:iCs/>
                <w:sz w:val="24"/>
                <w:szCs w:val="24"/>
              </w:rPr>
              <w:t>20</w:t>
            </w:r>
          </w:p>
        </w:tc>
      </w:tr>
      <w:tr w:rsidR="00056CF2" w:rsidRPr="00056CF2" w:rsidTr="00F24C6B">
        <w:tc>
          <w:tcPr>
            <w:tcW w:w="6943" w:type="dxa"/>
            <w:gridSpan w:val="2"/>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right"/>
              <w:rPr>
                <w:rFonts w:ascii="Times New Roman" w:eastAsia="Calibri" w:hAnsi="Times New Roman" w:cs="Times New Roman"/>
                <w:iCs/>
                <w:sz w:val="24"/>
                <w:szCs w:val="24"/>
              </w:rPr>
            </w:pPr>
            <w:r w:rsidRPr="00056CF2">
              <w:rPr>
                <w:rFonts w:ascii="Times New Roman" w:eastAsia="Calibri" w:hAnsi="Times New Roman" w:cs="Times New Roman"/>
                <w:iCs/>
                <w:sz w:val="24"/>
                <w:szCs w:val="24"/>
              </w:rPr>
              <w:t>Maksimālais iespējamais punktu skaits</w:t>
            </w:r>
          </w:p>
        </w:tc>
        <w:tc>
          <w:tcPr>
            <w:tcW w:w="1912" w:type="dxa"/>
            <w:tcBorders>
              <w:top w:val="single" w:sz="4" w:space="0" w:color="auto"/>
              <w:left w:val="single" w:sz="4" w:space="0" w:color="auto"/>
              <w:bottom w:val="single" w:sz="4" w:space="0" w:color="auto"/>
              <w:right w:val="single" w:sz="4" w:space="0" w:color="auto"/>
            </w:tcBorders>
          </w:tcPr>
          <w:p w:rsidR="00056CF2" w:rsidRPr="00056CF2" w:rsidRDefault="00056CF2" w:rsidP="00056CF2">
            <w:pPr>
              <w:snapToGrid w:val="0"/>
              <w:spacing w:after="0" w:line="240" w:lineRule="auto"/>
              <w:jc w:val="center"/>
              <w:rPr>
                <w:rFonts w:ascii="Times New Roman" w:eastAsia="Calibri" w:hAnsi="Times New Roman" w:cs="Times New Roman"/>
                <w:b/>
                <w:iCs/>
                <w:sz w:val="24"/>
                <w:szCs w:val="24"/>
              </w:rPr>
            </w:pPr>
            <w:r w:rsidRPr="00056CF2">
              <w:rPr>
                <w:rFonts w:ascii="Times New Roman" w:eastAsia="Calibri" w:hAnsi="Times New Roman" w:cs="Times New Roman"/>
                <w:b/>
                <w:iCs/>
                <w:sz w:val="24"/>
                <w:szCs w:val="24"/>
              </w:rPr>
              <w:t>100</w:t>
            </w:r>
          </w:p>
        </w:tc>
      </w:tr>
    </w:tbl>
    <w:p w:rsidR="00056CF2" w:rsidRPr="00056CF2" w:rsidRDefault="00056CF2" w:rsidP="00056CF2">
      <w:pPr>
        <w:spacing w:after="0" w:line="240" w:lineRule="auto"/>
        <w:rPr>
          <w:rFonts w:ascii="Times New Roman" w:eastAsia="Calibri" w:hAnsi="Times New Roman" w:cs="Times New Roman"/>
          <w:sz w:val="24"/>
          <w:szCs w:val="24"/>
        </w:rPr>
      </w:pPr>
    </w:p>
    <w:p w:rsidR="00056CF2" w:rsidRPr="00056CF2" w:rsidRDefault="00056CF2" w:rsidP="00056CF2">
      <w:pPr>
        <w:numPr>
          <w:ilvl w:val="0"/>
          <w:numId w:val="6"/>
        </w:num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3.punktā noteiktajai metodikai. Ņemot vērā katra iepirkuma komisijas locekļa veikto individuālo novērtējumu katram kritērijam, rezultātā katram kritērijam tiek aprēķināta vidējā aritmētiskā vērtība. </w:t>
      </w:r>
    </w:p>
    <w:p w:rsidR="00056CF2" w:rsidRPr="00056CF2" w:rsidRDefault="00056CF2" w:rsidP="00056CF2">
      <w:pPr>
        <w:tabs>
          <w:tab w:val="num" w:pos="720"/>
        </w:tabs>
        <w:spacing w:after="0" w:line="240" w:lineRule="auto"/>
        <w:ind w:left="284"/>
        <w:jc w:val="both"/>
        <w:rPr>
          <w:rFonts w:ascii="Times New Roman" w:eastAsia="Calibri" w:hAnsi="Times New Roman" w:cs="Times New Roman"/>
          <w:sz w:val="24"/>
          <w:szCs w:val="24"/>
        </w:rPr>
      </w:pPr>
    </w:p>
    <w:p w:rsidR="00056CF2" w:rsidRPr="00056CF2" w:rsidRDefault="00056CF2" w:rsidP="00056CF2">
      <w:pPr>
        <w:numPr>
          <w:ilvl w:val="0"/>
          <w:numId w:val="6"/>
        </w:num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Vērtējot kritērijus, komisija ņem vērā šādas attiecībā uz katru noteikto vērtēšanas kritēriju izvirzītās prasības:</w:t>
      </w:r>
    </w:p>
    <w:p w:rsidR="00056CF2" w:rsidRPr="00056CF2" w:rsidRDefault="00056CF2" w:rsidP="00056CF2">
      <w:pPr>
        <w:spacing w:after="0" w:line="240" w:lineRule="auto"/>
        <w:ind w:left="709"/>
        <w:rPr>
          <w:rFonts w:ascii="Times New Roman" w:eastAsia="Calibri" w:hAnsi="Times New Roman" w:cs="Times New Roman"/>
          <w:sz w:val="24"/>
          <w:szCs w:val="24"/>
        </w:rPr>
      </w:pPr>
    </w:p>
    <w:p w:rsidR="00056CF2" w:rsidRPr="00056CF2" w:rsidRDefault="00056CF2" w:rsidP="00056CF2">
      <w:pPr>
        <w:numPr>
          <w:ilvl w:val="1"/>
          <w:numId w:val="6"/>
        </w:numPr>
        <w:spacing w:after="0" w:line="240" w:lineRule="auto"/>
        <w:ind w:left="851" w:hanging="851"/>
        <w:jc w:val="both"/>
        <w:rPr>
          <w:rFonts w:ascii="Times New Roman" w:eastAsia="Calibri" w:hAnsi="Times New Roman" w:cs="Times New Roman"/>
          <w:b/>
          <w:i/>
          <w:sz w:val="24"/>
          <w:szCs w:val="24"/>
        </w:rPr>
      </w:pPr>
      <w:r w:rsidRPr="00056CF2">
        <w:rPr>
          <w:rFonts w:ascii="Times New Roman" w:eastAsia="Calibri" w:hAnsi="Times New Roman" w:cs="Times New Roman"/>
          <w:sz w:val="24"/>
          <w:szCs w:val="24"/>
        </w:rPr>
        <w:t xml:space="preserve">kritērijs: </w:t>
      </w:r>
      <w:r w:rsidRPr="00056CF2">
        <w:rPr>
          <w:rFonts w:ascii="Times New Roman" w:eastAsia="Calibri" w:hAnsi="Times New Roman" w:cs="Times New Roman"/>
          <w:b/>
          <w:sz w:val="24"/>
          <w:szCs w:val="24"/>
        </w:rPr>
        <w:t xml:space="preserve">„Piedāvātā līgumcena (EUR bez PVN) iepirkuma priekšmeta daļas izpildei” </w:t>
      </w:r>
    </w:p>
    <w:p w:rsidR="00056CF2" w:rsidRPr="00056CF2" w:rsidRDefault="00056CF2" w:rsidP="00056CF2">
      <w:pPr>
        <w:spacing w:after="0" w:line="240" w:lineRule="auto"/>
        <w:ind w:firstLine="426"/>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Maksimālais punktu skaits – 30; tiek piešķirts lētākajam piedāvājumam, bet pārējiem piedāvājumiem piešķirtie punkti tiek aprēķināti saskaņā ar formulu:</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b/>
          <w:sz w:val="24"/>
          <w:szCs w:val="24"/>
        </w:rPr>
        <w:t>K</w:t>
      </w:r>
      <w:r w:rsidRPr="00056CF2">
        <w:rPr>
          <w:rFonts w:ascii="Times New Roman" w:eastAsia="Calibri" w:hAnsi="Times New Roman" w:cs="Times New Roman"/>
          <w:b/>
          <w:sz w:val="24"/>
          <w:szCs w:val="24"/>
          <w:vertAlign w:val="subscript"/>
        </w:rPr>
        <w:t>3.1</w:t>
      </w:r>
      <w:r w:rsidRPr="00056CF2">
        <w:rPr>
          <w:rFonts w:ascii="Times New Roman" w:eastAsia="Calibri" w:hAnsi="Times New Roman" w:cs="Times New Roman"/>
          <w:b/>
          <w:sz w:val="24"/>
          <w:szCs w:val="24"/>
        </w:rPr>
        <w:t xml:space="preserve"> = 30 x </w:t>
      </w:r>
      <w:proofErr w:type="spellStart"/>
      <w:r w:rsidRPr="00056CF2">
        <w:rPr>
          <w:rFonts w:ascii="Times New Roman" w:eastAsia="Calibri" w:hAnsi="Times New Roman" w:cs="Times New Roman"/>
          <w:b/>
          <w:sz w:val="24"/>
          <w:szCs w:val="24"/>
        </w:rPr>
        <w:t>C</w:t>
      </w:r>
      <w:r w:rsidRPr="00056CF2">
        <w:rPr>
          <w:rFonts w:ascii="Times New Roman" w:eastAsia="Calibri" w:hAnsi="Times New Roman" w:cs="Times New Roman"/>
          <w:b/>
          <w:sz w:val="24"/>
          <w:szCs w:val="24"/>
          <w:vertAlign w:val="subscript"/>
        </w:rPr>
        <w:t>min</w:t>
      </w:r>
      <w:proofErr w:type="spellEnd"/>
      <w:r w:rsidRPr="00056CF2">
        <w:rPr>
          <w:rFonts w:ascii="Times New Roman" w:eastAsia="Calibri" w:hAnsi="Times New Roman" w:cs="Times New Roman"/>
          <w:b/>
          <w:sz w:val="24"/>
          <w:szCs w:val="24"/>
        </w:rPr>
        <w:t>/C,</w:t>
      </w:r>
      <w:r w:rsidRPr="00056CF2">
        <w:rPr>
          <w:rFonts w:ascii="Times New Roman" w:eastAsia="Calibri" w:hAnsi="Times New Roman" w:cs="Times New Roman"/>
          <w:sz w:val="24"/>
          <w:szCs w:val="24"/>
        </w:rPr>
        <w:t xml:space="preserve"> kur</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K</w:t>
      </w:r>
      <w:r w:rsidRPr="00056CF2">
        <w:rPr>
          <w:rFonts w:ascii="Times New Roman" w:eastAsia="Calibri" w:hAnsi="Times New Roman" w:cs="Times New Roman"/>
          <w:sz w:val="24"/>
          <w:szCs w:val="24"/>
          <w:vertAlign w:val="subscript"/>
        </w:rPr>
        <w:t>3.1</w:t>
      </w:r>
      <w:r w:rsidRPr="00056CF2">
        <w:rPr>
          <w:rFonts w:ascii="Times New Roman" w:eastAsia="Calibri" w:hAnsi="Times New Roman" w:cs="Times New Roman"/>
          <w:sz w:val="24"/>
          <w:szCs w:val="24"/>
        </w:rPr>
        <w:t xml:space="preserve"> – kritērija novērtējuma rezultāts;</w:t>
      </w:r>
    </w:p>
    <w:p w:rsidR="00056CF2" w:rsidRPr="00056CF2" w:rsidRDefault="00056CF2" w:rsidP="00056CF2">
      <w:p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 xml:space="preserve">30 – maksimālais noteiktais iegūstamo punktu skaits kritērijam; </w:t>
      </w:r>
    </w:p>
    <w:p w:rsidR="00056CF2" w:rsidRPr="00056CF2" w:rsidRDefault="00056CF2" w:rsidP="00056CF2">
      <w:pPr>
        <w:widowControl w:val="0"/>
        <w:tabs>
          <w:tab w:val="left" w:pos="3240"/>
        </w:tabs>
        <w:spacing w:after="0" w:line="240" w:lineRule="auto"/>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C</w:t>
      </w:r>
      <w:r w:rsidRPr="00056CF2">
        <w:rPr>
          <w:rFonts w:ascii="Times New Roman" w:eastAsia="Calibri" w:hAnsi="Times New Roman" w:cs="Times New Roman"/>
          <w:sz w:val="24"/>
          <w:szCs w:val="24"/>
          <w:vertAlign w:val="subscript"/>
          <w:lang w:val="es-ES"/>
        </w:rPr>
        <w:t>min</w:t>
      </w:r>
      <w:r w:rsidRPr="00056CF2">
        <w:rPr>
          <w:rFonts w:ascii="Times New Roman" w:eastAsia="Calibri" w:hAnsi="Times New Roman" w:cs="Times New Roman"/>
          <w:sz w:val="24"/>
          <w:szCs w:val="24"/>
          <w:lang w:val="es-ES"/>
        </w:rPr>
        <w:t xml:space="preserve"> - mazākā piedāvātā līgumcena EUR bez PVN no pretendentiem par iepirkuma priekšmeta daļas izpildi;</w:t>
      </w:r>
    </w:p>
    <w:p w:rsidR="00056CF2" w:rsidRPr="00056CF2" w:rsidRDefault="00056CF2" w:rsidP="00056CF2">
      <w:pPr>
        <w:widowControl w:val="0"/>
        <w:tabs>
          <w:tab w:val="center" w:pos="4153"/>
          <w:tab w:val="right" w:pos="8306"/>
        </w:tabs>
        <w:autoSpaceDE w:val="0"/>
        <w:autoSpaceDN w:val="0"/>
        <w:snapToGrid w:val="0"/>
        <w:spacing w:after="0" w:line="240" w:lineRule="auto"/>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C – vērtējamā piedāvājumā noteiktā līgumcena EUR bez PVN par iepirkuma priekšmeta daļas izpildi.</w:t>
      </w:r>
    </w:p>
    <w:p w:rsidR="00056CF2" w:rsidRPr="00056CF2" w:rsidRDefault="00056CF2" w:rsidP="00056CF2">
      <w:pPr>
        <w:widowControl w:val="0"/>
        <w:tabs>
          <w:tab w:val="center" w:pos="4153"/>
          <w:tab w:val="right" w:pos="8306"/>
        </w:tabs>
        <w:autoSpaceDE w:val="0"/>
        <w:autoSpaceDN w:val="0"/>
        <w:snapToGrid w:val="0"/>
        <w:spacing w:after="0" w:line="240" w:lineRule="auto"/>
        <w:ind w:left="426"/>
        <w:jc w:val="both"/>
        <w:rPr>
          <w:rFonts w:ascii="Times New Roman" w:eastAsia="Calibri" w:hAnsi="Times New Roman" w:cs="Times New Roman"/>
          <w:sz w:val="24"/>
          <w:szCs w:val="24"/>
          <w:lang w:val="es-ES"/>
        </w:rPr>
      </w:pPr>
    </w:p>
    <w:p w:rsidR="00056CF2" w:rsidRPr="00056CF2" w:rsidRDefault="00056CF2" w:rsidP="00056CF2">
      <w:pPr>
        <w:numPr>
          <w:ilvl w:val="1"/>
          <w:numId w:val="6"/>
        </w:numPr>
        <w:spacing w:after="0" w:line="240" w:lineRule="auto"/>
        <w:ind w:left="851" w:hanging="851"/>
        <w:jc w:val="both"/>
        <w:rPr>
          <w:rFonts w:ascii="Times New Roman" w:eastAsia="Calibri" w:hAnsi="Times New Roman" w:cs="Times New Roman"/>
          <w:b/>
          <w:sz w:val="24"/>
          <w:szCs w:val="24"/>
          <w:lang w:val="es-ES"/>
        </w:rPr>
      </w:pPr>
      <w:r w:rsidRPr="00056CF2">
        <w:rPr>
          <w:rFonts w:ascii="Times New Roman" w:eastAsia="Calibri" w:hAnsi="Times New Roman" w:cs="Times New Roman"/>
          <w:sz w:val="24"/>
          <w:szCs w:val="24"/>
          <w:lang w:val="es-ES"/>
        </w:rPr>
        <w:t xml:space="preserve">kritērijs </w:t>
      </w:r>
      <w:r w:rsidRPr="00056CF2">
        <w:rPr>
          <w:rFonts w:ascii="Times New Roman" w:eastAsia="Calibri" w:hAnsi="Times New Roman" w:cs="Times New Roman"/>
          <w:b/>
          <w:sz w:val="24"/>
          <w:szCs w:val="24"/>
          <w:lang w:val="es-ES"/>
        </w:rPr>
        <w:t>„Piedāvāto pārtikas produktu ar paaugstinātu kvalitātes līmeni daudzums”</w:t>
      </w:r>
    </w:p>
    <w:p w:rsidR="00056CF2" w:rsidRPr="00056CF2" w:rsidRDefault="00056CF2" w:rsidP="00056CF2">
      <w:pPr>
        <w:spacing w:after="0" w:line="240" w:lineRule="auto"/>
        <w:ind w:firstLine="426"/>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Piedāvājumam atbilstoši Ministru kabineta 13.03.2012. noteikumu Nr. 172 „Noteikumi par uztura normām izglītības iestāžu izglītojamiem, sociālās aprūpes un sociālās rehabilitācijas institūciju </w:t>
      </w:r>
      <w:r w:rsidRPr="00056CF2">
        <w:rPr>
          <w:rFonts w:ascii="Times New Roman" w:eastAsia="Calibri" w:hAnsi="Times New Roman" w:cs="Times New Roman"/>
          <w:sz w:val="24"/>
          <w:szCs w:val="24"/>
          <w:lang w:val="es-ES"/>
        </w:rPr>
        <w:lastRenderedPageBreak/>
        <w:t>klientiem un ārstniecības iestāžu klientiem” 8.punktu tiek piešķirti punkti, ja piedāvājumā ir ietverti produkti ar paaugstinātu kvalitātes līmeni.</w:t>
      </w:r>
    </w:p>
    <w:p w:rsidR="00056CF2" w:rsidRPr="00056CF2" w:rsidRDefault="00056CF2" w:rsidP="00056CF2">
      <w:pPr>
        <w:spacing w:after="0" w:line="240" w:lineRule="auto"/>
        <w:ind w:firstLine="426"/>
        <w:jc w:val="both"/>
        <w:rPr>
          <w:rFonts w:ascii="Times New Roman" w:eastAsia="Calibri" w:hAnsi="Times New Roman" w:cs="Times New Roman"/>
          <w:sz w:val="24"/>
          <w:szCs w:val="24"/>
          <w:lang w:val="es-ES"/>
        </w:rPr>
      </w:pPr>
    </w:p>
    <w:p w:rsidR="00056CF2" w:rsidRPr="00056CF2" w:rsidRDefault="00056CF2" w:rsidP="00056CF2">
      <w:pPr>
        <w:numPr>
          <w:ilvl w:val="2"/>
          <w:numId w:val="6"/>
        </w:numPr>
        <w:spacing w:after="120" w:line="240" w:lineRule="auto"/>
        <w:ind w:left="993" w:hanging="567"/>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apakškritērijs „</w:t>
      </w:r>
      <w:r w:rsidRPr="00056CF2">
        <w:rPr>
          <w:rFonts w:ascii="Times New Roman" w:eastAsia="Calibri" w:hAnsi="Times New Roman" w:cs="Times New Roman"/>
          <w:b/>
          <w:sz w:val="24"/>
          <w:szCs w:val="24"/>
          <w:lang w:val="es-ES"/>
        </w:rPr>
        <w:t xml:space="preserve">Nacionālajā pārtikas kvalitātes shēmā (NPKS) un bioloģiskās lauksaimniecības shēmā (BLS) sertificēto produktu daudzums </w:t>
      </w:r>
      <w:r w:rsidRPr="00056CF2">
        <w:rPr>
          <w:rFonts w:ascii="Times New Roman" w:eastAsia="Calibri" w:hAnsi="Times New Roman" w:cs="Times New Roman"/>
          <w:sz w:val="24"/>
          <w:szCs w:val="24"/>
          <w:lang w:val="es-ES"/>
        </w:rPr>
        <w:t>”</w:t>
      </w:r>
    </w:p>
    <w:p w:rsidR="00056CF2" w:rsidRPr="00056CF2" w:rsidRDefault="00056CF2" w:rsidP="00056CF2">
      <w:pPr>
        <w:tabs>
          <w:tab w:val="num" w:pos="426"/>
        </w:tabs>
        <w:spacing w:after="0" w:line="240" w:lineRule="auto"/>
        <w:ind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Maksimālais punktu skaits (30 punkti) tiek piešķirts piedāvājumam, kurā iekļauts visvairāk produktu, kas ir sertificēti </w:t>
      </w:r>
      <w:r w:rsidRPr="00056CF2">
        <w:rPr>
          <w:rFonts w:ascii="Times New Roman" w:eastAsia="Calibri" w:hAnsi="Times New Roman" w:cs="Times New Roman"/>
          <w:sz w:val="24"/>
          <w:szCs w:val="24"/>
          <w:u w:val="single"/>
          <w:lang w:val="es-ES"/>
        </w:rPr>
        <w:t xml:space="preserve">NPKS vai BLS </w:t>
      </w:r>
      <w:r w:rsidRPr="00056CF2">
        <w:rPr>
          <w:rFonts w:ascii="Times New Roman" w:eastAsia="Calibri" w:hAnsi="Times New Roman" w:cs="Times New Roman"/>
          <w:sz w:val="24"/>
          <w:szCs w:val="24"/>
          <w:lang w:val="es-ES"/>
        </w:rPr>
        <w:t>saskaņā ar Ministru kabineta 2008.gada 18.augusta noteikumiem Nr.663 „Prasības pārtikas kvalitātes shēmām, to ieviešanas, darbības, uzraudzības un kontroles kārtība”, bet pārējiem piedāvājumiem piešķirtie punkti tiek aprēķināti saskaņā ar formulu:</w:t>
      </w:r>
    </w:p>
    <w:p w:rsidR="00056CF2" w:rsidRPr="00056CF2" w:rsidRDefault="00056CF2" w:rsidP="00056CF2">
      <w:pPr>
        <w:tabs>
          <w:tab w:val="num" w:pos="426"/>
        </w:tabs>
        <w:spacing w:after="0" w:line="240" w:lineRule="auto"/>
        <w:ind w:left="426" w:hanging="426"/>
        <w:jc w:val="both"/>
        <w:rPr>
          <w:rFonts w:ascii="Times New Roman" w:eastAsia="Calibri" w:hAnsi="Times New Roman" w:cs="Times New Roman"/>
          <w:sz w:val="24"/>
          <w:szCs w:val="24"/>
          <w:lang w:val="es-ES"/>
        </w:rPr>
      </w:pPr>
      <w:r w:rsidRPr="00056CF2">
        <w:rPr>
          <w:rFonts w:ascii="Times New Roman" w:eastAsia="Calibri" w:hAnsi="Times New Roman" w:cs="Times New Roman"/>
          <w:b/>
          <w:sz w:val="24"/>
          <w:szCs w:val="24"/>
          <w:lang w:val="es-ES"/>
        </w:rPr>
        <w:t>K</w:t>
      </w:r>
      <w:r w:rsidRPr="00056CF2">
        <w:rPr>
          <w:rFonts w:ascii="Times New Roman" w:eastAsia="Calibri" w:hAnsi="Times New Roman" w:cs="Times New Roman"/>
          <w:b/>
          <w:sz w:val="24"/>
          <w:szCs w:val="24"/>
          <w:vertAlign w:val="subscript"/>
          <w:lang w:val="es-ES"/>
        </w:rPr>
        <w:t>3.2.1</w:t>
      </w:r>
      <w:r w:rsidRPr="00056CF2">
        <w:rPr>
          <w:rFonts w:ascii="Times New Roman" w:eastAsia="Calibri" w:hAnsi="Times New Roman" w:cs="Times New Roman"/>
          <w:b/>
          <w:sz w:val="24"/>
          <w:szCs w:val="24"/>
          <w:lang w:val="es-ES"/>
        </w:rPr>
        <w:t xml:space="preserve"> = 30 x S/S</w:t>
      </w:r>
      <w:r w:rsidRPr="00056CF2">
        <w:rPr>
          <w:rFonts w:ascii="Times New Roman" w:eastAsia="Calibri" w:hAnsi="Times New Roman" w:cs="Times New Roman"/>
          <w:b/>
          <w:sz w:val="24"/>
          <w:szCs w:val="24"/>
          <w:vertAlign w:val="subscript"/>
          <w:lang w:val="es-ES"/>
        </w:rPr>
        <w:t>max</w:t>
      </w:r>
      <w:r w:rsidRPr="00056CF2">
        <w:rPr>
          <w:rFonts w:ascii="Times New Roman" w:eastAsia="Calibri" w:hAnsi="Times New Roman" w:cs="Times New Roman"/>
          <w:b/>
          <w:sz w:val="24"/>
          <w:szCs w:val="24"/>
          <w:lang w:val="es-ES"/>
        </w:rPr>
        <w:t>,</w:t>
      </w:r>
      <w:r w:rsidRPr="00056CF2">
        <w:rPr>
          <w:rFonts w:ascii="Times New Roman" w:eastAsia="Calibri" w:hAnsi="Times New Roman" w:cs="Times New Roman"/>
          <w:sz w:val="24"/>
          <w:szCs w:val="24"/>
          <w:lang w:val="es-ES"/>
        </w:rPr>
        <w:t xml:space="preserve"> kur</w:t>
      </w:r>
    </w:p>
    <w:p w:rsidR="00056CF2" w:rsidRPr="00056CF2" w:rsidRDefault="00056CF2" w:rsidP="00056CF2">
      <w:pPr>
        <w:tabs>
          <w:tab w:val="num" w:pos="426"/>
        </w:tabs>
        <w:spacing w:after="0" w:line="240" w:lineRule="auto"/>
        <w:ind w:left="426" w:hanging="426"/>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K</w:t>
      </w:r>
      <w:r w:rsidRPr="00056CF2">
        <w:rPr>
          <w:rFonts w:ascii="Times New Roman" w:eastAsia="Calibri" w:hAnsi="Times New Roman" w:cs="Times New Roman"/>
          <w:sz w:val="24"/>
          <w:szCs w:val="24"/>
          <w:vertAlign w:val="subscript"/>
          <w:lang w:val="es-ES"/>
        </w:rPr>
        <w:t>3.2.1</w:t>
      </w:r>
      <w:r w:rsidRPr="00056CF2">
        <w:rPr>
          <w:rFonts w:ascii="Times New Roman" w:eastAsia="Calibri" w:hAnsi="Times New Roman" w:cs="Times New Roman"/>
          <w:sz w:val="24"/>
          <w:szCs w:val="24"/>
          <w:lang w:val="es-ES"/>
        </w:rPr>
        <w:t xml:space="preserve"> – kritērija novērtējuma rezultāts;</w:t>
      </w:r>
    </w:p>
    <w:p w:rsidR="00056CF2" w:rsidRPr="00056CF2" w:rsidRDefault="00056CF2" w:rsidP="00056CF2">
      <w:pPr>
        <w:tabs>
          <w:tab w:val="num" w:pos="426"/>
        </w:tabs>
        <w:spacing w:after="0" w:line="240" w:lineRule="auto"/>
        <w:ind w:left="426" w:hanging="426"/>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30 –maksimālais noteiktais iegūstamo punktu skaits kritērijam; </w:t>
      </w:r>
    </w:p>
    <w:p w:rsidR="00056CF2" w:rsidRPr="00056CF2" w:rsidRDefault="00056CF2" w:rsidP="00056CF2">
      <w:pPr>
        <w:widowControl w:val="0"/>
        <w:tabs>
          <w:tab w:val="num" w:pos="426"/>
          <w:tab w:val="left" w:pos="3240"/>
        </w:tabs>
        <w:spacing w:after="0" w:line="240" w:lineRule="auto"/>
        <w:ind w:left="425" w:hanging="426"/>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S</w:t>
      </w:r>
      <w:r w:rsidRPr="00056CF2">
        <w:rPr>
          <w:rFonts w:ascii="Times New Roman" w:eastAsia="Calibri" w:hAnsi="Times New Roman" w:cs="Times New Roman"/>
          <w:sz w:val="24"/>
          <w:szCs w:val="24"/>
          <w:vertAlign w:val="subscript"/>
          <w:lang w:val="es-ES"/>
        </w:rPr>
        <w:t xml:space="preserve"> </w:t>
      </w:r>
      <w:r w:rsidRPr="00056CF2">
        <w:rPr>
          <w:rFonts w:ascii="Times New Roman" w:eastAsia="Calibri" w:hAnsi="Times New Roman" w:cs="Times New Roman"/>
          <w:sz w:val="24"/>
          <w:szCs w:val="24"/>
          <w:lang w:val="es-ES"/>
        </w:rPr>
        <w:t>– vērtējamā pretendenta piedāvātais produktu skaits, kas ir sertificēti NPKS vai BLS piedāvājumā iepirkuma priekšmeta daļā;</w:t>
      </w:r>
    </w:p>
    <w:p w:rsidR="00056CF2" w:rsidRPr="00056CF2" w:rsidRDefault="00056CF2" w:rsidP="00056CF2">
      <w:pPr>
        <w:widowControl w:val="0"/>
        <w:tabs>
          <w:tab w:val="num" w:pos="426"/>
          <w:tab w:val="left" w:pos="3240"/>
        </w:tabs>
        <w:spacing w:after="0" w:line="240" w:lineRule="auto"/>
        <w:ind w:left="425" w:hanging="426"/>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S</w:t>
      </w:r>
      <w:r w:rsidRPr="00056CF2">
        <w:rPr>
          <w:rFonts w:ascii="Times New Roman" w:eastAsia="Calibri" w:hAnsi="Times New Roman" w:cs="Times New Roman"/>
          <w:sz w:val="24"/>
          <w:szCs w:val="24"/>
          <w:vertAlign w:val="subscript"/>
          <w:lang w:val="es-ES"/>
        </w:rPr>
        <w:t xml:space="preserve">max </w:t>
      </w:r>
      <w:r w:rsidRPr="00056CF2">
        <w:rPr>
          <w:rFonts w:ascii="Times New Roman" w:eastAsia="Calibri" w:hAnsi="Times New Roman" w:cs="Times New Roman"/>
          <w:sz w:val="24"/>
          <w:szCs w:val="24"/>
          <w:lang w:val="es-ES"/>
        </w:rPr>
        <w:t>– lielākai produktu skaits, kas sertificēti NPKS vai BLS, no pretendenta piedāvātā iepirkuma priekšmeta daļā</w:t>
      </w:r>
    </w:p>
    <w:p w:rsidR="00056CF2" w:rsidRPr="00056CF2" w:rsidRDefault="00056CF2" w:rsidP="00056CF2">
      <w:pPr>
        <w:widowControl w:val="0"/>
        <w:tabs>
          <w:tab w:val="left" w:pos="3240"/>
        </w:tabs>
        <w:spacing w:after="0" w:line="240" w:lineRule="auto"/>
        <w:rPr>
          <w:rFonts w:ascii="Times New Roman" w:eastAsia="Calibri" w:hAnsi="Times New Roman" w:cs="Times New Roman"/>
          <w:sz w:val="24"/>
          <w:szCs w:val="24"/>
          <w:lang w:val="es-ES"/>
        </w:rPr>
      </w:pPr>
    </w:p>
    <w:p w:rsidR="00056CF2" w:rsidRPr="00056CF2" w:rsidRDefault="00056CF2" w:rsidP="00056CF2">
      <w:pPr>
        <w:numPr>
          <w:ilvl w:val="2"/>
          <w:numId w:val="6"/>
        </w:numPr>
        <w:spacing w:after="120" w:line="240" w:lineRule="auto"/>
        <w:ind w:hanging="798"/>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apakškritērijs „</w:t>
      </w:r>
      <w:r w:rsidRPr="00056CF2">
        <w:rPr>
          <w:rFonts w:ascii="Times New Roman" w:eastAsia="Calibri" w:hAnsi="Times New Roman" w:cs="Times New Roman"/>
          <w:b/>
          <w:sz w:val="24"/>
          <w:szCs w:val="24"/>
          <w:lang w:val="es-ES"/>
        </w:rPr>
        <w:t>Integrētās audzēšanas sertifikācijas institūcijā (IASI) un bioloģiskās ražošanas sertifikācijas institūcijā ES (BRSI) sertificēto produktu daudzums</w:t>
      </w:r>
      <w:r w:rsidRPr="00056CF2">
        <w:rPr>
          <w:rFonts w:ascii="Times New Roman" w:eastAsia="Calibri" w:hAnsi="Times New Roman" w:cs="Times New Roman"/>
          <w:sz w:val="24"/>
          <w:szCs w:val="24"/>
          <w:lang w:val="es-ES"/>
        </w:rPr>
        <w:t>”</w:t>
      </w:r>
    </w:p>
    <w:p w:rsidR="00056CF2" w:rsidRPr="00056CF2" w:rsidRDefault="00056CF2" w:rsidP="00056CF2">
      <w:pPr>
        <w:spacing w:after="0" w:line="240" w:lineRule="auto"/>
        <w:ind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Maksimālais punktu skaits (20 punkti) tiek piešķirts piedāvājumam, kurā iekļauts visvairāk produktu, kas ir sertificēti </w:t>
      </w:r>
      <w:r w:rsidRPr="00056CF2">
        <w:rPr>
          <w:rFonts w:ascii="Times New Roman" w:eastAsia="Calibri" w:hAnsi="Times New Roman" w:cs="Times New Roman"/>
          <w:sz w:val="24"/>
          <w:szCs w:val="24"/>
          <w:u w:val="single"/>
          <w:lang w:val="es-ES"/>
        </w:rPr>
        <w:t>IASI vai BRSI</w:t>
      </w:r>
      <w:r w:rsidRPr="00056CF2">
        <w:rPr>
          <w:rFonts w:ascii="Times New Roman" w:eastAsia="Calibri" w:hAnsi="Times New Roman" w:cs="Times New Roman"/>
          <w:sz w:val="24"/>
          <w:szCs w:val="24"/>
          <w:lang w:val="es-ES"/>
        </w:rPr>
        <w:t xml:space="preserve"> saskaņā ar </w:t>
      </w:r>
      <w:r w:rsidRPr="00056CF2">
        <w:rPr>
          <w:rFonts w:ascii="Times New Roman" w:eastAsia="Calibri" w:hAnsi="Times New Roman" w:cs="Times New Roman"/>
          <w:bCs/>
          <w:sz w:val="24"/>
          <w:szCs w:val="24"/>
          <w:lang w:val="es-ES"/>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056CF2">
        <w:rPr>
          <w:rFonts w:ascii="Times New Roman" w:eastAsia="Calibri" w:hAnsi="Times New Roman" w:cs="Times New Roman"/>
          <w:sz w:val="24"/>
          <w:szCs w:val="24"/>
          <w:lang w:val="es-ES"/>
        </w:rPr>
        <w:t xml:space="preserve"> „Lauksaimniecības produktu integrētās audzēšanas, uzglabāšanas un marķēšanas prasības un kontroles kārtība”, bet pārējiem piedāvājumiem piešķirtie punkti tiek aprēķināti saskaņā ar formulu:</w:t>
      </w:r>
    </w:p>
    <w:p w:rsidR="00056CF2" w:rsidRPr="00056CF2" w:rsidRDefault="00056CF2" w:rsidP="00056CF2">
      <w:pPr>
        <w:spacing w:after="0" w:line="240" w:lineRule="auto"/>
        <w:jc w:val="both"/>
        <w:rPr>
          <w:rFonts w:ascii="Times New Roman" w:eastAsia="Calibri" w:hAnsi="Times New Roman" w:cs="Times New Roman"/>
          <w:sz w:val="24"/>
          <w:szCs w:val="24"/>
          <w:lang w:val="es-ES"/>
        </w:rPr>
      </w:pPr>
      <w:r w:rsidRPr="00056CF2">
        <w:rPr>
          <w:rFonts w:ascii="Times New Roman" w:eastAsia="Calibri" w:hAnsi="Times New Roman" w:cs="Times New Roman"/>
          <w:b/>
          <w:sz w:val="24"/>
          <w:szCs w:val="24"/>
          <w:lang w:val="es-ES"/>
        </w:rPr>
        <w:t>K</w:t>
      </w:r>
      <w:r w:rsidRPr="00056CF2">
        <w:rPr>
          <w:rFonts w:ascii="Times New Roman" w:eastAsia="Calibri" w:hAnsi="Times New Roman" w:cs="Times New Roman"/>
          <w:b/>
          <w:sz w:val="24"/>
          <w:szCs w:val="24"/>
          <w:vertAlign w:val="subscript"/>
          <w:lang w:val="es-ES"/>
        </w:rPr>
        <w:t>3.2.2</w:t>
      </w:r>
      <w:r w:rsidRPr="00056CF2">
        <w:rPr>
          <w:rFonts w:ascii="Times New Roman" w:eastAsia="Calibri" w:hAnsi="Times New Roman" w:cs="Times New Roman"/>
          <w:b/>
          <w:sz w:val="24"/>
          <w:szCs w:val="24"/>
          <w:lang w:val="es-ES"/>
        </w:rPr>
        <w:t xml:space="preserve"> = 20 x V/V</w:t>
      </w:r>
      <w:r w:rsidRPr="00056CF2">
        <w:rPr>
          <w:rFonts w:ascii="Times New Roman" w:eastAsia="Calibri" w:hAnsi="Times New Roman" w:cs="Times New Roman"/>
          <w:b/>
          <w:sz w:val="24"/>
          <w:szCs w:val="24"/>
          <w:vertAlign w:val="subscript"/>
          <w:lang w:val="es-ES"/>
        </w:rPr>
        <w:t>max</w:t>
      </w:r>
      <w:r w:rsidRPr="00056CF2">
        <w:rPr>
          <w:rFonts w:ascii="Times New Roman" w:eastAsia="Calibri" w:hAnsi="Times New Roman" w:cs="Times New Roman"/>
          <w:b/>
          <w:sz w:val="24"/>
          <w:szCs w:val="24"/>
          <w:lang w:val="es-ES"/>
        </w:rPr>
        <w:t>,</w:t>
      </w:r>
      <w:r w:rsidRPr="00056CF2">
        <w:rPr>
          <w:rFonts w:ascii="Times New Roman" w:eastAsia="Calibri" w:hAnsi="Times New Roman" w:cs="Times New Roman"/>
          <w:sz w:val="24"/>
          <w:szCs w:val="24"/>
          <w:lang w:val="es-ES"/>
        </w:rPr>
        <w:t xml:space="preserve"> kur</w:t>
      </w:r>
    </w:p>
    <w:p w:rsidR="00056CF2" w:rsidRPr="00056CF2" w:rsidRDefault="00056CF2" w:rsidP="00056CF2">
      <w:pPr>
        <w:spacing w:after="0" w:line="240" w:lineRule="auto"/>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K</w:t>
      </w:r>
      <w:r w:rsidRPr="00056CF2">
        <w:rPr>
          <w:rFonts w:ascii="Times New Roman" w:eastAsia="Calibri" w:hAnsi="Times New Roman" w:cs="Times New Roman"/>
          <w:sz w:val="24"/>
          <w:szCs w:val="24"/>
          <w:vertAlign w:val="subscript"/>
          <w:lang w:val="es-ES"/>
        </w:rPr>
        <w:t>3.2.2</w:t>
      </w:r>
      <w:r w:rsidRPr="00056CF2">
        <w:rPr>
          <w:rFonts w:ascii="Times New Roman" w:eastAsia="Calibri" w:hAnsi="Times New Roman" w:cs="Times New Roman"/>
          <w:sz w:val="24"/>
          <w:szCs w:val="24"/>
          <w:lang w:val="es-ES"/>
        </w:rPr>
        <w:t xml:space="preserve"> – kritērija novērtējuma rezultāts;</w:t>
      </w:r>
    </w:p>
    <w:p w:rsidR="00056CF2" w:rsidRPr="00056CF2" w:rsidRDefault="00056CF2" w:rsidP="00056CF2">
      <w:pPr>
        <w:spacing w:after="0" w:line="240" w:lineRule="auto"/>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20 – maksimālais noteiktais iegūstamo punktu skaits kritērijam; </w:t>
      </w:r>
    </w:p>
    <w:p w:rsidR="00056CF2" w:rsidRPr="00056CF2" w:rsidRDefault="00056CF2" w:rsidP="00056CF2">
      <w:pPr>
        <w:widowControl w:val="0"/>
        <w:tabs>
          <w:tab w:val="left" w:pos="3240"/>
        </w:tabs>
        <w:spacing w:after="0" w:line="240" w:lineRule="auto"/>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V – vērtējamā pretendenta piedāvājumā piedāvātais produktu skaits, kas ir sertificēti IASI vai BRSI iepirkuma priekšmeta daļā </w:t>
      </w:r>
    </w:p>
    <w:p w:rsidR="00056CF2" w:rsidRPr="00056CF2" w:rsidRDefault="00056CF2" w:rsidP="00056CF2">
      <w:pPr>
        <w:widowControl w:val="0"/>
        <w:tabs>
          <w:tab w:val="left" w:pos="3240"/>
        </w:tabs>
        <w:spacing w:after="0" w:line="240" w:lineRule="auto"/>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V</w:t>
      </w:r>
      <w:r w:rsidRPr="00056CF2">
        <w:rPr>
          <w:rFonts w:ascii="Times New Roman" w:eastAsia="Calibri" w:hAnsi="Times New Roman" w:cs="Times New Roman"/>
          <w:sz w:val="24"/>
          <w:szCs w:val="24"/>
          <w:vertAlign w:val="subscript"/>
          <w:lang w:val="es-ES"/>
        </w:rPr>
        <w:t xml:space="preserve">max </w:t>
      </w:r>
      <w:r w:rsidRPr="00056CF2">
        <w:rPr>
          <w:rFonts w:ascii="Times New Roman" w:eastAsia="Calibri" w:hAnsi="Times New Roman" w:cs="Times New Roman"/>
          <w:sz w:val="24"/>
          <w:szCs w:val="24"/>
          <w:lang w:val="es-ES"/>
        </w:rPr>
        <w:t>– lielākais no pretendentu piedāvātā produktu skaita, kas sertificēti IASI vai BRSI, iepirkuma priekšmeta daļā</w:t>
      </w:r>
    </w:p>
    <w:p w:rsidR="00056CF2" w:rsidRPr="00056CF2" w:rsidRDefault="00056CF2" w:rsidP="00056CF2">
      <w:pPr>
        <w:spacing w:after="0" w:line="240" w:lineRule="auto"/>
        <w:jc w:val="both"/>
        <w:rPr>
          <w:rFonts w:ascii="Times New Roman" w:eastAsia="Calibri" w:hAnsi="Times New Roman" w:cs="Times New Roman"/>
          <w:sz w:val="24"/>
          <w:szCs w:val="24"/>
          <w:lang w:val="es-ES"/>
        </w:rPr>
      </w:pPr>
    </w:p>
    <w:p w:rsidR="00056CF2" w:rsidRPr="00056CF2" w:rsidRDefault="00056CF2" w:rsidP="00056CF2">
      <w:pPr>
        <w:spacing w:after="0" w:line="240" w:lineRule="auto"/>
        <w:ind w:firstLine="567"/>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vienā no kvalitātes shēmām. </w:t>
      </w:r>
    </w:p>
    <w:p w:rsidR="00056CF2" w:rsidRPr="00056CF2" w:rsidRDefault="00056CF2" w:rsidP="00056CF2">
      <w:pPr>
        <w:spacing w:after="0" w:line="240" w:lineRule="auto"/>
        <w:jc w:val="both"/>
        <w:rPr>
          <w:rFonts w:ascii="Times New Roman" w:eastAsia="Calibri" w:hAnsi="Times New Roman" w:cs="Times New Roman"/>
          <w:sz w:val="16"/>
          <w:szCs w:val="16"/>
          <w:lang w:val="es-ES"/>
        </w:rPr>
      </w:pPr>
    </w:p>
    <w:p w:rsidR="00056CF2" w:rsidRPr="00056CF2" w:rsidRDefault="00056CF2" w:rsidP="00056CF2">
      <w:pPr>
        <w:numPr>
          <w:ilvl w:val="1"/>
          <w:numId w:val="6"/>
        </w:numPr>
        <w:spacing w:after="0" w:line="240" w:lineRule="auto"/>
        <w:ind w:left="851" w:hanging="851"/>
        <w:jc w:val="both"/>
        <w:rPr>
          <w:rFonts w:ascii="Times New Roman" w:eastAsia="Calibri" w:hAnsi="Times New Roman" w:cs="Times New Roman"/>
          <w:b/>
          <w:sz w:val="24"/>
          <w:szCs w:val="24"/>
          <w:lang w:val="es-ES"/>
        </w:rPr>
      </w:pPr>
      <w:r w:rsidRPr="00056CF2">
        <w:rPr>
          <w:rFonts w:ascii="Times New Roman" w:eastAsia="Calibri" w:hAnsi="Times New Roman" w:cs="Times New Roman"/>
          <w:sz w:val="24"/>
          <w:szCs w:val="24"/>
          <w:lang w:val="es-ES"/>
        </w:rPr>
        <w:t xml:space="preserve">kritērijs </w:t>
      </w:r>
      <w:r w:rsidRPr="00056CF2">
        <w:rPr>
          <w:rFonts w:ascii="Times New Roman" w:eastAsia="Calibri" w:hAnsi="Times New Roman" w:cs="Times New Roman"/>
          <w:b/>
          <w:sz w:val="24"/>
          <w:szCs w:val="24"/>
          <w:lang w:val="es-ES"/>
        </w:rPr>
        <w:t xml:space="preserve">„Videi draudzīga produktu piegāde” </w:t>
      </w:r>
    </w:p>
    <w:p w:rsidR="00056CF2" w:rsidRPr="00056CF2" w:rsidRDefault="00056CF2" w:rsidP="00056CF2">
      <w:pPr>
        <w:tabs>
          <w:tab w:val="num" w:pos="0"/>
        </w:tabs>
        <w:spacing w:after="0" w:line="240" w:lineRule="auto"/>
        <w:jc w:val="both"/>
        <w:rPr>
          <w:rFonts w:ascii="Times New Roman" w:eastAsia="Calibri" w:hAnsi="Times New Roman" w:cs="Times New Roman"/>
          <w:sz w:val="16"/>
          <w:szCs w:val="16"/>
          <w:lang w:val="es-ES"/>
        </w:rPr>
      </w:pPr>
    </w:p>
    <w:p w:rsidR="00056CF2" w:rsidRPr="00056CF2" w:rsidRDefault="00056CF2" w:rsidP="00056CF2">
      <w:pPr>
        <w:tabs>
          <w:tab w:val="num" w:pos="-2127"/>
        </w:tabs>
        <w:spacing w:after="0" w:line="240" w:lineRule="auto"/>
        <w:ind w:left="142"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Maksimālais punktu skaits (20) tiek piešķirts piedāvājumam, kurā Pretendenta norādītais preču komplektēšanas/ loģistikas centrs atrodas līdz </w:t>
      </w:r>
      <w:smartTag w:uri="urn:schemas-microsoft-com:office:smarttags" w:element="metricconverter">
        <w:smartTagPr>
          <w:attr w:name="ProductID" w:val="30 km"/>
        </w:smartTagPr>
        <w:r w:rsidRPr="00056CF2">
          <w:rPr>
            <w:rFonts w:ascii="Times New Roman" w:eastAsia="Calibri" w:hAnsi="Times New Roman" w:cs="Times New Roman"/>
            <w:sz w:val="24"/>
            <w:szCs w:val="24"/>
            <w:lang w:val="es-ES"/>
          </w:rPr>
          <w:t>30 km</w:t>
        </w:r>
      </w:smartTag>
      <w:r w:rsidRPr="00056CF2">
        <w:rPr>
          <w:rFonts w:ascii="Times New Roman" w:eastAsia="Calibri" w:hAnsi="Times New Roman" w:cs="Times New Roman"/>
          <w:sz w:val="24"/>
          <w:szCs w:val="24"/>
          <w:lang w:val="es-ES"/>
        </w:rPr>
        <w:t xml:space="preserve"> rādiusā no Jaunalūksnes pirmsskolas izglītības iestādes “Pūcīte” atrašanās adreses.</w:t>
      </w:r>
    </w:p>
    <w:p w:rsidR="00056CF2" w:rsidRPr="00056CF2" w:rsidRDefault="00056CF2" w:rsidP="00056CF2">
      <w:pPr>
        <w:tabs>
          <w:tab w:val="num" w:pos="0"/>
        </w:tabs>
        <w:spacing w:after="0" w:line="240" w:lineRule="auto"/>
        <w:jc w:val="both"/>
        <w:rPr>
          <w:rFonts w:ascii="Times New Roman" w:eastAsia="Calibri" w:hAnsi="Times New Roman" w:cs="Times New Roman"/>
          <w:sz w:val="24"/>
          <w:szCs w:val="24"/>
          <w:lang w:val="es-ES"/>
        </w:rPr>
      </w:pPr>
    </w:p>
    <w:p w:rsidR="00056CF2" w:rsidRPr="00056CF2" w:rsidRDefault="00056CF2" w:rsidP="00056CF2">
      <w:pPr>
        <w:tabs>
          <w:tab w:val="num" w:pos="-2127"/>
        </w:tabs>
        <w:spacing w:after="0" w:line="240" w:lineRule="auto"/>
        <w:ind w:left="142"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 xml:space="preserve">15 punkti tiek piešķirti piedāvājumam, kurā Pretendenta norādītais preču komplektēšanas/ loģistikas centrs atrodas 31 - </w:t>
      </w:r>
      <w:smartTag w:uri="urn:schemas-microsoft-com:office:smarttags" w:element="metricconverter">
        <w:smartTagPr>
          <w:attr w:name="ProductID" w:val="70 km"/>
        </w:smartTagPr>
        <w:r w:rsidRPr="00056CF2">
          <w:rPr>
            <w:rFonts w:ascii="Times New Roman" w:eastAsia="Calibri" w:hAnsi="Times New Roman" w:cs="Times New Roman"/>
            <w:sz w:val="24"/>
            <w:szCs w:val="24"/>
            <w:lang w:val="es-ES"/>
          </w:rPr>
          <w:t>70 km</w:t>
        </w:r>
      </w:smartTag>
      <w:r w:rsidRPr="00056CF2">
        <w:rPr>
          <w:rFonts w:ascii="Times New Roman" w:eastAsia="Calibri" w:hAnsi="Times New Roman" w:cs="Times New Roman"/>
          <w:sz w:val="24"/>
          <w:szCs w:val="24"/>
          <w:lang w:val="es-ES"/>
        </w:rPr>
        <w:t xml:space="preserve"> rādiusā no Jaunalūksnes pirmsskolas izglītības iestādes “Pūcīte” atrašanās adreses.</w:t>
      </w:r>
    </w:p>
    <w:p w:rsidR="00056CF2" w:rsidRPr="00056CF2" w:rsidRDefault="00056CF2" w:rsidP="00056CF2">
      <w:pPr>
        <w:tabs>
          <w:tab w:val="num" w:pos="-2127"/>
        </w:tabs>
        <w:spacing w:after="0" w:line="240" w:lineRule="auto"/>
        <w:ind w:left="142"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10 punkti tiek piešķirti piedāvājumam, kurā Pretendenta norādītais preču komplektēšanas/ loģistikas centrs atrodas 71 - 100 km rādiusā no Jaunalūksnes pirmsskolas izglītības iestādes “Pūcīte” atrašanās adreses.</w:t>
      </w:r>
    </w:p>
    <w:p w:rsidR="00056CF2" w:rsidRPr="00056CF2" w:rsidRDefault="00056CF2" w:rsidP="00056CF2">
      <w:pPr>
        <w:tabs>
          <w:tab w:val="num" w:pos="-2127"/>
        </w:tabs>
        <w:spacing w:after="0" w:line="240" w:lineRule="auto"/>
        <w:ind w:left="142"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lastRenderedPageBreak/>
        <w:t>5 punkti tiek piešķirti piedāvājumam, kurā Pretendenta norādītais preču komplektēšanas/ loģistikas centrs atrodas 101 - 200 km rādiusā no Jaunalūksnes pirmsskolas izglītības iestādes “Pūcīte” atrašanās adreses.</w:t>
      </w:r>
    </w:p>
    <w:p w:rsidR="00056CF2" w:rsidRPr="00056CF2" w:rsidRDefault="00056CF2" w:rsidP="00056CF2">
      <w:pPr>
        <w:tabs>
          <w:tab w:val="num" w:pos="-2127"/>
        </w:tabs>
        <w:spacing w:after="0" w:line="240" w:lineRule="auto"/>
        <w:ind w:left="142" w:firstLine="284"/>
        <w:jc w:val="both"/>
        <w:rPr>
          <w:rFonts w:ascii="Times New Roman" w:eastAsia="Calibri" w:hAnsi="Times New Roman" w:cs="Times New Roman"/>
          <w:sz w:val="24"/>
          <w:szCs w:val="24"/>
          <w:lang w:val="es-ES"/>
        </w:rPr>
      </w:pPr>
      <w:r w:rsidRPr="00056CF2">
        <w:rPr>
          <w:rFonts w:ascii="Times New Roman" w:eastAsia="Calibri" w:hAnsi="Times New Roman" w:cs="Times New Roman"/>
          <w:sz w:val="24"/>
          <w:szCs w:val="24"/>
          <w:lang w:val="es-ES"/>
        </w:rPr>
        <w:t>Ja pretendenta norādītais preču komplektēšanas/ loģistikas centrs atrodas tālāk par 200 km no Jaunalūksnes pirmsskolas izglītības iestādes “Pūcīte” atrašanās adreses, punkti netiek piešķirti.</w:t>
      </w:r>
    </w:p>
    <w:p w:rsidR="00056CF2" w:rsidRPr="00056CF2" w:rsidRDefault="00056CF2" w:rsidP="00056CF2">
      <w:pPr>
        <w:tabs>
          <w:tab w:val="num" w:pos="720"/>
        </w:tabs>
        <w:spacing w:after="0" w:line="240" w:lineRule="auto"/>
        <w:jc w:val="both"/>
        <w:rPr>
          <w:rFonts w:ascii="Times New Roman" w:eastAsia="Calibri" w:hAnsi="Times New Roman" w:cs="Times New Roman"/>
          <w:b/>
          <w:sz w:val="16"/>
          <w:szCs w:val="16"/>
          <w:lang w:val="es-ES"/>
        </w:rPr>
      </w:pPr>
    </w:p>
    <w:p w:rsidR="00056CF2" w:rsidRPr="00056CF2" w:rsidRDefault="00056CF2" w:rsidP="00056CF2">
      <w:pPr>
        <w:numPr>
          <w:ilvl w:val="0"/>
          <w:numId w:val="6"/>
        </w:numPr>
        <w:spacing w:after="0" w:line="240" w:lineRule="auto"/>
        <w:jc w:val="both"/>
        <w:rPr>
          <w:rFonts w:ascii="Times New Roman" w:eastAsia="Calibri" w:hAnsi="Times New Roman" w:cs="Times New Roman"/>
          <w:b/>
          <w:sz w:val="24"/>
          <w:szCs w:val="24"/>
        </w:rPr>
      </w:pPr>
      <w:r w:rsidRPr="00056CF2">
        <w:rPr>
          <w:rFonts w:ascii="Times New Roman" w:eastAsia="Calibri" w:hAnsi="Times New Roman" w:cs="Times New Roman"/>
          <w:b/>
          <w:sz w:val="24"/>
          <w:szCs w:val="24"/>
        </w:rPr>
        <w:t>Par saimnieciski visizdevīgāko tiks atzīts piedāvājums, kurš summā ieguvis vislielāko punktu skaitu. Maksimālais iegūstamo punktu skaits - 100 punkti.</w:t>
      </w:r>
    </w:p>
    <w:p w:rsidR="00056CF2" w:rsidRPr="00056CF2" w:rsidRDefault="00056CF2" w:rsidP="00056CF2">
      <w:pPr>
        <w:tabs>
          <w:tab w:val="num" w:pos="720"/>
        </w:tabs>
        <w:spacing w:after="0" w:line="240" w:lineRule="auto"/>
        <w:jc w:val="both"/>
        <w:rPr>
          <w:rFonts w:ascii="Times New Roman" w:eastAsia="Calibri" w:hAnsi="Times New Roman" w:cs="Times New Roman"/>
          <w:b/>
          <w:sz w:val="16"/>
          <w:szCs w:val="16"/>
        </w:rPr>
      </w:pPr>
    </w:p>
    <w:p w:rsidR="00056CF2" w:rsidRPr="00056CF2" w:rsidRDefault="00056CF2" w:rsidP="00056CF2">
      <w:pPr>
        <w:numPr>
          <w:ilvl w:val="0"/>
          <w:numId w:val="6"/>
        </w:numPr>
        <w:spacing w:after="0" w:line="240" w:lineRule="auto"/>
        <w:jc w:val="both"/>
        <w:rPr>
          <w:rFonts w:ascii="Times New Roman" w:eastAsia="Calibri" w:hAnsi="Times New Roman" w:cs="Times New Roman"/>
          <w:sz w:val="24"/>
          <w:szCs w:val="24"/>
        </w:rPr>
      </w:pPr>
      <w:r w:rsidRPr="00056CF2">
        <w:rPr>
          <w:rFonts w:ascii="Times New Roman" w:eastAsia="Calibri" w:hAnsi="Times New Roman" w:cs="Times New Roman"/>
          <w:sz w:val="24"/>
          <w:szCs w:val="24"/>
        </w:rPr>
        <w:t>Ja izvērtēšanas rezultātā vairākiem piedāvājumiem ir vienāds kopējais punktu skaits, komisija izvēlas piedāvājumu, kuram lielākais punktu skaits ir piešķirts 3.2. kritērijā ”</w:t>
      </w:r>
      <w:r w:rsidRPr="00056CF2">
        <w:rPr>
          <w:rFonts w:ascii="Times New Roman" w:eastAsia="Calibri" w:hAnsi="Times New Roman" w:cs="Times New Roman"/>
          <w:b/>
          <w:sz w:val="24"/>
          <w:szCs w:val="24"/>
        </w:rPr>
        <w:t>Piedāvāto pārtikas produktu ar paaugstinātu kvalitātes līmeni daudzums”</w:t>
      </w:r>
      <w:r w:rsidRPr="00056CF2">
        <w:rPr>
          <w:rFonts w:ascii="Times New Roman" w:eastAsia="Calibri" w:hAnsi="Times New Roman" w:cs="Times New Roman"/>
          <w:sz w:val="24"/>
          <w:szCs w:val="24"/>
        </w:rPr>
        <w:t>.</w:t>
      </w:r>
    </w:p>
    <w:p w:rsidR="00056CF2" w:rsidRPr="00056CF2" w:rsidRDefault="00056CF2" w:rsidP="00056CF2">
      <w:pPr>
        <w:widowControl w:val="0"/>
        <w:autoSpaceDE w:val="0"/>
        <w:autoSpaceDN w:val="0"/>
        <w:adjustRightInd w:val="0"/>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Calibri" w:hAnsi="Times New Roman" w:cs="Times New Roman"/>
          <w:b/>
          <w:bCs/>
          <w:sz w:val="24"/>
          <w:szCs w:val="24"/>
        </w:rPr>
      </w:pPr>
    </w:p>
    <w:p w:rsidR="00056CF2" w:rsidRPr="00056CF2" w:rsidRDefault="00056CF2" w:rsidP="00056CF2">
      <w:pPr>
        <w:spacing w:after="0" w:line="240" w:lineRule="auto"/>
        <w:rPr>
          <w:rFonts w:ascii="Times New Roman" w:eastAsia="Times New Roman" w:hAnsi="Times New Roman" w:cs="Times New Roman"/>
          <w:b/>
          <w:sz w:val="24"/>
          <w:szCs w:val="24"/>
        </w:rPr>
      </w:pPr>
    </w:p>
    <w:p w:rsidR="00056CF2" w:rsidRPr="00056CF2" w:rsidRDefault="00056CF2" w:rsidP="00056CF2">
      <w:pPr>
        <w:spacing w:after="0" w:line="240" w:lineRule="auto"/>
        <w:ind w:firstLine="540"/>
        <w:jc w:val="right"/>
        <w:rPr>
          <w:rFonts w:ascii="Times New Roman" w:eastAsia="Times New Roman" w:hAnsi="Times New Roman" w:cs="Times New Roman"/>
          <w:b/>
          <w:sz w:val="24"/>
          <w:szCs w:val="24"/>
        </w:rPr>
      </w:pPr>
    </w:p>
    <w:p w:rsidR="00056CF2" w:rsidRPr="00056CF2" w:rsidRDefault="00056CF2" w:rsidP="00056CF2">
      <w:pPr>
        <w:spacing w:after="0" w:line="240" w:lineRule="auto"/>
        <w:ind w:firstLine="539"/>
        <w:jc w:val="right"/>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br w:type="page"/>
      </w:r>
      <w:r w:rsidRPr="00056CF2">
        <w:rPr>
          <w:rFonts w:ascii="Times New Roman" w:eastAsia="Times New Roman" w:hAnsi="Times New Roman" w:cs="Times New Roman"/>
          <w:b/>
          <w:sz w:val="24"/>
          <w:szCs w:val="24"/>
        </w:rPr>
        <w:lastRenderedPageBreak/>
        <w:t>5.pielikums</w:t>
      </w:r>
    </w:p>
    <w:p w:rsidR="00056CF2" w:rsidRPr="00056CF2" w:rsidRDefault="00056CF2" w:rsidP="00056CF2">
      <w:pPr>
        <w:spacing w:after="0" w:line="240" w:lineRule="auto"/>
        <w:ind w:firstLine="539"/>
        <w:jc w:val="right"/>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LĪGUMA PROJEKTS</w:t>
      </w:r>
    </w:p>
    <w:p w:rsidR="00056CF2" w:rsidRPr="00056CF2" w:rsidRDefault="00056CF2" w:rsidP="00056CF2">
      <w:pPr>
        <w:spacing w:after="0" w:line="240" w:lineRule="auto"/>
        <w:ind w:firstLine="540"/>
        <w:jc w:val="right"/>
        <w:rPr>
          <w:rFonts w:ascii="Times New Roman" w:eastAsia="Times New Roman" w:hAnsi="Times New Roman" w:cs="Times New Roman"/>
          <w:b/>
          <w:sz w:val="24"/>
          <w:szCs w:val="24"/>
        </w:rPr>
      </w:pPr>
    </w:p>
    <w:p w:rsidR="00056CF2" w:rsidRPr="00056CF2" w:rsidRDefault="00056CF2" w:rsidP="00056CF2">
      <w:pPr>
        <w:spacing w:after="0" w:line="240" w:lineRule="auto"/>
        <w:jc w:val="center"/>
        <w:rPr>
          <w:rFonts w:ascii="Times New Roman" w:eastAsia="Times New Roman" w:hAnsi="Times New Roman" w:cs="Times New Roman"/>
          <w:b/>
          <w:i/>
          <w:sz w:val="24"/>
          <w:szCs w:val="24"/>
        </w:rPr>
      </w:pPr>
      <w:r w:rsidRPr="00056CF2">
        <w:rPr>
          <w:rFonts w:ascii="Times New Roman" w:eastAsia="Times New Roman" w:hAnsi="Times New Roman" w:cs="Times New Roman"/>
          <w:b/>
          <w:i/>
          <w:sz w:val="24"/>
          <w:szCs w:val="24"/>
        </w:rPr>
        <w:t>UZŅĒMUMA LĪGUMS Nr. JPIIP/</w:t>
      </w:r>
    </w:p>
    <w:p w:rsidR="00056CF2" w:rsidRPr="00056CF2" w:rsidRDefault="00056CF2" w:rsidP="00056CF2">
      <w:pPr>
        <w:spacing w:after="0" w:line="240" w:lineRule="auto"/>
        <w:jc w:val="center"/>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Par pārtikas produktu piegādi Jaunalūksnes pirmsskolas izglītības iestādei „Pūcīte” </w:t>
      </w:r>
    </w:p>
    <w:p w:rsidR="00056CF2" w:rsidRPr="00056CF2" w:rsidRDefault="00056CF2" w:rsidP="00056CF2">
      <w:pPr>
        <w:tabs>
          <w:tab w:val="left" w:pos="0"/>
        </w:tabs>
        <w:spacing w:before="120" w:after="0" w:line="240" w:lineRule="auto"/>
        <w:jc w:val="right"/>
        <w:rPr>
          <w:rFonts w:ascii="Times New Roman" w:eastAsia="Times New Roman" w:hAnsi="Times New Roman" w:cs="Times New Roman"/>
          <w:sz w:val="24"/>
          <w:szCs w:val="24"/>
        </w:rPr>
      </w:pPr>
    </w:p>
    <w:p w:rsidR="00056CF2" w:rsidRPr="00056CF2" w:rsidRDefault="00056CF2" w:rsidP="00056CF2">
      <w:pPr>
        <w:tabs>
          <w:tab w:val="left" w:pos="0"/>
        </w:tabs>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Alūksnes novada Jaunalūksnes pagastā, </w:t>
      </w: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sz w:val="24"/>
          <w:szCs w:val="24"/>
        </w:rPr>
        <w:tab/>
        <w:t xml:space="preserve">                          2016.gada _________</w:t>
      </w:r>
    </w:p>
    <w:p w:rsidR="00056CF2" w:rsidRPr="00056CF2" w:rsidRDefault="00056CF2" w:rsidP="00056CF2">
      <w:pPr>
        <w:tabs>
          <w:tab w:val="left" w:pos="0"/>
        </w:tabs>
        <w:spacing w:after="0" w:line="240" w:lineRule="auto"/>
        <w:jc w:val="right"/>
        <w:rPr>
          <w:rFonts w:ascii="Times New Roman" w:eastAsia="Times New Roman" w:hAnsi="Times New Roman" w:cs="Times New Roman"/>
          <w:sz w:val="24"/>
          <w:szCs w:val="24"/>
        </w:rPr>
      </w:pPr>
    </w:p>
    <w:p w:rsidR="00056CF2" w:rsidRPr="00056CF2" w:rsidRDefault="00056CF2" w:rsidP="00056CF2">
      <w:pPr>
        <w:spacing w:after="0" w:line="240" w:lineRule="auto"/>
        <w:jc w:val="both"/>
        <w:rPr>
          <w:rFonts w:ascii="Times New Roman" w:eastAsia="Times New Roman" w:hAnsi="Times New Roman" w:cs="Times New Roman"/>
          <w:sz w:val="24"/>
          <w:szCs w:val="24"/>
          <w:lang w:eastAsia="lv-LV"/>
        </w:rPr>
      </w:pPr>
      <w:r w:rsidRPr="00056CF2">
        <w:rPr>
          <w:rFonts w:ascii="Times New Roman" w:eastAsia="Times New Roman" w:hAnsi="Times New Roman" w:cs="Times New Roman"/>
          <w:sz w:val="24"/>
          <w:szCs w:val="24"/>
        </w:rPr>
        <w:tab/>
      </w:r>
      <w:r w:rsidRPr="00056CF2">
        <w:rPr>
          <w:rFonts w:ascii="Times New Roman" w:eastAsia="Times New Roman" w:hAnsi="Times New Roman" w:cs="Times New Roman"/>
          <w:sz w:val="24"/>
          <w:szCs w:val="24"/>
          <w:lang w:eastAsia="lv-LV"/>
        </w:rPr>
        <w:t xml:space="preserve">Alūksnes novada pašvaldības (reģistrēta Valsts ieņēmumu dienesta Nodokļu maksātāju reģistrā ar kodu 90000018622, atrodas Dārza ielā 11, Alūksnē, Alūksnes novadā, LV-4301), </w:t>
      </w:r>
      <w:r w:rsidRPr="00056CF2">
        <w:rPr>
          <w:rFonts w:ascii="Times New Roman" w:eastAsia="Times New Roman" w:hAnsi="Times New Roman" w:cs="Times New Roman"/>
          <w:b/>
          <w:sz w:val="24"/>
          <w:szCs w:val="24"/>
          <w:lang w:eastAsia="lv-LV"/>
        </w:rPr>
        <w:t>Jaunalūksnes pirmsskolas izglītības iestāde ,,Pūcīte’’</w:t>
      </w:r>
      <w:r w:rsidRPr="00056CF2">
        <w:rPr>
          <w:rFonts w:ascii="Times New Roman" w:eastAsia="Times New Roman" w:hAnsi="Times New Roman" w:cs="Times New Roman"/>
          <w:sz w:val="24"/>
          <w:szCs w:val="24"/>
          <w:lang w:eastAsia="lv-LV"/>
        </w:rPr>
        <w:t xml:space="preserve">, atrodas ,,Pūcītēs”, </w:t>
      </w:r>
      <w:proofErr w:type="spellStart"/>
      <w:r w:rsidRPr="00056CF2">
        <w:rPr>
          <w:rFonts w:ascii="Times New Roman" w:eastAsia="Times New Roman" w:hAnsi="Times New Roman" w:cs="Times New Roman"/>
          <w:sz w:val="24"/>
          <w:szCs w:val="24"/>
          <w:lang w:eastAsia="lv-LV"/>
        </w:rPr>
        <w:t>Kolberģī</w:t>
      </w:r>
      <w:proofErr w:type="spellEnd"/>
      <w:r w:rsidRPr="00056CF2">
        <w:rPr>
          <w:rFonts w:ascii="Times New Roman" w:eastAsia="Times New Roman" w:hAnsi="Times New Roman" w:cs="Times New Roman"/>
          <w:sz w:val="24"/>
          <w:szCs w:val="24"/>
          <w:lang w:eastAsia="lv-LV"/>
        </w:rPr>
        <w:t xml:space="preserve">, Jaunalūksnes pagastā, Alūksnes novadā, LV-4350, kā Alūksnes novada pašvaldības struktūrvienība, reģistrēta VID Nodokļu maksātāju reģistrā ar Nr. </w:t>
      </w:r>
      <w:r w:rsidRPr="00681D5C">
        <w:rPr>
          <w:rFonts w:ascii="Times New Roman" w:eastAsia="Times New Roman" w:hAnsi="Times New Roman" w:cs="Times New Roman"/>
          <w:sz w:val="24"/>
          <w:szCs w:val="24"/>
          <w:lang w:eastAsia="lv-LV"/>
        </w:rPr>
        <w:t>90009902292, tās vadītājas Anitas ŠNEIDERES personā, kas darbojas saskaņā ar Alūksnes novada pašvaldības Jaunalūksnes pirmsskolas izglītības iestādes ,,Pūcīte” nolikumu, turpmāk - PASŪTĪTĀJS, no vienas puses, un</w:t>
      </w:r>
      <w:r w:rsidRPr="00056CF2">
        <w:rPr>
          <w:rFonts w:ascii="Times New Roman" w:eastAsia="Times New Roman" w:hAnsi="Times New Roman" w:cs="Times New Roman"/>
          <w:sz w:val="24"/>
          <w:szCs w:val="24"/>
          <w:lang w:eastAsia="lv-LV"/>
        </w:rPr>
        <w:t xml:space="preserve"> </w:t>
      </w:r>
    </w:p>
    <w:p w:rsidR="00056CF2" w:rsidRPr="00056CF2" w:rsidRDefault="00056CF2" w:rsidP="00056CF2">
      <w:pPr>
        <w:spacing w:after="0" w:line="240" w:lineRule="auto"/>
        <w:jc w:val="both"/>
        <w:rPr>
          <w:rFonts w:ascii="Times New Roman" w:eastAsia="Times New Roman" w:hAnsi="Times New Roman" w:cs="Times New Roman"/>
          <w:sz w:val="24"/>
          <w:szCs w:val="24"/>
          <w:lang w:eastAsia="lv-LV"/>
        </w:rPr>
      </w:pPr>
      <w:r w:rsidRPr="00056CF2">
        <w:rPr>
          <w:rFonts w:ascii="Times New Roman" w:eastAsia="Times New Roman" w:hAnsi="Times New Roman" w:cs="Times New Roman"/>
          <w:sz w:val="24"/>
          <w:szCs w:val="24"/>
        </w:rPr>
        <w:t xml:space="preserve"> ................................................... reģistrēta LR Uzņēmumu reģistra komercreģistrā ar vienoto reģistrācijas Nr. ......................, tās ..... ............................................................................... personā, kurš rīkojas saskaņā ar ........................., turpmāk tekstā – PIEGĀDĀTĀJS, no otras puses, abi kopā un katrs atsevišķi turpmāk tekstā – LĪDZĒJI, pamatojoties uz LR Publisko iepirkumu likumā noteiktā kārtībā veikto iepirkumu </w:t>
      </w:r>
      <w:r w:rsidRPr="00056CF2">
        <w:rPr>
          <w:rFonts w:ascii="Times New Roman" w:eastAsia="Calibri" w:hAnsi="Times New Roman" w:cs="Times New Roman"/>
          <w:b/>
          <w:bCs/>
          <w:sz w:val="24"/>
          <w:szCs w:val="24"/>
        </w:rPr>
        <w:t>“</w:t>
      </w:r>
      <w:r w:rsidRPr="00056CF2">
        <w:rPr>
          <w:rFonts w:ascii="Times New Roman" w:eastAsia="Times New Roman" w:hAnsi="Times New Roman" w:cs="Times New Roman"/>
          <w:b/>
          <w:sz w:val="24"/>
          <w:szCs w:val="24"/>
        </w:rPr>
        <w:t>Pārtikas produktu piegāde Jaunalūksnes pirmsskolas izglītības iestādei „Pūcīte”” (identifikācijas Nr. JPIIP 2016/01),</w:t>
      </w:r>
      <w:r w:rsidRPr="00056CF2">
        <w:rPr>
          <w:rFonts w:ascii="Times New Roman" w:eastAsia="Times New Roman" w:hAnsi="Times New Roman" w:cs="Times New Roman"/>
          <w:sz w:val="24"/>
          <w:szCs w:val="24"/>
        </w:rPr>
        <w:t xml:space="preserve"> turpmāk tekstā – IEPIRKUMS, rezultātiem un PIEGĀDĀTĀJA iesniegto piedāvājumu šim IEPIRKUMAM, noslēdz šādu līgumu, turpmāk tekstā – LĪGUMS: </w:t>
      </w:r>
    </w:p>
    <w:p w:rsidR="00056CF2" w:rsidRPr="00056CF2" w:rsidRDefault="00056CF2" w:rsidP="00056CF2">
      <w:pPr>
        <w:spacing w:after="0" w:line="240" w:lineRule="auto"/>
        <w:jc w:val="both"/>
        <w:rPr>
          <w:rFonts w:ascii="Times New Roman" w:eastAsia="Times New Roman" w:hAnsi="Times New Roman" w:cs="Times New Roman"/>
          <w:sz w:val="24"/>
          <w:szCs w:val="24"/>
        </w:rPr>
      </w:pPr>
    </w:p>
    <w:p w:rsidR="00056CF2" w:rsidRPr="00056CF2" w:rsidRDefault="00056CF2" w:rsidP="00056CF2">
      <w:pPr>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LĪGUMA priekšmets.</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PIEGĀDĀTĀJS saskaņā ar PASŪTĪTĀJA pasūtījumu un atbilstoši tehniskajām specifikācijām (1.pielikumā) piegādā PASŪTĪTĀJAM Alūksnes novada Jaunalūksnes pirmsskolas izglītības iestādē „Pūcīte”, “Pūcītēs”, </w:t>
      </w:r>
      <w:proofErr w:type="spellStart"/>
      <w:r w:rsidRPr="00056CF2">
        <w:rPr>
          <w:rFonts w:ascii="Times New Roman" w:eastAsia="Times New Roman" w:hAnsi="Times New Roman" w:cs="Times New Roman"/>
          <w:sz w:val="24"/>
          <w:szCs w:val="24"/>
        </w:rPr>
        <w:t>Kolberģī</w:t>
      </w:r>
      <w:proofErr w:type="spellEnd"/>
      <w:r w:rsidRPr="00056CF2">
        <w:rPr>
          <w:rFonts w:ascii="Times New Roman" w:eastAsia="Times New Roman" w:hAnsi="Times New Roman" w:cs="Times New Roman"/>
          <w:sz w:val="24"/>
          <w:szCs w:val="24"/>
        </w:rPr>
        <w:t xml:space="preserve">, </w:t>
      </w:r>
      <w:proofErr w:type="spellStart"/>
      <w:r w:rsidRPr="00056CF2">
        <w:rPr>
          <w:rFonts w:ascii="Times New Roman" w:eastAsia="Times New Roman" w:hAnsi="Times New Roman" w:cs="Times New Roman"/>
          <w:sz w:val="24"/>
          <w:szCs w:val="24"/>
        </w:rPr>
        <w:t>Jaunalūkses</w:t>
      </w:r>
      <w:proofErr w:type="spellEnd"/>
      <w:r w:rsidRPr="00056CF2">
        <w:rPr>
          <w:rFonts w:ascii="Times New Roman" w:eastAsia="Times New Roman" w:hAnsi="Times New Roman" w:cs="Times New Roman"/>
          <w:sz w:val="24"/>
          <w:szCs w:val="24"/>
        </w:rPr>
        <w:t xml:space="preserve"> pagastā, Alūksnes novadā, bet PASŪTĪTĀJS pieņem īpašumā </w:t>
      </w:r>
      <w:r w:rsidRPr="00056CF2">
        <w:rPr>
          <w:rFonts w:ascii="Times New Roman" w:eastAsia="Times New Roman" w:hAnsi="Times New Roman" w:cs="Times New Roman"/>
          <w:bCs/>
          <w:iCs/>
          <w:sz w:val="24"/>
          <w:szCs w:val="24"/>
        </w:rPr>
        <w:t>pārtikas produktus</w:t>
      </w:r>
      <w:r w:rsidRPr="00056CF2">
        <w:rPr>
          <w:rFonts w:ascii="Times New Roman" w:eastAsia="Times New Roman" w:hAnsi="Times New Roman" w:cs="Times New Roman"/>
          <w:sz w:val="24"/>
          <w:szCs w:val="24"/>
        </w:rPr>
        <w:t xml:space="preserve">, turpmāk šā LĪGUMA tekstā – PRECE, kas atbilst PIEGĀDĀTĀJA iesniegtajam tehniskajam un finanšu piedāvājumam (3.pielikumā) iepirkumā, turpmāk LĪGUMA tekstā – </w:t>
      </w:r>
      <w:r w:rsidRPr="00056CF2">
        <w:rPr>
          <w:rFonts w:ascii="Times New Roman" w:eastAsia="Times New Roman" w:hAnsi="Times New Roman" w:cs="Times New Roman"/>
          <w:caps/>
          <w:sz w:val="24"/>
          <w:szCs w:val="24"/>
        </w:rPr>
        <w:t>piedāvājums</w:t>
      </w:r>
      <w:r w:rsidRPr="00056CF2">
        <w:rPr>
          <w:rFonts w:ascii="Times New Roman" w:eastAsia="Times New Roman" w:hAnsi="Times New Roman" w:cs="Times New Roman"/>
          <w:sz w:val="24"/>
          <w:szCs w:val="24"/>
        </w:rPr>
        <w:t>.</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Līgumcena un norēķinu kārtība.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Līguma maksimālā kopējā summa ir </w:t>
      </w:r>
      <w:r w:rsidRPr="00056CF2">
        <w:rPr>
          <w:rFonts w:ascii="Times New Roman" w:eastAsia="Times New Roman" w:hAnsi="Times New Roman" w:cs="Times New Roman"/>
          <w:i/>
          <w:sz w:val="24"/>
          <w:szCs w:val="24"/>
        </w:rPr>
        <w:t>EURO</w:t>
      </w:r>
      <w:r w:rsidRPr="00056CF2">
        <w:rPr>
          <w:rFonts w:ascii="Times New Roman" w:eastAsia="Times New Roman" w:hAnsi="Times New Roman" w:cs="Times New Roman"/>
          <w:sz w:val="24"/>
          <w:szCs w:val="24"/>
        </w:rPr>
        <w:t xml:space="preserve"> ......................... (............................. </w:t>
      </w:r>
      <w:proofErr w:type="spellStart"/>
      <w:r w:rsidRPr="00056CF2">
        <w:rPr>
          <w:rFonts w:ascii="Times New Roman" w:eastAsia="Times New Roman" w:hAnsi="Times New Roman" w:cs="Times New Roman"/>
          <w:sz w:val="24"/>
          <w:szCs w:val="24"/>
        </w:rPr>
        <w:t>euro</w:t>
      </w:r>
      <w:proofErr w:type="spellEnd"/>
      <w:r w:rsidRPr="00056CF2">
        <w:rPr>
          <w:rFonts w:ascii="Times New Roman" w:eastAsia="Times New Roman" w:hAnsi="Times New Roman" w:cs="Times New Roman"/>
          <w:sz w:val="24"/>
          <w:szCs w:val="24"/>
        </w:rPr>
        <w:t xml:space="preserve"> ....centi), tajā skaitā PVN maksājums.</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Maksa par PRECĒM, ieskaitot nodokļus, nodevas un visus citus ar līguma izpildi saistītos izdevumus ir saskaņā ar tehniskajā un finanšu piedāvājumā (3.pielikumā) norādītājām summām. Puses vienojas, ka PRECES cena līguma darbības laikā nevar tikt paaugstināta.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Attiecīgās PRECES cena tiek norādīta preču pavadzīmē – rēķinā, kas tiek iesniegts PASŪTĪTĀJA pilnvarotajai personai Ilonai PAKALNEI (tālr. 64354009) PRECES piegādes laikā. </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PASŪTĪTĀJS par PRECĒM maksā bezskaidras naudas norēķina veidā 30 (trīsdesmit) dienu laikā no PRECES piegādes un pavadzīmes – rēķina izrakstīšanas dienas.</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Par PREČU apmaksas dienu tiek uzskatīta diena, kad PASŪTĪTĀJS ir veicis pārskaitījumu, par ko apliecina kredītiestādes atzīme uz maksājuma uzdevuma.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Ja piegādātās PRECES netiek apmaksātas savlaicīgi, papildus PREČU cenai PIEGĀDĀTĀJAM ir tiesības pieprasīt līgumsodu 0,02% apmērā no savlaicīgi nesamaksātās summas par katru maksājuma kavējuma dienu, ja samaksa tiek veikta pēc līguma 2.4. punktā paredzētā termiņa notecējuma.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Līgumsoda samaksa neatbrīvo PASŪTĪTĀJU no pilnas maksājumu saistības izpildes par jau saņemtām PRECĒM.</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lastRenderedPageBreak/>
        <w:t>Ja pasūtītās PRECES netiek savlaicīgi piegādātas, PASŪTĪTĀJS ir tiesīgs piedzīt no PIEGĀDĀTĀJA līgumsodu 0,02 % apmērā no nepiegādāto preču vērtības par katru kavējuma dienu.</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Ja PIEGĀDĀTĀJS bez rakstiskas vienošanās ar PASŪTĪTĀJU piegādā PRECES par cenām, kas ir augstākas, nekā norādīts finanšu piedāvājumā, PASŪTĪTĀJS ir tiesīgs šīs PRECES apmaksāt pēc Pretendenta finanšu piedāvājumā norādītajām cenām.</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Piegādes kārtība, PREČU pieņemšanas - nodošanas nosacījumi.</w:t>
      </w:r>
    </w:p>
    <w:p w:rsidR="00056CF2" w:rsidRPr="00056CF2" w:rsidRDefault="00056CF2" w:rsidP="00056CF2">
      <w:pPr>
        <w:numPr>
          <w:ilvl w:val="1"/>
          <w:numId w:val="3"/>
        </w:numPr>
        <w:tabs>
          <w:tab w:val="left" w:pos="567"/>
        </w:tabs>
        <w:spacing w:after="0" w:line="240" w:lineRule="auto"/>
        <w:ind w:left="540" w:hanging="54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Pasūtījums tiek veikts telefoniski PRECES piegādes iepriekšējā dienā līdz plkst.13.00 un piegādāts atbilstoši tehniskajai specifikācijai (1.pielikums).</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Produkcija tiek ražota, izplatīta un piegādāta, ievērojot Latvijas Republikā spēkā esošo normatīvo aktu prasības.</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Derīguma termiņam produktiem, kuri ātri bojājas, ir jābūt vismaz trīs dienas no piegādes dienas.</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Visiem pārtikas produktiem jābūt marķētiem atbilstoši spēkā esošo normatīvo aktu prasībām. Uz pārtikas preču iepakojuma jābūt norādītam uzturvielu daudzumam produkta 100 gramos.</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Piegādāto produktu pavadzīmē jābūt norādītam pārtikas produktu uzglabāšanas režīmam, realizācijas termiņiem, veselības marķējumam.</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Svaigi dārzeņi jāpiegādā attīrīti no smiltīm un maziem akmentiņiem, nezināmu augu daļām, insektiem un to kūniņām, pesticīdu un minerālmēslu atliekām.</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Pārtikas produktiem jābūt ražotiem Eiropas Savienības dalībvalstīs, tie jāpiegādā normatīviem aktiem atbilstošā kvalitātē, telefoniski izdarītajā pasūtījumā noteiktā sortimentā un daudzumā.</w:t>
      </w:r>
    </w:p>
    <w:p w:rsidR="00056CF2" w:rsidRPr="00056CF2" w:rsidRDefault="00056CF2" w:rsidP="00056CF2">
      <w:pPr>
        <w:numPr>
          <w:ilvl w:val="1"/>
          <w:numId w:val="3"/>
        </w:numPr>
        <w:tabs>
          <w:tab w:val="left" w:pos="567"/>
        </w:tabs>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Piegādātie produkti atbilst 13.03.2012. Ministru kabineta noteikumiem Nr.172 „Noteikumi</w:t>
      </w:r>
    </w:p>
    <w:p w:rsidR="00056CF2" w:rsidRPr="00056CF2" w:rsidRDefault="00056CF2" w:rsidP="00056CF2">
      <w:pPr>
        <w:spacing w:after="0" w:line="240" w:lineRule="auto"/>
        <w:ind w:left="480" w:hanging="480"/>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        par uztura normām izglītības iestāžu izglītojamiem, sociālās aprūpes un sociālās rehabilitācijas institūciju klientiem un ārstniecības iestāžu pacientiem” un to grozījumiem MK 10.12.2013. noteikumi Nr.1451, MK 14.07.2015.noteikumiem Nr.405.</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PIEGĀDĀTĀJS piegādā PASŪTĪTĀJAM PRECES pēc telefoniska pasūtījuma.</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PIEGĀDĀTĀJS sedz visus izdevumus, kas saistīti ar PREČU piegādi PASŪTĪTĀJAM.</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PASŪTĪTĀJS PREČU daudzumu pārbauda to piegādes brīdī, PREČU saņemšanu apliecinot ar salasāmi atšifrētu parakstu un spiedogu.</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Preču kvalitātes neatbilstības gadījumā PASŪTĪTĀJS 72 stundu laikā izsauc PIEGĀDĀTĀJA pārstāvi divpusēja akta sastādīšanai. Ja PIEGĀDĀTĀJA pārstāvis neierodas, PASŪTĪTĀJS sastāda aktu par preču pieņemšanu pēc kvalitātes.  </w:t>
      </w:r>
    </w:p>
    <w:p w:rsidR="00056CF2" w:rsidRPr="00056CF2" w:rsidRDefault="00056CF2" w:rsidP="00056CF2">
      <w:pPr>
        <w:numPr>
          <w:ilvl w:val="1"/>
          <w:numId w:val="3"/>
        </w:numPr>
        <w:tabs>
          <w:tab w:val="left" w:pos="567"/>
        </w:tabs>
        <w:spacing w:after="0" w:line="240" w:lineRule="auto"/>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PIEGĀDĀTĀJS nodrošina pārtikas produktu piegādi atbilstoši spēkā esošo normatīvo aktu prasībām aprīkotos transportlīdzekļos.</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PREČU kvalitāte un garantija.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PIEGĀDĀTĀJS garantē, ka piegādātās PRECES būs atbilstošas tehniskajām specifikācijām (1.pielikums) un Latvijas Republikas spēkā esošo normatīvo aktu prasībām.</w:t>
      </w:r>
    </w:p>
    <w:p w:rsidR="00056CF2" w:rsidRPr="00056CF2" w:rsidRDefault="00056CF2" w:rsidP="00056CF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PIEGĀDĀTĀJS piegādā PRECES, kuras derīguma termiņš atbilst piedāvājumam. Pārtikas produktu derīguma termiņš uz piegādes brīdi nedrīkst būt mazāks kā 75% no ražotāja noteiktā kopējā derīguma termiņa.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Derīguma termiņa laikā PIEGĀDĀTĀJS ir atbildīgs par PREČU kvalitāti, ja vien tas nav radies, PASŪTĪTĀJAM neievērojot uzglabāšanas nosacījumus.</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PRECĒM jābūt marķētām ar izgatavotāja firmas zīmi, ražotāja adresi un sērijas numuru un apgādātām ar ražotāja oriģinālo informāciju. Preču pavadzīmē jābūt norādei par preču derīguma termiņu.</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Preču pavadzīmē jābūt uzrādītam LR Pārtikas un Veterinārā dienesta eksperta izdotas apliecības numuram, kura garantē attiecīgās preču partijas kvalitātes atbilstību. Pēc PASŪTĪTĀJA pieprasījuma pavadzīmei jāpievieno kvalitātes apliecības kopija.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PRECĒM jābūt iepakotām videi draudzīgā iepakojumā, lai transportējot un glabājot to identitāte saglabātos nemainīga.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lastRenderedPageBreak/>
        <w:t>Par piegādāto PREČU kvalitāti atbild PIEGĀDĀTĀJS un sedz PASŪTĪTĀJAM visus pierādītos ar PREČU neatbilstību kvalitātei saistītos zaudējumus.</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Ja, pieņemot preces, PASŪTĪTĀJS atklāj iztrūkumu, vai cita veida neatbilstību LĪGUMA nosacījumiem un pavadzīmēm, PASŪTĪTĀJS par šo faktu nekavējoties sastāda aktu un kopā ar pretenziju nogādā to PIEGĀDĀTĀJAM. </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PIEGĀDĀTĀJA pienākums ir 24 stundu laikā nosūtīt pārstāvi apstākļu noskaidrošanai vai rakstiski paziņot PASŪTĪTĀJAM par pretenzijas atzīšanu.</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Aktu un Pretenziju par kvalitāti PASŪTĪTĀJS iesniedz PIEGĀDĀTĀJAM 3 (trīs) dienu laikā pēc </w:t>
      </w:r>
      <w:r w:rsidRPr="00056CF2">
        <w:rPr>
          <w:rFonts w:ascii="Times New Roman" w:eastAsia="Times New Roman" w:hAnsi="Times New Roman" w:cs="Times New Roman"/>
          <w:caps/>
          <w:sz w:val="24"/>
          <w:szCs w:val="24"/>
        </w:rPr>
        <w:t>preČU</w:t>
      </w:r>
      <w:r w:rsidRPr="00056CF2">
        <w:rPr>
          <w:rFonts w:ascii="Times New Roman" w:eastAsia="Times New Roman" w:hAnsi="Times New Roman" w:cs="Times New Roman"/>
          <w:sz w:val="24"/>
          <w:szCs w:val="24"/>
        </w:rPr>
        <w:t xml:space="preserve"> saņemšanas.</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Izmaiņas LĪGUMĀ, tā darbības pirmstermiņa izbeigšana.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PASŪTĪTĀJS var izbeigt LĪGUMU pirms termiņa pēc savas iniciatīvas, ja PIEGĀDĀTĀJS atkārtoti nav piegādājis </w:t>
      </w:r>
      <w:r w:rsidRPr="00056CF2">
        <w:rPr>
          <w:rFonts w:ascii="Times New Roman" w:eastAsia="Times New Roman" w:hAnsi="Times New Roman" w:cs="Times New Roman"/>
          <w:caps/>
          <w:sz w:val="24"/>
          <w:szCs w:val="24"/>
        </w:rPr>
        <w:t>precES</w:t>
      </w:r>
      <w:r w:rsidRPr="00056CF2">
        <w:rPr>
          <w:rFonts w:ascii="Times New Roman" w:eastAsia="Times New Roman" w:hAnsi="Times New Roman" w:cs="Times New Roman"/>
          <w:sz w:val="24"/>
          <w:szCs w:val="24"/>
        </w:rPr>
        <w:t xml:space="preserve"> atbilstoši LĪGUMA nosacījumiem, piegādājis nekvalitatīvu vai bojātu PRECI vai atkārtoti kavē PRECES piegādi, par ko PASŪTĪTĀJS rakstiski informē PIEGĀDĀTĀJU 10 dienas iepriekš.</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PIEGĀDĀTĀJS var izbeigt LĪGUMU pirms termiņa pēc savas iniciatīvas, ja PASŪTĪTĀJS atkārtoti neievēro PREČU apmaksas termiņus, rakstiski informējot PASŪTĪTĀJU 10 dienas iepriekš.</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bCs/>
          <w:sz w:val="24"/>
          <w:szCs w:val="24"/>
        </w:rPr>
      </w:pPr>
      <w:r w:rsidRPr="00056CF2">
        <w:rPr>
          <w:rFonts w:ascii="Times New Roman" w:eastAsia="Times New Roman" w:hAnsi="Times New Roman" w:cs="Times New Roman"/>
          <w:sz w:val="24"/>
          <w:szCs w:val="24"/>
        </w:rPr>
        <w:t>Neatkarīgi no LĪGUMA pirmstermiņa izbeigšanas to iemesliem un iniciatora, PASŪTĪTĀJAM ir pilnībā jānorēķinās ar PIEGĀDĀTĀJU par jau saņemtām kvalitatīvām, bet vēl neapmaksātām PRECĒM saskaņā ar šī Līguma noteikumiem.</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bCs/>
          <w:sz w:val="24"/>
          <w:szCs w:val="24"/>
        </w:rPr>
      </w:pPr>
      <w:r w:rsidRPr="00056CF2">
        <w:rPr>
          <w:rFonts w:ascii="Times New Roman" w:eastAsia="Times New Roman" w:hAnsi="Times New Roman" w:cs="Times New Roman"/>
          <w:bCs/>
          <w:sz w:val="24"/>
          <w:szCs w:val="24"/>
        </w:rPr>
        <w:t xml:space="preserve">Jebkuras izmaiņas līgumā, tajā skaitā arī preču cenu izmaiņas, LĪDZĒJI noformē ar rakstisku vienošanos, kas ir šī līguma neatņemama sastāvdaļa. Par cenu izmaiņām LĪDZĒJI vienojas, ņemot vērā inflācijas līmeņa rādītājus attiecīgajai preču grupai iepriekšējā ceturksnī. </w:t>
      </w:r>
    </w:p>
    <w:p w:rsidR="00056CF2" w:rsidRPr="00056CF2" w:rsidRDefault="00056CF2" w:rsidP="00056CF2">
      <w:pPr>
        <w:tabs>
          <w:tab w:val="left" w:pos="567"/>
        </w:tabs>
        <w:spacing w:after="0" w:line="240" w:lineRule="auto"/>
        <w:jc w:val="both"/>
        <w:rPr>
          <w:rFonts w:ascii="Times New Roman" w:eastAsia="Times New Roman" w:hAnsi="Times New Roman" w:cs="Times New Roman"/>
          <w:bCs/>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Strīdu risināšanas kārtība.</w:t>
      </w:r>
    </w:p>
    <w:p w:rsidR="00056CF2" w:rsidRPr="00056CF2" w:rsidRDefault="00056CF2" w:rsidP="00056CF2">
      <w:pPr>
        <w:tabs>
          <w:tab w:val="left" w:pos="567"/>
        </w:tabs>
        <w:suppressAutoHyphens/>
        <w:spacing w:after="0" w:line="240" w:lineRule="auto"/>
        <w:ind w:left="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Jebkuras nesaskaņas, domstarpības vai strīdi tiks risināti savstarpēju sarunu ceļā, kas tiks attiecīgi protokolētas. Gadījumā, ja LĪDZĒJI 10 (desmit) dienu laikā nespēs vienoties, strīds risināms Latvijas Republikas spēkā esošo normatīvo aktu noteiktajā kārtībā.</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Nepārvarama vara.</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bCs/>
          <w:sz w:val="24"/>
          <w:szCs w:val="24"/>
        </w:rPr>
        <w:t>LĪDZĒJI</w:t>
      </w:r>
      <w:r w:rsidRPr="00056CF2">
        <w:rPr>
          <w:rFonts w:ascii="Times New Roman" w:eastAsia="Times New Roman" w:hAnsi="Times New Roman" w:cs="Times New Roman"/>
          <w:sz w:val="24"/>
          <w:szCs w:val="24"/>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 xml:space="preserve">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LĪGUMA darbības laiks.</w:t>
      </w:r>
    </w:p>
    <w:p w:rsidR="00056CF2" w:rsidRPr="00056CF2" w:rsidRDefault="00056CF2" w:rsidP="00056CF2">
      <w:pPr>
        <w:tabs>
          <w:tab w:val="left" w:pos="567"/>
        </w:tabs>
        <w:suppressAutoHyphens/>
        <w:spacing w:after="0" w:line="240" w:lineRule="auto"/>
        <w:ind w:left="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LĪGUMS stājas spēkā 2016.gada .................................... un ir spēkā divpadsmit mēnešus no tā parakstīšanas dienas.</w:t>
      </w:r>
    </w:p>
    <w:p w:rsidR="00056CF2" w:rsidRPr="00056CF2" w:rsidRDefault="00056CF2" w:rsidP="00056CF2">
      <w:pPr>
        <w:tabs>
          <w:tab w:val="left" w:pos="567"/>
        </w:tabs>
        <w:suppressAutoHyphens/>
        <w:spacing w:after="0" w:line="240" w:lineRule="auto"/>
        <w:jc w:val="both"/>
        <w:rPr>
          <w:rFonts w:ascii="Times New Roman" w:eastAsia="Times New Roman" w:hAnsi="Times New Roman" w:cs="Times New Roman"/>
          <w:sz w:val="24"/>
          <w:szCs w:val="24"/>
        </w:rPr>
      </w:pPr>
    </w:p>
    <w:p w:rsidR="00056CF2" w:rsidRPr="00056CF2" w:rsidRDefault="00056CF2" w:rsidP="00056CF2">
      <w:pPr>
        <w:numPr>
          <w:ilvl w:val="0"/>
          <w:numId w:val="3"/>
        </w:numPr>
        <w:tabs>
          <w:tab w:val="clear" w:pos="360"/>
          <w:tab w:val="left" w:pos="567"/>
        </w:tabs>
        <w:suppressAutoHyphens/>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Papildus noteikumi.</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Jautājumos, kas nav atrunāti šajā LĪGUMĀ, LĪDZĒJI vadās no Latvijas Republikas likumdošanas aktiem.</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LĪDZĒJAM jāpaziņo otram LĪDZĒJAM par adreses vai norēķinu rekvizītu maiņu 3 (trīs) kalendāra dienu laikā.</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Šis LĪGUMS sastādīts divos vienādos eksemplāros uz 4 (četrām) lapām ar vienādu juridisku spēku valsts valodā. Katram LĪDZĒJAM pēc LĪGUMA parakstīšanas tiek nodots viens LĪGUMA eksemplārs.</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lastRenderedPageBreak/>
        <w:t>PIEGĀDĀTĀJA iesniegtais piedāvājums iepirkumam un finanšu piedāvājums iepirkuma daļai vai daļām, kurās PIEGĀDĀTĀJS atzīts uzvarējušu .... (uz ..... lapām), ir šī LĪGUMA pielikumi un neatņemamas sastāvdaļas.</w:t>
      </w:r>
    </w:p>
    <w:p w:rsidR="00056CF2" w:rsidRPr="00056CF2" w:rsidRDefault="00056CF2" w:rsidP="00056CF2">
      <w:pPr>
        <w:numPr>
          <w:ilvl w:val="1"/>
          <w:numId w:val="3"/>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056CF2">
        <w:rPr>
          <w:rFonts w:ascii="Times New Roman" w:eastAsia="Times New Roman" w:hAnsi="Times New Roman" w:cs="Times New Roman"/>
          <w:sz w:val="24"/>
          <w:szCs w:val="24"/>
        </w:rPr>
        <w:t>LĪDZĒJI savstarpēji ir atbildīgi par otram LĪDZĒJAM nodarītajiem zaudējumiem, ja tie radušies viena LĪDZĒJA vai tā darbinieku, kā arī šī LĪDZĒJA līguma izpildē iesaistīto trešo personu darbības vai bezdarbības, kā arī rupjas neuzmanības vai nolaidības rezultātā.</w:t>
      </w:r>
    </w:p>
    <w:p w:rsidR="00056CF2" w:rsidRPr="00056CF2" w:rsidRDefault="00056CF2" w:rsidP="00056CF2">
      <w:pPr>
        <w:spacing w:after="0" w:line="240" w:lineRule="auto"/>
        <w:jc w:val="both"/>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ab/>
      </w:r>
      <w:r w:rsidRPr="00056CF2">
        <w:rPr>
          <w:rFonts w:ascii="Times New Roman" w:eastAsia="Times New Roman" w:hAnsi="Times New Roman" w:cs="Times New Roman"/>
          <w:b/>
          <w:sz w:val="24"/>
          <w:szCs w:val="24"/>
        </w:rPr>
        <w:tab/>
      </w:r>
      <w:r w:rsidRPr="00056CF2">
        <w:rPr>
          <w:rFonts w:ascii="Times New Roman" w:eastAsia="Times New Roman" w:hAnsi="Times New Roman" w:cs="Times New Roman"/>
          <w:b/>
          <w:sz w:val="24"/>
          <w:szCs w:val="24"/>
        </w:rPr>
        <w:tab/>
      </w:r>
      <w:r w:rsidRPr="00056CF2">
        <w:rPr>
          <w:rFonts w:ascii="Times New Roman" w:eastAsia="Times New Roman" w:hAnsi="Times New Roman" w:cs="Times New Roman"/>
          <w:b/>
          <w:sz w:val="24"/>
          <w:szCs w:val="24"/>
        </w:rPr>
        <w:tab/>
      </w:r>
      <w:r w:rsidRPr="00056CF2">
        <w:rPr>
          <w:rFonts w:ascii="Times New Roman" w:eastAsia="Times New Roman" w:hAnsi="Times New Roman" w:cs="Times New Roman"/>
          <w:b/>
          <w:sz w:val="24"/>
          <w:szCs w:val="24"/>
        </w:rPr>
        <w:tab/>
        <w:t xml:space="preserve"> </w:t>
      </w:r>
    </w:p>
    <w:tbl>
      <w:tblPr>
        <w:tblW w:w="920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4252"/>
      </w:tblGrid>
      <w:tr w:rsidR="00056CF2" w:rsidRPr="00056CF2" w:rsidTr="00F24C6B">
        <w:tc>
          <w:tcPr>
            <w:tcW w:w="4955" w:type="dxa"/>
            <w:tcBorders>
              <w:top w:val="nil"/>
              <w:left w:val="nil"/>
              <w:bottom w:val="nil"/>
              <w:right w:val="nil"/>
            </w:tcBorders>
          </w:tcPr>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PASŪTĪTĀJS</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Maksātājs: Alūksnes novada pašvaldība</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proofErr w:type="spellStart"/>
            <w:r w:rsidRPr="00056CF2">
              <w:rPr>
                <w:rFonts w:ascii="Times New Roman" w:eastAsia="Times New Roman" w:hAnsi="Times New Roman" w:cs="Times New Roman"/>
                <w:spacing w:val="-3"/>
                <w:sz w:val="24"/>
                <w:szCs w:val="24"/>
              </w:rPr>
              <w:t>Reģ.nr</w:t>
            </w:r>
            <w:proofErr w:type="spellEnd"/>
            <w:r w:rsidRPr="00056CF2">
              <w:rPr>
                <w:rFonts w:ascii="Times New Roman" w:eastAsia="Times New Roman" w:hAnsi="Times New Roman" w:cs="Times New Roman"/>
                <w:spacing w:val="-3"/>
                <w:sz w:val="24"/>
                <w:szCs w:val="24"/>
              </w:rPr>
              <w:t>. 90000018622</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Juridiskā adrese:</w:t>
            </w:r>
            <w:r w:rsidR="001D0AD2">
              <w:rPr>
                <w:rFonts w:ascii="Times New Roman" w:eastAsia="Times New Roman" w:hAnsi="Times New Roman" w:cs="Times New Roman"/>
                <w:spacing w:val="-3"/>
                <w:sz w:val="24"/>
                <w:szCs w:val="24"/>
              </w:rPr>
              <w:t xml:space="preserve"> </w:t>
            </w:r>
            <w:r w:rsidRPr="00056CF2">
              <w:rPr>
                <w:rFonts w:ascii="Times New Roman" w:eastAsia="Times New Roman" w:hAnsi="Times New Roman" w:cs="Times New Roman"/>
                <w:spacing w:val="-3"/>
                <w:sz w:val="24"/>
                <w:szCs w:val="24"/>
              </w:rPr>
              <w:t xml:space="preserve">Dārza iela 11,Alūksne, LV-4301 </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Saņēmējs: Jaunalūksnes PII ,,Pūcīte’’</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Juridiskā adrese: „</w:t>
            </w:r>
            <w:proofErr w:type="spellStart"/>
            <w:r w:rsidRPr="00056CF2">
              <w:rPr>
                <w:rFonts w:ascii="Times New Roman" w:eastAsia="Times New Roman" w:hAnsi="Times New Roman" w:cs="Times New Roman"/>
                <w:spacing w:val="-3"/>
                <w:sz w:val="24"/>
                <w:szCs w:val="24"/>
              </w:rPr>
              <w:t>Pūcīte”,Pūcītes</w:t>
            </w:r>
            <w:proofErr w:type="spellEnd"/>
            <w:r w:rsidRPr="00056CF2">
              <w:rPr>
                <w:rFonts w:ascii="Times New Roman" w:eastAsia="Times New Roman" w:hAnsi="Times New Roman" w:cs="Times New Roman"/>
                <w:spacing w:val="-3"/>
                <w:sz w:val="24"/>
                <w:szCs w:val="24"/>
              </w:rPr>
              <w:t>, Jaunalūksnes pag., Alūksnes nov., LV- 4350,</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tālr. 64354009, 292582199</w:t>
            </w:r>
          </w:p>
          <w:p w:rsidR="00056CF2" w:rsidRPr="00056CF2" w:rsidRDefault="00056CF2" w:rsidP="00056CF2">
            <w:pPr>
              <w:spacing w:after="0" w:line="240" w:lineRule="auto"/>
              <w:ind w:left="720" w:hanging="720"/>
              <w:jc w:val="both"/>
              <w:rPr>
                <w:rFonts w:ascii="Times New Roman" w:eastAsia="Times New Roman" w:hAnsi="Times New Roman" w:cs="Times New Roman"/>
                <w:sz w:val="24"/>
                <w:szCs w:val="24"/>
              </w:rPr>
            </w:pPr>
            <w:r w:rsidRPr="00056CF2">
              <w:rPr>
                <w:rFonts w:ascii="Times New Roman" w:eastAsia="Times New Roman" w:hAnsi="Times New Roman" w:cs="Times New Roman"/>
                <w:spacing w:val="-3"/>
                <w:sz w:val="24"/>
                <w:szCs w:val="24"/>
              </w:rPr>
              <w:t xml:space="preserve">e-pasts: </w:t>
            </w:r>
            <w:hyperlink r:id="rId15" w:history="1">
              <w:r w:rsidRPr="00056CF2">
                <w:rPr>
                  <w:rFonts w:ascii="Times New Roman" w:eastAsia="Times New Roman" w:hAnsi="Times New Roman" w:cs="Times New Roman"/>
                  <w:iCs/>
                  <w:color w:val="0000FF"/>
                  <w:sz w:val="24"/>
                  <w:szCs w:val="24"/>
                  <w:u w:val="single"/>
                </w:rPr>
                <w:t>pucite@aluksne.lv</w:t>
              </w:r>
            </w:hyperlink>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A/S „SEB banka”,</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kods UNLALV2X, </w:t>
            </w: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konta Nr.LV58 UNLA 0025 0041 3033 5</w:t>
            </w:r>
          </w:p>
          <w:p w:rsidR="00056CF2" w:rsidRPr="00056CF2" w:rsidRDefault="00056CF2" w:rsidP="00056CF2">
            <w:pPr>
              <w:tabs>
                <w:tab w:val="left" w:pos="360"/>
                <w:tab w:val="left" w:pos="540"/>
                <w:tab w:val="left" w:pos="720"/>
              </w:tabs>
              <w:spacing w:after="0" w:line="240" w:lineRule="auto"/>
              <w:jc w:val="both"/>
              <w:rPr>
                <w:rFonts w:ascii="Times New Roman" w:eastAsia="Times New Roman" w:hAnsi="Times New Roman" w:cs="Times New Roman"/>
                <w:spacing w:val="-3"/>
                <w:sz w:val="24"/>
                <w:szCs w:val="24"/>
              </w:rPr>
            </w:pPr>
          </w:p>
          <w:p w:rsidR="00056CF2" w:rsidRPr="00056CF2" w:rsidRDefault="00056CF2" w:rsidP="00056CF2">
            <w:pPr>
              <w:tabs>
                <w:tab w:val="left" w:pos="360"/>
                <w:tab w:val="left" w:pos="540"/>
                <w:tab w:val="left" w:pos="720"/>
                <w:tab w:val="left" w:pos="2910"/>
              </w:tabs>
              <w:spacing w:after="0" w:line="240" w:lineRule="auto"/>
              <w:jc w:val="both"/>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Vadītāja________________</w:t>
            </w:r>
          </w:p>
          <w:p w:rsidR="00056CF2" w:rsidRPr="00056CF2" w:rsidRDefault="00056CF2" w:rsidP="00056CF2">
            <w:pPr>
              <w:tabs>
                <w:tab w:val="left" w:pos="360"/>
                <w:tab w:val="left" w:pos="540"/>
                <w:tab w:val="left" w:pos="720"/>
                <w:tab w:val="left" w:pos="2910"/>
              </w:tabs>
              <w:spacing w:after="0" w:line="240" w:lineRule="auto"/>
              <w:jc w:val="both"/>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Anita ŠNEIDERE</w:t>
            </w:r>
          </w:p>
          <w:p w:rsidR="00056CF2" w:rsidRPr="00056CF2" w:rsidRDefault="00056CF2" w:rsidP="00056CF2">
            <w:pPr>
              <w:tabs>
                <w:tab w:val="left" w:pos="360"/>
                <w:tab w:val="left" w:pos="540"/>
                <w:tab w:val="left" w:pos="720"/>
                <w:tab w:val="left" w:pos="2910"/>
              </w:tabs>
              <w:spacing w:after="0" w:line="240" w:lineRule="auto"/>
              <w:jc w:val="both"/>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                </w:t>
            </w:r>
            <w:r w:rsidRPr="00056CF2">
              <w:rPr>
                <w:rFonts w:ascii="Times New Roman" w:eastAsia="Times New Roman" w:hAnsi="Times New Roman" w:cs="Times New Roman"/>
                <w:spacing w:val="-3"/>
                <w:sz w:val="24"/>
                <w:szCs w:val="24"/>
              </w:rPr>
              <w:tab/>
            </w:r>
            <w:proofErr w:type="spellStart"/>
            <w:r w:rsidRPr="00056CF2">
              <w:rPr>
                <w:rFonts w:ascii="Times New Roman" w:eastAsia="Times New Roman" w:hAnsi="Times New Roman" w:cs="Times New Roman"/>
                <w:spacing w:val="-3"/>
                <w:sz w:val="24"/>
                <w:szCs w:val="24"/>
              </w:rPr>
              <w:t>z.v</w:t>
            </w:r>
            <w:proofErr w:type="spellEnd"/>
          </w:p>
          <w:p w:rsidR="00056CF2" w:rsidRPr="00056CF2" w:rsidRDefault="00056CF2" w:rsidP="00056CF2">
            <w:pPr>
              <w:tabs>
                <w:tab w:val="left" w:pos="360"/>
                <w:tab w:val="left" w:pos="540"/>
                <w:tab w:val="left" w:pos="720"/>
              </w:tabs>
              <w:spacing w:after="0" w:line="240" w:lineRule="auto"/>
              <w:jc w:val="center"/>
              <w:rPr>
                <w:rFonts w:ascii="Times New Roman" w:eastAsia="Times New Roman" w:hAnsi="Times New Roman" w:cs="Times New Roman"/>
                <w:spacing w:val="-3"/>
                <w:sz w:val="24"/>
                <w:szCs w:val="24"/>
              </w:rPr>
            </w:pP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p>
          <w:p w:rsidR="00056CF2" w:rsidRPr="00056CF2" w:rsidRDefault="00056CF2" w:rsidP="00056CF2">
            <w:pPr>
              <w:tabs>
                <w:tab w:val="left" w:pos="360"/>
                <w:tab w:val="left" w:pos="540"/>
                <w:tab w:val="left" w:pos="720"/>
              </w:tabs>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2016.gada ______________________</w:t>
            </w:r>
          </w:p>
        </w:tc>
        <w:tc>
          <w:tcPr>
            <w:tcW w:w="4252" w:type="dxa"/>
            <w:tcBorders>
              <w:top w:val="nil"/>
              <w:left w:val="nil"/>
              <w:bottom w:val="nil"/>
              <w:right w:val="nil"/>
            </w:tcBorders>
          </w:tcPr>
          <w:p w:rsidR="00056CF2" w:rsidRPr="00056CF2" w:rsidRDefault="00056CF2" w:rsidP="00056CF2">
            <w:pPr>
              <w:spacing w:after="0" w:line="240" w:lineRule="auto"/>
              <w:rPr>
                <w:rFonts w:ascii="Times New Roman" w:eastAsia="Times New Roman" w:hAnsi="Times New Roman" w:cs="Times New Roman"/>
                <w:b/>
                <w:sz w:val="24"/>
                <w:szCs w:val="24"/>
              </w:rPr>
            </w:pPr>
            <w:r w:rsidRPr="00056CF2">
              <w:rPr>
                <w:rFonts w:ascii="Times New Roman" w:eastAsia="Times New Roman" w:hAnsi="Times New Roman" w:cs="Times New Roman"/>
                <w:b/>
                <w:sz w:val="24"/>
                <w:szCs w:val="24"/>
              </w:rPr>
              <w:t xml:space="preserve">                     PIEGĀDĀTĀJS</w:t>
            </w: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ind w:left="-392"/>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                     </w:t>
            </w: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                                                  </w:t>
            </w:r>
          </w:p>
          <w:p w:rsidR="00056CF2" w:rsidRPr="00056CF2" w:rsidRDefault="00056CF2" w:rsidP="00056CF2">
            <w:pPr>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            _______________________    </w:t>
            </w: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jc w:val="right"/>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z.v.</w:t>
            </w: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                     </w:t>
            </w:r>
          </w:p>
          <w:p w:rsidR="00056CF2" w:rsidRPr="00056CF2" w:rsidRDefault="00056CF2" w:rsidP="00056CF2">
            <w:pPr>
              <w:spacing w:after="0" w:line="240" w:lineRule="auto"/>
              <w:rPr>
                <w:rFonts w:ascii="Times New Roman" w:eastAsia="Times New Roman" w:hAnsi="Times New Roman" w:cs="Times New Roman"/>
                <w:spacing w:val="-3"/>
                <w:sz w:val="24"/>
                <w:szCs w:val="24"/>
              </w:rPr>
            </w:pPr>
          </w:p>
          <w:p w:rsidR="00056CF2" w:rsidRPr="00056CF2" w:rsidRDefault="00056CF2" w:rsidP="00056CF2">
            <w:pPr>
              <w:spacing w:after="0" w:line="240" w:lineRule="auto"/>
              <w:rPr>
                <w:rFonts w:ascii="Times New Roman" w:eastAsia="Times New Roman" w:hAnsi="Times New Roman" w:cs="Times New Roman"/>
                <w:spacing w:val="-3"/>
                <w:sz w:val="24"/>
                <w:szCs w:val="24"/>
              </w:rPr>
            </w:pPr>
            <w:r w:rsidRPr="00056CF2">
              <w:rPr>
                <w:rFonts w:ascii="Times New Roman" w:eastAsia="Times New Roman" w:hAnsi="Times New Roman" w:cs="Times New Roman"/>
                <w:spacing w:val="-3"/>
                <w:sz w:val="24"/>
                <w:szCs w:val="24"/>
              </w:rPr>
              <w:t xml:space="preserve">  2016 .gada _______________________</w:t>
            </w:r>
          </w:p>
        </w:tc>
      </w:tr>
    </w:tbl>
    <w:p w:rsidR="00056CF2" w:rsidRPr="00056CF2" w:rsidRDefault="00056CF2" w:rsidP="00056CF2">
      <w:pPr>
        <w:spacing w:after="0" w:line="240" w:lineRule="auto"/>
        <w:rPr>
          <w:rFonts w:ascii="Times New Roman" w:eastAsia="Times New Roman" w:hAnsi="Times New Roman" w:cs="Times New Roman"/>
          <w:sz w:val="24"/>
          <w:szCs w:val="24"/>
        </w:rPr>
      </w:pPr>
    </w:p>
    <w:p w:rsidR="006F2D6C" w:rsidRDefault="006F2D6C"/>
    <w:sectPr w:rsidR="006F2D6C" w:rsidSect="00F24C6B">
      <w:headerReference w:type="even" r:id="rId16"/>
      <w:footerReference w:type="even" r:id="rId17"/>
      <w:footerReference w:type="default" r:id="rId18"/>
      <w:pgSz w:w="11906" w:h="16838" w:code="9"/>
      <w:pgMar w:top="1134" w:right="849" w:bottom="1134" w:left="1191" w:header="720" w:footer="720" w:gutter="0"/>
      <w:pgNumType w:chapStyle="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FF" w:rsidRDefault="00BD4AFF">
      <w:pPr>
        <w:spacing w:after="0" w:line="240" w:lineRule="auto"/>
      </w:pPr>
      <w:r>
        <w:separator/>
      </w:r>
    </w:p>
  </w:endnote>
  <w:endnote w:type="continuationSeparator" w:id="0">
    <w:p w:rsidR="00BD4AFF" w:rsidRDefault="00BD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21" w:rsidRDefault="00CF232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F2321" w:rsidRDefault="00CF232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21" w:rsidRPr="009A1563" w:rsidRDefault="00CF2321" w:rsidP="00F24C6B">
    <w:pPr>
      <w:pStyle w:val="Kjene"/>
      <w:jc w:val="right"/>
      <w:rPr>
        <w:lang w:val="lv-LV"/>
      </w:rPr>
    </w:pPr>
    <w:r>
      <w:rPr>
        <w:rStyle w:val="Lappusesnumurs"/>
      </w:rPr>
      <w:fldChar w:fldCharType="begin"/>
    </w:r>
    <w:r>
      <w:rPr>
        <w:rStyle w:val="Lappusesnumurs"/>
      </w:rPr>
      <w:instrText xml:space="preserve"> PAGE </w:instrText>
    </w:r>
    <w:r>
      <w:rPr>
        <w:rStyle w:val="Lappusesnumurs"/>
      </w:rPr>
      <w:fldChar w:fldCharType="separate"/>
    </w:r>
    <w:r w:rsidR="00730ED8">
      <w:rPr>
        <w:rStyle w:val="Lappusesnumurs"/>
        <w:noProof/>
      </w:rPr>
      <w:t>2</w:t>
    </w:r>
    <w:r>
      <w:rPr>
        <w:rStyle w:val="Lappusesnumur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FF" w:rsidRDefault="00BD4AFF">
      <w:pPr>
        <w:spacing w:after="0" w:line="240" w:lineRule="auto"/>
      </w:pPr>
      <w:r>
        <w:separator/>
      </w:r>
    </w:p>
  </w:footnote>
  <w:footnote w:type="continuationSeparator" w:id="0">
    <w:p w:rsidR="00BD4AFF" w:rsidRDefault="00BD4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21" w:rsidRDefault="00CF2321" w:rsidP="00F24C6B">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F2321" w:rsidRDefault="00CF2321" w:rsidP="00F24C6B">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A84E7E"/>
    <w:multiLevelType w:val="hybridMultilevel"/>
    <w:tmpl w:val="08F04B82"/>
    <w:lvl w:ilvl="0" w:tplc="BCE4E6A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F890173"/>
    <w:multiLevelType w:val="multilevel"/>
    <w:tmpl w:val="13064C4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66E55A5"/>
    <w:multiLevelType w:val="multilevel"/>
    <w:tmpl w:val="C6427A8C"/>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D148EB"/>
    <w:multiLevelType w:val="multilevel"/>
    <w:tmpl w:val="8CA87CC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D031EA0"/>
    <w:multiLevelType w:val="multilevel"/>
    <w:tmpl w:val="48DA3BF6"/>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816"/>
        </w:tabs>
        <w:ind w:left="816" w:hanging="576"/>
      </w:pPr>
      <w:rPr>
        <w:rFonts w:hint="default"/>
        <w:b w:val="0"/>
      </w:rPr>
    </w:lvl>
    <w:lvl w:ilvl="2">
      <w:start w:val="1"/>
      <w:numFmt w:val="decimal"/>
      <w:pStyle w:val="Virsraksts3"/>
      <w:lvlText w:val="%1.%2.%3."/>
      <w:lvlJc w:val="left"/>
      <w:pPr>
        <w:tabs>
          <w:tab w:val="num" w:pos="720"/>
        </w:tabs>
        <w:ind w:left="720" w:hanging="720"/>
      </w:pPr>
      <w:rPr>
        <w:rFonts w:hint="default"/>
        <w:b w:val="0"/>
        <w:i w:val="0"/>
        <w:sz w:val="24"/>
        <w:szCs w:val="24"/>
      </w:rPr>
    </w:lvl>
    <w:lvl w:ilvl="3">
      <w:start w:val="1"/>
      <w:numFmt w:val="decimal"/>
      <w:pStyle w:val="Virsraksts4"/>
      <w:lvlText w:val="%1.%2.%3.%4."/>
      <w:lvlJc w:val="left"/>
      <w:pPr>
        <w:tabs>
          <w:tab w:val="num" w:pos="1080"/>
        </w:tabs>
        <w:ind w:left="864" w:hanging="864"/>
      </w:pPr>
      <w:rPr>
        <w:rFonts w:hint="default"/>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656"/>
        </w:tabs>
        <w:ind w:left="165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F2"/>
    <w:rsid w:val="00056CF2"/>
    <w:rsid w:val="001D0AD2"/>
    <w:rsid w:val="002C11A9"/>
    <w:rsid w:val="004C39EE"/>
    <w:rsid w:val="00681D5C"/>
    <w:rsid w:val="006F2D6C"/>
    <w:rsid w:val="00730ED8"/>
    <w:rsid w:val="009A5AE5"/>
    <w:rsid w:val="00AC5C0F"/>
    <w:rsid w:val="00BD4AFF"/>
    <w:rsid w:val="00C82C29"/>
    <w:rsid w:val="00CF2321"/>
    <w:rsid w:val="00EA66D4"/>
    <w:rsid w:val="00F24C6B"/>
    <w:rsid w:val="00F97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autoRedefine/>
    <w:qFormat/>
    <w:rsid w:val="00056CF2"/>
    <w:pPr>
      <w:keepNext/>
      <w:spacing w:before="240" w:after="60" w:line="240" w:lineRule="auto"/>
      <w:outlineLvl w:val="0"/>
    </w:pPr>
    <w:rPr>
      <w:rFonts w:ascii="Times New Roman Bold" w:eastAsia="Times New Roman" w:hAnsi="Times New Roman Bold" w:cs="Times New Roman"/>
      <w:b/>
      <w:bCs/>
      <w:color w:val="000000"/>
      <w:kern w:val="32"/>
      <w:sz w:val="24"/>
      <w:szCs w:val="24"/>
    </w:rPr>
  </w:style>
  <w:style w:type="paragraph" w:styleId="Virsraksts2">
    <w:name w:val="heading 2"/>
    <w:basedOn w:val="Parasts"/>
    <w:next w:val="Parasts"/>
    <w:link w:val="Virsraksts2Rakstz"/>
    <w:qFormat/>
    <w:rsid w:val="00056CF2"/>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qFormat/>
    <w:rsid w:val="00056CF2"/>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056CF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056CF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056CF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056CF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056CF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056CF2"/>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56CF2"/>
    <w:rPr>
      <w:rFonts w:ascii="Times New Roman Bold" w:eastAsia="Times New Roman" w:hAnsi="Times New Roman Bold" w:cs="Times New Roman"/>
      <w:b/>
      <w:bCs/>
      <w:color w:val="000000"/>
      <w:kern w:val="32"/>
      <w:sz w:val="24"/>
      <w:szCs w:val="24"/>
    </w:rPr>
  </w:style>
  <w:style w:type="character" w:customStyle="1" w:styleId="Virsraksts2Rakstz">
    <w:name w:val="Virsraksts 2 Rakstz."/>
    <w:basedOn w:val="Noklusjumarindkopasfonts"/>
    <w:link w:val="Virsraksts2"/>
    <w:rsid w:val="00056CF2"/>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056CF2"/>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056CF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056CF2"/>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056CF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056CF2"/>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056CF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056CF2"/>
    <w:rPr>
      <w:rFonts w:ascii="Arial" w:eastAsia="Times New Roman" w:hAnsi="Arial" w:cs="Arial"/>
      <w:lang w:val="en-GB"/>
    </w:rPr>
  </w:style>
  <w:style w:type="numbering" w:customStyle="1" w:styleId="Bezsaraksta1">
    <w:name w:val="Bez saraksta1"/>
    <w:next w:val="Bezsaraksta"/>
    <w:semiHidden/>
    <w:rsid w:val="00056CF2"/>
  </w:style>
  <w:style w:type="paragraph" w:styleId="Pamattekstsaratkpi">
    <w:name w:val="Body Text Indent"/>
    <w:basedOn w:val="Parasts"/>
    <w:link w:val="PamattekstsaratkpiRakstz"/>
    <w:rsid w:val="00056CF2"/>
    <w:pPr>
      <w:spacing w:after="0" w:line="240" w:lineRule="auto"/>
      <w:ind w:firstLine="540"/>
      <w:jc w:val="both"/>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056CF2"/>
    <w:rPr>
      <w:rFonts w:ascii="Times New Roman" w:eastAsia="Times New Roman" w:hAnsi="Times New Roman" w:cs="Times New Roman"/>
      <w:sz w:val="28"/>
      <w:szCs w:val="24"/>
    </w:rPr>
  </w:style>
  <w:style w:type="character" w:styleId="Hipersaite">
    <w:name w:val="Hyperlink"/>
    <w:rsid w:val="00056CF2"/>
    <w:rPr>
      <w:color w:val="0000FF"/>
      <w:u w:val="single"/>
    </w:rPr>
  </w:style>
  <w:style w:type="paragraph" w:styleId="Pamatteksts">
    <w:name w:val="Body Text"/>
    <w:aliases w:val="Body Text1"/>
    <w:basedOn w:val="Parasts"/>
    <w:link w:val="PamattekstsRakstz"/>
    <w:rsid w:val="00056CF2"/>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056CF2"/>
    <w:rPr>
      <w:rFonts w:ascii="Times New Roman" w:eastAsia="Times New Roman" w:hAnsi="Times New Roman" w:cs="Times New Roman"/>
      <w:sz w:val="24"/>
      <w:szCs w:val="24"/>
    </w:rPr>
  </w:style>
  <w:style w:type="paragraph" w:styleId="Kjene">
    <w:name w:val="footer"/>
    <w:basedOn w:val="Parasts"/>
    <w:link w:val="KjeneRakstz"/>
    <w:uiPriority w:val="99"/>
    <w:rsid w:val="00056CF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056CF2"/>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056CF2"/>
    <w:pPr>
      <w:spacing w:after="0" w:line="240" w:lineRule="auto"/>
      <w:jc w:val="both"/>
    </w:pPr>
    <w:rPr>
      <w:rFonts w:ascii="Times New Roman" w:eastAsia="Times New Roman" w:hAnsi="Times New Roman" w:cs="Times New Roman"/>
      <w:b/>
      <w:bCs/>
      <w:sz w:val="28"/>
      <w:szCs w:val="24"/>
    </w:rPr>
  </w:style>
  <w:style w:type="character" w:customStyle="1" w:styleId="Pamatteksts3Rakstz">
    <w:name w:val="Pamatteksts 3 Rakstz."/>
    <w:basedOn w:val="Noklusjumarindkopasfonts"/>
    <w:link w:val="Pamatteksts3"/>
    <w:rsid w:val="00056CF2"/>
    <w:rPr>
      <w:rFonts w:ascii="Times New Roman" w:eastAsia="Times New Roman" w:hAnsi="Times New Roman" w:cs="Times New Roman"/>
      <w:b/>
      <w:bCs/>
      <w:sz w:val="28"/>
      <w:szCs w:val="24"/>
    </w:rPr>
  </w:style>
  <w:style w:type="paragraph" w:styleId="Galvene">
    <w:name w:val="header"/>
    <w:basedOn w:val="Parasts"/>
    <w:link w:val="GalveneRakstz"/>
    <w:rsid w:val="00056CF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056CF2"/>
    <w:rPr>
      <w:rFonts w:ascii="Times New Roman" w:eastAsia="Times New Roman" w:hAnsi="Times New Roman" w:cs="Times New Roman"/>
      <w:sz w:val="24"/>
      <w:szCs w:val="24"/>
      <w:lang w:val="en-GB"/>
    </w:rPr>
  </w:style>
  <w:style w:type="character" w:styleId="Lappusesnumurs">
    <w:name w:val="page number"/>
    <w:basedOn w:val="Noklusjumarindkopasfonts"/>
    <w:rsid w:val="00056CF2"/>
  </w:style>
  <w:style w:type="table" w:styleId="Reatabula">
    <w:name w:val="Table Grid"/>
    <w:basedOn w:val="Parastatabula"/>
    <w:uiPriority w:val="59"/>
    <w:rsid w:val="00056C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C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raatsauce">
    <w:name w:val="annotation reference"/>
    <w:semiHidden/>
    <w:unhideWhenUsed/>
    <w:rsid w:val="00056CF2"/>
    <w:rPr>
      <w:sz w:val="16"/>
      <w:szCs w:val="16"/>
    </w:rPr>
  </w:style>
  <w:style w:type="paragraph" w:styleId="Komentrateksts">
    <w:name w:val="annotation text"/>
    <w:basedOn w:val="Parasts"/>
    <w:link w:val="KomentratekstsRakstz"/>
    <w:semiHidden/>
    <w:unhideWhenUsed/>
    <w:rsid w:val="00056CF2"/>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056CF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unhideWhenUsed/>
    <w:rsid w:val="00056CF2"/>
    <w:rPr>
      <w:b/>
      <w:bCs/>
    </w:rPr>
  </w:style>
  <w:style w:type="character" w:customStyle="1" w:styleId="KomentratmaRakstz">
    <w:name w:val="Komentāra tēma Rakstz."/>
    <w:basedOn w:val="KomentratekstsRakstz"/>
    <w:link w:val="Komentratma"/>
    <w:semiHidden/>
    <w:rsid w:val="00056CF2"/>
    <w:rPr>
      <w:rFonts w:ascii="Times New Roman" w:eastAsia="Times New Roman" w:hAnsi="Times New Roman" w:cs="Times New Roman"/>
      <w:b/>
      <w:bCs/>
      <w:sz w:val="20"/>
      <w:szCs w:val="20"/>
    </w:rPr>
  </w:style>
  <w:style w:type="paragraph" w:styleId="Balonteksts">
    <w:name w:val="Balloon Text"/>
    <w:basedOn w:val="Parasts"/>
    <w:link w:val="BalontekstsRakstz"/>
    <w:semiHidden/>
    <w:unhideWhenUsed/>
    <w:rsid w:val="00056CF2"/>
    <w:pPr>
      <w:spacing w:after="0" w:line="240" w:lineRule="auto"/>
    </w:pPr>
    <w:rPr>
      <w:rFonts w:ascii="Segoe UI" w:eastAsia="Times New Roman" w:hAnsi="Segoe UI" w:cs="Segoe UI"/>
      <w:sz w:val="18"/>
      <w:szCs w:val="18"/>
    </w:rPr>
  </w:style>
  <w:style w:type="character" w:customStyle="1" w:styleId="BalontekstsRakstz">
    <w:name w:val="Balonteksts Rakstz."/>
    <w:basedOn w:val="Noklusjumarindkopasfonts"/>
    <w:link w:val="Balonteksts"/>
    <w:semiHidden/>
    <w:rsid w:val="00056CF2"/>
    <w:rPr>
      <w:rFonts w:ascii="Segoe UI" w:eastAsia="Times New Roman" w:hAnsi="Segoe UI" w:cs="Segoe UI"/>
      <w:sz w:val="18"/>
      <w:szCs w:val="18"/>
    </w:rPr>
  </w:style>
  <w:style w:type="numbering" w:customStyle="1" w:styleId="Bezsaraksta11">
    <w:name w:val="Bez saraksta11"/>
    <w:next w:val="Bezsaraksta"/>
    <w:uiPriority w:val="99"/>
    <w:semiHidden/>
    <w:unhideWhenUsed/>
    <w:rsid w:val="00056CF2"/>
  </w:style>
  <w:style w:type="numbering" w:customStyle="1" w:styleId="Bezsaraksta111">
    <w:name w:val="Bez saraksta111"/>
    <w:next w:val="Bezsaraksta"/>
    <w:uiPriority w:val="99"/>
    <w:semiHidden/>
    <w:unhideWhenUsed/>
    <w:rsid w:val="00056CF2"/>
  </w:style>
  <w:style w:type="table" w:customStyle="1" w:styleId="Reatabula1">
    <w:name w:val="Režģa tabula1"/>
    <w:basedOn w:val="Parastatabula"/>
    <w:next w:val="Reatabula"/>
    <w:rsid w:val="00056C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fs">
    <w:name w:val="Paragrāfs"/>
    <w:basedOn w:val="Parasts"/>
    <w:next w:val="Parasts"/>
    <w:rsid w:val="00056CF2"/>
    <w:pPr>
      <w:tabs>
        <w:tab w:val="num" w:pos="1080"/>
      </w:tabs>
      <w:suppressAutoHyphens/>
      <w:spacing w:after="0" w:line="240" w:lineRule="auto"/>
      <w:ind w:left="-1440"/>
      <w:jc w:val="both"/>
    </w:pPr>
    <w:rPr>
      <w:rFonts w:ascii="Arial" w:eastAsia="Times New Roman" w:hAnsi="Arial" w:cs="Times New Roman"/>
      <w:sz w:val="20"/>
      <w:szCs w:val="24"/>
      <w:lang w:eastAsia="ar-SA"/>
    </w:rPr>
  </w:style>
  <w:style w:type="character" w:customStyle="1" w:styleId="st">
    <w:name w:val="st"/>
    <w:rsid w:val="00056CF2"/>
  </w:style>
  <w:style w:type="character" w:styleId="Izclums">
    <w:name w:val="Emphasis"/>
    <w:qFormat/>
    <w:rsid w:val="00056CF2"/>
    <w:rPr>
      <w:i/>
      <w:iCs/>
    </w:rPr>
  </w:style>
  <w:style w:type="paragraph" w:customStyle="1" w:styleId="ListParagraph1">
    <w:name w:val="List Paragraph1"/>
    <w:basedOn w:val="Parasts"/>
    <w:uiPriority w:val="34"/>
    <w:qFormat/>
    <w:rsid w:val="00056CF2"/>
    <w:pPr>
      <w:spacing w:after="0" w:line="240" w:lineRule="auto"/>
      <w:ind w:left="720"/>
      <w:contextualSpacing/>
    </w:pPr>
    <w:rPr>
      <w:rFonts w:ascii="Times New Roman" w:eastAsia="Times New Roman" w:hAnsi="Times New Roman" w:cs="Times New Roman"/>
      <w:sz w:val="28"/>
      <w:szCs w:val="24"/>
      <w:lang w:val="en-GB"/>
    </w:rPr>
  </w:style>
  <w:style w:type="paragraph" w:styleId="Vresteksts">
    <w:name w:val="footnote text"/>
    <w:basedOn w:val="Parasts"/>
    <w:link w:val="VrestekstsRakstz"/>
    <w:rsid w:val="00056CF2"/>
    <w:rPr>
      <w:rFonts w:ascii="Calibri" w:eastAsia="Times New Roman" w:hAnsi="Calibri" w:cs="Times New Roman"/>
      <w:sz w:val="20"/>
      <w:szCs w:val="20"/>
      <w:lang w:val="en-US"/>
    </w:rPr>
  </w:style>
  <w:style w:type="character" w:customStyle="1" w:styleId="VrestekstsRakstz">
    <w:name w:val="Vēres teksts Rakstz."/>
    <w:basedOn w:val="Noklusjumarindkopasfonts"/>
    <w:link w:val="Vresteksts"/>
    <w:rsid w:val="00056CF2"/>
    <w:rPr>
      <w:rFonts w:ascii="Calibri" w:eastAsia="Times New Roman" w:hAnsi="Calibri" w:cs="Times New Roman"/>
      <w:sz w:val="20"/>
      <w:szCs w:val="20"/>
      <w:lang w:val="en-US"/>
    </w:rPr>
  </w:style>
  <w:style w:type="character" w:styleId="Vresatsauce">
    <w:name w:val="footnote reference"/>
    <w:rsid w:val="00056CF2"/>
    <w:rPr>
      <w:vertAlign w:val="superscript"/>
    </w:rPr>
  </w:style>
  <w:style w:type="paragraph" w:customStyle="1" w:styleId="ListParagraph2">
    <w:name w:val="List Paragraph2"/>
    <w:basedOn w:val="Parasts"/>
    <w:qFormat/>
    <w:rsid w:val="00056CF2"/>
    <w:pPr>
      <w:spacing w:after="0" w:line="240" w:lineRule="auto"/>
      <w:ind w:left="720"/>
      <w:contextualSpacing/>
    </w:pPr>
    <w:rPr>
      <w:rFonts w:ascii="Arial" w:eastAsia="Times New Roman" w:hAnsi="Arial" w:cs="Arial"/>
      <w:sz w:val="24"/>
      <w:szCs w:val="24"/>
    </w:rPr>
  </w:style>
  <w:style w:type="paragraph" w:customStyle="1" w:styleId="Rakstz">
    <w:name w:val="Rakstz."/>
    <w:basedOn w:val="Parasts"/>
    <w:uiPriority w:val="99"/>
    <w:rsid w:val="00056CF2"/>
    <w:pPr>
      <w:spacing w:after="160" w:line="240" w:lineRule="exact"/>
    </w:pPr>
    <w:rPr>
      <w:rFonts w:ascii="Tahoma" w:eastAsia="Calibri" w:hAnsi="Tahoma" w:cs="Tahoma"/>
      <w:sz w:val="20"/>
      <w:szCs w:val="20"/>
      <w:lang w:val="en-US"/>
    </w:rPr>
  </w:style>
  <w:style w:type="paragraph" w:customStyle="1" w:styleId="tv2131">
    <w:name w:val="tv2131"/>
    <w:basedOn w:val="Parasts"/>
    <w:rsid w:val="00056CF2"/>
    <w:pPr>
      <w:spacing w:after="0" w:line="360" w:lineRule="auto"/>
      <w:ind w:firstLine="274"/>
    </w:pPr>
    <w:rPr>
      <w:rFonts w:ascii="Times New Roman" w:eastAsia="Times New Roman" w:hAnsi="Times New Roman" w:cs="Times New Roman"/>
      <w:color w:val="414142"/>
      <w:sz w:val="18"/>
      <w:szCs w:val="18"/>
      <w:lang w:eastAsia="lv-LV"/>
    </w:rPr>
  </w:style>
  <w:style w:type="paragraph" w:styleId="Sarakstarindkopa">
    <w:name w:val="List Paragraph"/>
    <w:basedOn w:val="Parasts"/>
    <w:uiPriority w:val="34"/>
    <w:qFormat/>
    <w:rsid w:val="00056CF2"/>
    <w:pPr>
      <w:ind w:left="720"/>
      <w:contextualSpacing/>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autoRedefine/>
    <w:qFormat/>
    <w:rsid w:val="00056CF2"/>
    <w:pPr>
      <w:keepNext/>
      <w:spacing w:before="240" w:after="60" w:line="240" w:lineRule="auto"/>
      <w:outlineLvl w:val="0"/>
    </w:pPr>
    <w:rPr>
      <w:rFonts w:ascii="Times New Roman Bold" w:eastAsia="Times New Roman" w:hAnsi="Times New Roman Bold" w:cs="Times New Roman"/>
      <w:b/>
      <w:bCs/>
      <w:color w:val="000000"/>
      <w:kern w:val="32"/>
      <w:sz w:val="24"/>
      <w:szCs w:val="24"/>
    </w:rPr>
  </w:style>
  <w:style w:type="paragraph" w:styleId="Virsraksts2">
    <w:name w:val="heading 2"/>
    <w:basedOn w:val="Parasts"/>
    <w:next w:val="Parasts"/>
    <w:link w:val="Virsraksts2Rakstz"/>
    <w:qFormat/>
    <w:rsid w:val="00056CF2"/>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qFormat/>
    <w:rsid w:val="00056CF2"/>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056CF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056CF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056CF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056CF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056CF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056CF2"/>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56CF2"/>
    <w:rPr>
      <w:rFonts w:ascii="Times New Roman Bold" w:eastAsia="Times New Roman" w:hAnsi="Times New Roman Bold" w:cs="Times New Roman"/>
      <w:b/>
      <w:bCs/>
      <w:color w:val="000000"/>
      <w:kern w:val="32"/>
      <w:sz w:val="24"/>
      <w:szCs w:val="24"/>
    </w:rPr>
  </w:style>
  <w:style w:type="character" w:customStyle="1" w:styleId="Virsraksts2Rakstz">
    <w:name w:val="Virsraksts 2 Rakstz."/>
    <w:basedOn w:val="Noklusjumarindkopasfonts"/>
    <w:link w:val="Virsraksts2"/>
    <w:rsid w:val="00056CF2"/>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056CF2"/>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056CF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056CF2"/>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056CF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056CF2"/>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056CF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056CF2"/>
    <w:rPr>
      <w:rFonts w:ascii="Arial" w:eastAsia="Times New Roman" w:hAnsi="Arial" w:cs="Arial"/>
      <w:lang w:val="en-GB"/>
    </w:rPr>
  </w:style>
  <w:style w:type="numbering" w:customStyle="1" w:styleId="Bezsaraksta1">
    <w:name w:val="Bez saraksta1"/>
    <w:next w:val="Bezsaraksta"/>
    <w:semiHidden/>
    <w:rsid w:val="00056CF2"/>
  </w:style>
  <w:style w:type="paragraph" w:styleId="Pamattekstsaratkpi">
    <w:name w:val="Body Text Indent"/>
    <w:basedOn w:val="Parasts"/>
    <w:link w:val="PamattekstsaratkpiRakstz"/>
    <w:rsid w:val="00056CF2"/>
    <w:pPr>
      <w:spacing w:after="0" w:line="240" w:lineRule="auto"/>
      <w:ind w:firstLine="540"/>
      <w:jc w:val="both"/>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056CF2"/>
    <w:rPr>
      <w:rFonts w:ascii="Times New Roman" w:eastAsia="Times New Roman" w:hAnsi="Times New Roman" w:cs="Times New Roman"/>
      <w:sz w:val="28"/>
      <w:szCs w:val="24"/>
    </w:rPr>
  </w:style>
  <w:style w:type="character" w:styleId="Hipersaite">
    <w:name w:val="Hyperlink"/>
    <w:rsid w:val="00056CF2"/>
    <w:rPr>
      <w:color w:val="0000FF"/>
      <w:u w:val="single"/>
    </w:rPr>
  </w:style>
  <w:style w:type="paragraph" w:styleId="Pamatteksts">
    <w:name w:val="Body Text"/>
    <w:aliases w:val="Body Text1"/>
    <w:basedOn w:val="Parasts"/>
    <w:link w:val="PamattekstsRakstz"/>
    <w:rsid w:val="00056CF2"/>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056CF2"/>
    <w:rPr>
      <w:rFonts w:ascii="Times New Roman" w:eastAsia="Times New Roman" w:hAnsi="Times New Roman" w:cs="Times New Roman"/>
      <w:sz w:val="24"/>
      <w:szCs w:val="24"/>
    </w:rPr>
  </w:style>
  <w:style w:type="paragraph" w:styleId="Kjene">
    <w:name w:val="footer"/>
    <w:basedOn w:val="Parasts"/>
    <w:link w:val="KjeneRakstz"/>
    <w:uiPriority w:val="99"/>
    <w:rsid w:val="00056CF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056CF2"/>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056CF2"/>
    <w:pPr>
      <w:spacing w:after="0" w:line="240" w:lineRule="auto"/>
      <w:jc w:val="both"/>
    </w:pPr>
    <w:rPr>
      <w:rFonts w:ascii="Times New Roman" w:eastAsia="Times New Roman" w:hAnsi="Times New Roman" w:cs="Times New Roman"/>
      <w:b/>
      <w:bCs/>
      <w:sz w:val="28"/>
      <w:szCs w:val="24"/>
    </w:rPr>
  </w:style>
  <w:style w:type="character" w:customStyle="1" w:styleId="Pamatteksts3Rakstz">
    <w:name w:val="Pamatteksts 3 Rakstz."/>
    <w:basedOn w:val="Noklusjumarindkopasfonts"/>
    <w:link w:val="Pamatteksts3"/>
    <w:rsid w:val="00056CF2"/>
    <w:rPr>
      <w:rFonts w:ascii="Times New Roman" w:eastAsia="Times New Roman" w:hAnsi="Times New Roman" w:cs="Times New Roman"/>
      <w:b/>
      <w:bCs/>
      <w:sz w:val="28"/>
      <w:szCs w:val="24"/>
    </w:rPr>
  </w:style>
  <w:style w:type="paragraph" w:styleId="Galvene">
    <w:name w:val="header"/>
    <w:basedOn w:val="Parasts"/>
    <w:link w:val="GalveneRakstz"/>
    <w:rsid w:val="00056CF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056CF2"/>
    <w:rPr>
      <w:rFonts w:ascii="Times New Roman" w:eastAsia="Times New Roman" w:hAnsi="Times New Roman" w:cs="Times New Roman"/>
      <w:sz w:val="24"/>
      <w:szCs w:val="24"/>
      <w:lang w:val="en-GB"/>
    </w:rPr>
  </w:style>
  <w:style w:type="character" w:styleId="Lappusesnumurs">
    <w:name w:val="page number"/>
    <w:basedOn w:val="Noklusjumarindkopasfonts"/>
    <w:rsid w:val="00056CF2"/>
  </w:style>
  <w:style w:type="table" w:styleId="Reatabula">
    <w:name w:val="Table Grid"/>
    <w:basedOn w:val="Parastatabula"/>
    <w:uiPriority w:val="59"/>
    <w:rsid w:val="00056C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C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raatsauce">
    <w:name w:val="annotation reference"/>
    <w:semiHidden/>
    <w:unhideWhenUsed/>
    <w:rsid w:val="00056CF2"/>
    <w:rPr>
      <w:sz w:val="16"/>
      <w:szCs w:val="16"/>
    </w:rPr>
  </w:style>
  <w:style w:type="paragraph" w:styleId="Komentrateksts">
    <w:name w:val="annotation text"/>
    <w:basedOn w:val="Parasts"/>
    <w:link w:val="KomentratekstsRakstz"/>
    <w:semiHidden/>
    <w:unhideWhenUsed/>
    <w:rsid w:val="00056CF2"/>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056CF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unhideWhenUsed/>
    <w:rsid w:val="00056CF2"/>
    <w:rPr>
      <w:b/>
      <w:bCs/>
    </w:rPr>
  </w:style>
  <w:style w:type="character" w:customStyle="1" w:styleId="KomentratmaRakstz">
    <w:name w:val="Komentāra tēma Rakstz."/>
    <w:basedOn w:val="KomentratekstsRakstz"/>
    <w:link w:val="Komentratma"/>
    <w:semiHidden/>
    <w:rsid w:val="00056CF2"/>
    <w:rPr>
      <w:rFonts w:ascii="Times New Roman" w:eastAsia="Times New Roman" w:hAnsi="Times New Roman" w:cs="Times New Roman"/>
      <w:b/>
      <w:bCs/>
      <w:sz w:val="20"/>
      <w:szCs w:val="20"/>
    </w:rPr>
  </w:style>
  <w:style w:type="paragraph" w:styleId="Balonteksts">
    <w:name w:val="Balloon Text"/>
    <w:basedOn w:val="Parasts"/>
    <w:link w:val="BalontekstsRakstz"/>
    <w:semiHidden/>
    <w:unhideWhenUsed/>
    <w:rsid w:val="00056CF2"/>
    <w:pPr>
      <w:spacing w:after="0" w:line="240" w:lineRule="auto"/>
    </w:pPr>
    <w:rPr>
      <w:rFonts w:ascii="Segoe UI" w:eastAsia="Times New Roman" w:hAnsi="Segoe UI" w:cs="Segoe UI"/>
      <w:sz w:val="18"/>
      <w:szCs w:val="18"/>
    </w:rPr>
  </w:style>
  <w:style w:type="character" w:customStyle="1" w:styleId="BalontekstsRakstz">
    <w:name w:val="Balonteksts Rakstz."/>
    <w:basedOn w:val="Noklusjumarindkopasfonts"/>
    <w:link w:val="Balonteksts"/>
    <w:semiHidden/>
    <w:rsid w:val="00056CF2"/>
    <w:rPr>
      <w:rFonts w:ascii="Segoe UI" w:eastAsia="Times New Roman" w:hAnsi="Segoe UI" w:cs="Segoe UI"/>
      <w:sz w:val="18"/>
      <w:szCs w:val="18"/>
    </w:rPr>
  </w:style>
  <w:style w:type="numbering" w:customStyle="1" w:styleId="Bezsaraksta11">
    <w:name w:val="Bez saraksta11"/>
    <w:next w:val="Bezsaraksta"/>
    <w:uiPriority w:val="99"/>
    <w:semiHidden/>
    <w:unhideWhenUsed/>
    <w:rsid w:val="00056CF2"/>
  </w:style>
  <w:style w:type="numbering" w:customStyle="1" w:styleId="Bezsaraksta111">
    <w:name w:val="Bez saraksta111"/>
    <w:next w:val="Bezsaraksta"/>
    <w:uiPriority w:val="99"/>
    <w:semiHidden/>
    <w:unhideWhenUsed/>
    <w:rsid w:val="00056CF2"/>
  </w:style>
  <w:style w:type="table" w:customStyle="1" w:styleId="Reatabula1">
    <w:name w:val="Režģa tabula1"/>
    <w:basedOn w:val="Parastatabula"/>
    <w:next w:val="Reatabula"/>
    <w:rsid w:val="00056C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fs">
    <w:name w:val="Paragrāfs"/>
    <w:basedOn w:val="Parasts"/>
    <w:next w:val="Parasts"/>
    <w:rsid w:val="00056CF2"/>
    <w:pPr>
      <w:tabs>
        <w:tab w:val="num" w:pos="1080"/>
      </w:tabs>
      <w:suppressAutoHyphens/>
      <w:spacing w:after="0" w:line="240" w:lineRule="auto"/>
      <w:ind w:left="-1440"/>
      <w:jc w:val="both"/>
    </w:pPr>
    <w:rPr>
      <w:rFonts w:ascii="Arial" w:eastAsia="Times New Roman" w:hAnsi="Arial" w:cs="Times New Roman"/>
      <w:sz w:val="20"/>
      <w:szCs w:val="24"/>
      <w:lang w:eastAsia="ar-SA"/>
    </w:rPr>
  </w:style>
  <w:style w:type="character" w:customStyle="1" w:styleId="st">
    <w:name w:val="st"/>
    <w:rsid w:val="00056CF2"/>
  </w:style>
  <w:style w:type="character" w:styleId="Izclums">
    <w:name w:val="Emphasis"/>
    <w:qFormat/>
    <w:rsid w:val="00056CF2"/>
    <w:rPr>
      <w:i/>
      <w:iCs/>
    </w:rPr>
  </w:style>
  <w:style w:type="paragraph" w:customStyle="1" w:styleId="ListParagraph1">
    <w:name w:val="List Paragraph1"/>
    <w:basedOn w:val="Parasts"/>
    <w:uiPriority w:val="34"/>
    <w:qFormat/>
    <w:rsid w:val="00056CF2"/>
    <w:pPr>
      <w:spacing w:after="0" w:line="240" w:lineRule="auto"/>
      <w:ind w:left="720"/>
      <w:contextualSpacing/>
    </w:pPr>
    <w:rPr>
      <w:rFonts w:ascii="Times New Roman" w:eastAsia="Times New Roman" w:hAnsi="Times New Roman" w:cs="Times New Roman"/>
      <w:sz w:val="28"/>
      <w:szCs w:val="24"/>
      <w:lang w:val="en-GB"/>
    </w:rPr>
  </w:style>
  <w:style w:type="paragraph" w:styleId="Vresteksts">
    <w:name w:val="footnote text"/>
    <w:basedOn w:val="Parasts"/>
    <w:link w:val="VrestekstsRakstz"/>
    <w:rsid w:val="00056CF2"/>
    <w:rPr>
      <w:rFonts w:ascii="Calibri" w:eastAsia="Times New Roman" w:hAnsi="Calibri" w:cs="Times New Roman"/>
      <w:sz w:val="20"/>
      <w:szCs w:val="20"/>
      <w:lang w:val="en-US"/>
    </w:rPr>
  </w:style>
  <w:style w:type="character" w:customStyle="1" w:styleId="VrestekstsRakstz">
    <w:name w:val="Vēres teksts Rakstz."/>
    <w:basedOn w:val="Noklusjumarindkopasfonts"/>
    <w:link w:val="Vresteksts"/>
    <w:rsid w:val="00056CF2"/>
    <w:rPr>
      <w:rFonts w:ascii="Calibri" w:eastAsia="Times New Roman" w:hAnsi="Calibri" w:cs="Times New Roman"/>
      <w:sz w:val="20"/>
      <w:szCs w:val="20"/>
      <w:lang w:val="en-US"/>
    </w:rPr>
  </w:style>
  <w:style w:type="character" w:styleId="Vresatsauce">
    <w:name w:val="footnote reference"/>
    <w:rsid w:val="00056CF2"/>
    <w:rPr>
      <w:vertAlign w:val="superscript"/>
    </w:rPr>
  </w:style>
  <w:style w:type="paragraph" w:customStyle="1" w:styleId="ListParagraph2">
    <w:name w:val="List Paragraph2"/>
    <w:basedOn w:val="Parasts"/>
    <w:qFormat/>
    <w:rsid w:val="00056CF2"/>
    <w:pPr>
      <w:spacing w:after="0" w:line="240" w:lineRule="auto"/>
      <w:ind w:left="720"/>
      <w:contextualSpacing/>
    </w:pPr>
    <w:rPr>
      <w:rFonts w:ascii="Arial" w:eastAsia="Times New Roman" w:hAnsi="Arial" w:cs="Arial"/>
      <w:sz w:val="24"/>
      <w:szCs w:val="24"/>
    </w:rPr>
  </w:style>
  <w:style w:type="paragraph" w:customStyle="1" w:styleId="Rakstz">
    <w:name w:val="Rakstz."/>
    <w:basedOn w:val="Parasts"/>
    <w:uiPriority w:val="99"/>
    <w:rsid w:val="00056CF2"/>
    <w:pPr>
      <w:spacing w:after="160" w:line="240" w:lineRule="exact"/>
    </w:pPr>
    <w:rPr>
      <w:rFonts w:ascii="Tahoma" w:eastAsia="Calibri" w:hAnsi="Tahoma" w:cs="Tahoma"/>
      <w:sz w:val="20"/>
      <w:szCs w:val="20"/>
      <w:lang w:val="en-US"/>
    </w:rPr>
  </w:style>
  <w:style w:type="paragraph" w:customStyle="1" w:styleId="tv2131">
    <w:name w:val="tv2131"/>
    <w:basedOn w:val="Parasts"/>
    <w:rsid w:val="00056CF2"/>
    <w:pPr>
      <w:spacing w:after="0" w:line="360" w:lineRule="auto"/>
      <w:ind w:firstLine="274"/>
    </w:pPr>
    <w:rPr>
      <w:rFonts w:ascii="Times New Roman" w:eastAsia="Times New Roman" w:hAnsi="Times New Roman" w:cs="Times New Roman"/>
      <w:color w:val="414142"/>
      <w:sz w:val="18"/>
      <w:szCs w:val="18"/>
      <w:lang w:eastAsia="lv-LV"/>
    </w:rPr>
  </w:style>
  <w:style w:type="paragraph" w:styleId="Sarakstarindkopa">
    <w:name w:val="List Paragraph"/>
    <w:basedOn w:val="Parasts"/>
    <w:uiPriority w:val="34"/>
    <w:qFormat/>
    <w:rsid w:val="00056CF2"/>
    <w:pPr>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ite@aluksne.lv" TargetMode="External"/><Relationship Id="rId13" Type="http://schemas.openxmlformats.org/officeDocument/2006/relationships/hyperlink" Target="http://www.ur.gov.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uksn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hyperlink" Target="mailto:pucite@aluksne.lv" TargetMode="External"/><Relationship Id="rId10" Type="http://schemas.openxmlformats.org/officeDocument/2006/relationships/hyperlink" Target="mailto:pucite@aluks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ite@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41929</Words>
  <Characters>23901</Characters>
  <Application>Microsoft Office Word</Application>
  <DocSecurity>0</DocSecurity>
  <Lines>199</Lines>
  <Paragraphs>131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65699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Violeta KĻAVIŅA</cp:lastModifiedBy>
  <cp:revision>4</cp:revision>
  <cp:lastPrinted>2016-05-03T08:33:00Z</cp:lastPrinted>
  <dcterms:created xsi:type="dcterms:W3CDTF">2016-05-03T08:11:00Z</dcterms:created>
  <dcterms:modified xsi:type="dcterms:W3CDTF">2016-05-03T10:24:00Z</dcterms:modified>
</cp:coreProperties>
</file>