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AD201" w14:textId="77777777" w:rsidR="003619FB" w:rsidRPr="008967B3" w:rsidRDefault="003619FB" w:rsidP="003619FB">
      <w:pPr>
        <w:jc w:val="center"/>
        <w:rPr>
          <w:sz w:val="20"/>
          <w:szCs w:val="20"/>
        </w:rPr>
      </w:pPr>
      <w:r w:rsidRPr="008967B3">
        <w:rPr>
          <w:noProof/>
          <w:sz w:val="20"/>
          <w:szCs w:val="20"/>
        </w:rPr>
        <w:drawing>
          <wp:inline distT="0" distB="0" distL="0" distR="0" wp14:anchorId="0F42CD71" wp14:editId="10D0256C">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56975E6F" w14:textId="77777777" w:rsidR="003619FB" w:rsidRDefault="003619FB" w:rsidP="003619FB">
      <w:pPr>
        <w:keepNext/>
        <w:jc w:val="center"/>
        <w:outlineLvl w:val="0"/>
        <w:rPr>
          <w:b/>
          <w:sz w:val="28"/>
          <w:szCs w:val="20"/>
        </w:rPr>
      </w:pPr>
    </w:p>
    <w:p w14:paraId="080E9BA6" w14:textId="77777777" w:rsidR="003619FB" w:rsidRPr="008967B3" w:rsidRDefault="003619FB" w:rsidP="003619FB">
      <w:pPr>
        <w:keepNext/>
        <w:spacing w:line="360" w:lineRule="auto"/>
        <w:jc w:val="center"/>
        <w:outlineLvl w:val="0"/>
        <w:rPr>
          <w:b/>
          <w:sz w:val="28"/>
          <w:szCs w:val="20"/>
        </w:rPr>
      </w:pPr>
      <w:r w:rsidRPr="008967B3">
        <w:rPr>
          <w:b/>
          <w:sz w:val="28"/>
          <w:szCs w:val="20"/>
        </w:rPr>
        <w:t>ALŪKSNES NOVADA PAŠVALDĪBA</w:t>
      </w:r>
    </w:p>
    <w:p w14:paraId="3375E22F" w14:textId="77777777" w:rsidR="003619FB" w:rsidRPr="008967B3" w:rsidRDefault="003619FB" w:rsidP="003619FB">
      <w:pPr>
        <w:jc w:val="center"/>
        <w:rPr>
          <w:sz w:val="16"/>
          <w:szCs w:val="20"/>
        </w:rPr>
      </w:pPr>
      <w:r w:rsidRPr="008967B3">
        <w:rPr>
          <w:sz w:val="16"/>
          <w:szCs w:val="20"/>
        </w:rPr>
        <w:t xml:space="preserve">reģistrācijas </w:t>
      </w:r>
      <w:r>
        <w:rPr>
          <w:sz w:val="16"/>
          <w:szCs w:val="20"/>
        </w:rPr>
        <w:t xml:space="preserve">numurs </w:t>
      </w:r>
      <w:r w:rsidRPr="008967B3">
        <w:rPr>
          <w:sz w:val="16"/>
          <w:szCs w:val="20"/>
        </w:rPr>
        <w:t xml:space="preserve"> 90000018622</w:t>
      </w:r>
    </w:p>
    <w:p w14:paraId="4C72E55D" w14:textId="77777777" w:rsidR="003619FB" w:rsidRPr="008967B3" w:rsidRDefault="003619FB" w:rsidP="003619FB">
      <w:pPr>
        <w:jc w:val="center"/>
        <w:rPr>
          <w:sz w:val="16"/>
          <w:szCs w:val="20"/>
        </w:rPr>
      </w:pPr>
      <w:r w:rsidRPr="008967B3">
        <w:rPr>
          <w:sz w:val="16"/>
          <w:szCs w:val="20"/>
        </w:rPr>
        <w:t xml:space="preserve">DĀRZA IELĀ 11, ALŪKSNĒ,  ALŪKSNES NOVADĀ, LV – 4301, TĀLRUNIS 64381496, </w:t>
      </w:r>
    </w:p>
    <w:p w14:paraId="6ED5F4C7" w14:textId="77777777" w:rsidR="003619FB" w:rsidRPr="008967B3" w:rsidRDefault="003619FB" w:rsidP="003619FB">
      <w:pPr>
        <w:jc w:val="center"/>
        <w:rPr>
          <w:sz w:val="16"/>
          <w:szCs w:val="20"/>
        </w:rPr>
      </w:pPr>
      <w:r w:rsidRPr="008967B3">
        <w:rPr>
          <w:sz w:val="16"/>
          <w:szCs w:val="20"/>
        </w:rPr>
        <w:t>E-PASTS: dome@aluksne.lv</w:t>
      </w:r>
    </w:p>
    <w:p w14:paraId="211C67E3" w14:textId="77777777" w:rsidR="003619FB" w:rsidRPr="008967B3" w:rsidRDefault="003619FB" w:rsidP="003619FB">
      <w:pPr>
        <w:pBdr>
          <w:bottom w:val="single" w:sz="4" w:space="1" w:color="auto"/>
        </w:pBdr>
        <w:jc w:val="center"/>
        <w:rPr>
          <w:sz w:val="16"/>
          <w:szCs w:val="20"/>
        </w:rPr>
      </w:pPr>
      <w:r w:rsidRPr="008967B3">
        <w:rPr>
          <w:sz w:val="16"/>
          <w:szCs w:val="20"/>
        </w:rPr>
        <w:t>A/S „SEB banka”, KODS: UNLALV2X, KONTS Nr.LV58UNLA0025004130335</w:t>
      </w:r>
    </w:p>
    <w:p w14:paraId="59CA3107" w14:textId="77777777" w:rsidR="003619FB" w:rsidRPr="008967B3" w:rsidRDefault="003619FB" w:rsidP="003619FB">
      <w:pPr>
        <w:jc w:val="center"/>
        <w:rPr>
          <w:b/>
        </w:rPr>
      </w:pPr>
    </w:p>
    <w:p w14:paraId="3CC7B0E9" w14:textId="77777777" w:rsidR="003619FB" w:rsidRPr="008967B3" w:rsidRDefault="003619FB" w:rsidP="003619FB">
      <w:pPr>
        <w:jc w:val="center"/>
      </w:pPr>
      <w:r w:rsidRPr="008967B3">
        <w:rPr>
          <w:b/>
        </w:rPr>
        <w:t xml:space="preserve">SAISTOŠIE NOTEIKUMI </w:t>
      </w:r>
    </w:p>
    <w:p w14:paraId="53DAAC8A" w14:textId="77777777" w:rsidR="003619FB" w:rsidRPr="008967B3" w:rsidRDefault="003619FB" w:rsidP="003619FB">
      <w:pPr>
        <w:jc w:val="center"/>
      </w:pPr>
      <w:r w:rsidRPr="008967B3">
        <w:t>Alūksnē</w:t>
      </w:r>
    </w:p>
    <w:p w14:paraId="071A186E" w14:textId="77777777" w:rsidR="003619FB" w:rsidRPr="008967B3" w:rsidRDefault="003619FB" w:rsidP="003619FB">
      <w:pPr>
        <w:widowControl w:val="0"/>
        <w:tabs>
          <w:tab w:val="left" w:pos="0"/>
        </w:tabs>
        <w:rPr>
          <w:b/>
        </w:rPr>
      </w:pPr>
      <w:r w:rsidRPr="008967B3">
        <w:t>20</w:t>
      </w:r>
      <w:r>
        <w:t>20</w:t>
      </w:r>
      <w:r w:rsidRPr="008967B3">
        <w:t xml:space="preserve">. gada </w:t>
      </w:r>
      <w:r>
        <w:t>26</w:t>
      </w:r>
      <w:r w:rsidRPr="008967B3">
        <w:t>. </w:t>
      </w:r>
      <w:r>
        <w:t>martā</w:t>
      </w:r>
      <w:r w:rsidRPr="008967B3">
        <w:tab/>
      </w:r>
      <w:r w:rsidRPr="008967B3">
        <w:tab/>
      </w:r>
      <w:r w:rsidRPr="008967B3">
        <w:tab/>
      </w:r>
      <w:r w:rsidRPr="008967B3">
        <w:tab/>
      </w:r>
      <w:r w:rsidRPr="008967B3">
        <w:tab/>
      </w:r>
      <w:r w:rsidRPr="008967B3">
        <w:tab/>
        <w:t xml:space="preserve">                      </w:t>
      </w:r>
      <w:r>
        <w:t xml:space="preserve">               </w:t>
      </w:r>
      <w:r w:rsidRPr="008967B3">
        <w:rPr>
          <w:b/>
        </w:rPr>
        <w:t>Nr.</w:t>
      </w:r>
      <w:r>
        <w:rPr>
          <w:b/>
        </w:rPr>
        <w:t> 7</w:t>
      </w:r>
      <w:r w:rsidRPr="008967B3">
        <w:rPr>
          <w:b/>
        </w:rPr>
        <w:t>/20</w:t>
      </w:r>
      <w:r>
        <w:rPr>
          <w:b/>
        </w:rPr>
        <w:t>20</w:t>
      </w:r>
    </w:p>
    <w:p w14:paraId="0F27F5D4" w14:textId="77777777" w:rsidR="003619FB" w:rsidRPr="008967B3" w:rsidRDefault="003619FB" w:rsidP="003619FB">
      <w:pPr>
        <w:widowControl w:val="0"/>
        <w:tabs>
          <w:tab w:val="left" w:pos="0"/>
        </w:tabs>
      </w:pPr>
    </w:p>
    <w:p w14:paraId="0B0E6C88" w14:textId="77777777" w:rsidR="003619FB" w:rsidRPr="008967B3" w:rsidRDefault="003619FB" w:rsidP="003619FB">
      <w:pPr>
        <w:widowControl w:val="0"/>
        <w:tabs>
          <w:tab w:val="left" w:pos="0"/>
        </w:tabs>
        <w:jc w:val="right"/>
      </w:pPr>
      <w:r w:rsidRPr="008967B3">
        <w:t>APSTIPRINĀTI</w:t>
      </w:r>
    </w:p>
    <w:p w14:paraId="43665ED2" w14:textId="77777777" w:rsidR="003619FB" w:rsidRPr="008967B3" w:rsidRDefault="003619FB" w:rsidP="003619FB">
      <w:pPr>
        <w:widowControl w:val="0"/>
        <w:tabs>
          <w:tab w:val="left" w:pos="0"/>
        </w:tabs>
        <w:jc w:val="right"/>
      </w:pPr>
      <w:r w:rsidRPr="008967B3">
        <w:t>ar Alūksnes novada domes</w:t>
      </w:r>
    </w:p>
    <w:p w14:paraId="495067B8" w14:textId="77777777" w:rsidR="003619FB" w:rsidRPr="008967B3" w:rsidRDefault="003619FB" w:rsidP="003619FB">
      <w:pPr>
        <w:widowControl w:val="0"/>
        <w:tabs>
          <w:tab w:val="left" w:pos="0"/>
        </w:tabs>
        <w:jc w:val="right"/>
      </w:pPr>
      <w:r>
        <w:t>26</w:t>
      </w:r>
      <w:r w:rsidRPr="008967B3">
        <w:t>.</w:t>
      </w:r>
      <w:r>
        <w:t>03</w:t>
      </w:r>
      <w:r w:rsidRPr="008967B3">
        <w:t>.20</w:t>
      </w:r>
      <w:r>
        <w:t>20</w:t>
      </w:r>
      <w:r w:rsidRPr="008967B3">
        <w:t>. lēmumu Nr.</w:t>
      </w:r>
      <w:r>
        <w:t xml:space="preserve">89 </w:t>
      </w:r>
    </w:p>
    <w:p w14:paraId="2CA7D7FC" w14:textId="77777777" w:rsidR="003619FB" w:rsidRDefault="003619FB" w:rsidP="003619FB">
      <w:pPr>
        <w:widowControl w:val="0"/>
        <w:tabs>
          <w:tab w:val="left" w:pos="0"/>
        </w:tabs>
        <w:jc w:val="right"/>
      </w:pPr>
      <w:r w:rsidRPr="008967B3">
        <w:tab/>
        <w:t xml:space="preserve">          (protokols Nr. </w:t>
      </w:r>
      <w:r>
        <w:t>4</w:t>
      </w:r>
      <w:r w:rsidRPr="008967B3">
        <w:t>,</w:t>
      </w:r>
      <w:r>
        <w:t xml:space="preserve"> 10</w:t>
      </w:r>
      <w:r w:rsidRPr="008967B3">
        <w:t>.</w:t>
      </w:r>
      <w:r>
        <w:t> </w:t>
      </w:r>
      <w:r w:rsidRPr="008967B3">
        <w:t>punkts)</w:t>
      </w:r>
    </w:p>
    <w:p w14:paraId="3E15A5BB" w14:textId="77777777" w:rsidR="009C7E8A" w:rsidRDefault="009C7E8A" w:rsidP="003619FB">
      <w:pPr>
        <w:widowControl w:val="0"/>
        <w:tabs>
          <w:tab w:val="left" w:pos="0"/>
        </w:tabs>
        <w:jc w:val="right"/>
      </w:pPr>
    </w:p>
    <w:p w14:paraId="5F83BFD6" w14:textId="77777777" w:rsidR="009C7E8A" w:rsidRDefault="009C7E8A" w:rsidP="009C7E8A">
      <w:pPr>
        <w:widowControl w:val="0"/>
        <w:tabs>
          <w:tab w:val="left" w:pos="0"/>
        </w:tabs>
        <w:ind w:left="720"/>
        <w:jc w:val="right"/>
        <w:rPr>
          <w:lang w:eastAsia="en-US"/>
        </w:rPr>
      </w:pPr>
      <w:r w:rsidRPr="00572574">
        <w:rPr>
          <w:lang w:val="en-GB" w:eastAsia="en-US"/>
        </w:rPr>
        <w:t xml:space="preserve">                                                                             </w:t>
      </w:r>
      <w:r>
        <w:rPr>
          <w:lang w:eastAsia="en-US"/>
        </w:rPr>
        <w:t>PRECIZĒTI</w:t>
      </w:r>
    </w:p>
    <w:p w14:paraId="5C636AD4" w14:textId="77777777" w:rsidR="009C7E8A" w:rsidRDefault="009C7E8A" w:rsidP="009C7E8A">
      <w:pPr>
        <w:widowControl w:val="0"/>
        <w:tabs>
          <w:tab w:val="left" w:pos="0"/>
        </w:tabs>
        <w:ind w:left="720"/>
        <w:jc w:val="right"/>
        <w:rPr>
          <w:lang w:eastAsia="en-US"/>
        </w:rPr>
      </w:pPr>
      <w:r w:rsidRPr="00572574">
        <w:rPr>
          <w:lang w:eastAsia="en-US"/>
        </w:rPr>
        <w:t>ar Alūksnes novada domes</w:t>
      </w:r>
    </w:p>
    <w:p w14:paraId="6D062B0B" w14:textId="77777777" w:rsidR="009C7E8A" w:rsidRPr="00572574" w:rsidRDefault="009C7E8A" w:rsidP="009C7E8A">
      <w:pPr>
        <w:widowControl w:val="0"/>
        <w:tabs>
          <w:tab w:val="left" w:pos="0"/>
        </w:tabs>
        <w:ind w:left="720"/>
        <w:jc w:val="right"/>
        <w:rPr>
          <w:color w:val="000000"/>
          <w:lang w:eastAsia="en-US"/>
        </w:rPr>
      </w:pPr>
      <w:r w:rsidRPr="00572574">
        <w:rPr>
          <w:lang w:eastAsia="en-US"/>
        </w:rPr>
        <w:tab/>
      </w:r>
      <w:r w:rsidRPr="00572574">
        <w:rPr>
          <w:lang w:eastAsia="en-US"/>
        </w:rPr>
        <w:tab/>
      </w:r>
      <w:r w:rsidRPr="00572574">
        <w:rPr>
          <w:lang w:eastAsia="en-US"/>
        </w:rPr>
        <w:tab/>
      </w:r>
      <w:r w:rsidRPr="00572574">
        <w:rPr>
          <w:lang w:eastAsia="en-US"/>
        </w:rPr>
        <w:tab/>
      </w:r>
      <w:r w:rsidRPr="00572574">
        <w:rPr>
          <w:lang w:eastAsia="en-US"/>
        </w:rPr>
        <w:tab/>
      </w:r>
      <w:r w:rsidRPr="00572574">
        <w:rPr>
          <w:lang w:eastAsia="en-US"/>
        </w:rPr>
        <w:tab/>
      </w:r>
      <w:r w:rsidRPr="00572574">
        <w:rPr>
          <w:lang w:eastAsia="en-US"/>
        </w:rPr>
        <w:tab/>
      </w:r>
      <w:r>
        <w:rPr>
          <w:lang w:eastAsia="en-US"/>
        </w:rPr>
        <w:t>30</w:t>
      </w:r>
      <w:r w:rsidRPr="00572574">
        <w:rPr>
          <w:lang w:eastAsia="en-US"/>
        </w:rPr>
        <w:t>.</w:t>
      </w:r>
      <w:r>
        <w:rPr>
          <w:lang w:eastAsia="en-US"/>
        </w:rPr>
        <w:t>04</w:t>
      </w:r>
      <w:r w:rsidRPr="00572574">
        <w:rPr>
          <w:lang w:eastAsia="en-US"/>
        </w:rPr>
        <w:t>.20</w:t>
      </w:r>
      <w:r>
        <w:rPr>
          <w:lang w:eastAsia="en-US"/>
        </w:rPr>
        <w:t>20</w:t>
      </w:r>
      <w:r w:rsidRPr="00572574">
        <w:rPr>
          <w:lang w:eastAsia="en-US"/>
        </w:rPr>
        <w:t>. lēmumu Nr</w:t>
      </w:r>
      <w:r w:rsidRPr="00572574">
        <w:rPr>
          <w:color w:val="000000"/>
          <w:lang w:eastAsia="en-US"/>
        </w:rPr>
        <w:t>.</w:t>
      </w:r>
      <w:r w:rsidR="008059E3">
        <w:rPr>
          <w:color w:val="000000"/>
          <w:lang w:eastAsia="en-US"/>
        </w:rPr>
        <w:t>114</w:t>
      </w:r>
    </w:p>
    <w:p w14:paraId="20AE31A5" w14:textId="77777777" w:rsidR="009C7E8A" w:rsidRDefault="009C7E8A" w:rsidP="009C7E8A">
      <w:pPr>
        <w:widowControl w:val="0"/>
        <w:tabs>
          <w:tab w:val="left" w:pos="0"/>
        </w:tabs>
        <w:ind w:left="720"/>
        <w:jc w:val="right"/>
        <w:rPr>
          <w:lang w:eastAsia="en-US"/>
        </w:rPr>
      </w:pPr>
      <w:r w:rsidRPr="00572574">
        <w:rPr>
          <w:lang w:eastAsia="en-US"/>
        </w:rPr>
        <w:t>(protokols Nr.</w:t>
      </w:r>
      <w:r>
        <w:rPr>
          <w:color w:val="000000"/>
          <w:lang w:eastAsia="en-US"/>
        </w:rPr>
        <w:t>6</w:t>
      </w:r>
      <w:r w:rsidRPr="00572574">
        <w:rPr>
          <w:color w:val="000000"/>
          <w:lang w:eastAsia="en-US"/>
        </w:rPr>
        <w:t xml:space="preserve">, </w:t>
      </w:r>
      <w:r w:rsidR="008059E3">
        <w:rPr>
          <w:color w:val="000000"/>
          <w:lang w:eastAsia="en-US"/>
        </w:rPr>
        <w:t>8</w:t>
      </w:r>
      <w:r w:rsidRPr="00572574">
        <w:rPr>
          <w:color w:val="000000"/>
          <w:lang w:eastAsia="en-US"/>
        </w:rPr>
        <w:t>.</w:t>
      </w:r>
      <w:r w:rsidRPr="00572574">
        <w:rPr>
          <w:lang w:eastAsia="en-US"/>
        </w:rPr>
        <w:t>punkts)</w:t>
      </w:r>
    </w:p>
    <w:p w14:paraId="55B3491A" w14:textId="77777777" w:rsidR="0071726B" w:rsidRDefault="0071726B" w:rsidP="009C7E8A">
      <w:pPr>
        <w:widowControl w:val="0"/>
        <w:tabs>
          <w:tab w:val="left" w:pos="0"/>
        </w:tabs>
        <w:ind w:left="720"/>
        <w:jc w:val="right"/>
        <w:rPr>
          <w:lang w:eastAsia="en-US"/>
        </w:rPr>
      </w:pPr>
    </w:p>
    <w:p w14:paraId="5A085332" w14:textId="77777777" w:rsidR="0071726B" w:rsidRPr="0071726B" w:rsidRDefault="0071726B" w:rsidP="0071726B">
      <w:pPr>
        <w:rPr>
          <w:lang w:eastAsia="en-US"/>
        </w:rPr>
      </w:pPr>
      <w:r w:rsidRPr="0071726B">
        <w:rPr>
          <w:b/>
          <w:lang w:eastAsia="en-US"/>
        </w:rPr>
        <w:t>Grozījumi:</w:t>
      </w:r>
      <w:r w:rsidRPr="0071726B">
        <w:rPr>
          <w:lang w:eastAsia="en-US"/>
        </w:rPr>
        <w:t xml:space="preserve">     </w:t>
      </w:r>
      <w:r w:rsidRPr="0071726B">
        <w:rPr>
          <w:b/>
          <w:lang w:eastAsia="en-US"/>
        </w:rPr>
        <w:t>Saistošie noteikumi Nr.</w:t>
      </w:r>
      <w:r>
        <w:rPr>
          <w:b/>
          <w:lang w:eastAsia="en-US"/>
        </w:rPr>
        <w:t>16</w:t>
      </w:r>
      <w:r w:rsidRPr="0071726B">
        <w:rPr>
          <w:b/>
          <w:lang w:eastAsia="en-US"/>
        </w:rPr>
        <w:t>/20</w:t>
      </w:r>
      <w:r>
        <w:rPr>
          <w:b/>
          <w:lang w:eastAsia="en-US"/>
        </w:rPr>
        <w:t>20</w:t>
      </w:r>
    </w:p>
    <w:p w14:paraId="0C6C7C76" w14:textId="77777777" w:rsidR="0071726B" w:rsidRPr="0071726B" w:rsidRDefault="0071726B" w:rsidP="0071726B">
      <w:pPr>
        <w:rPr>
          <w:lang w:eastAsia="en-US"/>
        </w:rPr>
      </w:pPr>
      <w:r w:rsidRPr="0071726B">
        <w:rPr>
          <w:lang w:eastAsia="en-US"/>
        </w:rPr>
        <w:tab/>
      </w:r>
      <w:r w:rsidRPr="0071726B">
        <w:rPr>
          <w:lang w:eastAsia="en-US"/>
        </w:rPr>
        <w:tab/>
        <w:t xml:space="preserve">apstiprināti ar Alūksnes novada </w:t>
      </w:r>
    </w:p>
    <w:p w14:paraId="38EF5F6F" w14:textId="77777777" w:rsidR="0071726B" w:rsidRPr="0071726B" w:rsidRDefault="0071726B" w:rsidP="0071726B">
      <w:pPr>
        <w:rPr>
          <w:lang w:eastAsia="en-US"/>
        </w:rPr>
      </w:pPr>
      <w:r w:rsidRPr="0071726B">
        <w:rPr>
          <w:lang w:eastAsia="en-US"/>
        </w:rPr>
        <w:tab/>
      </w:r>
      <w:r w:rsidRPr="0071726B">
        <w:rPr>
          <w:lang w:eastAsia="en-US"/>
        </w:rPr>
        <w:tab/>
        <w:t xml:space="preserve">domes </w:t>
      </w:r>
      <w:r>
        <w:rPr>
          <w:lang w:eastAsia="en-US"/>
        </w:rPr>
        <w:t>28</w:t>
      </w:r>
      <w:r w:rsidRPr="0071726B">
        <w:rPr>
          <w:lang w:eastAsia="en-US"/>
        </w:rPr>
        <w:t>.</w:t>
      </w:r>
      <w:r>
        <w:rPr>
          <w:lang w:eastAsia="en-US"/>
        </w:rPr>
        <w:t>05</w:t>
      </w:r>
      <w:r w:rsidRPr="0071726B">
        <w:rPr>
          <w:lang w:eastAsia="en-US"/>
        </w:rPr>
        <w:t>.20</w:t>
      </w:r>
      <w:r>
        <w:rPr>
          <w:lang w:eastAsia="en-US"/>
        </w:rPr>
        <w:t>20</w:t>
      </w:r>
      <w:r w:rsidRPr="0071726B">
        <w:rPr>
          <w:lang w:eastAsia="en-US"/>
        </w:rPr>
        <w:t>.  lēmumu Nr.</w:t>
      </w:r>
      <w:r>
        <w:rPr>
          <w:lang w:eastAsia="en-US"/>
        </w:rPr>
        <w:t>134</w:t>
      </w:r>
    </w:p>
    <w:p w14:paraId="522CF160" w14:textId="031EF7EE" w:rsidR="0071726B" w:rsidRDefault="0071726B" w:rsidP="0071726B">
      <w:pPr>
        <w:ind w:left="-360"/>
        <w:rPr>
          <w:lang w:eastAsia="en-US"/>
        </w:rPr>
      </w:pPr>
      <w:r w:rsidRPr="0071726B">
        <w:rPr>
          <w:lang w:eastAsia="en-US"/>
        </w:rPr>
        <w:tab/>
      </w:r>
      <w:r w:rsidRPr="0071726B">
        <w:rPr>
          <w:lang w:eastAsia="en-US"/>
        </w:rPr>
        <w:tab/>
      </w:r>
      <w:r w:rsidRPr="0071726B">
        <w:rPr>
          <w:lang w:eastAsia="en-US"/>
        </w:rPr>
        <w:tab/>
        <w:t>(protokols Nr.</w:t>
      </w:r>
      <w:r>
        <w:rPr>
          <w:lang w:eastAsia="en-US"/>
        </w:rPr>
        <w:t>7</w:t>
      </w:r>
      <w:r w:rsidRPr="0071726B">
        <w:rPr>
          <w:lang w:eastAsia="en-US"/>
        </w:rPr>
        <w:t xml:space="preserve">, </w:t>
      </w:r>
      <w:r>
        <w:rPr>
          <w:lang w:eastAsia="en-US"/>
        </w:rPr>
        <w:t>4</w:t>
      </w:r>
      <w:r w:rsidRPr="0071726B">
        <w:rPr>
          <w:lang w:eastAsia="en-US"/>
        </w:rPr>
        <w:t>.p.)</w:t>
      </w:r>
    </w:p>
    <w:p w14:paraId="561A0B99" w14:textId="403BD7E2" w:rsidR="00C749C3" w:rsidRDefault="00C749C3" w:rsidP="0071726B">
      <w:pPr>
        <w:ind w:left="-360"/>
        <w:rPr>
          <w:lang w:eastAsia="en-US"/>
        </w:rPr>
      </w:pPr>
    </w:p>
    <w:p w14:paraId="3E5EF418" w14:textId="2C7B9ABE" w:rsidR="00C749C3" w:rsidRPr="0071726B" w:rsidRDefault="00C749C3" w:rsidP="00C749C3">
      <w:pPr>
        <w:ind w:left="720" w:firstLine="720"/>
        <w:rPr>
          <w:lang w:eastAsia="en-US"/>
        </w:rPr>
      </w:pPr>
      <w:r w:rsidRPr="0071726B">
        <w:rPr>
          <w:b/>
          <w:lang w:eastAsia="en-US"/>
        </w:rPr>
        <w:t>Saistošie noteikumi Nr.</w:t>
      </w:r>
      <w:r w:rsidR="000A0FC0">
        <w:rPr>
          <w:b/>
          <w:lang w:eastAsia="en-US"/>
        </w:rPr>
        <w:t>4</w:t>
      </w:r>
      <w:r w:rsidRPr="0071726B">
        <w:rPr>
          <w:b/>
          <w:lang w:eastAsia="en-US"/>
        </w:rPr>
        <w:t>/20</w:t>
      </w:r>
      <w:r>
        <w:rPr>
          <w:b/>
          <w:lang w:eastAsia="en-US"/>
        </w:rPr>
        <w:t>21</w:t>
      </w:r>
    </w:p>
    <w:p w14:paraId="5BC72278" w14:textId="02F334A3" w:rsidR="00C749C3" w:rsidRPr="0071726B" w:rsidRDefault="00C749C3" w:rsidP="00C749C3">
      <w:pPr>
        <w:rPr>
          <w:lang w:eastAsia="en-US"/>
        </w:rPr>
      </w:pPr>
      <w:r w:rsidRPr="0071726B">
        <w:rPr>
          <w:lang w:eastAsia="en-US"/>
        </w:rPr>
        <w:tab/>
      </w:r>
      <w:r w:rsidRPr="0071726B">
        <w:rPr>
          <w:lang w:eastAsia="en-US"/>
        </w:rPr>
        <w:tab/>
        <w:t>apstiprināti ar Alūksnes novada</w:t>
      </w:r>
    </w:p>
    <w:p w14:paraId="01824910" w14:textId="684B8E1A" w:rsidR="00C749C3" w:rsidRPr="0071726B" w:rsidRDefault="00C749C3" w:rsidP="00C749C3">
      <w:pPr>
        <w:rPr>
          <w:lang w:eastAsia="en-US"/>
        </w:rPr>
      </w:pPr>
      <w:r w:rsidRPr="0071726B">
        <w:rPr>
          <w:lang w:eastAsia="en-US"/>
        </w:rPr>
        <w:tab/>
      </w:r>
      <w:r w:rsidRPr="0071726B">
        <w:rPr>
          <w:lang w:eastAsia="en-US"/>
        </w:rPr>
        <w:tab/>
        <w:t xml:space="preserve">domes </w:t>
      </w:r>
      <w:r>
        <w:rPr>
          <w:lang w:eastAsia="en-US"/>
        </w:rPr>
        <w:t>25</w:t>
      </w:r>
      <w:r w:rsidRPr="0071726B">
        <w:rPr>
          <w:lang w:eastAsia="en-US"/>
        </w:rPr>
        <w:t>.</w:t>
      </w:r>
      <w:r>
        <w:rPr>
          <w:lang w:eastAsia="en-US"/>
        </w:rPr>
        <w:t>02</w:t>
      </w:r>
      <w:r w:rsidRPr="0071726B">
        <w:rPr>
          <w:lang w:eastAsia="en-US"/>
        </w:rPr>
        <w:t>.20</w:t>
      </w:r>
      <w:r>
        <w:rPr>
          <w:lang w:eastAsia="en-US"/>
        </w:rPr>
        <w:t>21</w:t>
      </w:r>
      <w:r w:rsidRPr="0071726B">
        <w:rPr>
          <w:lang w:eastAsia="en-US"/>
        </w:rPr>
        <w:t>.  lēmumu Nr.</w:t>
      </w:r>
      <w:r>
        <w:rPr>
          <w:lang w:eastAsia="en-US"/>
        </w:rPr>
        <w:t>33</w:t>
      </w:r>
    </w:p>
    <w:p w14:paraId="7E399AC3" w14:textId="217E91C1" w:rsidR="00C749C3" w:rsidRPr="0071726B" w:rsidRDefault="00C749C3" w:rsidP="00C749C3">
      <w:pPr>
        <w:ind w:left="-360"/>
        <w:rPr>
          <w:lang w:eastAsia="en-US"/>
        </w:rPr>
      </w:pPr>
      <w:r w:rsidRPr="0071726B">
        <w:rPr>
          <w:lang w:eastAsia="en-US"/>
        </w:rPr>
        <w:tab/>
      </w:r>
      <w:r w:rsidRPr="0071726B">
        <w:rPr>
          <w:lang w:eastAsia="en-US"/>
        </w:rPr>
        <w:tab/>
      </w:r>
      <w:r w:rsidRPr="0071726B">
        <w:rPr>
          <w:lang w:eastAsia="en-US"/>
        </w:rPr>
        <w:tab/>
        <w:t>(protokols Nr.</w:t>
      </w:r>
      <w:r>
        <w:rPr>
          <w:lang w:eastAsia="en-US"/>
        </w:rPr>
        <w:t>4</w:t>
      </w:r>
      <w:r w:rsidRPr="0071726B">
        <w:rPr>
          <w:lang w:eastAsia="en-US"/>
        </w:rPr>
        <w:t xml:space="preserve">, </w:t>
      </w:r>
      <w:r>
        <w:rPr>
          <w:lang w:eastAsia="en-US"/>
        </w:rPr>
        <w:t>6</w:t>
      </w:r>
      <w:r w:rsidRPr="0071726B">
        <w:rPr>
          <w:lang w:eastAsia="en-US"/>
        </w:rPr>
        <w:t>.p.)</w:t>
      </w:r>
    </w:p>
    <w:p w14:paraId="2134D7BA" w14:textId="77777777" w:rsidR="003619FB" w:rsidRDefault="003619FB" w:rsidP="009C7E8A">
      <w:pPr>
        <w:widowControl w:val="0"/>
        <w:tabs>
          <w:tab w:val="left" w:pos="0"/>
        </w:tabs>
        <w:suppressAutoHyphens/>
        <w:autoSpaceDN w:val="0"/>
        <w:textAlignment w:val="baseline"/>
        <w:rPr>
          <w:lang w:eastAsia="en-US"/>
        </w:rPr>
      </w:pPr>
    </w:p>
    <w:p w14:paraId="0344CAF9" w14:textId="77777777" w:rsidR="003619FB" w:rsidRPr="00656091" w:rsidRDefault="003619FB" w:rsidP="003619FB">
      <w:pPr>
        <w:autoSpaceDE w:val="0"/>
        <w:autoSpaceDN w:val="0"/>
        <w:adjustRightInd w:val="0"/>
        <w:jc w:val="center"/>
        <w:rPr>
          <w:rFonts w:ascii="TimesNewRomanPSMT Baltic" w:hAnsi="TimesNewRomanPSMT Baltic" w:cs="TimesNewRomanPSMT Baltic"/>
          <w:b/>
        </w:rPr>
      </w:pPr>
      <w:bookmarkStart w:id="0" w:name="_Hlk34809462"/>
      <w:r w:rsidRPr="00AB5734">
        <w:rPr>
          <w:rFonts w:ascii="TimesNewRomanPSMT Baltic" w:hAnsi="TimesNewRomanPSMT Baltic" w:cs="TimesNewRomanPSMT Baltic"/>
          <w:b/>
        </w:rPr>
        <w:t>P</w:t>
      </w:r>
      <w:r w:rsidRPr="00656091">
        <w:rPr>
          <w:rFonts w:ascii="TimesNewRomanPSMT Baltic" w:hAnsi="TimesNewRomanPSMT Baltic" w:cs="TimesNewRomanPSMT Baltic"/>
          <w:b/>
        </w:rPr>
        <w:t xml:space="preserve">ar atvieglojumiem </w:t>
      </w:r>
    </w:p>
    <w:p w14:paraId="012B621E" w14:textId="77777777" w:rsidR="003619FB" w:rsidRPr="00656091" w:rsidRDefault="003619FB" w:rsidP="003619FB">
      <w:pPr>
        <w:autoSpaceDE w:val="0"/>
        <w:autoSpaceDN w:val="0"/>
        <w:adjustRightInd w:val="0"/>
        <w:jc w:val="center"/>
        <w:rPr>
          <w:rFonts w:ascii="TimesNewRomanPSMT" w:hAnsi="TimesNewRomanPSMT" w:cs="TimesNewRomanPSMT"/>
          <w:b/>
        </w:rPr>
      </w:pPr>
      <w:r w:rsidRPr="00656091">
        <w:rPr>
          <w:rFonts w:ascii="TimesNewRomanPSMT Baltic" w:hAnsi="TimesNewRomanPSMT Baltic" w:cs="TimesNewRomanPSMT Baltic"/>
          <w:b/>
        </w:rPr>
        <w:t>nekustamā īpašuma nodokļa maksātājiem Alūksnes novadā</w:t>
      </w:r>
    </w:p>
    <w:bookmarkEnd w:id="0"/>
    <w:p w14:paraId="785FBA17" w14:textId="77777777" w:rsidR="003619FB" w:rsidRPr="00656091" w:rsidRDefault="003619FB" w:rsidP="003619FB">
      <w:pPr>
        <w:jc w:val="both"/>
      </w:pPr>
    </w:p>
    <w:p w14:paraId="0B73071A" w14:textId="77777777" w:rsidR="003619FB" w:rsidRPr="00656091" w:rsidRDefault="003619FB" w:rsidP="003619FB">
      <w:pPr>
        <w:ind w:left="4500"/>
        <w:jc w:val="right"/>
        <w:rPr>
          <w:i/>
          <w:iCs/>
        </w:rPr>
      </w:pPr>
      <w:r w:rsidRPr="00656091">
        <w:rPr>
          <w:i/>
          <w:iCs/>
        </w:rPr>
        <w:t xml:space="preserve">Izdoti saskaņā ar </w:t>
      </w:r>
    </w:p>
    <w:p w14:paraId="56E435C1" w14:textId="369F4FB6" w:rsidR="003619FB" w:rsidRPr="00656091" w:rsidRDefault="003619FB" w:rsidP="003619FB">
      <w:pPr>
        <w:ind w:left="4500"/>
        <w:jc w:val="right"/>
        <w:rPr>
          <w:i/>
          <w:iCs/>
        </w:rPr>
      </w:pPr>
      <w:r w:rsidRPr="00656091">
        <w:rPr>
          <w:i/>
          <w:iCs/>
        </w:rPr>
        <w:t xml:space="preserve">likuma </w:t>
      </w:r>
      <w:r w:rsidR="00C749C3">
        <w:rPr>
          <w:i/>
          <w:iCs/>
        </w:rPr>
        <w:t>“</w:t>
      </w:r>
      <w:r w:rsidRPr="00656091">
        <w:rPr>
          <w:i/>
          <w:iCs/>
        </w:rPr>
        <w:t>Par nekustamā īpašuma nodokli” 5.panta trešo un ceturto daļu</w:t>
      </w:r>
    </w:p>
    <w:p w14:paraId="0BEF07A1" w14:textId="77777777" w:rsidR="003619FB" w:rsidRPr="00656091" w:rsidRDefault="003619FB" w:rsidP="003619FB">
      <w:pPr>
        <w:ind w:left="4500"/>
        <w:jc w:val="right"/>
        <w:rPr>
          <w:iCs/>
        </w:rPr>
      </w:pPr>
    </w:p>
    <w:p w14:paraId="6C046F25" w14:textId="77777777" w:rsidR="003619FB" w:rsidRPr="00656091" w:rsidRDefault="003619FB" w:rsidP="003619FB">
      <w:pPr>
        <w:numPr>
          <w:ilvl w:val="0"/>
          <w:numId w:val="1"/>
        </w:numPr>
        <w:autoSpaceDE w:val="0"/>
        <w:autoSpaceDN w:val="0"/>
        <w:adjustRightInd w:val="0"/>
        <w:contextualSpacing/>
        <w:jc w:val="center"/>
        <w:rPr>
          <w:rFonts w:ascii="TimesNewRomanPSMT" w:hAnsi="TimesNewRomanPSMT" w:cs="TimesNewRomanPSMT"/>
          <w:b/>
        </w:rPr>
      </w:pPr>
      <w:r w:rsidRPr="00656091">
        <w:rPr>
          <w:rFonts w:ascii="TimesNewRomanPSMT Baltic" w:hAnsi="TimesNewRomanPSMT Baltic" w:cs="TimesNewRomanPSMT Baltic"/>
          <w:b/>
        </w:rPr>
        <w:t>Vispārīgie jautājumi</w:t>
      </w:r>
    </w:p>
    <w:p w14:paraId="0128DF79" w14:textId="77777777" w:rsidR="003619FB" w:rsidRPr="00656091" w:rsidRDefault="003619FB" w:rsidP="003619FB">
      <w:pPr>
        <w:autoSpaceDE w:val="0"/>
        <w:autoSpaceDN w:val="0"/>
        <w:adjustRightInd w:val="0"/>
        <w:ind w:left="1080"/>
        <w:contextualSpacing/>
        <w:jc w:val="both"/>
        <w:rPr>
          <w:rFonts w:ascii="TimesNewRomanPSMT" w:hAnsi="TimesNewRomanPSMT" w:cs="TimesNewRomanPSMT"/>
        </w:rPr>
      </w:pPr>
    </w:p>
    <w:p w14:paraId="1811D058" w14:textId="77777777" w:rsidR="003619FB" w:rsidRPr="0065609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BoldMT" w:hAnsi="TimesNewRomanPS-BoldMT" w:cs="TimesNewRomanPS-BoldMT"/>
          <w:bCs/>
        </w:rPr>
        <w:t>Saistošie noteikumi nosaka kārtību, kādā piešķir nekustamā īpašuma nodokļa</w:t>
      </w:r>
      <w:r w:rsidRPr="00AB5734">
        <w:rPr>
          <w:rFonts w:ascii="TimesNewRomanPS-BoldMT" w:hAnsi="TimesNewRomanPS-BoldMT" w:cs="TimesNewRomanPS-BoldMT"/>
          <w:bCs/>
        </w:rPr>
        <w:t xml:space="preserve"> (turpmāk – nodokļa)</w:t>
      </w:r>
      <w:r>
        <w:rPr>
          <w:rFonts w:ascii="TimesNewRomanPS-BoldMT" w:hAnsi="TimesNewRomanPS-BoldMT" w:cs="TimesNewRomanPS-BoldMT"/>
          <w:bCs/>
        </w:rPr>
        <w:t xml:space="preserve"> </w:t>
      </w:r>
      <w:r w:rsidRPr="00656091">
        <w:rPr>
          <w:rFonts w:ascii="TimesNewRomanPS-BoldMT" w:hAnsi="TimesNewRomanPS-BoldMT" w:cs="TimesNewRomanPS-BoldMT"/>
          <w:bCs/>
        </w:rPr>
        <w:t>atvieglojumus atsevišķām nodokļu maksātāju kategorijām par Alūksnes novada administratīvajā teritorijā esošu nekustamo īpašumu – zemi un ēkām.</w:t>
      </w:r>
    </w:p>
    <w:p w14:paraId="7E7279F6" w14:textId="77777777" w:rsidR="003619FB" w:rsidRPr="0065609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BoldMT" w:hAnsi="TimesNewRomanPS-BoldMT" w:cs="TimesNewRomanPS-BoldMT"/>
          <w:bCs/>
        </w:rPr>
        <w:t xml:space="preserve"> </w:t>
      </w:r>
      <w:r>
        <w:rPr>
          <w:rFonts w:ascii="TimesNewRomanPS-BoldMT" w:hAnsi="TimesNewRomanPS-BoldMT" w:cs="TimesNewRomanPS-BoldMT"/>
          <w:bCs/>
        </w:rPr>
        <w:t>N</w:t>
      </w:r>
      <w:r w:rsidRPr="00656091">
        <w:rPr>
          <w:rFonts w:ascii="TimesNewRomanPS-BoldMT" w:hAnsi="TimesNewRomanPS-BoldMT" w:cs="TimesNewRomanPS-BoldMT"/>
          <w:bCs/>
        </w:rPr>
        <w:t>odokļa maksātāju atbilstību šo noteikumu nosacījumiem izvērtē un lēmumu par nodokļa atvieglojumu piešķiršanu pieņem Alūksnes novada pašvaldības nodokļu administratori.</w:t>
      </w:r>
    </w:p>
    <w:p w14:paraId="74A19421" w14:textId="248DEDFE" w:rsidR="003619FB" w:rsidRPr="00783F8F" w:rsidRDefault="003619FB" w:rsidP="00783F8F">
      <w:pPr>
        <w:numPr>
          <w:ilvl w:val="0"/>
          <w:numId w:val="2"/>
        </w:numPr>
        <w:autoSpaceDE w:val="0"/>
        <w:autoSpaceDN w:val="0"/>
        <w:adjustRightInd w:val="0"/>
        <w:ind w:left="567" w:hanging="567"/>
        <w:contextualSpacing/>
        <w:jc w:val="both"/>
        <w:rPr>
          <w:rFonts w:ascii="TimesNewRomanPSMT" w:hAnsi="TimesNewRomanPSMT" w:cs="TimesNewRomanPSMT"/>
        </w:rPr>
      </w:pPr>
      <w:r w:rsidRPr="00656091">
        <w:t>Lēmumu par nodokļa atvieglojumu piešķiršanu vai motivētu atteikumu var apstrīdēt Alūksnes novada domē.</w:t>
      </w:r>
    </w:p>
    <w:p w14:paraId="75BC9C7D" w14:textId="77777777" w:rsidR="003619FB" w:rsidRPr="00656091" w:rsidRDefault="003619FB" w:rsidP="003619FB">
      <w:pPr>
        <w:numPr>
          <w:ilvl w:val="0"/>
          <w:numId w:val="1"/>
        </w:numPr>
        <w:autoSpaceDE w:val="0"/>
        <w:autoSpaceDN w:val="0"/>
        <w:adjustRightInd w:val="0"/>
        <w:contextualSpacing/>
        <w:jc w:val="center"/>
        <w:rPr>
          <w:rFonts w:ascii="TimesNewRomanPSMT" w:hAnsi="TimesNewRomanPSMT" w:cs="TimesNewRomanPSMT"/>
          <w:b/>
        </w:rPr>
      </w:pPr>
      <w:r w:rsidRPr="00656091">
        <w:rPr>
          <w:rFonts w:ascii="TimesNewRomanPSMT Baltic" w:hAnsi="TimesNewRomanPSMT Baltic" w:cs="TimesNewRomanPSMT Baltic"/>
          <w:b/>
        </w:rPr>
        <w:lastRenderedPageBreak/>
        <w:t>Nekustamā īpašuma nodokļa</w:t>
      </w:r>
      <w:r>
        <w:rPr>
          <w:rFonts w:ascii="TimesNewRomanPSMT Baltic" w:hAnsi="TimesNewRomanPSMT Baltic" w:cs="TimesNewRomanPSMT Baltic"/>
          <w:b/>
        </w:rPr>
        <w:t xml:space="preserve"> atvieglojuma apjoms un nodokļa</w:t>
      </w:r>
      <w:r w:rsidRPr="00656091">
        <w:rPr>
          <w:rFonts w:ascii="TimesNewRomanPSMT Baltic" w:hAnsi="TimesNewRomanPSMT Baltic" w:cs="TimesNewRomanPSMT Baltic"/>
          <w:b/>
        </w:rPr>
        <w:t xml:space="preserve"> maksātāju kategorijas, kuras var saņemt nodokļa atvieglojumus</w:t>
      </w:r>
    </w:p>
    <w:p w14:paraId="5FCC53D4" w14:textId="77777777" w:rsidR="003619FB" w:rsidRPr="00656091" w:rsidRDefault="003619FB" w:rsidP="003619FB">
      <w:pPr>
        <w:autoSpaceDE w:val="0"/>
        <w:autoSpaceDN w:val="0"/>
        <w:adjustRightInd w:val="0"/>
        <w:jc w:val="both"/>
        <w:rPr>
          <w:rFonts w:ascii="TimesNewRomanPSMT" w:hAnsi="TimesNewRomanPSMT" w:cs="TimesNewRomanPSMT"/>
          <w:b/>
        </w:rPr>
      </w:pPr>
    </w:p>
    <w:p w14:paraId="3CB8E5ED" w14:textId="77777777" w:rsidR="003619FB" w:rsidRPr="00E91D73"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i/>
          <w:color w:val="FF0000"/>
        </w:rPr>
      </w:pPr>
      <w:r w:rsidRPr="00AB5734">
        <w:rPr>
          <w:rFonts w:ascii="TimesNewRomanPSMT" w:hAnsi="TimesNewRomanPSMT" w:cs="TimesNewRomanPSMT"/>
        </w:rPr>
        <w:t>Atvieglojumu var saņemt šādas nodokļu maksātāju kategorijas:</w:t>
      </w:r>
    </w:p>
    <w:p w14:paraId="1C597CE2" w14:textId="77777777" w:rsidR="003619FB" w:rsidRPr="00AE3CA9"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Baltic" w:hAnsi="TimesNewRomanPSMT Baltic" w:cs="TimesNewRomanPSMT Baltic"/>
        </w:rPr>
        <w:t>person</w:t>
      </w:r>
      <w:r w:rsidRPr="00AB5734">
        <w:rPr>
          <w:rFonts w:ascii="TimesNewRomanPSMT Baltic" w:hAnsi="TimesNewRomanPSMT Baltic" w:cs="TimesNewRomanPSMT Baltic"/>
        </w:rPr>
        <w:t>as</w:t>
      </w:r>
      <w:r>
        <w:rPr>
          <w:rFonts w:ascii="TimesNewRomanPSMT Baltic" w:hAnsi="TimesNewRomanPSMT Baltic" w:cs="TimesNewRomanPSMT Baltic"/>
        </w:rPr>
        <w:t xml:space="preserve">, </w:t>
      </w:r>
      <w:r w:rsidRPr="00AE3CA9">
        <w:rPr>
          <w:rFonts w:ascii="TimesNewRomanPSMT Baltic" w:hAnsi="TimesNewRomanPSMT Baltic" w:cs="TimesNewRomanPSMT Baltic"/>
        </w:rPr>
        <w:t xml:space="preserve">kurām ar Alūksnes novada </w:t>
      </w:r>
      <w:r w:rsidRPr="00AB5734">
        <w:rPr>
          <w:rFonts w:ascii="TimesNewRomanPSMT Baltic" w:hAnsi="TimesNewRomanPSMT Baltic" w:cs="TimesNewRomanPSMT Baltic"/>
        </w:rPr>
        <w:t xml:space="preserve">Sociālo lietu pārvaldes </w:t>
      </w:r>
      <w:r w:rsidRPr="00AE3CA9">
        <w:rPr>
          <w:rFonts w:ascii="TimesNewRomanPSMT Baltic" w:hAnsi="TimesNewRomanPSMT Baltic" w:cs="TimesNewRomanPSMT Baltic"/>
        </w:rPr>
        <w:t xml:space="preserve">lēmumu piešķirts maznodrošinātas personas statuss </w:t>
      </w:r>
      <w:r w:rsidRPr="00AE3CA9">
        <w:rPr>
          <w:rFonts w:ascii="TimesNewRomanPSMT" w:hAnsi="TimesNewRomanPSMT" w:cs="TimesNewRomanPSMT"/>
        </w:rPr>
        <w:t>–  70% par periodu, kurā nodokļa maksātājs atbilst šim statusam</w:t>
      </w:r>
      <w:r>
        <w:rPr>
          <w:rFonts w:ascii="TimesNewRomanPSMT" w:hAnsi="TimesNewRomanPSMT" w:cs="TimesNewRomanPSMT"/>
        </w:rPr>
        <w:t>;</w:t>
      </w:r>
    </w:p>
    <w:p w14:paraId="30189E07" w14:textId="77777777" w:rsidR="003619FB" w:rsidRPr="00E91D73"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Baltic" w:hAnsi="TimesNewRomanPSMT Baltic" w:cs="TimesNewRomanPSMT Baltic"/>
        </w:rPr>
        <w:t>n</w:t>
      </w:r>
      <w:r w:rsidRPr="00AE3CA9">
        <w:rPr>
          <w:rFonts w:ascii="TimesNewRomanPSMT Baltic" w:hAnsi="TimesNewRomanPSMT Baltic" w:cs="TimesNewRomanPSMT Baltic"/>
        </w:rPr>
        <w:t>estrādājoš</w:t>
      </w:r>
      <w:r>
        <w:rPr>
          <w:rFonts w:ascii="TimesNewRomanPSMT Baltic" w:hAnsi="TimesNewRomanPSMT Baltic" w:cs="TimesNewRomanPSMT Baltic"/>
        </w:rPr>
        <w:t>i</w:t>
      </w:r>
      <w:r w:rsidRPr="00AE3CA9">
        <w:rPr>
          <w:rFonts w:ascii="TimesNewRomanPSMT Baltic" w:hAnsi="TimesNewRomanPSMT Baltic" w:cs="TimesNewRomanPSMT Baltic"/>
        </w:rPr>
        <w:t>, vientuļi pensionāri – 50%</w:t>
      </w:r>
      <w:r>
        <w:rPr>
          <w:rFonts w:ascii="TimesNewRomanPSMT Baltic" w:hAnsi="TimesNewRomanPSMT Baltic" w:cs="TimesNewRomanPSMT Baltic"/>
        </w:rPr>
        <w:t>;</w:t>
      </w:r>
    </w:p>
    <w:p w14:paraId="3B7347AA" w14:textId="77777777" w:rsidR="003619FB" w:rsidRPr="00E91D73"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Baltic" w:hAnsi="TimesNewRomanPSMT Baltic" w:cs="TimesNewRomanPSMT Baltic"/>
        </w:rPr>
        <w:t>n</w:t>
      </w:r>
      <w:r w:rsidRPr="00E91D73">
        <w:rPr>
          <w:rFonts w:ascii="TimesNewRomanPSMT Baltic" w:hAnsi="TimesNewRomanPSMT Baltic" w:cs="TimesNewRomanPSMT Baltic"/>
        </w:rPr>
        <w:t>estrādājoš</w:t>
      </w:r>
      <w:r w:rsidRPr="00AB5734">
        <w:rPr>
          <w:rFonts w:ascii="TimesNewRomanPSMT Baltic" w:hAnsi="TimesNewRomanPSMT Baltic" w:cs="TimesNewRomanPSMT Baltic"/>
        </w:rPr>
        <w:t>as</w:t>
      </w:r>
      <w:r w:rsidRPr="00E91D73">
        <w:rPr>
          <w:rFonts w:ascii="TimesNewRomanPSMT Baltic" w:hAnsi="TimesNewRomanPSMT Baltic" w:cs="TimesNewRomanPSMT Baltic"/>
        </w:rPr>
        <w:t>, vientuļ</w:t>
      </w:r>
      <w:r w:rsidRPr="00AB5734">
        <w:rPr>
          <w:rFonts w:ascii="TimesNewRomanPSMT Baltic" w:hAnsi="TimesNewRomanPSMT Baltic" w:cs="TimesNewRomanPSMT Baltic"/>
        </w:rPr>
        <w:t>as</w:t>
      </w:r>
      <w:r w:rsidRPr="00E91D73">
        <w:rPr>
          <w:rFonts w:ascii="TimesNewRomanPSMT Baltic" w:hAnsi="TimesNewRomanPSMT Baltic" w:cs="TimesNewRomanPSMT Baltic"/>
        </w:rPr>
        <w:t xml:space="preserve"> person</w:t>
      </w:r>
      <w:r w:rsidRPr="00AB5734">
        <w:rPr>
          <w:rFonts w:ascii="TimesNewRomanPSMT Baltic" w:hAnsi="TimesNewRomanPSMT Baltic" w:cs="TimesNewRomanPSMT Baltic"/>
        </w:rPr>
        <w:t>as</w:t>
      </w:r>
      <w:r w:rsidRPr="00E91D73">
        <w:rPr>
          <w:rFonts w:ascii="TimesNewRomanPSMT Baltic" w:hAnsi="TimesNewRomanPSMT Baltic" w:cs="TimesNewRomanPSMT Baltic"/>
        </w:rPr>
        <w:t xml:space="preserve"> ar pirmās un otrās grupas invaliditāti </w:t>
      </w:r>
      <w:r w:rsidRPr="00E91D73">
        <w:rPr>
          <w:rFonts w:ascii="TimesNewRomanPSMT" w:hAnsi="TimesNewRomanPSMT" w:cs="TimesNewRomanPSMT"/>
        </w:rPr>
        <w:t>- 50%</w:t>
      </w:r>
      <w:r>
        <w:rPr>
          <w:rFonts w:ascii="TimesNewRomanPSMT" w:hAnsi="TimesNewRomanPSMT" w:cs="TimesNewRomanPSMT"/>
        </w:rPr>
        <w:t>;</w:t>
      </w:r>
    </w:p>
    <w:p w14:paraId="5091056C" w14:textId="77777777" w:rsidR="003619FB" w:rsidRPr="00E91D73"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Baltic" w:hAnsi="TimesNewRomanPSMT Baltic" w:cs="TimesNewRomanPSMT Baltic"/>
        </w:rPr>
        <w:t>p</w:t>
      </w:r>
      <w:r w:rsidRPr="00E91D73">
        <w:rPr>
          <w:rFonts w:ascii="TimesNewRomanPSMT Baltic" w:hAnsi="TimesNewRomanPSMT Baltic" w:cs="TimesNewRomanPSMT Baltic"/>
        </w:rPr>
        <w:t>erson</w:t>
      </w:r>
      <w:r w:rsidRPr="00AB5734">
        <w:rPr>
          <w:rFonts w:ascii="TimesNewRomanPSMT Baltic" w:hAnsi="TimesNewRomanPSMT Baltic" w:cs="TimesNewRomanPSMT Baltic"/>
        </w:rPr>
        <w:t>as</w:t>
      </w:r>
      <w:r w:rsidRPr="00E91D73">
        <w:rPr>
          <w:rFonts w:ascii="TimesNewRomanPSMT Baltic" w:hAnsi="TimesNewRomanPSMT Baltic" w:cs="TimesNewRomanPSMT Baltic"/>
        </w:rPr>
        <w:t xml:space="preserve">, kurām ir kopīga deklarētā dzīvesvieta ar nepilngadīgām personām ar pirmās vai otrās grupas invaliditāti, kura ir šīs personas vai tās laulātā bērns, mazbērns, brālis vai māsa </w:t>
      </w:r>
      <w:r w:rsidRPr="00E91D73">
        <w:rPr>
          <w:rFonts w:ascii="TimesNewRomanPSMT" w:hAnsi="TimesNewRomanPSMT" w:cs="TimesNewRomanPSMT"/>
        </w:rPr>
        <w:t>- 50%</w:t>
      </w:r>
      <w:r>
        <w:rPr>
          <w:rFonts w:ascii="TimesNewRomanPSMT" w:hAnsi="TimesNewRomanPSMT" w:cs="TimesNewRomanPSMT"/>
        </w:rPr>
        <w:t>;</w:t>
      </w:r>
    </w:p>
    <w:p w14:paraId="6689D0B5" w14:textId="77777777" w:rsidR="003619FB" w:rsidRPr="00E91D73"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w:hAnsi="TimesNewRomanPSMT" w:cs="TimesNewRomanPSMT"/>
        </w:rPr>
        <w:t>p</w:t>
      </w:r>
      <w:r w:rsidRPr="00E91D73">
        <w:rPr>
          <w:rFonts w:ascii="TimesNewRomanPSMT Baltic" w:hAnsi="TimesNewRomanPSMT Baltic" w:cs="TimesNewRomanPSMT Baltic"/>
        </w:rPr>
        <w:t>erson</w:t>
      </w:r>
      <w:r w:rsidRPr="00AB5734">
        <w:rPr>
          <w:rFonts w:ascii="TimesNewRomanPSMT Baltic" w:hAnsi="TimesNewRomanPSMT Baltic" w:cs="TimesNewRomanPSMT Baltic"/>
        </w:rPr>
        <w:t>as</w:t>
      </w:r>
      <w:r w:rsidRPr="00E91D73">
        <w:rPr>
          <w:rFonts w:ascii="TimesNewRomanPSMT Baltic" w:hAnsi="TimesNewRomanPSMT Baltic" w:cs="TimesNewRomanPSMT Baltic"/>
        </w:rPr>
        <w:t xml:space="preserve">, kurām taksācijas gada 1.janvārī aprūpē ir bērns, kurš saņem apgādnieka zaudējuma pensiju, un kurām deklarētā dzīvesvieta ir kopā ar apgādnieku zaudējušo bērnu, arī pēc bērna pilngadības sasniegšanas, ja bērns taksācijas gadā turpina vispārējās, profesionālās, augstākās vai speciālās izglītības iegūšanu dienas nodaļā (pilna laika klātienes studijas) un arī, ja nekustamā īpašuma īpašnieks vai tiesiskais valdītājs ir kāds no minētajiem bērniem  </w:t>
      </w:r>
      <w:r w:rsidRPr="00E91D73">
        <w:rPr>
          <w:rFonts w:ascii="TimesNewRomanPSMT" w:hAnsi="TimesNewRomanPSMT" w:cs="TimesNewRomanPSMT"/>
        </w:rPr>
        <w:t>- 50%</w:t>
      </w:r>
      <w:r>
        <w:rPr>
          <w:rFonts w:ascii="TimesNewRomanPSMT" w:hAnsi="TimesNewRomanPSMT" w:cs="TimesNewRomanPSMT"/>
        </w:rPr>
        <w:t>;</w:t>
      </w:r>
    </w:p>
    <w:p w14:paraId="50188CBD" w14:textId="77777777" w:rsidR="003619FB" w:rsidRPr="007B5BD6"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w:hAnsi="TimesNewRomanPSMT" w:cs="TimesNewRomanPSMT"/>
        </w:rPr>
        <w:t>p</w:t>
      </w:r>
      <w:r w:rsidRPr="00E91D73">
        <w:rPr>
          <w:rFonts w:ascii="TimesNewRomanPSMT" w:hAnsi="TimesNewRomanPSMT" w:cs="TimesNewRomanPSMT"/>
        </w:rPr>
        <w:t>erson</w:t>
      </w:r>
      <w:r w:rsidRPr="00AB5734">
        <w:rPr>
          <w:rFonts w:ascii="TimesNewRomanPSMT" w:hAnsi="TimesNewRomanPSMT" w:cs="TimesNewRomanPSMT"/>
        </w:rPr>
        <w:t>as</w:t>
      </w:r>
      <w:r w:rsidRPr="00E91D73">
        <w:rPr>
          <w:rFonts w:ascii="TimesNewRomanPSMT" w:hAnsi="TimesNewRomanPSMT" w:cs="TimesNewRomanPSMT"/>
        </w:rPr>
        <w:t>, kurām pieder zemes īpašums un kuras ir noslēgušas līgumu ar Alūksnes novada pašvaldību par visa īpašuma vai tā daļas pastāvīgu publisku pieejamību un izmantošanu sabiedriskām vajadzībām - 50%</w:t>
      </w:r>
      <w:r w:rsidR="0071726B">
        <w:rPr>
          <w:rFonts w:ascii="TimesNewRomanPSMT" w:hAnsi="TimesNewRomanPSMT" w:cs="TimesNewRomanPSMT"/>
        </w:rPr>
        <w:t xml:space="preserve">, </w:t>
      </w:r>
      <w:r w:rsidR="0071726B" w:rsidRPr="00613E87">
        <w:t xml:space="preserve">bet ne vairāk kā 150 </w:t>
      </w:r>
      <w:proofErr w:type="spellStart"/>
      <w:r w:rsidR="0071726B" w:rsidRPr="00613E87">
        <w:rPr>
          <w:i/>
        </w:rPr>
        <w:t>euro</w:t>
      </w:r>
      <w:proofErr w:type="spellEnd"/>
      <w:r w:rsidR="0071726B" w:rsidRPr="00613E87">
        <w:t xml:space="preserve"> no aprēķinātā nekustamā īpašuma nodokļa par zemi gadā</w:t>
      </w:r>
      <w:r>
        <w:rPr>
          <w:rFonts w:ascii="TimesNewRomanPSMT" w:hAnsi="TimesNewRomanPSMT" w:cs="TimesNewRomanPSMT"/>
        </w:rPr>
        <w:t>;</w:t>
      </w:r>
    </w:p>
    <w:p w14:paraId="58DC1875" w14:textId="77777777" w:rsidR="007B5BD6" w:rsidRPr="007B5BD6" w:rsidRDefault="007B5BD6" w:rsidP="007B5BD6">
      <w:pPr>
        <w:pStyle w:val="Sarakstarindkopa"/>
        <w:autoSpaceDE w:val="0"/>
        <w:autoSpaceDN w:val="0"/>
        <w:adjustRightInd w:val="0"/>
        <w:ind w:left="1134"/>
        <w:jc w:val="both"/>
        <w:rPr>
          <w:rFonts w:ascii="TimesNewRomanPSMT" w:hAnsi="TimesNewRomanPSMT" w:cs="TimesNewRomanPSMT"/>
          <w:i/>
          <w:sz w:val="20"/>
          <w:szCs w:val="20"/>
        </w:rPr>
      </w:pPr>
      <w:bookmarkStart w:id="1" w:name="_Hlk44504567"/>
      <w:r w:rsidRPr="007B5BD6">
        <w:rPr>
          <w:rFonts w:ascii="TimesNewRomanPSMT" w:hAnsi="TimesNewRomanPSMT" w:cs="TimesNewRomanPSMT"/>
          <w:i/>
          <w:sz w:val="20"/>
          <w:szCs w:val="20"/>
        </w:rPr>
        <w:t>(Ar grozījumiem, kas izdarīti ar saistošajiem noteikumiem Nr.</w:t>
      </w:r>
      <w:r>
        <w:rPr>
          <w:rFonts w:ascii="TimesNewRomanPSMT" w:hAnsi="TimesNewRomanPSMT" w:cs="TimesNewRomanPSMT"/>
          <w:i/>
          <w:sz w:val="20"/>
          <w:szCs w:val="20"/>
        </w:rPr>
        <w:t>16</w:t>
      </w:r>
      <w:r w:rsidRPr="007B5BD6">
        <w:rPr>
          <w:rFonts w:ascii="TimesNewRomanPSMT" w:hAnsi="TimesNewRomanPSMT" w:cs="TimesNewRomanPSMT"/>
          <w:i/>
          <w:sz w:val="20"/>
          <w:szCs w:val="20"/>
        </w:rPr>
        <w:t>/20</w:t>
      </w:r>
      <w:r>
        <w:rPr>
          <w:rFonts w:ascii="TimesNewRomanPSMT" w:hAnsi="TimesNewRomanPSMT" w:cs="TimesNewRomanPSMT"/>
          <w:i/>
          <w:sz w:val="20"/>
          <w:szCs w:val="20"/>
        </w:rPr>
        <w:t>20</w:t>
      </w:r>
      <w:r w:rsidRPr="007B5BD6">
        <w:rPr>
          <w:rFonts w:ascii="TimesNewRomanPSMT" w:hAnsi="TimesNewRomanPSMT" w:cs="TimesNewRomanPSMT"/>
          <w:i/>
          <w:sz w:val="20"/>
          <w:szCs w:val="20"/>
        </w:rPr>
        <w:t>, kas apstiprināti ar 20</w:t>
      </w:r>
      <w:r>
        <w:rPr>
          <w:rFonts w:ascii="TimesNewRomanPSMT" w:hAnsi="TimesNewRomanPSMT" w:cs="TimesNewRomanPSMT"/>
          <w:i/>
          <w:sz w:val="20"/>
          <w:szCs w:val="20"/>
        </w:rPr>
        <w:t>20</w:t>
      </w:r>
      <w:r w:rsidRPr="007B5BD6">
        <w:rPr>
          <w:rFonts w:ascii="TimesNewRomanPSMT" w:hAnsi="TimesNewRomanPSMT" w:cs="TimesNewRomanPSMT"/>
          <w:i/>
          <w:sz w:val="20"/>
          <w:szCs w:val="20"/>
        </w:rPr>
        <w:t xml:space="preserve">.gada </w:t>
      </w:r>
      <w:r>
        <w:rPr>
          <w:rFonts w:ascii="TimesNewRomanPSMT" w:hAnsi="TimesNewRomanPSMT" w:cs="TimesNewRomanPSMT"/>
          <w:i/>
          <w:sz w:val="20"/>
          <w:szCs w:val="20"/>
        </w:rPr>
        <w:t>28</w:t>
      </w:r>
      <w:r w:rsidRPr="007B5BD6">
        <w:rPr>
          <w:rFonts w:ascii="TimesNewRomanPSMT" w:hAnsi="TimesNewRomanPSMT" w:cs="TimesNewRomanPSMT"/>
          <w:i/>
          <w:sz w:val="20"/>
          <w:szCs w:val="20"/>
        </w:rPr>
        <w:t>.</w:t>
      </w:r>
      <w:r>
        <w:rPr>
          <w:rFonts w:ascii="TimesNewRomanPSMT" w:hAnsi="TimesNewRomanPSMT" w:cs="TimesNewRomanPSMT"/>
          <w:i/>
          <w:sz w:val="20"/>
          <w:szCs w:val="20"/>
        </w:rPr>
        <w:t>maija</w:t>
      </w:r>
      <w:r w:rsidRPr="007B5BD6">
        <w:rPr>
          <w:rFonts w:ascii="TimesNewRomanPSMT" w:hAnsi="TimesNewRomanPSMT" w:cs="TimesNewRomanPSMT"/>
          <w:i/>
          <w:sz w:val="20"/>
          <w:szCs w:val="20"/>
        </w:rPr>
        <w:t xml:space="preserve">  lēmumu Nr.</w:t>
      </w:r>
      <w:r>
        <w:rPr>
          <w:rFonts w:ascii="TimesNewRomanPSMT" w:hAnsi="TimesNewRomanPSMT" w:cs="TimesNewRomanPSMT"/>
          <w:i/>
          <w:sz w:val="20"/>
          <w:szCs w:val="20"/>
        </w:rPr>
        <w:t>134</w:t>
      </w:r>
      <w:r w:rsidRPr="007B5BD6">
        <w:rPr>
          <w:rFonts w:ascii="TimesNewRomanPSMT" w:hAnsi="TimesNewRomanPSMT" w:cs="TimesNewRomanPSMT"/>
          <w:i/>
          <w:sz w:val="20"/>
          <w:szCs w:val="20"/>
        </w:rPr>
        <w:t>, protokols Nr.</w:t>
      </w:r>
      <w:r>
        <w:rPr>
          <w:rFonts w:ascii="TimesNewRomanPSMT" w:hAnsi="TimesNewRomanPSMT" w:cs="TimesNewRomanPSMT"/>
          <w:i/>
          <w:sz w:val="20"/>
          <w:szCs w:val="20"/>
        </w:rPr>
        <w:t>7</w:t>
      </w:r>
      <w:r w:rsidRPr="007B5BD6">
        <w:rPr>
          <w:rFonts w:ascii="TimesNewRomanPSMT" w:hAnsi="TimesNewRomanPSMT" w:cs="TimesNewRomanPSMT"/>
          <w:i/>
          <w:sz w:val="20"/>
          <w:szCs w:val="20"/>
        </w:rPr>
        <w:t xml:space="preserve">, </w:t>
      </w:r>
      <w:r>
        <w:rPr>
          <w:rFonts w:ascii="TimesNewRomanPSMT" w:hAnsi="TimesNewRomanPSMT" w:cs="TimesNewRomanPSMT"/>
          <w:i/>
          <w:sz w:val="20"/>
          <w:szCs w:val="20"/>
        </w:rPr>
        <w:t>4</w:t>
      </w:r>
      <w:r w:rsidRPr="007B5BD6">
        <w:rPr>
          <w:rFonts w:ascii="TimesNewRomanPSMT" w:hAnsi="TimesNewRomanPSMT" w:cs="TimesNewRomanPSMT"/>
          <w:i/>
          <w:sz w:val="20"/>
          <w:szCs w:val="20"/>
        </w:rPr>
        <w:t>.p., kas stājas spēkā ar 0</w:t>
      </w:r>
      <w:r w:rsidR="00C70A81">
        <w:rPr>
          <w:rFonts w:ascii="TimesNewRomanPSMT" w:hAnsi="TimesNewRomanPSMT" w:cs="TimesNewRomanPSMT"/>
          <w:i/>
          <w:sz w:val="20"/>
          <w:szCs w:val="20"/>
        </w:rPr>
        <w:t>2</w:t>
      </w:r>
      <w:r w:rsidRPr="007B5BD6">
        <w:rPr>
          <w:rFonts w:ascii="TimesNewRomanPSMT" w:hAnsi="TimesNewRomanPSMT" w:cs="TimesNewRomanPSMT"/>
          <w:i/>
          <w:sz w:val="20"/>
          <w:szCs w:val="20"/>
        </w:rPr>
        <w:t>.07.2020.).</w:t>
      </w:r>
    </w:p>
    <w:bookmarkEnd w:id="1"/>
    <w:p w14:paraId="0EA32CA1" w14:textId="77777777" w:rsidR="003619FB" w:rsidRPr="0071726B"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w:hAnsi="TimesNewRomanPSMT" w:cs="TimesNewRomanPSMT"/>
        </w:rPr>
        <w:t>p</w:t>
      </w:r>
      <w:r w:rsidRPr="00E91D73">
        <w:rPr>
          <w:rFonts w:ascii="TimesNewRomanPSMT" w:hAnsi="TimesNewRomanPSMT" w:cs="TimesNewRomanPSMT"/>
        </w:rPr>
        <w:t>erson</w:t>
      </w:r>
      <w:r w:rsidRPr="00AB5734">
        <w:rPr>
          <w:rFonts w:ascii="TimesNewRomanPSMT" w:hAnsi="TimesNewRomanPSMT" w:cs="TimesNewRomanPSMT"/>
        </w:rPr>
        <w:t>as</w:t>
      </w:r>
      <w:r w:rsidRPr="00E91D73">
        <w:rPr>
          <w:rFonts w:ascii="TimesNewRomanPSMT" w:hAnsi="TimesNewRomanPSMT" w:cs="TimesNewRomanPSMT"/>
        </w:rPr>
        <w:t xml:space="preserve">, kurām pieder ēkas un kuras ir veikušas pilnu ēkas fasādes </w:t>
      </w:r>
      <w:r w:rsidRPr="00656091">
        <w:t>restaurācijas, vai atjaunošanas, vai pārbūves darbus – 90%</w:t>
      </w:r>
      <w:r w:rsidR="0071726B">
        <w:t>;</w:t>
      </w:r>
    </w:p>
    <w:p w14:paraId="24F3D416" w14:textId="77777777" w:rsidR="0071726B" w:rsidRPr="00C70A81" w:rsidRDefault="0071726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sidRPr="00613E87">
        <w:t>Černobiļas atomelektrostacijas avārijas seku likvidācijas dalībnieki – 70%</w:t>
      </w:r>
      <w:r>
        <w:t>;</w:t>
      </w:r>
    </w:p>
    <w:p w14:paraId="391C214A" w14:textId="77777777" w:rsidR="00C70A81" w:rsidRPr="00C70A81" w:rsidRDefault="00C70A81" w:rsidP="00C70A81">
      <w:pPr>
        <w:pStyle w:val="Sarakstarindkopa"/>
        <w:autoSpaceDE w:val="0"/>
        <w:autoSpaceDN w:val="0"/>
        <w:adjustRightInd w:val="0"/>
        <w:ind w:left="1134"/>
        <w:jc w:val="both"/>
        <w:rPr>
          <w:rFonts w:ascii="TimesNewRomanPSMT" w:hAnsi="TimesNewRomanPSMT" w:cs="TimesNewRomanPSMT"/>
          <w:i/>
          <w:sz w:val="20"/>
          <w:szCs w:val="20"/>
        </w:rPr>
      </w:pPr>
      <w:r w:rsidRPr="00C70A81">
        <w:rPr>
          <w:rFonts w:ascii="TimesNewRomanPSMT" w:hAnsi="TimesNewRomanPSMT" w:cs="TimesNewRomanPSMT"/>
          <w:i/>
          <w:sz w:val="20"/>
          <w:szCs w:val="20"/>
        </w:rPr>
        <w:t>(Ar grozījumiem, kas izdarīti ar saistošajiem noteikumiem Nr.16/2020, kas apstiprināti ar 2020.gada 28.maija  lēmumu Nr.134, protokols Nr.7, 4.p., kas stājas spēkā ar 02.07.2020.).</w:t>
      </w:r>
    </w:p>
    <w:p w14:paraId="0735F0CC" w14:textId="77777777" w:rsidR="0071726B" w:rsidRPr="00E91D73" w:rsidRDefault="0071726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sidRPr="00613E87">
        <w:t>Černobiļas atomelektrostacijas avārijas rezultātā cietušās personas – 70%</w:t>
      </w:r>
      <w:r>
        <w:t>.</w:t>
      </w:r>
    </w:p>
    <w:p w14:paraId="3B637E94" w14:textId="5E53D7D9" w:rsidR="003619FB" w:rsidRDefault="00C70A81" w:rsidP="00C70A81">
      <w:pPr>
        <w:autoSpaceDE w:val="0"/>
        <w:autoSpaceDN w:val="0"/>
        <w:adjustRightInd w:val="0"/>
        <w:ind w:left="1134"/>
        <w:contextualSpacing/>
        <w:jc w:val="both"/>
        <w:rPr>
          <w:rFonts w:ascii="TimesNewRomanPSMT" w:hAnsi="TimesNewRomanPSMT" w:cs="TimesNewRomanPSMT"/>
          <w:bCs/>
          <w:i/>
          <w:sz w:val="20"/>
          <w:szCs w:val="20"/>
        </w:rPr>
      </w:pPr>
      <w:r w:rsidRPr="00C70A81">
        <w:rPr>
          <w:rFonts w:ascii="TimesNewRomanPSMT" w:hAnsi="TimesNewRomanPSMT" w:cs="TimesNewRomanPSMT"/>
          <w:bCs/>
          <w:i/>
          <w:sz w:val="20"/>
          <w:szCs w:val="20"/>
        </w:rPr>
        <w:t>(Ar grozījumiem, kas izdarīti ar saistošajiem noteikumiem Nr.16/2020, kas apstiprināti ar 2020.gada 28.maija  lēmumu Nr.134, protokols Nr.7, 4.p., kas stājas spēkā ar 02.07.2020.).</w:t>
      </w:r>
    </w:p>
    <w:p w14:paraId="518C849C" w14:textId="5C9CD12A" w:rsidR="00C749C3" w:rsidRDefault="00C749C3" w:rsidP="00C749C3">
      <w:pPr>
        <w:autoSpaceDE w:val="0"/>
        <w:autoSpaceDN w:val="0"/>
        <w:adjustRightInd w:val="0"/>
        <w:ind w:left="1134" w:hanging="567"/>
        <w:contextualSpacing/>
        <w:jc w:val="both"/>
        <w:rPr>
          <w:rFonts w:ascii="TimesNewRomanPSMT" w:hAnsi="TimesNewRomanPSMT" w:cs="TimesNewRomanPSMT"/>
          <w:bCs/>
          <w:i/>
          <w:sz w:val="20"/>
          <w:szCs w:val="20"/>
        </w:rPr>
      </w:pPr>
      <w:r w:rsidRPr="00C749C3">
        <w:t xml:space="preserve">4.10. Personas, kuru īpašumā vai tiesiskā valdījumā ir zeme, kura ir </w:t>
      </w:r>
      <w:proofErr w:type="spellStart"/>
      <w:r w:rsidRPr="00C749C3">
        <w:t>invadēta</w:t>
      </w:r>
      <w:proofErr w:type="spellEnd"/>
      <w:r w:rsidRPr="00C749C3">
        <w:t xml:space="preserve"> ar Sosnovska  </w:t>
      </w:r>
      <w:proofErr w:type="spellStart"/>
      <w:r w:rsidRPr="00C749C3">
        <w:t>latvāni</w:t>
      </w:r>
      <w:proofErr w:type="spellEnd"/>
      <w:r w:rsidRPr="00C749C3">
        <w:t xml:space="preserve"> (</w:t>
      </w:r>
      <w:proofErr w:type="spellStart"/>
      <w:r w:rsidRPr="00C749C3">
        <w:t>Heracleum</w:t>
      </w:r>
      <w:proofErr w:type="spellEnd"/>
      <w:r w:rsidRPr="00C749C3">
        <w:t xml:space="preserve"> </w:t>
      </w:r>
      <w:proofErr w:type="spellStart"/>
      <w:r w:rsidRPr="00C749C3">
        <w:t>sosnowskyi</w:t>
      </w:r>
      <w:proofErr w:type="spellEnd"/>
      <w:r w:rsidRPr="00C749C3">
        <w:t>)</w:t>
      </w:r>
      <w:r w:rsidRPr="00C749C3">
        <w:rPr>
          <w:rFonts w:ascii="TimesNewRomanPSMT" w:hAnsi="TimesNewRomanPSMT" w:cs="TimesNewRomanPSMT"/>
        </w:rPr>
        <w:t xml:space="preserve"> – 50%</w:t>
      </w:r>
      <w:r>
        <w:rPr>
          <w:rFonts w:ascii="TimesNewRomanPSMT" w:hAnsi="TimesNewRomanPSMT" w:cs="TimesNewRomanPSMT"/>
        </w:rPr>
        <w:t>.</w:t>
      </w:r>
    </w:p>
    <w:p w14:paraId="1C4BC74A" w14:textId="3A7998C6" w:rsidR="00C749C3" w:rsidRDefault="00C749C3" w:rsidP="00C749C3">
      <w:pPr>
        <w:autoSpaceDE w:val="0"/>
        <w:autoSpaceDN w:val="0"/>
        <w:adjustRightInd w:val="0"/>
        <w:ind w:left="1134"/>
        <w:contextualSpacing/>
        <w:jc w:val="both"/>
        <w:rPr>
          <w:rFonts w:ascii="TimesNewRomanPSMT" w:hAnsi="TimesNewRomanPSMT" w:cs="TimesNewRomanPSMT"/>
          <w:bCs/>
          <w:i/>
          <w:sz w:val="20"/>
          <w:szCs w:val="20"/>
        </w:rPr>
      </w:pPr>
      <w:bookmarkStart w:id="2" w:name="_Hlk68158088"/>
      <w:r w:rsidRPr="00C70A81">
        <w:rPr>
          <w:rFonts w:ascii="TimesNewRomanPSMT" w:hAnsi="TimesNewRomanPSMT" w:cs="TimesNewRomanPSMT"/>
          <w:bCs/>
          <w:i/>
          <w:sz w:val="20"/>
          <w:szCs w:val="20"/>
        </w:rPr>
        <w:t>(Ar grozījumiem, kas izdarīti ar saistošajiem noteikumiem Nr.</w:t>
      </w:r>
      <w:r>
        <w:rPr>
          <w:rFonts w:ascii="TimesNewRomanPSMT" w:hAnsi="TimesNewRomanPSMT" w:cs="TimesNewRomanPSMT"/>
          <w:bCs/>
          <w:i/>
          <w:sz w:val="20"/>
          <w:szCs w:val="20"/>
        </w:rPr>
        <w:t>4</w:t>
      </w:r>
      <w:r w:rsidRPr="00C70A81">
        <w:rPr>
          <w:rFonts w:ascii="TimesNewRomanPSMT" w:hAnsi="TimesNewRomanPSMT" w:cs="TimesNewRomanPSMT"/>
          <w:bCs/>
          <w:i/>
          <w:sz w:val="20"/>
          <w:szCs w:val="20"/>
        </w:rPr>
        <w:t>/202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 kas apstiprināti ar 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.gada 2</w:t>
      </w:r>
      <w:r>
        <w:rPr>
          <w:rFonts w:ascii="TimesNewRomanPSMT" w:hAnsi="TimesNewRomanPSMT" w:cs="TimesNewRomanPSMT"/>
          <w:bCs/>
          <w:i/>
          <w:sz w:val="20"/>
          <w:szCs w:val="20"/>
        </w:rPr>
        <w:t>5.februāra</w:t>
      </w:r>
      <w:r w:rsidRPr="00C70A81">
        <w:rPr>
          <w:rFonts w:ascii="TimesNewRomanPSMT" w:hAnsi="TimesNewRomanPSMT" w:cs="TimesNewRomanPSMT"/>
          <w:bCs/>
          <w:i/>
          <w:sz w:val="20"/>
          <w:szCs w:val="20"/>
        </w:rPr>
        <w:t xml:space="preserve">  lēmumu Nr.</w:t>
      </w:r>
      <w:r>
        <w:rPr>
          <w:rFonts w:ascii="TimesNewRomanPSMT" w:hAnsi="TimesNewRomanPSMT" w:cs="TimesNewRomanPSMT"/>
          <w:bCs/>
          <w:i/>
          <w:sz w:val="20"/>
          <w:szCs w:val="20"/>
        </w:rPr>
        <w:t>33</w:t>
      </w:r>
      <w:r w:rsidRPr="00C70A81">
        <w:rPr>
          <w:rFonts w:ascii="TimesNewRomanPSMT" w:hAnsi="TimesNewRomanPSMT" w:cs="TimesNewRomanPSMT"/>
          <w:bCs/>
          <w:i/>
          <w:sz w:val="20"/>
          <w:szCs w:val="20"/>
        </w:rPr>
        <w:t>, protokols Nr.</w:t>
      </w:r>
      <w:r>
        <w:rPr>
          <w:rFonts w:ascii="TimesNewRomanPSMT" w:hAnsi="TimesNewRomanPSMT" w:cs="TimesNewRomanPSMT"/>
          <w:bCs/>
          <w:i/>
          <w:sz w:val="20"/>
          <w:szCs w:val="20"/>
        </w:rPr>
        <w:t>4</w:t>
      </w:r>
      <w:r w:rsidRPr="00C70A81">
        <w:rPr>
          <w:rFonts w:ascii="TimesNewRomanPSMT" w:hAnsi="TimesNewRomanPSMT" w:cs="TimesNewRomanPSMT"/>
          <w:bCs/>
          <w:i/>
          <w:sz w:val="20"/>
          <w:szCs w:val="20"/>
        </w:rPr>
        <w:t xml:space="preserve">, </w:t>
      </w:r>
      <w:r>
        <w:rPr>
          <w:rFonts w:ascii="TimesNewRomanPSMT" w:hAnsi="TimesNewRomanPSMT" w:cs="TimesNewRomanPSMT"/>
          <w:bCs/>
          <w:i/>
          <w:sz w:val="20"/>
          <w:szCs w:val="20"/>
        </w:rPr>
        <w:t>6</w:t>
      </w:r>
      <w:r w:rsidRPr="00C70A81">
        <w:rPr>
          <w:rFonts w:ascii="TimesNewRomanPSMT" w:hAnsi="TimesNewRomanPSMT" w:cs="TimesNewRomanPSMT"/>
          <w:bCs/>
          <w:i/>
          <w:sz w:val="20"/>
          <w:szCs w:val="20"/>
        </w:rPr>
        <w:t>.p., kas stājas spēkā ar 02.0</w:t>
      </w:r>
      <w:r>
        <w:rPr>
          <w:rFonts w:ascii="TimesNewRomanPSMT" w:hAnsi="TimesNewRomanPSMT" w:cs="TimesNewRomanPSMT"/>
          <w:bCs/>
          <w:i/>
          <w:sz w:val="20"/>
          <w:szCs w:val="20"/>
        </w:rPr>
        <w:t>4</w:t>
      </w:r>
      <w:r w:rsidRPr="00C70A81">
        <w:rPr>
          <w:rFonts w:ascii="TimesNewRomanPSMT" w:hAnsi="TimesNewRomanPSMT" w:cs="TimesNewRomanPSMT"/>
          <w:bCs/>
          <w:i/>
          <w:sz w:val="20"/>
          <w:szCs w:val="20"/>
        </w:rPr>
        <w:t>.202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w:t>
      </w:r>
    </w:p>
    <w:bookmarkEnd w:id="2"/>
    <w:p w14:paraId="72FBBDA4" w14:textId="77777777" w:rsidR="00C70A81" w:rsidRPr="00C70A81" w:rsidRDefault="00C70A81" w:rsidP="00C70A81">
      <w:pPr>
        <w:autoSpaceDE w:val="0"/>
        <w:autoSpaceDN w:val="0"/>
        <w:adjustRightInd w:val="0"/>
        <w:ind w:left="1134"/>
        <w:contextualSpacing/>
        <w:jc w:val="both"/>
        <w:rPr>
          <w:rFonts w:ascii="TimesNewRomanPSMT" w:hAnsi="TimesNewRomanPSMT" w:cs="TimesNewRomanPSMT"/>
          <w:bCs/>
          <w:i/>
          <w:sz w:val="20"/>
          <w:szCs w:val="20"/>
        </w:rPr>
      </w:pPr>
    </w:p>
    <w:p w14:paraId="3EA74087" w14:textId="77777777" w:rsidR="003619FB" w:rsidRPr="00656091" w:rsidRDefault="003619FB" w:rsidP="003619FB">
      <w:pPr>
        <w:numPr>
          <w:ilvl w:val="0"/>
          <w:numId w:val="1"/>
        </w:numPr>
        <w:autoSpaceDE w:val="0"/>
        <w:autoSpaceDN w:val="0"/>
        <w:adjustRightInd w:val="0"/>
        <w:ind w:left="567" w:hanging="567"/>
        <w:contextualSpacing/>
        <w:jc w:val="center"/>
        <w:rPr>
          <w:rFonts w:ascii="TimesNewRomanPSMT" w:hAnsi="TimesNewRomanPSMT" w:cs="TimesNewRomanPSMT"/>
          <w:b/>
          <w:i/>
        </w:rPr>
      </w:pPr>
      <w:r w:rsidRPr="00656091">
        <w:rPr>
          <w:rFonts w:ascii="TimesNewRomanPSMT Baltic" w:hAnsi="TimesNewRomanPSMT Baltic" w:cs="TimesNewRomanPSMT Baltic"/>
          <w:b/>
        </w:rPr>
        <w:t>Nekustamā īpašuma nodokļa atvieglojumu piešķiršanas nosacījumi</w:t>
      </w:r>
    </w:p>
    <w:p w14:paraId="31634FF0" w14:textId="77777777" w:rsidR="003619FB" w:rsidRPr="00656091" w:rsidRDefault="003619FB" w:rsidP="003619FB">
      <w:pPr>
        <w:autoSpaceDE w:val="0"/>
        <w:autoSpaceDN w:val="0"/>
        <w:adjustRightInd w:val="0"/>
        <w:ind w:left="567"/>
        <w:contextualSpacing/>
        <w:jc w:val="both"/>
        <w:rPr>
          <w:rFonts w:ascii="TimesNewRomanPSMT" w:hAnsi="TimesNewRomanPSMT" w:cs="TimesNewRomanPSMT"/>
          <w:b/>
          <w:i/>
        </w:rPr>
      </w:pPr>
    </w:p>
    <w:p w14:paraId="49FE7C4F" w14:textId="77777777" w:rsidR="003619FB" w:rsidRPr="00C70A81" w:rsidRDefault="003619FB" w:rsidP="003619FB">
      <w:pPr>
        <w:pStyle w:val="Sarakstarindkopa"/>
        <w:numPr>
          <w:ilvl w:val="0"/>
          <w:numId w:val="2"/>
        </w:numPr>
        <w:autoSpaceDE w:val="0"/>
        <w:autoSpaceDN w:val="0"/>
        <w:adjustRightInd w:val="0"/>
        <w:ind w:left="567" w:hanging="567"/>
        <w:jc w:val="both"/>
        <w:rPr>
          <w:rFonts w:ascii="TimesNewRomanPSMT" w:hAnsi="TimesNewRomanPSMT" w:cs="TimesNewRomanPSMT"/>
        </w:rPr>
      </w:pPr>
      <w:r w:rsidRPr="00FC0651">
        <w:rPr>
          <w:rFonts w:ascii="TimesNewRomanPSMT Baltic" w:hAnsi="TimesNewRomanPSMT Baltic" w:cs="TimesNewRomanPSMT Baltic"/>
        </w:rPr>
        <w:t xml:space="preserve">Personām, kuras minētas noteikumu </w:t>
      </w:r>
      <w:r w:rsidRPr="00AB5734">
        <w:rPr>
          <w:rFonts w:ascii="TimesNewRomanPSMT Baltic" w:hAnsi="TimesNewRomanPSMT Baltic" w:cs="TimesNewRomanPSMT Baltic"/>
        </w:rPr>
        <w:t>4.1. – 4.</w:t>
      </w:r>
      <w:r w:rsidR="0071726B">
        <w:rPr>
          <w:rFonts w:ascii="TimesNewRomanPSMT Baltic" w:hAnsi="TimesNewRomanPSMT Baltic" w:cs="TimesNewRomanPSMT Baltic"/>
        </w:rPr>
        <w:t>9</w:t>
      </w:r>
      <w:r w:rsidRPr="00AB5734">
        <w:rPr>
          <w:rFonts w:ascii="TimesNewRomanPSMT Baltic" w:hAnsi="TimesNewRomanPSMT Baltic" w:cs="TimesNewRomanPSMT Baltic"/>
        </w:rPr>
        <w:t>.apakšpunktos</w:t>
      </w:r>
      <w:r w:rsidRPr="00FC0651">
        <w:rPr>
          <w:rFonts w:ascii="TimesNewRomanPSMT Baltic" w:hAnsi="TimesNewRomanPSMT Baltic" w:cs="TimesNewRomanPSMT Baltic"/>
        </w:rPr>
        <w:t>, piešķir atvieglojumus par dzīvojamām mājām neatkarīgi no tā, vai tās ir vai nav sadalītas dzīvokļu īpašumos, dzīvojamo māju daļām, telpu grupām nedzīvojamās ēkās, kuru funkcionālā izmantošana ir dzīvošana, un tām piekritīgo zemi:</w:t>
      </w:r>
    </w:p>
    <w:p w14:paraId="42F3BF89" w14:textId="77777777" w:rsidR="00C70A81" w:rsidRPr="00C70A81" w:rsidRDefault="00C70A81" w:rsidP="00C70A81">
      <w:pPr>
        <w:pStyle w:val="Sarakstarindkopa"/>
        <w:autoSpaceDE w:val="0"/>
        <w:autoSpaceDN w:val="0"/>
        <w:adjustRightInd w:val="0"/>
        <w:ind w:left="567"/>
        <w:jc w:val="both"/>
        <w:rPr>
          <w:rFonts w:ascii="TimesNewRomanPSMT" w:hAnsi="TimesNewRomanPSMT" w:cs="TimesNewRomanPSMT"/>
          <w:i/>
          <w:iCs/>
          <w:sz w:val="20"/>
          <w:szCs w:val="20"/>
        </w:rPr>
      </w:pPr>
      <w:r w:rsidRPr="00C70A81">
        <w:rPr>
          <w:rFonts w:ascii="TimesNewRomanPSMT" w:hAnsi="TimesNewRomanPSMT" w:cs="TimesNewRomanPSMT"/>
          <w:i/>
          <w:iCs/>
          <w:sz w:val="20"/>
          <w:szCs w:val="20"/>
        </w:rPr>
        <w:t>(Ar grozījumiem, kas izdarīti ar saistošajiem noteikumiem Nr.16/2020, kas apstiprināti ar 2020.gada 28.maija  lēmumu Nr.134, protokols Nr.7, 4.p., kas stājas spēkā ar 02.07.2020.).</w:t>
      </w:r>
    </w:p>
    <w:p w14:paraId="1C07C6A2" w14:textId="77777777" w:rsidR="003619FB" w:rsidRPr="00656091" w:rsidRDefault="003619FB" w:rsidP="003619FB">
      <w:pPr>
        <w:numPr>
          <w:ilvl w:val="1"/>
          <w:numId w:val="2"/>
        </w:numPr>
        <w:autoSpaceDE w:val="0"/>
        <w:autoSpaceDN w:val="0"/>
        <w:adjustRightInd w:val="0"/>
        <w:ind w:left="1134" w:hanging="567"/>
        <w:contextualSpacing/>
        <w:jc w:val="both"/>
        <w:rPr>
          <w:rFonts w:ascii="TimesNewRomanPSMT Baltic" w:hAnsi="TimesNewRomanPSMT Baltic" w:cs="TimesNewRomanPSMT Baltic"/>
        </w:rPr>
      </w:pPr>
      <w:r w:rsidRPr="00656091">
        <w:rPr>
          <w:rFonts w:ascii="TimesNewRomanPSMT Baltic" w:hAnsi="TimesNewRomanPSMT Baltic" w:cs="TimesNewRomanPSMT Baltic"/>
        </w:rPr>
        <w:t>Alūksnes novada pagasta teritorijā šādai ēkai (būvei) piekritīgā zeme šo noteikumu izpratnē, ir zeme, ko aizņem ēkas (būves) un pagalms, kā arī šo ēku (būvju) uzturēšanai nepieciešamā zeme – līdz 1,0 ha platībā;</w:t>
      </w:r>
    </w:p>
    <w:p w14:paraId="715C02D9" w14:textId="77777777" w:rsidR="003619FB" w:rsidRPr="00656091" w:rsidRDefault="003619FB" w:rsidP="003619FB">
      <w:pPr>
        <w:numPr>
          <w:ilvl w:val="1"/>
          <w:numId w:val="2"/>
        </w:numPr>
        <w:autoSpaceDE w:val="0"/>
        <w:autoSpaceDN w:val="0"/>
        <w:adjustRightInd w:val="0"/>
        <w:ind w:left="1134" w:hanging="567"/>
        <w:contextualSpacing/>
        <w:jc w:val="both"/>
        <w:rPr>
          <w:rFonts w:ascii="TimesNewRomanPSMT Baltic" w:hAnsi="TimesNewRomanPSMT Baltic" w:cs="TimesNewRomanPSMT Baltic"/>
        </w:rPr>
      </w:pPr>
      <w:r w:rsidRPr="00656091">
        <w:rPr>
          <w:rFonts w:ascii="TimesNewRomanPSMT Baltic" w:hAnsi="TimesNewRomanPSMT Baltic" w:cs="TimesNewRomanPSMT Baltic"/>
        </w:rPr>
        <w:t>Alūksnes pilsētas teritorijā šādai ēkai (būvei) piekritīgā zeme šo</w:t>
      </w:r>
      <w:r>
        <w:rPr>
          <w:rFonts w:ascii="TimesNewRomanPSMT Baltic" w:hAnsi="TimesNewRomanPSMT Baltic" w:cs="TimesNewRomanPSMT Baltic"/>
        </w:rPr>
        <w:t xml:space="preserve"> </w:t>
      </w:r>
      <w:r w:rsidRPr="00656091">
        <w:rPr>
          <w:rFonts w:ascii="TimesNewRomanPSMT Baltic" w:hAnsi="TimesNewRomanPSMT Baltic" w:cs="TimesNewRomanPSMT Baltic"/>
        </w:rPr>
        <w:t xml:space="preserve">noteikumu izpratnē, ir zeme, ko aizņem ēka (būve), kā arī šo ēku (būvju) uzturēšanai nepieciešamā zeme – līdz 1200 </w:t>
      </w:r>
      <w:r w:rsidRPr="00656091">
        <w:rPr>
          <w:rFonts w:ascii="TimesNewRomanPSMT" w:hAnsi="TimesNewRomanPSMT" w:cs="TimesNewRomanPSMT"/>
        </w:rPr>
        <w:t>m</w:t>
      </w:r>
      <w:r w:rsidRPr="00656091">
        <w:rPr>
          <w:rFonts w:ascii="TimesNewRomanPSMT" w:hAnsi="TimesNewRomanPSMT" w:cs="TimesNewRomanPSMT"/>
          <w:vertAlign w:val="superscript"/>
        </w:rPr>
        <w:t>2</w:t>
      </w:r>
      <w:r w:rsidRPr="00656091">
        <w:rPr>
          <w:rFonts w:ascii="TimesNewRomanPSMT Baltic" w:hAnsi="TimesNewRomanPSMT Baltic" w:cs="TimesNewRomanPSMT Baltic"/>
        </w:rPr>
        <w:t xml:space="preserve"> platībā.</w:t>
      </w:r>
    </w:p>
    <w:p w14:paraId="71E64267" w14:textId="77777777" w:rsidR="003619FB" w:rsidRPr="00494406"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color w:val="FF0000"/>
        </w:rPr>
      </w:pPr>
      <w:r w:rsidRPr="00656091">
        <w:rPr>
          <w:rFonts w:ascii="TimesNewRomanPSMT Baltic" w:hAnsi="TimesNewRomanPSMT Baltic" w:cs="TimesNewRomanPSMT Baltic"/>
        </w:rPr>
        <w:t xml:space="preserve">Vientuļš pensionārs un vientuļa persona ar pirmās vai otrās grupas invaliditāti šo noteikumu izpratnē ir persona, </w:t>
      </w:r>
      <w:r w:rsidRPr="0044491A">
        <w:rPr>
          <w:rFonts w:ascii="TimesNewRomanPSMT Baltic" w:hAnsi="TimesNewRomanPSMT Baltic" w:cs="TimesNewRomanPSMT Baltic"/>
        </w:rPr>
        <w:t xml:space="preserve">kurai pastāv visi tālāk minētie nosacījumi - nav pilngadīgu </w:t>
      </w:r>
      <w:r w:rsidRPr="0044491A">
        <w:rPr>
          <w:rFonts w:ascii="TimesNewRomanPSMT Baltic" w:hAnsi="TimesNewRomanPSMT Baltic" w:cs="TimesNewRomanPSMT Baltic"/>
        </w:rPr>
        <w:lastRenderedPageBreak/>
        <w:t xml:space="preserve">personu, ar kurām ir kopīga deklarētā dzīvesvieta, nav laulātā un nav </w:t>
      </w:r>
      <w:r w:rsidR="009C7E8A" w:rsidRPr="009C7E8A">
        <w:rPr>
          <w:rFonts w:ascii="TimesNewRomanPSMT Baltic" w:hAnsi="TimesNewRomanPSMT Baltic" w:cs="TimesNewRomanPSMT Baltic"/>
        </w:rPr>
        <w:t>likumīgo apgādnieku</w:t>
      </w:r>
      <w:r w:rsidRPr="0044491A">
        <w:rPr>
          <w:rFonts w:ascii="TimesNewRomanPSMT Baltic" w:hAnsi="TimesNewRomanPSMT Baltic" w:cs="TimesNewRomanPSMT Baltic"/>
        </w:rPr>
        <w:t xml:space="preserve">. </w:t>
      </w:r>
      <w:r>
        <w:rPr>
          <w:rFonts w:ascii="TimesNewRomanPSMT Baltic" w:hAnsi="TimesNewRomanPSMT Baltic" w:cs="TimesNewRomanPSMT Baltic"/>
        </w:rPr>
        <w:t>Persona pieteikumā apliecina, ka atbilst šī punkta nosacījumiem.</w:t>
      </w:r>
    </w:p>
    <w:p w14:paraId="298E6820" w14:textId="77777777" w:rsidR="003619FB" w:rsidRPr="00C70A8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CC4C2E">
        <w:rPr>
          <w:rFonts w:ascii="TimesNewRomanPSMT Baltic" w:hAnsi="TimesNewRomanPSMT Baltic" w:cs="TimesNewRomanPSMT Baltic"/>
        </w:rPr>
        <w:t xml:space="preserve">Personām, kuras minētas šo noteikumu </w:t>
      </w:r>
      <w:bookmarkStart w:id="3" w:name="_Hlk24547398"/>
      <w:r w:rsidR="009C7E8A" w:rsidRPr="009C7E8A">
        <w:rPr>
          <w:rFonts w:ascii="TimesNewRomanPSMT Baltic" w:hAnsi="TimesNewRomanPSMT Baltic" w:cs="TimesNewRomanPSMT Baltic"/>
        </w:rPr>
        <w:t>4.2.</w:t>
      </w:r>
      <w:r w:rsidRPr="00AB5734">
        <w:rPr>
          <w:rFonts w:ascii="TimesNewRomanPSMT Baltic" w:hAnsi="TimesNewRomanPSMT Baltic" w:cs="TimesNewRomanPSMT Baltic"/>
        </w:rPr>
        <w:t>– 4.</w:t>
      </w:r>
      <w:r w:rsidR="0071726B">
        <w:rPr>
          <w:rFonts w:ascii="TimesNewRomanPSMT Baltic" w:hAnsi="TimesNewRomanPSMT Baltic" w:cs="TimesNewRomanPSMT Baltic"/>
        </w:rPr>
        <w:t>9</w:t>
      </w:r>
      <w:r w:rsidRPr="00AB5734">
        <w:rPr>
          <w:rFonts w:ascii="TimesNewRomanPSMT Baltic" w:hAnsi="TimesNewRomanPSMT Baltic" w:cs="TimesNewRomanPSMT Baltic"/>
        </w:rPr>
        <w:t>.apakšpunktos</w:t>
      </w:r>
      <w:bookmarkEnd w:id="3"/>
      <w:r w:rsidRPr="00CC4C2E">
        <w:rPr>
          <w:rFonts w:ascii="TimesNewRomanPSMT Baltic" w:hAnsi="TimesNewRomanPSMT Baltic" w:cs="TimesNewRomanPSMT Baltic"/>
        </w:rPr>
        <w:t>, atvieglojumus  piešķir par nekustamo īpašumu, ja tas ir vienīgais šīs personas īpašumā vai tiesiskajā valdījumā esošais īpašums Alūksnes novadā.</w:t>
      </w:r>
    </w:p>
    <w:p w14:paraId="573D4D18" w14:textId="77777777" w:rsidR="00C70A81" w:rsidRPr="00C70A81" w:rsidRDefault="00C70A81" w:rsidP="00C70A81">
      <w:pPr>
        <w:autoSpaceDE w:val="0"/>
        <w:autoSpaceDN w:val="0"/>
        <w:adjustRightInd w:val="0"/>
        <w:ind w:left="567"/>
        <w:contextualSpacing/>
        <w:jc w:val="both"/>
        <w:rPr>
          <w:rFonts w:ascii="TimesNewRomanPSMT" w:hAnsi="TimesNewRomanPSMT" w:cs="TimesNewRomanPSMT"/>
          <w:i/>
          <w:iCs/>
          <w:sz w:val="20"/>
          <w:szCs w:val="20"/>
        </w:rPr>
      </w:pPr>
      <w:r w:rsidRPr="00C70A81">
        <w:rPr>
          <w:rFonts w:ascii="TimesNewRomanPSMT" w:hAnsi="TimesNewRomanPSMT" w:cs="TimesNewRomanPSMT"/>
          <w:i/>
          <w:iCs/>
          <w:sz w:val="20"/>
          <w:szCs w:val="20"/>
        </w:rPr>
        <w:t>(Ar grozījumiem, kas izdarīti ar saistošajiem noteikumiem Nr.16/2020, kas apstiprināti ar 2020.gada 28.maija  lēmumu Nr.134, protokols Nr.7, 4.p., kas stājas spēkā ar 02.07.2020.).</w:t>
      </w:r>
    </w:p>
    <w:p w14:paraId="65C377C5" w14:textId="77777777" w:rsidR="003619FB" w:rsidRPr="00C70A8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CC4C2E">
        <w:rPr>
          <w:rFonts w:ascii="TimesNewRomanPSMT Baltic" w:hAnsi="TimesNewRomanPSMT Baltic" w:cs="TimesNewRomanPSMT Baltic"/>
        </w:rPr>
        <w:t>Personām, kuras minētas šo noteikumu 4</w:t>
      </w:r>
      <w:r w:rsidRPr="00AB5734">
        <w:rPr>
          <w:rFonts w:ascii="TimesNewRomanPSMT Baltic" w:hAnsi="TimesNewRomanPSMT Baltic" w:cs="TimesNewRomanPSMT Baltic"/>
        </w:rPr>
        <w:t>.1. – 4.</w:t>
      </w:r>
      <w:r w:rsidR="0071726B">
        <w:rPr>
          <w:rFonts w:ascii="TimesNewRomanPSMT Baltic" w:hAnsi="TimesNewRomanPSMT Baltic" w:cs="TimesNewRomanPSMT Baltic"/>
        </w:rPr>
        <w:t>9</w:t>
      </w:r>
      <w:r w:rsidRPr="00AB5734">
        <w:rPr>
          <w:rFonts w:ascii="TimesNewRomanPSMT Baltic" w:hAnsi="TimesNewRomanPSMT Baltic" w:cs="TimesNewRomanPSMT Baltic"/>
        </w:rPr>
        <w:t xml:space="preserve">.apakšpunktos </w:t>
      </w:r>
      <w:r w:rsidRPr="00CC4C2E">
        <w:rPr>
          <w:rFonts w:ascii="TimesNewRomanPSMT Baltic" w:hAnsi="TimesNewRomanPSMT Baltic" w:cs="TimesNewRomanPSMT Baltic"/>
        </w:rPr>
        <w:t>atvieglojumus piešķir, ja personas deklarētā dzīvesvieta taksācijas gada 1.</w:t>
      </w:r>
      <w:r>
        <w:rPr>
          <w:rFonts w:ascii="TimesNewRomanPSMT Baltic" w:hAnsi="TimesNewRomanPSMT Baltic" w:cs="TimesNewRomanPSMT Baltic"/>
        </w:rPr>
        <w:t> </w:t>
      </w:r>
      <w:r w:rsidRPr="00CC4C2E">
        <w:rPr>
          <w:rFonts w:ascii="TimesNewRomanPSMT Baltic" w:hAnsi="TimesNewRomanPSMT Baltic" w:cs="TimesNewRomanPSMT Baltic"/>
        </w:rPr>
        <w:t xml:space="preserve">janvārī ir </w:t>
      </w:r>
      <w:r w:rsidRPr="002A0E9F">
        <w:rPr>
          <w:rFonts w:ascii="TimesNewRomanPSMT Baltic" w:hAnsi="TimesNewRomanPSMT Baltic" w:cs="TimesNewRomanPSMT Baltic"/>
        </w:rPr>
        <w:t>nekustam</w:t>
      </w:r>
      <w:r w:rsidRPr="00AB5734">
        <w:rPr>
          <w:rFonts w:ascii="TimesNewRomanPSMT Baltic" w:hAnsi="TimesNewRomanPSMT Baltic" w:cs="TimesNewRomanPSMT Baltic"/>
        </w:rPr>
        <w:t>aj</w:t>
      </w:r>
      <w:r w:rsidRPr="002A0E9F">
        <w:rPr>
          <w:rFonts w:ascii="TimesNewRomanPSMT Baltic" w:hAnsi="TimesNewRomanPSMT Baltic" w:cs="TimesNewRomanPSMT Baltic"/>
        </w:rPr>
        <w:t>ā</w:t>
      </w:r>
      <w:r w:rsidRPr="00CC4C2E">
        <w:rPr>
          <w:rFonts w:ascii="TimesNewRomanPSMT Baltic" w:hAnsi="TimesNewRomanPSMT Baltic" w:cs="TimesNewRomanPSMT Baltic"/>
        </w:rPr>
        <w:t xml:space="preserve"> īpašum</w:t>
      </w:r>
      <w:r w:rsidRPr="00AB5734">
        <w:rPr>
          <w:rFonts w:ascii="TimesNewRomanPSMT Baltic" w:hAnsi="TimesNewRomanPSMT Baltic" w:cs="TimesNewRomanPSMT Baltic"/>
        </w:rPr>
        <w:t>ā,</w:t>
      </w:r>
      <w:r w:rsidRPr="00CC4C2E">
        <w:rPr>
          <w:rFonts w:ascii="TimesNewRomanPSMT Baltic" w:hAnsi="TimesNewRomanPSMT Baltic" w:cs="TimesNewRomanPSMT Baltic"/>
        </w:rPr>
        <w:t xml:space="preserve"> par kuru tiek piešķirti atvieglojumi.</w:t>
      </w:r>
    </w:p>
    <w:p w14:paraId="16D6A98B" w14:textId="77777777" w:rsidR="00C70A81" w:rsidRPr="00C70A81" w:rsidRDefault="00C70A81" w:rsidP="00C70A81">
      <w:pPr>
        <w:autoSpaceDE w:val="0"/>
        <w:autoSpaceDN w:val="0"/>
        <w:adjustRightInd w:val="0"/>
        <w:ind w:left="567"/>
        <w:contextualSpacing/>
        <w:jc w:val="both"/>
        <w:rPr>
          <w:rFonts w:ascii="TimesNewRomanPSMT" w:hAnsi="TimesNewRomanPSMT" w:cs="TimesNewRomanPSMT"/>
          <w:i/>
          <w:iCs/>
          <w:sz w:val="20"/>
          <w:szCs w:val="20"/>
        </w:rPr>
      </w:pPr>
      <w:r w:rsidRPr="00C70A81">
        <w:rPr>
          <w:rFonts w:ascii="TimesNewRomanPSMT" w:hAnsi="TimesNewRomanPSMT" w:cs="TimesNewRomanPSMT"/>
          <w:i/>
          <w:iCs/>
          <w:sz w:val="20"/>
          <w:szCs w:val="20"/>
        </w:rPr>
        <w:t>(Ar grozījumiem, kas izdarīti ar saistošajiem noteikumiem Nr.16/2020, kas apstiprināti ar 2020.gada 28.maija  lēmumu Nr.134, protokols Nr.7, 4.p., kas stājas spēkā ar 02.07.2020.).</w:t>
      </w:r>
    </w:p>
    <w:p w14:paraId="4432FF54" w14:textId="77777777" w:rsidR="003619FB" w:rsidRPr="00C70A8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CC4C2E">
        <w:rPr>
          <w:rFonts w:ascii="TimesNewRomanPSMT Baltic" w:hAnsi="TimesNewRomanPSMT Baltic" w:cs="TimesNewRomanPSMT Baltic"/>
        </w:rPr>
        <w:t xml:space="preserve">Personām, kuras minētas šo noteikumu </w:t>
      </w:r>
      <w:r w:rsidRPr="00AB5734">
        <w:rPr>
          <w:rFonts w:ascii="TimesNewRomanPSMT Baltic" w:hAnsi="TimesNewRomanPSMT Baltic" w:cs="TimesNewRomanPSMT Baltic"/>
        </w:rPr>
        <w:t>4.1. – 4.</w:t>
      </w:r>
      <w:r w:rsidR="0071726B">
        <w:rPr>
          <w:rFonts w:ascii="TimesNewRomanPSMT Baltic" w:hAnsi="TimesNewRomanPSMT Baltic" w:cs="TimesNewRomanPSMT Baltic"/>
        </w:rPr>
        <w:t>9</w:t>
      </w:r>
      <w:r w:rsidRPr="00AB5734">
        <w:rPr>
          <w:rFonts w:ascii="TimesNewRomanPSMT Baltic" w:hAnsi="TimesNewRomanPSMT Baltic" w:cs="TimesNewRomanPSMT Baltic"/>
        </w:rPr>
        <w:t>.apakšpunktos</w:t>
      </w:r>
      <w:r w:rsidRPr="00CC4C2E">
        <w:rPr>
          <w:rFonts w:ascii="TimesNewRomanPSMT Baltic" w:hAnsi="TimesNewRomanPSMT Baltic" w:cs="TimesNewRomanPSMT Baltic"/>
        </w:rPr>
        <w:t>, atvieglojumus piešķir par nekustamo īpašumu, kas netiek izmantots saimnieciskajā darbībā, izīrēts vai iznomāts</w:t>
      </w:r>
      <w:r>
        <w:rPr>
          <w:rFonts w:ascii="TimesNewRomanPSMT Baltic" w:hAnsi="TimesNewRomanPSMT Baltic" w:cs="TimesNewRomanPSMT Baltic"/>
        </w:rPr>
        <w:t xml:space="preserve">, ko persona apliecina pieteikumā. </w:t>
      </w:r>
    </w:p>
    <w:p w14:paraId="737A1E71" w14:textId="77777777" w:rsidR="00C70A81" w:rsidRPr="00C70A81" w:rsidRDefault="00C70A81" w:rsidP="00C70A81">
      <w:pPr>
        <w:autoSpaceDE w:val="0"/>
        <w:autoSpaceDN w:val="0"/>
        <w:adjustRightInd w:val="0"/>
        <w:ind w:left="567"/>
        <w:contextualSpacing/>
        <w:jc w:val="both"/>
        <w:rPr>
          <w:rFonts w:ascii="TimesNewRomanPSMT" w:hAnsi="TimesNewRomanPSMT" w:cs="TimesNewRomanPSMT"/>
          <w:i/>
          <w:iCs/>
          <w:sz w:val="20"/>
          <w:szCs w:val="20"/>
        </w:rPr>
      </w:pPr>
      <w:r w:rsidRPr="00C70A81">
        <w:rPr>
          <w:rFonts w:ascii="TimesNewRomanPSMT" w:hAnsi="TimesNewRomanPSMT" w:cs="TimesNewRomanPSMT"/>
          <w:i/>
          <w:iCs/>
          <w:sz w:val="20"/>
          <w:szCs w:val="20"/>
        </w:rPr>
        <w:t>(Ar grozījumiem, kas izdarīti ar saistošajiem noteikumiem Nr.16/2020, kas apstiprināti ar 2020.gada 28.maija  lēmumu Nr.134, protokols Nr.7, 4.p., kas stājas spēkā ar 02.07.2020.).</w:t>
      </w:r>
    </w:p>
    <w:p w14:paraId="2EEEC897" w14:textId="77777777" w:rsidR="003619FB" w:rsidRPr="00CC4C2E"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CC4C2E">
        <w:rPr>
          <w:rFonts w:ascii="TimesNewRomanPSMT Baltic" w:hAnsi="TimesNewRomanPSMT Baltic" w:cs="TimesNewRomanPSMT Baltic"/>
        </w:rPr>
        <w:t xml:space="preserve">Personām, kuras minētas šo noteikumu </w:t>
      </w:r>
      <w:r w:rsidRPr="00E42D45">
        <w:rPr>
          <w:rFonts w:ascii="TimesNewRomanPSMT Baltic" w:hAnsi="TimesNewRomanPSMT Baltic" w:cs="TimesNewRomanPSMT Baltic"/>
        </w:rPr>
        <w:t>4.6. apakšpunktā</w:t>
      </w:r>
      <w:r w:rsidRPr="00CC4C2E">
        <w:rPr>
          <w:rFonts w:ascii="TimesNewRomanPSMT Baltic" w:hAnsi="TimesNewRomanPSMT Baltic" w:cs="TimesNewRomanPSMT Baltic"/>
        </w:rPr>
        <w:t>, atvieglojumus piešķir par īpašumā esoša zemes īpašuma vai tā daļas izmantošanu šādiem izmantošanas mērķiem:</w:t>
      </w:r>
    </w:p>
    <w:p w14:paraId="1992264B" w14:textId="77777777" w:rsidR="003619FB" w:rsidRPr="00656091" w:rsidRDefault="003619FB" w:rsidP="003619FB">
      <w:pPr>
        <w:numPr>
          <w:ilvl w:val="1"/>
          <w:numId w:val="2"/>
        </w:numPr>
        <w:autoSpaceDE w:val="0"/>
        <w:autoSpaceDN w:val="0"/>
        <w:adjustRightInd w:val="0"/>
        <w:ind w:left="1134"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 publisku </w:t>
      </w:r>
      <w:r w:rsidRPr="00656091">
        <w:rPr>
          <w:rFonts w:ascii="TimesNewRomanPSMT" w:hAnsi="TimesNewRomanPSMT" w:cs="TimesNewRomanPSMT"/>
        </w:rPr>
        <w:t>sporta nodarbību, pasākumu, sacensību organizēšanai un norisei;</w:t>
      </w:r>
    </w:p>
    <w:p w14:paraId="16D3D222" w14:textId="77777777" w:rsidR="003619FB" w:rsidRPr="00656091" w:rsidRDefault="003619FB" w:rsidP="003619FB">
      <w:pPr>
        <w:numPr>
          <w:ilvl w:val="1"/>
          <w:numId w:val="2"/>
        </w:numPr>
        <w:autoSpaceDE w:val="0"/>
        <w:autoSpaceDN w:val="0"/>
        <w:adjustRightInd w:val="0"/>
        <w:ind w:left="1134" w:hanging="567"/>
        <w:contextualSpacing/>
        <w:jc w:val="both"/>
        <w:rPr>
          <w:rFonts w:ascii="TimesNewRomanPSMT" w:hAnsi="TimesNewRomanPSMT" w:cs="TimesNewRomanPSMT"/>
        </w:rPr>
      </w:pPr>
      <w:r w:rsidRPr="00656091">
        <w:rPr>
          <w:rFonts w:ascii="TimesNewRomanPSMT" w:hAnsi="TimesNewRomanPSMT" w:cs="TimesNewRomanPSMT"/>
        </w:rPr>
        <w:t xml:space="preserve"> rekreācijai;</w:t>
      </w:r>
    </w:p>
    <w:p w14:paraId="57310F62" w14:textId="77777777" w:rsidR="003619FB" w:rsidRPr="00656091" w:rsidRDefault="003619FB" w:rsidP="003619FB">
      <w:pPr>
        <w:numPr>
          <w:ilvl w:val="1"/>
          <w:numId w:val="2"/>
        </w:numPr>
        <w:autoSpaceDE w:val="0"/>
        <w:autoSpaceDN w:val="0"/>
        <w:adjustRightInd w:val="0"/>
        <w:ind w:left="1134" w:hanging="567"/>
        <w:contextualSpacing/>
        <w:jc w:val="both"/>
        <w:rPr>
          <w:rFonts w:ascii="TimesNewRomanPSMT" w:hAnsi="TimesNewRomanPSMT" w:cs="TimesNewRomanPSMT"/>
        </w:rPr>
      </w:pPr>
      <w:r w:rsidRPr="00656091">
        <w:rPr>
          <w:rFonts w:ascii="TimesNewRomanPSMT" w:hAnsi="TimesNewRomanPSMT" w:cs="TimesNewRomanPSMT"/>
        </w:rPr>
        <w:t xml:space="preserve"> pašvaldības funkciju un uzdevumu nodrošināšanai.</w:t>
      </w:r>
    </w:p>
    <w:p w14:paraId="102802D0" w14:textId="77777777" w:rsidR="003619FB" w:rsidRPr="00C70A81" w:rsidRDefault="0071726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13E87">
        <w:t>Personām, kuras minētas šo noteikumu 4.6. apakšpunktā, atvieglojumus piešķir par visa nekustamā īpašuma sastāvā esošo zemi. Atvieglojuma saņemšana tiek noteikta līgumā</w:t>
      </w:r>
      <w:r w:rsidR="003619FB" w:rsidRPr="00656091">
        <w:rPr>
          <w:rFonts w:ascii="TimesNewRomanPSMT Baltic" w:hAnsi="TimesNewRomanPSMT Baltic" w:cs="TimesNewRomanPSMT Baltic"/>
        </w:rPr>
        <w:t>.</w:t>
      </w:r>
    </w:p>
    <w:p w14:paraId="6A00A1BA" w14:textId="77777777" w:rsidR="00C70A81" w:rsidRPr="00C70A81" w:rsidRDefault="00C70A81" w:rsidP="00C70A81">
      <w:pPr>
        <w:autoSpaceDE w:val="0"/>
        <w:autoSpaceDN w:val="0"/>
        <w:adjustRightInd w:val="0"/>
        <w:ind w:left="567"/>
        <w:contextualSpacing/>
        <w:jc w:val="both"/>
        <w:rPr>
          <w:rFonts w:ascii="TimesNewRomanPSMT" w:hAnsi="TimesNewRomanPSMT" w:cs="TimesNewRomanPSMT"/>
          <w:i/>
          <w:iCs/>
          <w:sz w:val="20"/>
          <w:szCs w:val="20"/>
        </w:rPr>
      </w:pPr>
      <w:r w:rsidRPr="00C70A81">
        <w:rPr>
          <w:rFonts w:ascii="TimesNewRomanPSMT" w:hAnsi="TimesNewRomanPSMT" w:cs="TimesNewRomanPSMT"/>
          <w:i/>
          <w:iCs/>
          <w:sz w:val="20"/>
          <w:szCs w:val="20"/>
        </w:rPr>
        <w:t>(Ar grozījumiem, kas izdarīti ar saistošajiem noteikumiem Nr.16/2020, kas apstiprināti ar 2020.gada 28.maija  lēmumu Nr.134, protokols Nr.7, 4.p., kas stājas spēkā ar 02.07.2020.).</w:t>
      </w:r>
    </w:p>
    <w:p w14:paraId="3549574E" w14:textId="4CEC3FA5" w:rsidR="003619FB" w:rsidRPr="00C749C3" w:rsidRDefault="003619FB" w:rsidP="003619FB">
      <w:pPr>
        <w:numPr>
          <w:ilvl w:val="0"/>
          <w:numId w:val="2"/>
        </w:numPr>
        <w:autoSpaceDE w:val="0"/>
        <w:autoSpaceDN w:val="0"/>
        <w:adjustRightInd w:val="0"/>
        <w:ind w:left="567" w:hanging="567"/>
        <w:contextualSpacing/>
        <w:jc w:val="both"/>
      </w:pPr>
      <w:r w:rsidRPr="00656091">
        <w:rPr>
          <w:rFonts w:ascii="TimesNewRomanPSMT Baltic" w:hAnsi="TimesNewRomanPSMT Baltic" w:cs="TimesNewRomanPSMT Baltic"/>
        </w:rPr>
        <w:t xml:space="preserve">Personām, kuras minētas šo noteikumu </w:t>
      </w:r>
      <w:r w:rsidRPr="00E42D45">
        <w:rPr>
          <w:rFonts w:ascii="TimesNewRomanPSMT Baltic" w:hAnsi="TimesNewRomanPSMT Baltic" w:cs="TimesNewRomanPSMT Baltic"/>
        </w:rPr>
        <w:t>4.7. apakšpunktā</w:t>
      </w:r>
      <w:r w:rsidRPr="00656091">
        <w:rPr>
          <w:rFonts w:ascii="TimesNewRomanPSMT Baltic" w:hAnsi="TimesNewRomanPSMT Baltic" w:cs="TimesNewRomanPSMT Baltic"/>
        </w:rPr>
        <w:t>, atvieglojumu piešķir</w:t>
      </w:r>
      <w:r>
        <w:rPr>
          <w:rFonts w:ascii="TimesNewRomanPSMT Baltic" w:hAnsi="TimesNewRomanPSMT Baltic" w:cs="TimesNewRomanPSMT Baltic"/>
        </w:rPr>
        <w:t xml:space="preserve"> </w:t>
      </w:r>
      <w:r w:rsidRPr="00E42D45">
        <w:rPr>
          <w:rFonts w:ascii="TimesNewRomanPSMT Baltic" w:hAnsi="TimesNewRomanPSMT Baltic" w:cs="TimesNewRomanPSMT Baltic"/>
        </w:rPr>
        <w:t>par to ēku, kurai ir veikta pilna fasādes restaurācija, atjaunošana vai pārbūve</w:t>
      </w:r>
      <w:r w:rsidRPr="002A0E9F">
        <w:rPr>
          <w:rFonts w:ascii="TimesNewRomanPSMT Baltic" w:hAnsi="TimesNewRomanPSMT Baltic" w:cs="TimesNewRomanPSMT Baltic"/>
        </w:rPr>
        <w:t xml:space="preserve">, </w:t>
      </w:r>
      <w:r w:rsidRPr="00656091">
        <w:rPr>
          <w:rFonts w:ascii="TimesNewRomanPSMT Baltic" w:hAnsi="TimesNewRomanPSMT Baltic" w:cs="TimesNewRomanPSMT Baltic"/>
        </w:rPr>
        <w:t xml:space="preserve">pamatojoties uz </w:t>
      </w:r>
      <w:r w:rsidRPr="00656091">
        <w:t>aktu par</w:t>
      </w:r>
      <w:r>
        <w:t xml:space="preserve"> </w:t>
      </w:r>
      <w:r w:rsidRPr="00E42D45">
        <w:t>ēkas</w:t>
      </w:r>
      <w:r w:rsidRPr="002A0E9F">
        <w:rPr>
          <w:color w:val="FF0000"/>
        </w:rPr>
        <w:t xml:space="preserve"> </w:t>
      </w:r>
      <w:r w:rsidRPr="002A0E9F">
        <w:t>pieņemšanu</w:t>
      </w:r>
      <w:r w:rsidRPr="00656091">
        <w:t xml:space="preserve"> ekspluatācijā, kas izdots ne agrāk, kā  2017.</w:t>
      </w:r>
      <w:r>
        <w:t xml:space="preserve"> </w:t>
      </w:r>
      <w:r w:rsidRPr="00656091">
        <w:t>gada 1.</w:t>
      </w:r>
      <w:r>
        <w:t xml:space="preserve"> </w:t>
      </w:r>
      <w:r w:rsidRPr="00656091">
        <w:t xml:space="preserve">janvārī, vai </w:t>
      </w:r>
      <w:r w:rsidRPr="00656091">
        <w:rPr>
          <w:rFonts w:ascii="TimesNewRomanPSMT Baltic" w:hAnsi="TimesNewRomanPSMT Baltic" w:cs="TimesNewRomanPSMT Baltic"/>
        </w:rPr>
        <w:t>Būvvaldes</w:t>
      </w:r>
      <w:r w:rsidRPr="00656091">
        <w:t xml:space="preserve"> atzīmi par būvdarbu pabeigšanu ēkas fasādes apliecinājuma kartē, kas izdarīta ne agrāk, kā  2017.</w:t>
      </w:r>
      <w:r>
        <w:t xml:space="preserve"> </w:t>
      </w:r>
      <w:r w:rsidRPr="00656091">
        <w:t>gada 1.</w:t>
      </w:r>
      <w:r>
        <w:t xml:space="preserve"> </w:t>
      </w:r>
      <w:r w:rsidRPr="00656091">
        <w:t>janvārī</w:t>
      </w:r>
      <w:r w:rsidRPr="00656091">
        <w:rPr>
          <w:rFonts w:ascii="TimesNewRomanPSMT Baltic" w:hAnsi="TimesNewRomanPSMT Baltic" w:cs="TimesNewRomanPSMT Baltic"/>
        </w:rPr>
        <w:t>.</w:t>
      </w:r>
    </w:p>
    <w:p w14:paraId="1E52718A" w14:textId="615B511B" w:rsidR="00C749C3" w:rsidRDefault="00C749C3" w:rsidP="00C749C3">
      <w:pPr>
        <w:autoSpaceDE w:val="0"/>
        <w:autoSpaceDN w:val="0"/>
        <w:adjustRightInd w:val="0"/>
        <w:ind w:left="567" w:hanging="567"/>
        <w:contextualSpacing/>
        <w:jc w:val="both"/>
        <w:rPr>
          <w:rFonts w:ascii="TimesNewRomanPSMT" w:hAnsi="TimesNewRomanPSMT" w:cs="TimesNewRomanPSMT"/>
        </w:rPr>
      </w:pPr>
      <w:r w:rsidRPr="00C749C3">
        <w:rPr>
          <w:rFonts w:ascii="TimesNewRomanPSMT" w:hAnsi="TimesNewRomanPSMT" w:cs="TimesNewRomanPSMT"/>
        </w:rPr>
        <w:t>12.</w:t>
      </w:r>
      <w:r w:rsidRPr="00C749C3">
        <w:rPr>
          <w:rFonts w:ascii="TimesNewRomanPSMT" w:hAnsi="TimesNewRomanPSMT" w:cs="TimesNewRomanPSMT"/>
          <w:vertAlign w:val="superscript"/>
        </w:rPr>
        <w:t>1</w:t>
      </w:r>
      <w:r w:rsidRPr="00C749C3">
        <w:rPr>
          <w:rFonts w:ascii="TimesNewRomanPSMT" w:hAnsi="TimesNewRomanPSMT" w:cs="TimesNewRomanPSMT"/>
        </w:rPr>
        <w:t xml:space="preserve"> Personām, kuras minētas 4.10. apakšpunktā, atvieglojumus piešķir par to zemes vienības platību, kurā, atbilstoši Sosnovska </w:t>
      </w:r>
      <w:proofErr w:type="spellStart"/>
      <w:r w:rsidRPr="00C749C3">
        <w:rPr>
          <w:rFonts w:ascii="TimesNewRomanPSMT" w:hAnsi="TimesNewRomanPSMT" w:cs="TimesNewRomanPSMT"/>
        </w:rPr>
        <w:t>latvāņa</w:t>
      </w:r>
      <w:proofErr w:type="spellEnd"/>
      <w:r w:rsidRPr="00C749C3">
        <w:rPr>
          <w:rFonts w:ascii="TimesNewRomanPSMT" w:hAnsi="TimesNewRomanPSMT" w:cs="TimesNewRomanPSMT"/>
        </w:rPr>
        <w:t xml:space="preserve"> izplatības ierobežošanas pasākumu organizatoriskajam plānam 2021.-2025.gadam, tiek veikti Sosnovska </w:t>
      </w:r>
      <w:proofErr w:type="spellStart"/>
      <w:r w:rsidRPr="00C749C3">
        <w:rPr>
          <w:rFonts w:ascii="TimesNewRomanPSMT" w:hAnsi="TimesNewRomanPSMT" w:cs="TimesNewRomanPSMT"/>
        </w:rPr>
        <w:t>latvāņa</w:t>
      </w:r>
      <w:proofErr w:type="spellEnd"/>
      <w:r w:rsidRPr="00C749C3">
        <w:rPr>
          <w:rFonts w:ascii="TimesNewRomanPSMT" w:hAnsi="TimesNewRomanPSMT" w:cs="TimesNewRomanPSMT"/>
        </w:rPr>
        <w:t xml:space="preserve"> izplatības ierobežošanas pasākumi.</w:t>
      </w:r>
    </w:p>
    <w:p w14:paraId="074362C3" w14:textId="588D92F3" w:rsidR="00C749C3" w:rsidRPr="00C749C3" w:rsidRDefault="00C749C3" w:rsidP="00C749C3">
      <w:pPr>
        <w:autoSpaceDE w:val="0"/>
        <w:autoSpaceDN w:val="0"/>
        <w:adjustRightInd w:val="0"/>
        <w:ind w:left="567"/>
        <w:contextualSpacing/>
        <w:jc w:val="both"/>
        <w:rPr>
          <w:rFonts w:ascii="TimesNewRomanPSMT" w:hAnsi="TimesNewRomanPSMT" w:cs="TimesNewRomanPSMT"/>
          <w:bCs/>
          <w:i/>
          <w:sz w:val="20"/>
          <w:szCs w:val="20"/>
        </w:rPr>
      </w:pPr>
      <w:r w:rsidRPr="00C70A81">
        <w:rPr>
          <w:rFonts w:ascii="TimesNewRomanPSMT" w:hAnsi="TimesNewRomanPSMT" w:cs="TimesNewRomanPSMT"/>
          <w:bCs/>
          <w:i/>
          <w:sz w:val="20"/>
          <w:szCs w:val="20"/>
        </w:rPr>
        <w:t>(Ar grozījumiem, kas izdarīti ar saistošajiem noteikumiem Nr.</w:t>
      </w:r>
      <w:r>
        <w:rPr>
          <w:rFonts w:ascii="TimesNewRomanPSMT" w:hAnsi="TimesNewRomanPSMT" w:cs="TimesNewRomanPSMT"/>
          <w:bCs/>
          <w:i/>
          <w:sz w:val="20"/>
          <w:szCs w:val="20"/>
        </w:rPr>
        <w:t>4</w:t>
      </w:r>
      <w:r w:rsidRPr="00C70A81">
        <w:rPr>
          <w:rFonts w:ascii="TimesNewRomanPSMT" w:hAnsi="TimesNewRomanPSMT" w:cs="TimesNewRomanPSMT"/>
          <w:bCs/>
          <w:i/>
          <w:sz w:val="20"/>
          <w:szCs w:val="20"/>
        </w:rPr>
        <w:t>/202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 kas apstiprināti ar 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.gada 2</w:t>
      </w:r>
      <w:r>
        <w:rPr>
          <w:rFonts w:ascii="TimesNewRomanPSMT" w:hAnsi="TimesNewRomanPSMT" w:cs="TimesNewRomanPSMT"/>
          <w:bCs/>
          <w:i/>
          <w:sz w:val="20"/>
          <w:szCs w:val="20"/>
        </w:rPr>
        <w:t>5.februāra</w:t>
      </w:r>
      <w:r w:rsidRPr="00C70A81">
        <w:rPr>
          <w:rFonts w:ascii="TimesNewRomanPSMT" w:hAnsi="TimesNewRomanPSMT" w:cs="TimesNewRomanPSMT"/>
          <w:bCs/>
          <w:i/>
          <w:sz w:val="20"/>
          <w:szCs w:val="20"/>
        </w:rPr>
        <w:t xml:space="preserve">  lēmumu Nr.</w:t>
      </w:r>
      <w:r>
        <w:rPr>
          <w:rFonts w:ascii="TimesNewRomanPSMT" w:hAnsi="TimesNewRomanPSMT" w:cs="TimesNewRomanPSMT"/>
          <w:bCs/>
          <w:i/>
          <w:sz w:val="20"/>
          <w:szCs w:val="20"/>
        </w:rPr>
        <w:t>33</w:t>
      </w:r>
      <w:r w:rsidRPr="00C70A81">
        <w:rPr>
          <w:rFonts w:ascii="TimesNewRomanPSMT" w:hAnsi="TimesNewRomanPSMT" w:cs="TimesNewRomanPSMT"/>
          <w:bCs/>
          <w:i/>
          <w:sz w:val="20"/>
          <w:szCs w:val="20"/>
        </w:rPr>
        <w:t>, protokols Nr.</w:t>
      </w:r>
      <w:r>
        <w:rPr>
          <w:rFonts w:ascii="TimesNewRomanPSMT" w:hAnsi="TimesNewRomanPSMT" w:cs="TimesNewRomanPSMT"/>
          <w:bCs/>
          <w:i/>
          <w:sz w:val="20"/>
          <w:szCs w:val="20"/>
        </w:rPr>
        <w:t>4</w:t>
      </w:r>
      <w:r w:rsidRPr="00C70A81">
        <w:rPr>
          <w:rFonts w:ascii="TimesNewRomanPSMT" w:hAnsi="TimesNewRomanPSMT" w:cs="TimesNewRomanPSMT"/>
          <w:bCs/>
          <w:i/>
          <w:sz w:val="20"/>
          <w:szCs w:val="20"/>
        </w:rPr>
        <w:t xml:space="preserve">, </w:t>
      </w:r>
      <w:r>
        <w:rPr>
          <w:rFonts w:ascii="TimesNewRomanPSMT" w:hAnsi="TimesNewRomanPSMT" w:cs="TimesNewRomanPSMT"/>
          <w:bCs/>
          <w:i/>
          <w:sz w:val="20"/>
          <w:szCs w:val="20"/>
        </w:rPr>
        <w:t>6</w:t>
      </w:r>
      <w:r w:rsidRPr="00C70A81">
        <w:rPr>
          <w:rFonts w:ascii="TimesNewRomanPSMT" w:hAnsi="TimesNewRomanPSMT" w:cs="TimesNewRomanPSMT"/>
          <w:bCs/>
          <w:i/>
          <w:sz w:val="20"/>
          <w:szCs w:val="20"/>
        </w:rPr>
        <w:t>.p., kas stājas spēkā ar 02.0</w:t>
      </w:r>
      <w:r>
        <w:rPr>
          <w:rFonts w:ascii="TimesNewRomanPSMT" w:hAnsi="TimesNewRomanPSMT" w:cs="TimesNewRomanPSMT"/>
          <w:bCs/>
          <w:i/>
          <w:sz w:val="20"/>
          <w:szCs w:val="20"/>
        </w:rPr>
        <w:t>4</w:t>
      </w:r>
      <w:r w:rsidRPr="00C70A81">
        <w:rPr>
          <w:rFonts w:ascii="TimesNewRomanPSMT" w:hAnsi="TimesNewRomanPSMT" w:cs="TimesNewRomanPSMT"/>
          <w:bCs/>
          <w:i/>
          <w:sz w:val="20"/>
          <w:szCs w:val="20"/>
        </w:rPr>
        <w:t>.202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w:t>
      </w:r>
    </w:p>
    <w:p w14:paraId="59A7130B" w14:textId="2E311712" w:rsidR="003619FB"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Ja personai ir tiesības saņemt atvieglojumus uz </w:t>
      </w:r>
      <w:r w:rsidRPr="00494406">
        <w:rPr>
          <w:rFonts w:ascii="TimesNewRomanPSMT Baltic" w:hAnsi="TimesNewRomanPSMT Baltic" w:cs="TimesNewRomanPSMT Baltic"/>
        </w:rPr>
        <w:t>likuma</w:t>
      </w:r>
      <w:r>
        <w:rPr>
          <w:rFonts w:ascii="TimesNewRomanPSMT Baltic" w:hAnsi="TimesNewRomanPSMT Baltic" w:cs="TimesNewRomanPSMT Baltic"/>
        </w:rPr>
        <w:t xml:space="preserve"> </w:t>
      </w:r>
      <w:r w:rsidRPr="00E42D45">
        <w:rPr>
          <w:rFonts w:ascii="TimesNewRomanPSMT Baltic" w:hAnsi="TimesNewRomanPSMT Baltic" w:cs="TimesNewRomanPSMT Baltic"/>
        </w:rPr>
        <w:t xml:space="preserve">“Par nekustamā īpašuma nodokli” 5.pantu </w:t>
      </w:r>
      <w:r w:rsidRPr="00656091">
        <w:rPr>
          <w:rFonts w:ascii="TimesNewRomanPSMT Baltic" w:hAnsi="TimesNewRomanPSMT Baltic" w:cs="TimesNewRomanPSMT Baltic"/>
        </w:rPr>
        <w:t xml:space="preserve">un šo noteikumu pamata, vai uz vairāku šo noteikumu </w:t>
      </w:r>
      <w:r w:rsidRPr="00E42D45">
        <w:rPr>
          <w:rFonts w:ascii="TimesNewRomanPSMT Baltic" w:hAnsi="TimesNewRomanPSMT Baltic" w:cs="TimesNewRomanPSMT Baltic"/>
        </w:rPr>
        <w:t>4.1.-4.</w:t>
      </w:r>
      <w:r w:rsidR="00C749C3">
        <w:rPr>
          <w:rFonts w:ascii="TimesNewRomanPSMT Baltic" w:hAnsi="TimesNewRomanPSMT Baltic" w:cs="TimesNewRomanPSMT Baltic"/>
        </w:rPr>
        <w:t>10</w:t>
      </w:r>
      <w:r w:rsidRPr="00E42D45">
        <w:rPr>
          <w:rFonts w:ascii="TimesNewRomanPSMT Baltic" w:hAnsi="TimesNewRomanPSMT Baltic" w:cs="TimesNewRomanPSMT Baltic"/>
        </w:rPr>
        <w:t>. apakšpu</w:t>
      </w:r>
      <w:r w:rsidRPr="00656091">
        <w:rPr>
          <w:rFonts w:ascii="TimesNewRomanPSMT Baltic" w:hAnsi="TimesNewRomanPSMT Baltic" w:cs="TimesNewRomanPSMT Baltic"/>
        </w:rPr>
        <w:t>nktos paredzēto nosacījumu pamata, atvieglojumus piešķir atbilstoši vienam, personai vislabvēlīgākajam nosacījumam.</w:t>
      </w:r>
      <w:r w:rsidRPr="00656091">
        <w:rPr>
          <w:rFonts w:ascii="TimesNewRomanPSMT" w:hAnsi="TimesNewRomanPSMT" w:cs="TimesNewRomanPSMT"/>
        </w:rPr>
        <w:t xml:space="preserve"> </w:t>
      </w:r>
    </w:p>
    <w:p w14:paraId="79926050" w14:textId="4A4B6C9D" w:rsidR="00C70A81" w:rsidRDefault="00C70A81" w:rsidP="00C70A81">
      <w:pPr>
        <w:autoSpaceDE w:val="0"/>
        <w:autoSpaceDN w:val="0"/>
        <w:adjustRightInd w:val="0"/>
        <w:ind w:left="567"/>
        <w:contextualSpacing/>
        <w:jc w:val="both"/>
        <w:rPr>
          <w:rFonts w:ascii="TimesNewRomanPSMT" w:hAnsi="TimesNewRomanPSMT" w:cs="TimesNewRomanPSMT"/>
          <w:i/>
          <w:iCs/>
          <w:sz w:val="20"/>
          <w:szCs w:val="20"/>
        </w:rPr>
      </w:pPr>
      <w:r w:rsidRPr="00C70A81">
        <w:rPr>
          <w:rFonts w:ascii="TimesNewRomanPSMT" w:hAnsi="TimesNewRomanPSMT" w:cs="TimesNewRomanPSMT"/>
          <w:i/>
          <w:iCs/>
          <w:sz w:val="20"/>
          <w:szCs w:val="20"/>
        </w:rPr>
        <w:t>(Ar grozījumiem, kas izdarīti ar saistošajiem noteikumiem Nr.16/2020, kas apstiprināti ar 2020.gada 28.maija  lēmumu Nr.134, protokols Nr.7, 4.p., kas stājas spēkā ar 02.07.2020.).</w:t>
      </w:r>
    </w:p>
    <w:p w14:paraId="4A9291EF" w14:textId="305E9407" w:rsidR="00C749C3" w:rsidRPr="00C749C3" w:rsidRDefault="00C749C3" w:rsidP="00C749C3">
      <w:pPr>
        <w:autoSpaceDE w:val="0"/>
        <w:autoSpaceDN w:val="0"/>
        <w:adjustRightInd w:val="0"/>
        <w:ind w:left="567"/>
        <w:contextualSpacing/>
        <w:jc w:val="both"/>
        <w:rPr>
          <w:rFonts w:ascii="TimesNewRomanPSMT" w:hAnsi="TimesNewRomanPSMT" w:cs="TimesNewRomanPSMT"/>
          <w:bCs/>
          <w:i/>
          <w:sz w:val="20"/>
          <w:szCs w:val="20"/>
        </w:rPr>
      </w:pPr>
      <w:r w:rsidRPr="00C70A81">
        <w:rPr>
          <w:rFonts w:ascii="TimesNewRomanPSMT" w:hAnsi="TimesNewRomanPSMT" w:cs="TimesNewRomanPSMT"/>
          <w:bCs/>
          <w:i/>
          <w:sz w:val="20"/>
          <w:szCs w:val="20"/>
        </w:rPr>
        <w:t>(Ar grozījumiem, kas izdarīti ar saistošajiem noteikumiem Nr.</w:t>
      </w:r>
      <w:r>
        <w:rPr>
          <w:rFonts w:ascii="TimesNewRomanPSMT" w:hAnsi="TimesNewRomanPSMT" w:cs="TimesNewRomanPSMT"/>
          <w:bCs/>
          <w:i/>
          <w:sz w:val="20"/>
          <w:szCs w:val="20"/>
        </w:rPr>
        <w:t>4</w:t>
      </w:r>
      <w:r w:rsidRPr="00C70A81">
        <w:rPr>
          <w:rFonts w:ascii="TimesNewRomanPSMT" w:hAnsi="TimesNewRomanPSMT" w:cs="TimesNewRomanPSMT"/>
          <w:bCs/>
          <w:i/>
          <w:sz w:val="20"/>
          <w:szCs w:val="20"/>
        </w:rPr>
        <w:t>/202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 kas apstiprināti ar 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.gada 2</w:t>
      </w:r>
      <w:r>
        <w:rPr>
          <w:rFonts w:ascii="TimesNewRomanPSMT" w:hAnsi="TimesNewRomanPSMT" w:cs="TimesNewRomanPSMT"/>
          <w:bCs/>
          <w:i/>
          <w:sz w:val="20"/>
          <w:szCs w:val="20"/>
        </w:rPr>
        <w:t>5.februāra</w:t>
      </w:r>
      <w:r w:rsidRPr="00C70A81">
        <w:rPr>
          <w:rFonts w:ascii="TimesNewRomanPSMT" w:hAnsi="TimesNewRomanPSMT" w:cs="TimesNewRomanPSMT"/>
          <w:bCs/>
          <w:i/>
          <w:sz w:val="20"/>
          <w:szCs w:val="20"/>
        </w:rPr>
        <w:t xml:space="preserve">  lēmumu Nr.</w:t>
      </w:r>
      <w:r>
        <w:rPr>
          <w:rFonts w:ascii="TimesNewRomanPSMT" w:hAnsi="TimesNewRomanPSMT" w:cs="TimesNewRomanPSMT"/>
          <w:bCs/>
          <w:i/>
          <w:sz w:val="20"/>
          <w:szCs w:val="20"/>
        </w:rPr>
        <w:t>33</w:t>
      </w:r>
      <w:r w:rsidRPr="00C70A81">
        <w:rPr>
          <w:rFonts w:ascii="TimesNewRomanPSMT" w:hAnsi="TimesNewRomanPSMT" w:cs="TimesNewRomanPSMT"/>
          <w:bCs/>
          <w:i/>
          <w:sz w:val="20"/>
          <w:szCs w:val="20"/>
        </w:rPr>
        <w:t>, protokols Nr.</w:t>
      </w:r>
      <w:r>
        <w:rPr>
          <w:rFonts w:ascii="TimesNewRomanPSMT" w:hAnsi="TimesNewRomanPSMT" w:cs="TimesNewRomanPSMT"/>
          <w:bCs/>
          <w:i/>
          <w:sz w:val="20"/>
          <w:szCs w:val="20"/>
        </w:rPr>
        <w:t>4</w:t>
      </w:r>
      <w:r w:rsidRPr="00C70A81">
        <w:rPr>
          <w:rFonts w:ascii="TimesNewRomanPSMT" w:hAnsi="TimesNewRomanPSMT" w:cs="TimesNewRomanPSMT"/>
          <w:bCs/>
          <w:i/>
          <w:sz w:val="20"/>
          <w:szCs w:val="20"/>
        </w:rPr>
        <w:t xml:space="preserve">, </w:t>
      </w:r>
      <w:r>
        <w:rPr>
          <w:rFonts w:ascii="TimesNewRomanPSMT" w:hAnsi="TimesNewRomanPSMT" w:cs="TimesNewRomanPSMT"/>
          <w:bCs/>
          <w:i/>
          <w:sz w:val="20"/>
          <w:szCs w:val="20"/>
        </w:rPr>
        <w:t>6</w:t>
      </w:r>
      <w:r w:rsidRPr="00C70A81">
        <w:rPr>
          <w:rFonts w:ascii="TimesNewRomanPSMT" w:hAnsi="TimesNewRomanPSMT" w:cs="TimesNewRomanPSMT"/>
          <w:bCs/>
          <w:i/>
          <w:sz w:val="20"/>
          <w:szCs w:val="20"/>
        </w:rPr>
        <w:t>.p., kas stājas spēkā ar 02.0</w:t>
      </w:r>
      <w:r>
        <w:rPr>
          <w:rFonts w:ascii="TimesNewRomanPSMT" w:hAnsi="TimesNewRomanPSMT" w:cs="TimesNewRomanPSMT"/>
          <w:bCs/>
          <w:i/>
          <w:sz w:val="20"/>
          <w:szCs w:val="20"/>
        </w:rPr>
        <w:t>4</w:t>
      </w:r>
      <w:r w:rsidRPr="00C70A81">
        <w:rPr>
          <w:rFonts w:ascii="TimesNewRomanPSMT" w:hAnsi="TimesNewRomanPSMT" w:cs="TimesNewRomanPSMT"/>
          <w:bCs/>
          <w:i/>
          <w:sz w:val="20"/>
          <w:szCs w:val="20"/>
        </w:rPr>
        <w:t>.202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w:t>
      </w:r>
    </w:p>
    <w:p w14:paraId="7F85DCA9" w14:textId="57C2B486" w:rsidR="003619FB" w:rsidRPr="00C70A8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w:hAnsi="TimesNewRomanPSMT" w:cs="TimesNewRomanPSMT"/>
        </w:rPr>
        <w:t>Pe</w:t>
      </w:r>
      <w:r w:rsidRPr="00656091">
        <w:rPr>
          <w:rFonts w:ascii="TimesNewRomanPSMT Baltic" w:hAnsi="TimesNewRomanPSMT Baltic" w:cs="TimesNewRomanPSMT Baltic"/>
        </w:rPr>
        <w:t xml:space="preserve">rsonai, kurai ir tiesības uz atvieglojumu saņemšanu saskaņā ar šo noteikumu </w:t>
      </w:r>
      <w:r w:rsidR="009C7E8A" w:rsidRPr="009C7E8A">
        <w:rPr>
          <w:rFonts w:ascii="TimesNewRomanPSMT Baltic" w:hAnsi="TimesNewRomanPSMT Baltic" w:cs="TimesNewRomanPSMT Baltic"/>
        </w:rPr>
        <w:t>4.2.</w:t>
      </w:r>
      <w:r w:rsidRPr="00E42D45">
        <w:rPr>
          <w:rFonts w:ascii="TimesNewRomanPSMT Baltic" w:hAnsi="TimesNewRomanPSMT Baltic" w:cs="TimesNewRomanPSMT Baltic"/>
        </w:rPr>
        <w:t>-4.</w:t>
      </w:r>
      <w:r w:rsidR="00C749C3">
        <w:rPr>
          <w:rFonts w:ascii="TimesNewRomanPSMT Baltic" w:hAnsi="TimesNewRomanPSMT Baltic" w:cs="TimesNewRomanPSMT Baltic"/>
        </w:rPr>
        <w:t>10</w:t>
      </w:r>
      <w:r w:rsidRPr="00E42D45">
        <w:rPr>
          <w:rFonts w:ascii="TimesNewRomanPSMT Baltic" w:hAnsi="TimesNewRomanPSMT Baltic" w:cs="TimesNewRomanPSMT Baltic"/>
        </w:rPr>
        <w:t>.</w:t>
      </w:r>
      <w:r w:rsidR="009C7E8A">
        <w:rPr>
          <w:rFonts w:ascii="TimesNewRomanPSMT Baltic" w:hAnsi="TimesNewRomanPSMT Baltic" w:cs="TimesNewRomanPSMT Baltic"/>
        </w:rPr>
        <w:t> </w:t>
      </w:r>
      <w:r w:rsidRPr="00E42D45">
        <w:rPr>
          <w:rFonts w:ascii="TimesNewRomanPSMT Baltic" w:hAnsi="TimesNewRomanPSMT Baltic" w:cs="TimesNewRomanPSMT Baltic"/>
        </w:rPr>
        <w:t>apakš</w:t>
      </w:r>
      <w:r w:rsidRPr="00656091">
        <w:rPr>
          <w:rFonts w:ascii="TimesNewRomanPSMT Baltic" w:hAnsi="TimesNewRomanPSMT Baltic" w:cs="TimesNewRomanPSMT Baltic"/>
        </w:rPr>
        <w:t>punktiem, atvieglojumus nepiešķir, ja:</w:t>
      </w:r>
    </w:p>
    <w:p w14:paraId="4D6F4C7C" w14:textId="3761A4B0" w:rsidR="00C70A81" w:rsidRDefault="00C70A81" w:rsidP="00C70A81">
      <w:pPr>
        <w:autoSpaceDE w:val="0"/>
        <w:autoSpaceDN w:val="0"/>
        <w:adjustRightInd w:val="0"/>
        <w:ind w:left="567"/>
        <w:contextualSpacing/>
        <w:jc w:val="both"/>
        <w:rPr>
          <w:rFonts w:ascii="TimesNewRomanPSMT" w:hAnsi="TimesNewRomanPSMT" w:cs="TimesNewRomanPSMT"/>
          <w:i/>
          <w:iCs/>
          <w:sz w:val="20"/>
          <w:szCs w:val="20"/>
        </w:rPr>
      </w:pPr>
      <w:r w:rsidRPr="00C70A81">
        <w:rPr>
          <w:rFonts w:ascii="TimesNewRomanPSMT" w:hAnsi="TimesNewRomanPSMT" w:cs="TimesNewRomanPSMT"/>
          <w:i/>
          <w:iCs/>
          <w:sz w:val="20"/>
          <w:szCs w:val="20"/>
        </w:rPr>
        <w:t>(Ar grozījumiem, kas izdarīti ar saistošajiem noteikumiem Nr.16/2020, kas apstiprināti ar 2020.gada 28.maija  lēmumu Nr.134, protokols Nr.7, 4.p., kas stājas spēkā ar 02.07.2020.).</w:t>
      </w:r>
    </w:p>
    <w:p w14:paraId="37F7CD1A" w14:textId="4A63D970" w:rsidR="00C749C3" w:rsidRPr="00C749C3" w:rsidRDefault="00C749C3" w:rsidP="00C749C3">
      <w:pPr>
        <w:autoSpaceDE w:val="0"/>
        <w:autoSpaceDN w:val="0"/>
        <w:adjustRightInd w:val="0"/>
        <w:ind w:left="567"/>
        <w:contextualSpacing/>
        <w:jc w:val="both"/>
        <w:rPr>
          <w:rFonts w:ascii="TimesNewRomanPSMT" w:hAnsi="TimesNewRomanPSMT" w:cs="TimesNewRomanPSMT"/>
          <w:bCs/>
          <w:i/>
          <w:sz w:val="20"/>
          <w:szCs w:val="20"/>
        </w:rPr>
      </w:pPr>
      <w:r w:rsidRPr="00C70A81">
        <w:rPr>
          <w:rFonts w:ascii="TimesNewRomanPSMT" w:hAnsi="TimesNewRomanPSMT" w:cs="TimesNewRomanPSMT"/>
          <w:bCs/>
          <w:i/>
          <w:sz w:val="20"/>
          <w:szCs w:val="20"/>
        </w:rPr>
        <w:t>(Ar grozījumiem, kas izdarīti ar saistošajiem noteikumiem Nr.</w:t>
      </w:r>
      <w:r>
        <w:rPr>
          <w:rFonts w:ascii="TimesNewRomanPSMT" w:hAnsi="TimesNewRomanPSMT" w:cs="TimesNewRomanPSMT"/>
          <w:bCs/>
          <w:i/>
          <w:sz w:val="20"/>
          <w:szCs w:val="20"/>
        </w:rPr>
        <w:t>4</w:t>
      </w:r>
      <w:r w:rsidRPr="00C70A81">
        <w:rPr>
          <w:rFonts w:ascii="TimesNewRomanPSMT" w:hAnsi="TimesNewRomanPSMT" w:cs="TimesNewRomanPSMT"/>
          <w:bCs/>
          <w:i/>
          <w:sz w:val="20"/>
          <w:szCs w:val="20"/>
        </w:rPr>
        <w:t>/202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 kas apstiprināti ar 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.gada 2</w:t>
      </w:r>
      <w:r>
        <w:rPr>
          <w:rFonts w:ascii="TimesNewRomanPSMT" w:hAnsi="TimesNewRomanPSMT" w:cs="TimesNewRomanPSMT"/>
          <w:bCs/>
          <w:i/>
          <w:sz w:val="20"/>
          <w:szCs w:val="20"/>
        </w:rPr>
        <w:t>5.februāra</w:t>
      </w:r>
      <w:r w:rsidRPr="00C70A81">
        <w:rPr>
          <w:rFonts w:ascii="TimesNewRomanPSMT" w:hAnsi="TimesNewRomanPSMT" w:cs="TimesNewRomanPSMT"/>
          <w:bCs/>
          <w:i/>
          <w:sz w:val="20"/>
          <w:szCs w:val="20"/>
        </w:rPr>
        <w:t xml:space="preserve">  lēmumu Nr.</w:t>
      </w:r>
      <w:r>
        <w:rPr>
          <w:rFonts w:ascii="TimesNewRomanPSMT" w:hAnsi="TimesNewRomanPSMT" w:cs="TimesNewRomanPSMT"/>
          <w:bCs/>
          <w:i/>
          <w:sz w:val="20"/>
          <w:szCs w:val="20"/>
        </w:rPr>
        <w:t>33</w:t>
      </w:r>
      <w:r w:rsidRPr="00C70A81">
        <w:rPr>
          <w:rFonts w:ascii="TimesNewRomanPSMT" w:hAnsi="TimesNewRomanPSMT" w:cs="TimesNewRomanPSMT"/>
          <w:bCs/>
          <w:i/>
          <w:sz w:val="20"/>
          <w:szCs w:val="20"/>
        </w:rPr>
        <w:t>, protokols Nr.</w:t>
      </w:r>
      <w:r>
        <w:rPr>
          <w:rFonts w:ascii="TimesNewRomanPSMT" w:hAnsi="TimesNewRomanPSMT" w:cs="TimesNewRomanPSMT"/>
          <w:bCs/>
          <w:i/>
          <w:sz w:val="20"/>
          <w:szCs w:val="20"/>
        </w:rPr>
        <w:t>4</w:t>
      </w:r>
      <w:r w:rsidRPr="00C70A81">
        <w:rPr>
          <w:rFonts w:ascii="TimesNewRomanPSMT" w:hAnsi="TimesNewRomanPSMT" w:cs="TimesNewRomanPSMT"/>
          <w:bCs/>
          <w:i/>
          <w:sz w:val="20"/>
          <w:szCs w:val="20"/>
        </w:rPr>
        <w:t xml:space="preserve">, </w:t>
      </w:r>
      <w:r>
        <w:rPr>
          <w:rFonts w:ascii="TimesNewRomanPSMT" w:hAnsi="TimesNewRomanPSMT" w:cs="TimesNewRomanPSMT"/>
          <w:bCs/>
          <w:i/>
          <w:sz w:val="20"/>
          <w:szCs w:val="20"/>
        </w:rPr>
        <w:t>6</w:t>
      </w:r>
      <w:r w:rsidRPr="00C70A81">
        <w:rPr>
          <w:rFonts w:ascii="TimesNewRomanPSMT" w:hAnsi="TimesNewRomanPSMT" w:cs="TimesNewRomanPSMT"/>
          <w:bCs/>
          <w:i/>
          <w:sz w:val="20"/>
          <w:szCs w:val="20"/>
        </w:rPr>
        <w:t>.p., kas stājas spēkā ar 02.0</w:t>
      </w:r>
      <w:r>
        <w:rPr>
          <w:rFonts w:ascii="TimesNewRomanPSMT" w:hAnsi="TimesNewRomanPSMT" w:cs="TimesNewRomanPSMT"/>
          <w:bCs/>
          <w:i/>
          <w:sz w:val="20"/>
          <w:szCs w:val="20"/>
        </w:rPr>
        <w:t>4</w:t>
      </w:r>
      <w:r w:rsidRPr="00C70A81">
        <w:rPr>
          <w:rFonts w:ascii="TimesNewRomanPSMT" w:hAnsi="TimesNewRomanPSMT" w:cs="TimesNewRomanPSMT"/>
          <w:bCs/>
          <w:i/>
          <w:sz w:val="20"/>
          <w:szCs w:val="20"/>
        </w:rPr>
        <w:t>.202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w:t>
      </w:r>
    </w:p>
    <w:p w14:paraId="41D60C16" w14:textId="77777777" w:rsidR="003619FB" w:rsidRPr="00656091" w:rsidRDefault="003619FB" w:rsidP="003619FB">
      <w:pPr>
        <w:numPr>
          <w:ilvl w:val="1"/>
          <w:numId w:val="2"/>
        </w:numPr>
        <w:tabs>
          <w:tab w:val="left" w:pos="1418"/>
        </w:tabs>
        <w:autoSpaceDE w:val="0"/>
        <w:autoSpaceDN w:val="0"/>
        <w:adjustRightInd w:val="0"/>
        <w:ind w:left="1276" w:hanging="709"/>
        <w:contextualSpacing/>
        <w:jc w:val="both"/>
        <w:rPr>
          <w:rFonts w:ascii="TimesNewRomanPSMT" w:hAnsi="TimesNewRomanPSMT" w:cs="TimesNewRomanPSMT"/>
        </w:rPr>
      </w:pPr>
      <w:r w:rsidRPr="00656091">
        <w:rPr>
          <w:rFonts w:ascii="TimesNewRomanPSMT Baltic" w:hAnsi="TimesNewRomanPSMT Baltic" w:cs="TimesNewRomanPSMT Baltic"/>
        </w:rPr>
        <w:t>uz atvieglojumu piešķiršanas brīdi ir pieņemts lēmums par personai piederošas būves atzīšanu par vidi degradējošu, sagruvušu vai cilvēku drošību apdraudošu būvi, kas aplikta ar nekustamā īpašuma nodokļa likmi 3% apmērā;</w:t>
      </w:r>
    </w:p>
    <w:p w14:paraId="4B9A7611" w14:textId="77777777" w:rsidR="003619FB" w:rsidRPr="00656091" w:rsidRDefault="003619FB" w:rsidP="003619FB">
      <w:pPr>
        <w:numPr>
          <w:ilvl w:val="1"/>
          <w:numId w:val="2"/>
        </w:numPr>
        <w:autoSpaceDE w:val="0"/>
        <w:autoSpaceDN w:val="0"/>
        <w:adjustRightInd w:val="0"/>
        <w:ind w:left="1276" w:hanging="709"/>
        <w:contextualSpacing/>
        <w:jc w:val="both"/>
        <w:rPr>
          <w:rFonts w:ascii="TimesNewRomanPSMT" w:hAnsi="TimesNewRomanPSMT" w:cs="TimesNewRomanPSMT"/>
        </w:rPr>
      </w:pPr>
      <w:r w:rsidRPr="00656091">
        <w:rPr>
          <w:rFonts w:ascii="TimesNewRomanPSMT Baltic" w:hAnsi="TimesNewRomanPSMT Baltic" w:cs="TimesNewRomanPSMT Baltic"/>
        </w:rPr>
        <w:lastRenderedPageBreak/>
        <w:t>personai uz atvieglojumu piešķiršanas brīdi ir Alūksnes novada pašvaldības budžetā ieskaitām</w:t>
      </w:r>
      <w:r w:rsidRPr="00E42D45">
        <w:rPr>
          <w:rFonts w:ascii="TimesNewRomanPSMT Baltic" w:hAnsi="TimesNewRomanPSMT Baltic" w:cs="TimesNewRomanPSMT Baltic"/>
        </w:rPr>
        <w:t>s</w:t>
      </w:r>
      <w:r w:rsidRPr="00656091">
        <w:rPr>
          <w:rFonts w:ascii="TimesNewRomanPSMT Baltic" w:hAnsi="TimesNewRomanPSMT Baltic" w:cs="TimesNewRomanPSMT Baltic"/>
        </w:rPr>
        <w:t xml:space="preserve"> nekustamā īpašuma nodokļa parād</w:t>
      </w:r>
      <w:r w:rsidRPr="00E42D45">
        <w:rPr>
          <w:rFonts w:ascii="TimesNewRomanPSMT Baltic" w:hAnsi="TimesNewRomanPSMT Baltic" w:cs="TimesNewRomanPSMT Baltic"/>
        </w:rPr>
        <w:t>s</w:t>
      </w:r>
      <w:r w:rsidRPr="00656091">
        <w:rPr>
          <w:rFonts w:ascii="TimesNewRomanPSMT Baltic" w:hAnsi="TimesNewRomanPSMT Baltic" w:cs="TimesNewRomanPSMT Baltic"/>
        </w:rPr>
        <w:t>;</w:t>
      </w:r>
    </w:p>
    <w:p w14:paraId="7FB04E5A" w14:textId="77777777" w:rsidR="003619FB" w:rsidRPr="00656091" w:rsidRDefault="003619FB" w:rsidP="003619FB">
      <w:pPr>
        <w:numPr>
          <w:ilvl w:val="1"/>
          <w:numId w:val="2"/>
        </w:numPr>
        <w:autoSpaceDE w:val="0"/>
        <w:autoSpaceDN w:val="0"/>
        <w:adjustRightInd w:val="0"/>
        <w:ind w:left="1276" w:hanging="709"/>
        <w:contextualSpacing/>
        <w:jc w:val="both"/>
        <w:rPr>
          <w:rFonts w:ascii="TimesNewRomanPSMT" w:hAnsi="TimesNewRomanPSMT" w:cs="TimesNewRomanPSMT"/>
        </w:rPr>
      </w:pPr>
      <w:r w:rsidRPr="00656091">
        <w:rPr>
          <w:color w:val="000000"/>
          <w:lang w:eastAsia="en-US"/>
        </w:rPr>
        <w:t xml:space="preserve">Lauku atbalsta dienests </w:t>
      </w:r>
      <w:r w:rsidRPr="00656091">
        <w:rPr>
          <w:rFonts w:ascii="TimesNewRomanPSMT Baltic" w:hAnsi="TimesNewRomanPSMT Baltic" w:cs="TimesNewRomanPSMT Baltic"/>
        </w:rPr>
        <w:t xml:space="preserve">atvieglojumu piešķiršanas periodā </w:t>
      </w:r>
      <w:r w:rsidRPr="00656091">
        <w:rPr>
          <w:color w:val="000000"/>
          <w:lang w:eastAsia="en-US"/>
        </w:rPr>
        <w:t>ir sniedzis informāciju par nodokļa maksātāja zemes vienību, ka tā uzskatāma par neapstrādātu lauksaimniecībā izmantojamo zemi atbilstoši likuma „Par nekustamā īpašuma nodokli” 3.panta astotajai daļai;</w:t>
      </w:r>
    </w:p>
    <w:p w14:paraId="29BACD48" w14:textId="77777777" w:rsidR="003619FB" w:rsidRPr="00943785" w:rsidRDefault="003619FB" w:rsidP="003619FB">
      <w:pPr>
        <w:numPr>
          <w:ilvl w:val="1"/>
          <w:numId w:val="2"/>
        </w:numPr>
        <w:autoSpaceDE w:val="0"/>
        <w:autoSpaceDN w:val="0"/>
        <w:adjustRightInd w:val="0"/>
        <w:ind w:left="1276" w:hanging="709"/>
        <w:contextualSpacing/>
        <w:jc w:val="both"/>
        <w:rPr>
          <w:rFonts w:ascii="TimesNewRomanPSMT" w:hAnsi="TimesNewRomanPSMT" w:cs="TimesNewRomanPSMT"/>
        </w:rPr>
      </w:pPr>
      <w:r w:rsidRPr="00656091">
        <w:rPr>
          <w:color w:val="000000"/>
          <w:lang w:eastAsia="en-US"/>
        </w:rPr>
        <w:t>p</w:t>
      </w:r>
      <w:r w:rsidRPr="00656091">
        <w:rPr>
          <w:rFonts w:ascii="TimesNewRomanPSMT Baltic" w:hAnsi="TimesNewRomanPSMT Baltic" w:cs="TimesNewRomanPSMT Baltic"/>
        </w:rPr>
        <w:t xml:space="preserve">ersona </w:t>
      </w:r>
      <w:r>
        <w:rPr>
          <w:rFonts w:ascii="TimesNewRomanPSMT Baltic" w:hAnsi="TimesNewRomanPSMT Baltic" w:cs="TimesNewRomanPSMT Baltic"/>
        </w:rPr>
        <w:t>atrodas maksātnespējas procesā;</w:t>
      </w:r>
    </w:p>
    <w:p w14:paraId="7E61FCEC" w14:textId="77777777" w:rsidR="003619FB" w:rsidRPr="002E274E" w:rsidRDefault="003619FB" w:rsidP="003619FB">
      <w:pPr>
        <w:numPr>
          <w:ilvl w:val="1"/>
          <w:numId w:val="2"/>
        </w:numPr>
        <w:autoSpaceDE w:val="0"/>
        <w:autoSpaceDN w:val="0"/>
        <w:adjustRightInd w:val="0"/>
        <w:ind w:left="1276" w:hanging="709"/>
        <w:contextualSpacing/>
        <w:jc w:val="both"/>
        <w:rPr>
          <w:rFonts w:ascii="TimesNewRomanPSMT" w:hAnsi="TimesNewRomanPSMT" w:cs="TimesNewRomanPSMT"/>
        </w:rPr>
      </w:pPr>
      <w:r w:rsidRPr="002E274E">
        <w:rPr>
          <w:lang w:eastAsia="en-US"/>
        </w:rPr>
        <w:t>ir nokavēts noteikumu 19. punktā noteiktais pieteikuma iesniegšanas termiņš.</w:t>
      </w:r>
    </w:p>
    <w:p w14:paraId="1030EBAA" w14:textId="77777777" w:rsidR="003619FB" w:rsidRPr="00656091" w:rsidRDefault="003619FB" w:rsidP="003619FB">
      <w:pPr>
        <w:autoSpaceDE w:val="0"/>
        <w:autoSpaceDN w:val="0"/>
        <w:adjustRightInd w:val="0"/>
        <w:ind w:left="480"/>
        <w:contextualSpacing/>
        <w:jc w:val="both"/>
        <w:rPr>
          <w:rFonts w:ascii="TimesNewRomanPSMT" w:hAnsi="TimesNewRomanPSMT" w:cs="TimesNewRomanPSMT"/>
        </w:rPr>
      </w:pPr>
    </w:p>
    <w:p w14:paraId="3FCD8B09" w14:textId="77777777" w:rsidR="003619FB" w:rsidRPr="00656091" w:rsidRDefault="003619FB" w:rsidP="003619FB">
      <w:pPr>
        <w:numPr>
          <w:ilvl w:val="0"/>
          <w:numId w:val="1"/>
        </w:numPr>
        <w:autoSpaceDE w:val="0"/>
        <w:autoSpaceDN w:val="0"/>
        <w:adjustRightInd w:val="0"/>
        <w:contextualSpacing/>
        <w:jc w:val="center"/>
        <w:rPr>
          <w:rFonts w:ascii="TimesNewRomanPSMT" w:hAnsi="TimesNewRomanPSMT" w:cs="TimesNewRomanPSMT"/>
        </w:rPr>
      </w:pPr>
      <w:r w:rsidRPr="00656091">
        <w:rPr>
          <w:rFonts w:ascii="TimesNewRomanPSMT Baltic" w:hAnsi="TimesNewRomanPSMT Baltic" w:cs="TimesNewRomanPSMT Baltic"/>
          <w:b/>
        </w:rPr>
        <w:t>Nekustamā īpašuma nodokļa atvieglojumu piešķiršanas periods</w:t>
      </w:r>
    </w:p>
    <w:p w14:paraId="4B5BAD8A" w14:textId="77777777" w:rsidR="003619FB" w:rsidRPr="00656091" w:rsidRDefault="003619FB" w:rsidP="003619FB">
      <w:pPr>
        <w:autoSpaceDE w:val="0"/>
        <w:autoSpaceDN w:val="0"/>
        <w:adjustRightInd w:val="0"/>
        <w:jc w:val="both"/>
        <w:rPr>
          <w:rFonts w:ascii="TimesNewRomanPSMT" w:hAnsi="TimesNewRomanPSMT" w:cs="TimesNewRomanPSMT"/>
        </w:rPr>
      </w:pPr>
    </w:p>
    <w:p w14:paraId="171D55BC" w14:textId="77777777" w:rsidR="003619FB" w:rsidRPr="00C70A8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Personām, kuras minētas šo noteikumu </w:t>
      </w:r>
      <w:r w:rsidRPr="00E42D45">
        <w:rPr>
          <w:rFonts w:ascii="TimesNewRomanPSMT Baltic" w:hAnsi="TimesNewRomanPSMT Baltic" w:cs="TimesNewRomanPSMT Baltic"/>
        </w:rPr>
        <w:t>4.2.-4.</w:t>
      </w:r>
      <w:r w:rsidR="0071726B">
        <w:rPr>
          <w:rFonts w:ascii="TimesNewRomanPSMT Baltic" w:hAnsi="TimesNewRomanPSMT Baltic" w:cs="TimesNewRomanPSMT Baltic"/>
        </w:rPr>
        <w:t>9</w:t>
      </w:r>
      <w:r w:rsidRPr="00E42D45">
        <w:rPr>
          <w:rFonts w:ascii="TimesNewRomanPSMT Baltic" w:hAnsi="TimesNewRomanPSMT Baltic" w:cs="TimesNewRomanPSMT Baltic"/>
        </w:rPr>
        <w:t>. apakšpunktos</w:t>
      </w:r>
      <w:r w:rsidRPr="00656091">
        <w:rPr>
          <w:rFonts w:ascii="TimesNewRomanPSMT Baltic" w:hAnsi="TimesNewRomanPSMT Baltic" w:cs="TimesNewRomanPSMT Baltic"/>
        </w:rPr>
        <w:t>, atvieglojumus piešķir sākot ar taksācijas gadu, kurā iesniegts personas pieteikums par atvieglojumu piešķiršanu.</w:t>
      </w:r>
    </w:p>
    <w:p w14:paraId="5B6ED587" w14:textId="77777777" w:rsidR="00C70A81" w:rsidRPr="00C70A81" w:rsidRDefault="00C70A81" w:rsidP="00C70A81">
      <w:pPr>
        <w:autoSpaceDE w:val="0"/>
        <w:autoSpaceDN w:val="0"/>
        <w:adjustRightInd w:val="0"/>
        <w:ind w:left="567"/>
        <w:contextualSpacing/>
        <w:jc w:val="both"/>
        <w:rPr>
          <w:rFonts w:ascii="TimesNewRomanPSMT" w:hAnsi="TimesNewRomanPSMT" w:cs="TimesNewRomanPSMT"/>
          <w:i/>
          <w:iCs/>
          <w:sz w:val="20"/>
          <w:szCs w:val="20"/>
        </w:rPr>
      </w:pPr>
      <w:r w:rsidRPr="00C70A81">
        <w:rPr>
          <w:rFonts w:ascii="TimesNewRomanPSMT" w:hAnsi="TimesNewRomanPSMT" w:cs="TimesNewRomanPSMT"/>
          <w:i/>
          <w:iCs/>
          <w:sz w:val="20"/>
          <w:szCs w:val="20"/>
        </w:rPr>
        <w:t>(Ar grozījumiem, kas izdarīti ar saistošajiem noteikumiem Nr.16/2020, kas apstiprināti ar 2020.gada 28.maija  lēmumu Nr.134, protokols Nr.7, 4.p., kas stājas spēkā ar 02.07.2020.).</w:t>
      </w:r>
    </w:p>
    <w:p w14:paraId="460279C7" w14:textId="77777777" w:rsidR="003619FB" w:rsidRPr="00C70A8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Personām, kuras minētas šo noteikumu </w:t>
      </w:r>
      <w:r w:rsidRPr="00E42D45">
        <w:rPr>
          <w:rFonts w:ascii="TimesNewRomanPSMT Baltic" w:hAnsi="TimesNewRomanPSMT Baltic" w:cs="TimesNewRomanPSMT Baltic"/>
        </w:rPr>
        <w:t>4.1.-4.</w:t>
      </w:r>
      <w:r w:rsidR="0071726B">
        <w:rPr>
          <w:rFonts w:ascii="TimesNewRomanPSMT Baltic" w:hAnsi="TimesNewRomanPSMT Baltic" w:cs="TimesNewRomanPSMT Baltic"/>
        </w:rPr>
        <w:t>9</w:t>
      </w:r>
      <w:r w:rsidRPr="00E42D45">
        <w:rPr>
          <w:rFonts w:ascii="TimesNewRomanPSMT Baltic" w:hAnsi="TimesNewRomanPSMT Baltic" w:cs="TimesNewRomanPSMT Baltic"/>
        </w:rPr>
        <w:t>. apakšpunktos</w:t>
      </w:r>
      <w:r w:rsidRPr="00656091">
        <w:rPr>
          <w:rFonts w:ascii="TimesNewRomanPSMT Baltic" w:hAnsi="TimesNewRomanPSMT Baltic" w:cs="TimesNewRomanPSMT Baltic"/>
        </w:rPr>
        <w:t>, atvieglojumus piešķir par to laika periodu, par kuru personai ir attiecīgajā punktā noteiktais statuss un pastāv  atbilstība atvieglojumu piešķiršanas nosacījumiem.</w:t>
      </w:r>
    </w:p>
    <w:p w14:paraId="6806AA0C" w14:textId="77777777" w:rsidR="00C70A81" w:rsidRPr="00C70A81" w:rsidRDefault="00C70A81" w:rsidP="00C70A81">
      <w:pPr>
        <w:autoSpaceDE w:val="0"/>
        <w:autoSpaceDN w:val="0"/>
        <w:adjustRightInd w:val="0"/>
        <w:ind w:left="567"/>
        <w:contextualSpacing/>
        <w:jc w:val="both"/>
        <w:rPr>
          <w:rFonts w:ascii="TimesNewRomanPSMT" w:hAnsi="TimesNewRomanPSMT" w:cs="TimesNewRomanPSMT"/>
          <w:i/>
          <w:iCs/>
          <w:sz w:val="20"/>
          <w:szCs w:val="20"/>
        </w:rPr>
      </w:pPr>
      <w:r w:rsidRPr="00C70A81">
        <w:rPr>
          <w:rFonts w:ascii="TimesNewRomanPSMT" w:hAnsi="TimesNewRomanPSMT" w:cs="TimesNewRomanPSMT"/>
          <w:i/>
          <w:iCs/>
          <w:sz w:val="20"/>
          <w:szCs w:val="20"/>
        </w:rPr>
        <w:t>(Ar grozījumiem, kas izdarīti ar saistošajiem noteikumiem Nr.16/2020, kas apstiprināti ar 2020.gada 28.maija  lēmumu Nr.134, protokols Nr.7, 4.p., kas stājas spēkā ar 02.07.2020.).</w:t>
      </w:r>
    </w:p>
    <w:p w14:paraId="62B677A2" w14:textId="77777777" w:rsidR="003619FB" w:rsidRPr="0065609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Personām, kuras minētas šo noteikumu </w:t>
      </w:r>
      <w:r w:rsidRPr="00E42D45">
        <w:rPr>
          <w:rFonts w:ascii="TimesNewRomanPSMT Baltic" w:hAnsi="TimesNewRomanPSMT Baltic" w:cs="TimesNewRomanPSMT Baltic"/>
        </w:rPr>
        <w:t>4.6</w:t>
      </w:r>
      <w:r w:rsidRPr="00E42D45">
        <w:rPr>
          <w:rFonts w:ascii="TimesNewRomanPSMT" w:hAnsi="TimesNewRomanPSMT" w:cs="TimesNewRomanPSMT"/>
        </w:rPr>
        <w:t>. apakšpunktā</w:t>
      </w:r>
      <w:r w:rsidRPr="00656091">
        <w:rPr>
          <w:rFonts w:ascii="TimesNewRomanPSMT" w:hAnsi="TimesNewRomanPSMT" w:cs="TimesNewRomanPSMT"/>
        </w:rPr>
        <w:t xml:space="preserve">, atvieglojums tiek piemērots ar </w:t>
      </w:r>
      <w:r w:rsidRPr="00E42D45">
        <w:rPr>
          <w:rFonts w:ascii="TimesNewRomanPSMT" w:hAnsi="TimesNewRomanPSMT" w:cs="TimesNewRomanPSMT"/>
        </w:rPr>
        <w:t xml:space="preserve">dienu, kad noslēgts līgums ar </w:t>
      </w:r>
      <w:r w:rsidRPr="005F592F">
        <w:rPr>
          <w:rFonts w:ascii="TimesNewRomanPSMT" w:hAnsi="TimesNewRomanPSMT" w:cs="TimesNewRomanPSMT"/>
        </w:rPr>
        <w:t xml:space="preserve">Alūksnes novada </w:t>
      </w:r>
      <w:r w:rsidRPr="00E42D45">
        <w:rPr>
          <w:rFonts w:ascii="TimesNewRomanPSMT" w:hAnsi="TimesNewRomanPSMT" w:cs="TimesNewRomanPSMT"/>
        </w:rPr>
        <w:t>pašvaldību un ir spēkā visu līguma darbības laiku.</w:t>
      </w:r>
      <w:r w:rsidRPr="00656091">
        <w:rPr>
          <w:rFonts w:ascii="TimesNewRomanPSMT" w:hAnsi="TimesNewRomanPSMT" w:cs="TimesNewRomanPSMT"/>
        </w:rPr>
        <w:t xml:space="preserve"> </w:t>
      </w:r>
    </w:p>
    <w:p w14:paraId="0D186390" w14:textId="77777777" w:rsidR="003619FB" w:rsidRPr="0071726B"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color w:val="000000"/>
        </w:rPr>
      </w:pPr>
      <w:r w:rsidRPr="00656091">
        <w:rPr>
          <w:rFonts w:ascii="TimesNewRomanPSMT Baltic" w:hAnsi="TimesNewRomanPSMT Baltic" w:cs="TimesNewRomanPSMT Baltic"/>
        </w:rPr>
        <w:t xml:space="preserve">Personām, kuras minētas šo noteikumu </w:t>
      </w:r>
      <w:r w:rsidRPr="00E42D45">
        <w:rPr>
          <w:rFonts w:ascii="TimesNewRomanPSMT Baltic" w:hAnsi="TimesNewRomanPSMT Baltic" w:cs="TimesNewRomanPSMT Baltic"/>
        </w:rPr>
        <w:t>4.7. apakšpunktā</w:t>
      </w:r>
      <w:r w:rsidRPr="00656091">
        <w:rPr>
          <w:rFonts w:ascii="TimesNewRomanPSMT Baltic" w:hAnsi="TimesNewRomanPSMT Baltic" w:cs="TimesNewRomanPSMT Baltic"/>
        </w:rPr>
        <w:t xml:space="preserve">, atvieglojumus piemēro, sākot ar taksācijas gadu, kurā izdoti šo noteikumu </w:t>
      </w:r>
      <w:r w:rsidRPr="00E42D45">
        <w:rPr>
          <w:rFonts w:ascii="TimesNewRomanPSMT Baltic" w:hAnsi="TimesNewRomanPSMT Baltic" w:cs="TimesNewRomanPSMT Baltic"/>
        </w:rPr>
        <w:t>12</w:t>
      </w:r>
      <w:r w:rsidRPr="00656091">
        <w:rPr>
          <w:rFonts w:ascii="TimesNewRomanPSMT Baltic" w:hAnsi="TimesNewRomanPSMT Baltic" w:cs="TimesNewRomanPSMT Baltic"/>
        </w:rPr>
        <w:t>. punktā minētie dokumenti, par turpmākajiem 5 taksācijas gadiem</w:t>
      </w:r>
      <w:r w:rsidRPr="00656091">
        <w:rPr>
          <w:rFonts w:ascii="TimesNewRomanPSMT" w:hAnsi="TimesNewRomanPSMT" w:cs="TimesNewRomanPSMT"/>
        </w:rPr>
        <w:t>.</w:t>
      </w:r>
    </w:p>
    <w:p w14:paraId="7BB03964" w14:textId="77777777" w:rsidR="0071726B" w:rsidRDefault="0071726B" w:rsidP="0071726B">
      <w:pPr>
        <w:autoSpaceDE w:val="0"/>
        <w:autoSpaceDN w:val="0"/>
        <w:adjustRightInd w:val="0"/>
        <w:ind w:left="567" w:hanging="567"/>
        <w:contextualSpacing/>
        <w:jc w:val="both"/>
      </w:pPr>
      <w:r w:rsidRPr="00613E87">
        <w:t>18.</w:t>
      </w:r>
      <w:r w:rsidRPr="00613E87">
        <w:rPr>
          <w:vertAlign w:val="superscript"/>
        </w:rPr>
        <w:t>1</w:t>
      </w:r>
      <w:r w:rsidRPr="00613E87">
        <w:t xml:space="preserve"> </w:t>
      </w:r>
      <w:r>
        <w:t xml:space="preserve">  </w:t>
      </w:r>
      <w:r w:rsidRPr="00613E87">
        <w:t>Personām, kuras minētas šo noteikumu 4.8. un 4.9. apakšpunktos, atvieglojumus piemēro, sākot ar 2020.taksācijas gada trešo ceturksni, ja persona pieteikumu par atvieglojuma piešķiršanu iesniedz līdz 2020.gada 1.augustam.</w:t>
      </w:r>
    </w:p>
    <w:p w14:paraId="3296A65E" w14:textId="463620C0" w:rsidR="00C70A81" w:rsidRDefault="00C70A81" w:rsidP="00C70A81">
      <w:pPr>
        <w:autoSpaceDE w:val="0"/>
        <w:autoSpaceDN w:val="0"/>
        <w:adjustRightInd w:val="0"/>
        <w:ind w:left="567"/>
        <w:contextualSpacing/>
        <w:jc w:val="both"/>
        <w:rPr>
          <w:rFonts w:ascii="TimesNewRomanPSMT" w:hAnsi="TimesNewRomanPSMT" w:cs="TimesNewRomanPSMT"/>
          <w:i/>
          <w:iCs/>
          <w:color w:val="000000"/>
          <w:sz w:val="20"/>
          <w:szCs w:val="20"/>
        </w:rPr>
      </w:pPr>
      <w:r w:rsidRPr="00C70A81">
        <w:rPr>
          <w:rFonts w:ascii="TimesNewRomanPSMT" w:hAnsi="TimesNewRomanPSMT" w:cs="TimesNewRomanPSMT"/>
          <w:i/>
          <w:iCs/>
          <w:color w:val="000000"/>
          <w:sz w:val="20"/>
          <w:szCs w:val="20"/>
        </w:rPr>
        <w:t>(Ar grozījumiem, kas izdarīti ar saistošajiem noteikumiem Nr.16/2020, kas apstiprināti ar 2020.gada 28.maija  lēmumu Nr.134, protokols Nr.7, 4.p., kas stājas spēkā ar 02.07.2020.).</w:t>
      </w:r>
    </w:p>
    <w:p w14:paraId="2593443D" w14:textId="739977E6" w:rsidR="00C749C3" w:rsidRDefault="00C749C3" w:rsidP="00C749C3">
      <w:pPr>
        <w:autoSpaceDE w:val="0"/>
        <w:autoSpaceDN w:val="0"/>
        <w:adjustRightInd w:val="0"/>
        <w:ind w:left="567" w:hanging="567"/>
        <w:contextualSpacing/>
        <w:jc w:val="both"/>
        <w:rPr>
          <w:rFonts w:ascii="TimesNewRomanPSMT Baltic" w:hAnsi="TimesNewRomanPSMT Baltic" w:cs="TimesNewRomanPSMT Baltic"/>
        </w:rPr>
      </w:pPr>
      <w:r w:rsidRPr="00C749C3">
        <w:rPr>
          <w:rFonts w:ascii="TimesNewRomanPSMT" w:hAnsi="TimesNewRomanPSMT" w:cs="TimesNewRomanPSMT"/>
        </w:rPr>
        <w:t>18.</w:t>
      </w:r>
      <w:r w:rsidRPr="00C749C3">
        <w:rPr>
          <w:rFonts w:ascii="TimesNewRomanPSMT" w:hAnsi="TimesNewRomanPSMT" w:cs="TimesNewRomanPSMT"/>
          <w:vertAlign w:val="superscript"/>
        </w:rPr>
        <w:t>2</w:t>
      </w:r>
      <w:r w:rsidRPr="00C749C3">
        <w:rPr>
          <w:rFonts w:ascii="TimesNewRomanPSMT" w:hAnsi="TimesNewRomanPSMT" w:cs="TimesNewRomanPSMT"/>
        </w:rPr>
        <w:t xml:space="preserve"> </w:t>
      </w:r>
      <w:r w:rsidRPr="00C749C3">
        <w:rPr>
          <w:rFonts w:ascii="TimesNewRomanPSMT Baltic" w:hAnsi="TimesNewRomanPSMT Baltic" w:cs="TimesNewRomanPSMT Baltic"/>
        </w:rPr>
        <w:t xml:space="preserve">Personām, kuras minētas šo noteikumu 4.10. apakšpunktā, atvieglojumi tiek piemēroti par nākamo taksācijas gadu, pamatojoties uz Sosnovska </w:t>
      </w:r>
      <w:proofErr w:type="spellStart"/>
      <w:r w:rsidRPr="00C749C3">
        <w:rPr>
          <w:rFonts w:ascii="TimesNewRomanPSMT Baltic" w:hAnsi="TimesNewRomanPSMT Baltic" w:cs="TimesNewRomanPSMT Baltic"/>
        </w:rPr>
        <w:t>latvāņa</w:t>
      </w:r>
      <w:proofErr w:type="spellEnd"/>
      <w:r w:rsidRPr="00C749C3">
        <w:rPr>
          <w:rFonts w:ascii="TimesNewRomanPSMT Baltic" w:hAnsi="TimesNewRomanPSMT Baltic" w:cs="TimesNewRomanPSMT Baltic"/>
        </w:rPr>
        <w:t xml:space="preserve"> izplatības ierobežošanas pasākumu organizatoriskā plāna 2021. – 2025.gadam izpildes uzraudzību veicošās pašvaldības kompetentās institūcijas datiem, kurus iesniedz nodokļu administratoram līdz kārtējā gada 15.novembrim.</w:t>
      </w:r>
    </w:p>
    <w:p w14:paraId="5EAB2266" w14:textId="77777777" w:rsidR="00C749C3" w:rsidRDefault="00C749C3" w:rsidP="00C749C3">
      <w:pPr>
        <w:autoSpaceDE w:val="0"/>
        <w:autoSpaceDN w:val="0"/>
        <w:adjustRightInd w:val="0"/>
        <w:ind w:left="567"/>
        <w:contextualSpacing/>
        <w:jc w:val="both"/>
        <w:rPr>
          <w:rFonts w:ascii="TimesNewRomanPSMT" w:hAnsi="TimesNewRomanPSMT" w:cs="TimesNewRomanPSMT"/>
          <w:bCs/>
          <w:i/>
          <w:sz w:val="20"/>
          <w:szCs w:val="20"/>
        </w:rPr>
      </w:pPr>
      <w:r w:rsidRPr="00C70A81">
        <w:rPr>
          <w:rFonts w:ascii="TimesNewRomanPSMT" w:hAnsi="TimesNewRomanPSMT" w:cs="TimesNewRomanPSMT"/>
          <w:bCs/>
          <w:i/>
          <w:sz w:val="20"/>
          <w:szCs w:val="20"/>
        </w:rPr>
        <w:t>(Ar grozījumiem, kas izdarīti ar saistošajiem noteikumiem Nr.</w:t>
      </w:r>
      <w:r>
        <w:rPr>
          <w:rFonts w:ascii="TimesNewRomanPSMT" w:hAnsi="TimesNewRomanPSMT" w:cs="TimesNewRomanPSMT"/>
          <w:bCs/>
          <w:i/>
          <w:sz w:val="20"/>
          <w:szCs w:val="20"/>
        </w:rPr>
        <w:t>4</w:t>
      </w:r>
      <w:r w:rsidRPr="00C70A81">
        <w:rPr>
          <w:rFonts w:ascii="TimesNewRomanPSMT" w:hAnsi="TimesNewRomanPSMT" w:cs="TimesNewRomanPSMT"/>
          <w:bCs/>
          <w:i/>
          <w:sz w:val="20"/>
          <w:szCs w:val="20"/>
        </w:rPr>
        <w:t>/202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 kas apstiprināti ar 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.gada 2</w:t>
      </w:r>
      <w:r>
        <w:rPr>
          <w:rFonts w:ascii="TimesNewRomanPSMT" w:hAnsi="TimesNewRomanPSMT" w:cs="TimesNewRomanPSMT"/>
          <w:bCs/>
          <w:i/>
          <w:sz w:val="20"/>
          <w:szCs w:val="20"/>
        </w:rPr>
        <w:t>5.februāra</w:t>
      </w:r>
      <w:r w:rsidRPr="00C70A81">
        <w:rPr>
          <w:rFonts w:ascii="TimesNewRomanPSMT" w:hAnsi="TimesNewRomanPSMT" w:cs="TimesNewRomanPSMT"/>
          <w:bCs/>
          <w:i/>
          <w:sz w:val="20"/>
          <w:szCs w:val="20"/>
        </w:rPr>
        <w:t xml:space="preserve">  lēmumu Nr.</w:t>
      </w:r>
      <w:r>
        <w:rPr>
          <w:rFonts w:ascii="TimesNewRomanPSMT" w:hAnsi="TimesNewRomanPSMT" w:cs="TimesNewRomanPSMT"/>
          <w:bCs/>
          <w:i/>
          <w:sz w:val="20"/>
          <w:szCs w:val="20"/>
        </w:rPr>
        <w:t>33</w:t>
      </w:r>
      <w:r w:rsidRPr="00C70A81">
        <w:rPr>
          <w:rFonts w:ascii="TimesNewRomanPSMT" w:hAnsi="TimesNewRomanPSMT" w:cs="TimesNewRomanPSMT"/>
          <w:bCs/>
          <w:i/>
          <w:sz w:val="20"/>
          <w:szCs w:val="20"/>
        </w:rPr>
        <w:t>, protokols Nr.</w:t>
      </w:r>
      <w:r>
        <w:rPr>
          <w:rFonts w:ascii="TimesNewRomanPSMT" w:hAnsi="TimesNewRomanPSMT" w:cs="TimesNewRomanPSMT"/>
          <w:bCs/>
          <w:i/>
          <w:sz w:val="20"/>
          <w:szCs w:val="20"/>
        </w:rPr>
        <w:t>4</w:t>
      </w:r>
      <w:r w:rsidRPr="00C70A81">
        <w:rPr>
          <w:rFonts w:ascii="TimesNewRomanPSMT" w:hAnsi="TimesNewRomanPSMT" w:cs="TimesNewRomanPSMT"/>
          <w:bCs/>
          <w:i/>
          <w:sz w:val="20"/>
          <w:szCs w:val="20"/>
        </w:rPr>
        <w:t xml:space="preserve">, </w:t>
      </w:r>
      <w:r>
        <w:rPr>
          <w:rFonts w:ascii="TimesNewRomanPSMT" w:hAnsi="TimesNewRomanPSMT" w:cs="TimesNewRomanPSMT"/>
          <w:bCs/>
          <w:i/>
          <w:sz w:val="20"/>
          <w:szCs w:val="20"/>
        </w:rPr>
        <w:t>6</w:t>
      </w:r>
      <w:r w:rsidRPr="00C70A81">
        <w:rPr>
          <w:rFonts w:ascii="TimesNewRomanPSMT" w:hAnsi="TimesNewRomanPSMT" w:cs="TimesNewRomanPSMT"/>
          <w:bCs/>
          <w:i/>
          <w:sz w:val="20"/>
          <w:szCs w:val="20"/>
        </w:rPr>
        <w:t>.p., kas stājas spēkā ar 02.0</w:t>
      </w:r>
      <w:r>
        <w:rPr>
          <w:rFonts w:ascii="TimesNewRomanPSMT" w:hAnsi="TimesNewRomanPSMT" w:cs="TimesNewRomanPSMT"/>
          <w:bCs/>
          <w:i/>
          <w:sz w:val="20"/>
          <w:szCs w:val="20"/>
        </w:rPr>
        <w:t>4</w:t>
      </w:r>
      <w:r w:rsidRPr="00C70A81">
        <w:rPr>
          <w:rFonts w:ascii="TimesNewRomanPSMT" w:hAnsi="TimesNewRomanPSMT" w:cs="TimesNewRomanPSMT"/>
          <w:bCs/>
          <w:i/>
          <w:sz w:val="20"/>
          <w:szCs w:val="20"/>
        </w:rPr>
        <w:t>.202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w:t>
      </w:r>
    </w:p>
    <w:p w14:paraId="5879337F" w14:textId="77777777" w:rsidR="003619FB" w:rsidRPr="00656091" w:rsidRDefault="003619FB" w:rsidP="003619FB">
      <w:pPr>
        <w:autoSpaceDE w:val="0"/>
        <w:autoSpaceDN w:val="0"/>
        <w:adjustRightInd w:val="0"/>
        <w:jc w:val="both"/>
        <w:rPr>
          <w:rFonts w:ascii="TimesNewRomanPSMT" w:hAnsi="TimesNewRomanPSMT" w:cs="TimesNewRomanPSMT"/>
        </w:rPr>
      </w:pPr>
    </w:p>
    <w:p w14:paraId="3CB976B0" w14:textId="77777777" w:rsidR="003619FB" w:rsidRPr="00656091" w:rsidRDefault="003619FB" w:rsidP="003619FB">
      <w:pPr>
        <w:numPr>
          <w:ilvl w:val="0"/>
          <w:numId w:val="1"/>
        </w:numPr>
        <w:autoSpaceDE w:val="0"/>
        <w:autoSpaceDN w:val="0"/>
        <w:adjustRightInd w:val="0"/>
        <w:contextualSpacing/>
        <w:jc w:val="center"/>
        <w:rPr>
          <w:rFonts w:ascii="TimesNewRomanPSMT" w:hAnsi="TimesNewRomanPSMT" w:cs="TimesNewRomanPSMT"/>
          <w:b/>
        </w:rPr>
      </w:pPr>
      <w:r w:rsidRPr="00656091">
        <w:rPr>
          <w:rFonts w:ascii="TimesNewRomanPSMT Baltic" w:hAnsi="TimesNewRomanPSMT Baltic" w:cs="TimesNewRomanPSMT Baltic"/>
          <w:b/>
        </w:rPr>
        <w:t>Nekustamā īpašuma nodokļa atvieglojumu piešķiršanas kārtība</w:t>
      </w:r>
    </w:p>
    <w:p w14:paraId="320B18D4" w14:textId="77777777" w:rsidR="003619FB" w:rsidRPr="00656091" w:rsidRDefault="003619FB" w:rsidP="003619FB">
      <w:pPr>
        <w:autoSpaceDE w:val="0"/>
        <w:autoSpaceDN w:val="0"/>
        <w:adjustRightInd w:val="0"/>
        <w:jc w:val="both"/>
        <w:rPr>
          <w:rFonts w:ascii="TimesNewRomanPSMT" w:hAnsi="TimesNewRomanPSMT" w:cs="TimesNewRomanPSMT"/>
        </w:rPr>
      </w:pPr>
    </w:p>
    <w:p w14:paraId="6EC43D27" w14:textId="4E7FF223" w:rsidR="003619FB" w:rsidRPr="00C70A8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Personām, kurām ir tiesības uz šo noteikumu </w:t>
      </w:r>
      <w:r w:rsidRPr="00E42D45">
        <w:rPr>
          <w:rFonts w:ascii="TimesNewRomanPSMT Baltic" w:hAnsi="TimesNewRomanPSMT Baltic" w:cs="TimesNewRomanPSMT Baltic"/>
        </w:rPr>
        <w:t>4.2.-4.</w:t>
      </w:r>
      <w:r w:rsidR="00C749C3">
        <w:rPr>
          <w:rFonts w:ascii="TimesNewRomanPSMT Baltic" w:hAnsi="TimesNewRomanPSMT Baltic" w:cs="TimesNewRomanPSMT Baltic"/>
        </w:rPr>
        <w:t>10</w:t>
      </w:r>
      <w:r w:rsidRPr="00E42D45">
        <w:rPr>
          <w:rFonts w:ascii="TimesNewRomanPSMT Baltic" w:hAnsi="TimesNewRomanPSMT Baltic" w:cs="TimesNewRomanPSMT Baltic"/>
        </w:rPr>
        <w:t xml:space="preserve">. apakšpunktos </w:t>
      </w:r>
      <w:r w:rsidRPr="00656091">
        <w:rPr>
          <w:rFonts w:ascii="TimesNewRomanPSMT Baltic" w:hAnsi="TimesNewRomanPSMT Baltic" w:cs="TimesNewRomanPSMT Baltic"/>
        </w:rPr>
        <w:t>noteiktajiem atvieglojumiem, līdz taksācijas gada 1.februārim jāiesniedz Alūksnes novada pašvaldībā vai attiecīgā pagasta pārvaldē pieteikum</w:t>
      </w:r>
      <w:r w:rsidRPr="00E42D45">
        <w:rPr>
          <w:rFonts w:ascii="TimesNewRomanPSMT Baltic" w:hAnsi="TimesNewRomanPSMT Baltic" w:cs="TimesNewRomanPSMT Baltic"/>
        </w:rPr>
        <w:t>s</w:t>
      </w:r>
      <w:r w:rsidRPr="00656091">
        <w:rPr>
          <w:rFonts w:ascii="TimesNewRomanPSMT Baltic" w:hAnsi="TimesNewRomanPSMT Baltic" w:cs="TimesNewRomanPSMT Baltic"/>
        </w:rPr>
        <w:t xml:space="preserve"> (pielikumā) par atvieglojumu piešķiršanu.</w:t>
      </w:r>
    </w:p>
    <w:p w14:paraId="796AED96" w14:textId="0EDCBAE8" w:rsidR="00C70A81" w:rsidRDefault="00C70A81" w:rsidP="00C70A81">
      <w:pPr>
        <w:autoSpaceDE w:val="0"/>
        <w:autoSpaceDN w:val="0"/>
        <w:adjustRightInd w:val="0"/>
        <w:ind w:left="567"/>
        <w:contextualSpacing/>
        <w:jc w:val="both"/>
        <w:rPr>
          <w:rFonts w:ascii="TimesNewRomanPSMT" w:hAnsi="TimesNewRomanPSMT" w:cs="TimesNewRomanPSMT"/>
          <w:i/>
          <w:iCs/>
          <w:sz w:val="20"/>
          <w:szCs w:val="20"/>
        </w:rPr>
      </w:pPr>
      <w:r w:rsidRPr="00C70A81">
        <w:rPr>
          <w:rFonts w:ascii="TimesNewRomanPSMT" w:hAnsi="TimesNewRomanPSMT" w:cs="TimesNewRomanPSMT"/>
          <w:i/>
          <w:iCs/>
          <w:sz w:val="20"/>
          <w:szCs w:val="20"/>
        </w:rPr>
        <w:t>(Ar grozījumiem, kas izdarīti ar saistošajiem noteikumiem Nr.16/2020, kas apstiprināti ar 2020.gada 28.maija  lēmumu Nr.134, protokols Nr.7, 4.p., kas stājas spēkā ar 02.07.2020.).</w:t>
      </w:r>
    </w:p>
    <w:p w14:paraId="44FB0689" w14:textId="02FCBB46" w:rsidR="00C749C3" w:rsidRPr="00C749C3" w:rsidRDefault="00C749C3" w:rsidP="00C749C3">
      <w:pPr>
        <w:autoSpaceDE w:val="0"/>
        <w:autoSpaceDN w:val="0"/>
        <w:adjustRightInd w:val="0"/>
        <w:ind w:left="567"/>
        <w:contextualSpacing/>
        <w:jc w:val="both"/>
        <w:rPr>
          <w:rFonts w:ascii="TimesNewRomanPSMT" w:hAnsi="TimesNewRomanPSMT" w:cs="TimesNewRomanPSMT"/>
          <w:bCs/>
          <w:i/>
          <w:sz w:val="20"/>
          <w:szCs w:val="20"/>
        </w:rPr>
      </w:pPr>
      <w:r w:rsidRPr="00C70A81">
        <w:rPr>
          <w:rFonts w:ascii="TimesNewRomanPSMT" w:hAnsi="TimesNewRomanPSMT" w:cs="TimesNewRomanPSMT"/>
          <w:bCs/>
          <w:i/>
          <w:sz w:val="20"/>
          <w:szCs w:val="20"/>
        </w:rPr>
        <w:t>(Ar grozījumiem, kas izdarīti ar saistošajiem noteikumiem Nr.</w:t>
      </w:r>
      <w:r>
        <w:rPr>
          <w:rFonts w:ascii="TimesNewRomanPSMT" w:hAnsi="TimesNewRomanPSMT" w:cs="TimesNewRomanPSMT"/>
          <w:bCs/>
          <w:i/>
          <w:sz w:val="20"/>
          <w:szCs w:val="20"/>
        </w:rPr>
        <w:t>4</w:t>
      </w:r>
      <w:r w:rsidRPr="00C70A81">
        <w:rPr>
          <w:rFonts w:ascii="TimesNewRomanPSMT" w:hAnsi="TimesNewRomanPSMT" w:cs="TimesNewRomanPSMT"/>
          <w:bCs/>
          <w:i/>
          <w:sz w:val="20"/>
          <w:szCs w:val="20"/>
        </w:rPr>
        <w:t>/202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 kas apstiprināti ar 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.gada 2</w:t>
      </w:r>
      <w:r>
        <w:rPr>
          <w:rFonts w:ascii="TimesNewRomanPSMT" w:hAnsi="TimesNewRomanPSMT" w:cs="TimesNewRomanPSMT"/>
          <w:bCs/>
          <w:i/>
          <w:sz w:val="20"/>
          <w:szCs w:val="20"/>
        </w:rPr>
        <w:t>5.februāra</w:t>
      </w:r>
      <w:r w:rsidRPr="00C70A81">
        <w:rPr>
          <w:rFonts w:ascii="TimesNewRomanPSMT" w:hAnsi="TimesNewRomanPSMT" w:cs="TimesNewRomanPSMT"/>
          <w:bCs/>
          <w:i/>
          <w:sz w:val="20"/>
          <w:szCs w:val="20"/>
        </w:rPr>
        <w:t xml:space="preserve">  lēmumu Nr.</w:t>
      </w:r>
      <w:r>
        <w:rPr>
          <w:rFonts w:ascii="TimesNewRomanPSMT" w:hAnsi="TimesNewRomanPSMT" w:cs="TimesNewRomanPSMT"/>
          <w:bCs/>
          <w:i/>
          <w:sz w:val="20"/>
          <w:szCs w:val="20"/>
        </w:rPr>
        <w:t>33</w:t>
      </w:r>
      <w:r w:rsidRPr="00C70A81">
        <w:rPr>
          <w:rFonts w:ascii="TimesNewRomanPSMT" w:hAnsi="TimesNewRomanPSMT" w:cs="TimesNewRomanPSMT"/>
          <w:bCs/>
          <w:i/>
          <w:sz w:val="20"/>
          <w:szCs w:val="20"/>
        </w:rPr>
        <w:t>, protokols Nr.</w:t>
      </w:r>
      <w:r>
        <w:rPr>
          <w:rFonts w:ascii="TimesNewRomanPSMT" w:hAnsi="TimesNewRomanPSMT" w:cs="TimesNewRomanPSMT"/>
          <w:bCs/>
          <w:i/>
          <w:sz w:val="20"/>
          <w:szCs w:val="20"/>
        </w:rPr>
        <w:t>4</w:t>
      </w:r>
      <w:r w:rsidRPr="00C70A81">
        <w:rPr>
          <w:rFonts w:ascii="TimesNewRomanPSMT" w:hAnsi="TimesNewRomanPSMT" w:cs="TimesNewRomanPSMT"/>
          <w:bCs/>
          <w:i/>
          <w:sz w:val="20"/>
          <w:szCs w:val="20"/>
        </w:rPr>
        <w:t xml:space="preserve">, </w:t>
      </w:r>
      <w:r>
        <w:rPr>
          <w:rFonts w:ascii="TimesNewRomanPSMT" w:hAnsi="TimesNewRomanPSMT" w:cs="TimesNewRomanPSMT"/>
          <w:bCs/>
          <w:i/>
          <w:sz w:val="20"/>
          <w:szCs w:val="20"/>
        </w:rPr>
        <w:t>6</w:t>
      </w:r>
      <w:r w:rsidRPr="00C70A81">
        <w:rPr>
          <w:rFonts w:ascii="TimesNewRomanPSMT" w:hAnsi="TimesNewRomanPSMT" w:cs="TimesNewRomanPSMT"/>
          <w:bCs/>
          <w:i/>
          <w:sz w:val="20"/>
          <w:szCs w:val="20"/>
        </w:rPr>
        <w:t>.p., kas stājas spēkā ar 02.0</w:t>
      </w:r>
      <w:r>
        <w:rPr>
          <w:rFonts w:ascii="TimesNewRomanPSMT" w:hAnsi="TimesNewRomanPSMT" w:cs="TimesNewRomanPSMT"/>
          <w:bCs/>
          <w:i/>
          <w:sz w:val="20"/>
          <w:szCs w:val="20"/>
        </w:rPr>
        <w:t>4</w:t>
      </w:r>
      <w:r w:rsidRPr="00C70A81">
        <w:rPr>
          <w:rFonts w:ascii="TimesNewRomanPSMT" w:hAnsi="TimesNewRomanPSMT" w:cs="TimesNewRomanPSMT"/>
          <w:bCs/>
          <w:i/>
          <w:sz w:val="20"/>
          <w:szCs w:val="20"/>
        </w:rPr>
        <w:t>.202</w:t>
      </w:r>
      <w:r>
        <w:rPr>
          <w:rFonts w:ascii="TimesNewRomanPSMT" w:hAnsi="TimesNewRomanPSMT" w:cs="TimesNewRomanPSMT"/>
          <w:bCs/>
          <w:i/>
          <w:sz w:val="20"/>
          <w:szCs w:val="20"/>
        </w:rPr>
        <w:t>1</w:t>
      </w:r>
      <w:r w:rsidRPr="00C70A81">
        <w:rPr>
          <w:rFonts w:ascii="TimesNewRomanPSMT" w:hAnsi="TimesNewRomanPSMT" w:cs="TimesNewRomanPSMT"/>
          <w:bCs/>
          <w:i/>
          <w:sz w:val="20"/>
          <w:szCs w:val="20"/>
        </w:rPr>
        <w:t>.).</w:t>
      </w:r>
    </w:p>
    <w:p w14:paraId="16298D67" w14:textId="77777777" w:rsidR="003619FB" w:rsidRPr="002F36F7"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Pieteikumā persona norāda atvieglojumu piešķiršanas pamatu, apliecina, ka ir sniegusi precīzas un patiesas ziņas, kā arī </w:t>
      </w:r>
      <w:r w:rsidRPr="00C6031C">
        <w:rPr>
          <w:rFonts w:ascii="TimesNewRomanPSMT Baltic" w:hAnsi="TimesNewRomanPSMT Baltic" w:cs="TimesNewRomanPSMT Baltic"/>
        </w:rPr>
        <w:t xml:space="preserve">dod piekrišanu amatpersonām apstrādāt </w:t>
      </w:r>
      <w:r w:rsidRPr="00656091">
        <w:rPr>
          <w:rFonts w:ascii="TimesNewRomanPSMT Baltic" w:hAnsi="TimesNewRomanPSMT Baltic" w:cs="TimesNewRomanPSMT Baltic"/>
        </w:rPr>
        <w:t>pieteikumā minēto</w:t>
      </w:r>
      <w:r>
        <w:rPr>
          <w:rFonts w:ascii="TimesNewRomanPSMT Baltic" w:hAnsi="TimesNewRomanPSMT Baltic" w:cs="TimesNewRomanPSMT Baltic"/>
        </w:rPr>
        <w:t>s</w:t>
      </w:r>
      <w:r w:rsidRPr="00656091">
        <w:rPr>
          <w:rFonts w:ascii="TimesNewRomanPSMT Baltic" w:hAnsi="TimesNewRomanPSMT Baltic" w:cs="TimesNewRomanPSMT Baltic"/>
        </w:rPr>
        <w:t xml:space="preserve"> personu </w:t>
      </w:r>
      <w:r w:rsidRPr="00355FA7">
        <w:rPr>
          <w:rFonts w:ascii="TimesNewRomanPSMT Baltic" w:hAnsi="TimesNewRomanPSMT Baltic" w:cs="TimesNewRomanPSMT Baltic"/>
        </w:rPr>
        <w:t>dat</w:t>
      </w:r>
      <w:r w:rsidRPr="00C6031C">
        <w:rPr>
          <w:rFonts w:ascii="TimesNewRomanPSMT Baltic" w:hAnsi="TimesNewRomanPSMT Baltic" w:cs="TimesNewRomanPSMT Baltic"/>
        </w:rPr>
        <w:t>us</w:t>
      </w:r>
      <w:r w:rsidRPr="00656091">
        <w:rPr>
          <w:rFonts w:ascii="TimesNewRomanPSMT Baltic" w:hAnsi="TimesNewRomanPSMT Baltic" w:cs="TimesNewRomanPSMT Baltic"/>
        </w:rPr>
        <w:t xml:space="preserve">, kas nepieciešami lēmuma par atvieglojumu piešķiršanu </w:t>
      </w:r>
      <w:r w:rsidRPr="00C6031C">
        <w:rPr>
          <w:rFonts w:ascii="TimesNewRomanPSMT Baltic" w:hAnsi="TimesNewRomanPSMT Baltic" w:cs="TimesNewRomanPSMT Baltic"/>
        </w:rPr>
        <w:t>pieņemšanai un kontrolei.</w:t>
      </w:r>
    </w:p>
    <w:p w14:paraId="53227046" w14:textId="77777777" w:rsidR="003619FB" w:rsidRPr="00C70A81" w:rsidRDefault="003619FB" w:rsidP="003619FB">
      <w:pPr>
        <w:pStyle w:val="Sarakstarindkopa"/>
        <w:numPr>
          <w:ilvl w:val="0"/>
          <w:numId w:val="2"/>
        </w:numPr>
        <w:autoSpaceDE w:val="0"/>
        <w:autoSpaceDN w:val="0"/>
        <w:adjustRightInd w:val="0"/>
        <w:ind w:left="567" w:hanging="567"/>
        <w:jc w:val="both"/>
        <w:rPr>
          <w:rFonts w:ascii="TimesNewRomanPSMT" w:hAnsi="TimesNewRomanPSMT" w:cs="TimesNewRomanPSMT"/>
        </w:rPr>
      </w:pPr>
      <w:r w:rsidRPr="002F36F7">
        <w:rPr>
          <w:rFonts w:ascii="TimesNewRomanPSMT Baltic" w:hAnsi="TimesNewRomanPSMT Baltic" w:cs="TimesNewRomanPSMT Baltic"/>
        </w:rPr>
        <w:t>Person</w:t>
      </w:r>
      <w:r>
        <w:rPr>
          <w:rFonts w:ascii="TimesNewRomanPSMT Baltic" w:hAnsi="TimesNewRomanPSMT Baltic" w:cs="TimesNewRomanPSMT Baltic"/>
        </w:rPr>
        <w:t>ām</w:t>
      </w:r>
      <w:r w:rsidRPr="002F36F7">
        <w:rPr>
          <w:rFonts w:ascii="TimesNewRomanPSMT Baltic" w:hAnsi="TimesNewRomanPSMT Baltic" w:cs="TimesNewRomanPSMT Baltic"/>
        </w:rPr>
        <w:t>, kur</w:t>
      </w:r>
      <w:r>
        <w:rPr>
          <w:rFonts w:ascii="TimesNewRomanPSMT Baltic" w:hAnsi="TimesNewRomanPSMT Baltic" w:cs="TimesNewRomanPSMT Baltic"/>
        </w:rPr>
        <w:t>ām</w:t>
      </w:r>
      <w:r w:rsidRPr="002F36F7">
        <w:rPr>
          <w:rFonts w:ascii="TimesNewRomanPSMT Baltic" w:hAnsi="TimesNewRomanPSMT Baltic" w:cs="TimesNewRomanPSMT Baltic"/>
        </w:rPr>
        <w:t xml:space="preserve"> ir tiesības uz šo noteikumu 4.</w:t>
      </w:r>
      <w:r>
        <w:rPr>
          <w:rFonts w:ascii="TimesNewRomanPSMT Baltic" w:hAnsi="TimesNewRomanPSMT Baltic" w:cs="TimesNewRomanPSMT Baltic"/>
        </w:rPr>
        <w:t>3</w:t>
      </w:r>
      <w:r w:rsidRPr="002F36F7">
        <w:rPr>
          <w:rFonts w:ascii="TimesNewRomanPSMT Baltic" w:hAnsi="TimesNewRomanPSMT Baltic" w:cs="TimesNewRomanPSMT Baltic"/>
        </w:rPr>
        <w:t>.-4.</w:t>
      </w:r>
      <w:r w:rsidR="0071726B">
        <w:rPr>
          <w:rFonts w:ascii="TimesNewRomanPSMT Baltic" w:hAnsi="TimesNewRomanPSMT Baltic" w:cs="TimesNewRomanPSMT Baltic"/>
        </w:rPr>
        <w:t>9</w:t>
      </w:r>
      <w:r w:rsidRPr="002F36F7">
        <w:rPr>
          <w:rFonts w:ascii="TimesNewRomanPSMT Baltic" w:hAnsi="TimesNewRomanPSMT Baltic" w:cs="TimesNewRomanPSMT Baltic"/>
        </w:rPr>
        <w:t xml:space="preserve">.apakšpunktos noteiktajiem atvieglojumiem, pieteikumam jāpievieno faktus apliecinoši dokumenti. </w:t>
      </w:r>
    </w:p>
    <w:p w14:paraId="6B3A0EAF" w14:textId="77777777" w:rsidR="00C70A81" w:rsidRPr="00C70A81" w:rsidRDefault="00C70A81" w:rsidP="00C70A81">
      <w:pPr>
        <w:pStyle w:val="Sarakstarindkopa"/>
        <w:autoSpaceDE w:val="0"/>
        <w:autoSpaceDN w:val="0"/>
        <w:adjustRightInd w:val="0"/>
        <w:ind w:left="567"/>
        <w:jc w:val="both"/>
        <w:rPr>
          <w:rFonts w:ascii="TimesNewRomanPSMT" w:hAnsi="TimesNewRomanPSMT" w:cs="TimesNewRomanPSMT"/>
          <w:i/>
          <w:iCs/>
          <w:sz w:val="20"/>
          <w:szCs w:val="20"/>
        </w:rPr>
      </w:pPr>
      <w:bookmarkStart w:id="4" w:name="_Hlk44504789"/>
      <w:r w:rsidRPr="00C70A81">
        <w:rPr>
          <w:rFonts w:ascii="TimesNewRomanPSMT" w:hAnsi="TimesNewRomanPSMT" w:cs="TimesNewRomanPSMT"/>
          <w:i/>
          <w:iCs/>
          <w:sz w:val="20"/>
          <w:szCs w:val="20"/>
        </w:rPr>
        <w:lastRenderedPageBreak/>
        <w:t>(Ar grozījumiem, kas izdarīti ar saistošajiem noteikumiem Nr.16/2020, kas apstiprināti ar 2020.gada 28.maija  lēmumu Nr.134, protokols Nr.7, 4.p., kas stājas spēkā ar 02.07.2020.).</w:t>
      </w:r>
    </w:p>
    <w:bookmarkEnd w:id="4"/>
    <w:p w14:paraId="2D5246F0" w14:textId="77777777" w:rsidR="003619FB" w:rsidRPr="002F36F7"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2F36F7">
        <w:rPr>
          <w:rFonts w:ascii="TimesNewRomanPSMT Baltic" w:hAnsi="TimesNewRomanPSMT Baltic" w:cs="TimesNewRomanPSMT Baltic"/>
        </w:rPr>
        <w:t>Personām, kuras minētas šo noteikumu 4.1.apakšpunktā, atvieglojumus piešķir pamatojoties uz Alūksnes novada Sociālo lietu pārvaldes datiem par personas atbilstību šajā punktā minētajiem nosacījumiem.</w:t>
      </w:r>
    </w:p>
    <w:p w14:paraId="4878264D" w14:textId="77777777" w:rsidR="003619FB" w:rsidRPr="0071726B"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t>Personām, kurām ir tiesības uz šo noteikumu 4.5.apakšpunktā noteiktajiem atvieglojumiem, līdz taksācijas gada 1.februārim iesniedz Alūksnes novada pašvaldībā izglītības iestādes apliecinājumu par bērniem pēc pilngadības sasniegšanas, kas taksācijas gadā turpina vispārējās, profesionālās, augstākās vai speciālās izglītības iegūšanu dienas nodaļā (pilna laika klātienes studijas).</w:t>
      </w:r>
    </w:p>
    <w:p w14:paraId="44622BE4" w14:textId="77777777" w:rsidR="0071726B" w:rsidRDefault="0071726B" w:rsidP="0071726B">
      <w:pPr>
        <w:autoSpaceDE w:val="0"/>
        <w:autoSpaceDN w:val="0"/>
        <w:adjustRightInd w:val="0"/>
        <w:ind w:left="567" w:hanging="567"/>
        <w:contextualSpacing/>
        <w:jc w:val="both"/>
      </w:pPr>
      <w:r w:rsidRPr="00613E87">
        <w:t>23.</w:t>
      </w:r>
      <w:r w:rsidRPr="00613E87">
        <w:rPr>
          <w:vertAlign w:val="superscript"/>
        </w:rPr>
        <w:t>1</w:t>
      </w:r>
      <w:r w:rsidRPr="00613E87">
        <w:t xml:space="preserve"> </w:t>
      </w:r>
      <w:r>
        <w:t xml:space="preserve"> </w:t>
      </w:r>
      <w:r w:rsidRPr="00613E87">
        <w:t>Personām, kurām ir tiesības uz šo noteikumu 4.8. un 4.9. apakšpunktā noteiktajiem atvieglojumiem, pieteikumam jāpievieno Černobiļas atomelektrostacijas avārijas seku likvidēšanas dalībnieka vai Černobiļas atomelektrostacijas avārijas rezultātā cietušās personas apliecības kopija (uzrādot oriģinālu).</w:t>
      </w:r>
    </w:p>
    <w:p w14:paraId="053AB474" w14:textId="77777777" w:rsidR="00C70A81" w:rsidRPr="00C70A81" w:rsidRDefault="00C70A81" w:rsidP="00C70A81">
      <w:pPr>
        <w:pStyle w:val="Sarakstarindkopa"/>
        <w:autoSpaceDE w:val="0"/>
        <w:autoSpaceDN w:val="0"/>
        <w:adjustRightInd w:val="0"/>
        <w:ind w:left="567"/>
        <w:jc w:val="both"/>
        <w:rPr>
          <w:rFonts w:ascii="TimesNewRomanPSMT" w:hAnsi="TimesNewRomanPSMT" w:cs="TimesNewRomanPSMT"/>
          <w:i/>
          <w:iCs/>
          <w:sz w:val="20"/>
          <w:szCs w:val="20"/>
        </w:rPr>
      </w:pPr>
      <w:r w:rsidRPr="00C70A81">
        <w:rPr>
          <w:rFonts w:ascii="TimesNewRomanPSMT" w:hAnsi="TimesNewRomanPSMT" w:cs="TimesNewRomanPSMT"/>
          <w:i/>
          <w:iCs/>
          <w:sz w:val="20"/>
          <w:szCs w:val="20"/>
        </w:rPr>
        <w:t>(Ar grozījumiem, kas izdarīti ar saistošajiem noteikumiem Nr.16/2020, kas apstiprināti ar 2020.gada 28.maija  lēmumu Nr.134, protokols Nr.7, 4.p., kas stājas spēkā ar 02.07.2020.).</w:t>
      </w:r>
    </w:p>
    <w:p w14:paraId="38298BD3" w14:textId="77777777" w:rsidR="003619FB" w:rsidRPr="005E202A"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5E202A">
        <w:rPr>
          <w:rFonts w:ascii="TimesNewRomanPSMT Baltic" w:hAnsi="TimesNewRomanPSMT Baltic" w:cs="TimesNewRomanPSMT Baltic"/>
        </w:rPr>
        <w:t xml:space="preserve">Personai ir pienākums paziņot Alūksnes novada pašvaldībai par atvieglojumu piešķiršanas pamata vai atbilstības atvieglojumu piešķiršanas nosacījumiem zaudēšanu, mēneša laikā no minēto apstākļu iestāšanās </w:t>
      </w:r>
      <w:r w:rsidRPr="00E42D45">
        <w:rPr>
          <w:rFonts w:ascii="TimesNewRomanPSMT Baltic" w:hAnsi="TimesNewRomanPSMT Baltic" w:cs="TimesNewRomanPSMT Baltic"/>
        </w:rPr>
        <w:t>dienas.</w:t>
      </w:r>
    </w:p>
    <w:p w14:paraId="2CE5F4A5" w14:textId="77777777" w:rsidR="003619FB" w:rsidRPr="0065609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Ja persona savā pieteikumā </w:t>
      </w:r>
      <w:r w:rsidRPr="00355FA7">
        <w:rPr>
          <w:rFonts w:ascii="TimesNewRomanPSMT Baltic" w:hAnsi="TimesNewRomanPSMT Baltic" w:cs="TimesNewRomanPSMT Baltic"/>
        </w:rPr>
        <w:t xml:space="preserve">ir sniegusi </w:t>
      </w:r>
      <w:r w:rsidRPr="009832C1">
        <w:rPr>
          <w:rFonts w:ascii="TimesNewRomanPSMT Baltic" w:hAnsi="TimesNewRomanPSMT Baltic" w:cs="TimesNewRomanPSMT Baltic"/>
        </w:rPr>
        <w:t xml:space="preserve">nepilnīgas vai nepatiesas ziņas piešķirto nodokļa atvieglojumu atceļ un personai </w:t>
      </w:r>
      <w:r w:rsidRPr="00355FA7">
        <w:rPr>
          <w:rFonts w:ascii="TimesNewRomanPSMT Baltic" w:hAnsi="TimesNewRomanPSMT Baltic" w:cs="TimesNewRomanPSMT Baltic"/>
        </w:rPr>
        <w:t xml:space="preserve">nodokli </w:t>
      </w:r>
      <w:r w:rsidRPr="009832C1">
        <w:rPr>
          <w:rFonts w:ascii="TimesNewRomanPSMT Baltic" w:hAnsi="TimesNewRomanPSMT Baltic" w:cs="TimesNewRomanPSMT Baltic"/>
        </w:rPr>
        <w:t>aprēķina</w:t>
      </w:r>
      <w:r w:rsidRPr="00355FA7">
        <w:rPr>
          <w:rFonts w:ascii="TimesNewRomanPSMT Baltic" w:hAnsi="TimesNewRomanPSMT Baltic" w:cs="TimesNewRomanPSMT Baltic"/>
        </w:rPr>
        <w:t xml:space="preserve"> nepamatoti piešķirto atvieglojumu apmērā,</w:t>
      </w:r>
      <w:r w:rsidRPr="00656091">
        <w:rPr>
          <w:rFonts w:ascii="TimesNewRomanPSMT Baltic" w:hAnsi="TimesNewRomanPSMT Baltic" w:cs="TimesNewRomanPSMT Baltic"/>
        </w:rPr>
        <w:t xml:space="preserve"> papildus aprēķināto summu sadalot par likumā „Par nekustamā īpašuma nodokli” noteiktajiem maksāšanas termiņiem, kā arī aprēķinot nokavējuma naudu.</w:t>
      </w:r>
    </w:p>
    <w:p w14:paraId="0CE7335D" w14:textId="77777777" w:rsidR="003619FB" w:rsidRPr="00656091" w:rsidRDefault="003619FB" w:rsidP="003619FB">
      <w:pPr>
        <w:autoSpaceDE w:val="0"/>
        <w:autoSpaceDN w:val="0"/>
        <w:adjustRightInd w:val="0"/>
        <w:ind w:left="480"/>
        <w:contextualSpacing/>
        <w:jc w:val="both"/>
        <w:rPr>
          <w:rFonts w:ascii="TimesNewRomanPSMT" w:hAnsi="TimesNewRomanPSMT" w:cs="TimesNewRomanPSMT"/>
        </w:rPr>
      </w:pPr>
    </w:p>
    <w:p w14:paraId="1CAA2CF6" w14:textId="34A91172" w:rsidR="003619FB" w:rsidRDefault="003619FB" w:rsidP="00331DDF">
      <w:pPr>
        <w:numPr>
          <w:ilvl w:val="0"/>
          <w:numId w:val="1"/>
        </w:numPr>
        <w:autoSpaceDE w:val="0"/>
        <w:autoSpaceDN w:val="0"/>
        <w:adjustRightInd w:val="0"/>
        <w:contextualSpacing/>
        <w:jc w:val="center"/>
        <w:rPr>
          <w:rFonts w:ascii="TimesNewRomanPSMT" w:hAnsi="TimesNewRomanPSMT" w:cs="TimesNewRomanPSMT"/>
          <w:b/>
        </w:rPr>
      </w:pPr>
      <w:r w:rsidRPr="008B72C2">
        <w:rPr>
          <w:rFonts w:ascii="TimesNewRomanPSMT" w:hAnsi="TimesNewRomanPSMT" w:cs="TimesNewRomanPSMT"/>
          <w:b/>
        </w:rPr>
        <w:t xml:space="preserve">Nekustamā īpašuma nodokļa atvieglojuma kā </w:t>
      </w:r>
      <w:proofErr w:type="spellStart"/>
      <w:r w:rsidRPr="008B72C2">
        <w:rPr>
          <w:rFonts w:ascii="TimesNewRomanPSMT" w:hAnsi="TimesNewRomanPSMT" w:cs="TimesNewRomanPSMT"/>
          <w:b/>
          <w:i/>
        </w:rPr>
        <w:t>de</w:t>
      </w:r>
      <w:proofErr w:type="spellEnd"/>
      <w:r w:rsidRPr="008B72C2">
        <w:rPr>
          <w:rFonts w:ascii="TimesNewRomanPSMT" w:hAnsi="TimesNewRomanPSMT" w:cs="TimesNewRomanPSMT"/>
          <w:b/>
          <w:i/>
        </w:rPr>
        <w:t xml:space="preserve"> </w:t>
      </w:r>
      <w:proofErr w:type="spellStart"/>
      <w:r w:rsidRPr="008B72C2">
        <w:rPr>
          <w:rFonts w:ascii="TimesNewRomanPSMT" w:hAnsi="TimesNewRomanPSMT" w:cs="TimesNewRomanPSMT"/>
          <w:b/>
          <w:i/>
        </w:rPr>
        <w:t>minimis</w:t>
      </w:r>
      <w:proofErr w:type="spellEnd"/>
      <w:r w:rsidRPr="008B72C2">
        <w:rPr>
          <w:rFonts w:ascii="TimesNewRomanPSMT" w:hAnsi="TimesNewRomanPSMT" w:cs="TimesNewRomanPSMT"/>
          <w:b/>
        </w:rPr>
        <w:t xml:space="preserve"> atbalsta piešķiršanas noteikumi</w:t>
      </w:r>
    </w:p>
    <w:p w14:paraId="550F11EA" w14:textId="77777777" w:rsidR="00C749C3" w:rsidRPr="00331DDF" w:rsidRDefault="00C749C3" w:rsidP="00C749C3">
      <w:pPr>
        <w:autoSpaceDE w:val="0"/>
        <w:autoSpaceDN w:val="0"/>
        <w:adjustRightInd w:val="0"/>
        <w:ind w:left="1800"/>
        <w:contextualSpacing/>
        <w:rPr>
          <w:rFonts w:ascii="TimesNewRomanPSMT" w:hAnsi="TimesNewRomanPSMT" w:cs="TimesNewRomanPSMT"/>
          <w:b/>
        </w:rPr>
      </w:pPr>
    </w:p>
    <w:p w14:paraId="478B995B" w14:textId="77777777" w:rsidR="003619FB" w:rsidRPr="008B72C2" w:rsidRDefault="003619FB" w:rsidP="003619FB">
      <w:pPr>
        <w:pStyle w:val="Sarakstarindkopa"/>
        <w:numPr>
          <w:ilvl w:val="0"/>
          <w:numId w:val="2"/>
        </w:numPr>
        <w:ind w:left="567" w:hanging="567"/>
        <w:jc w:val="both"/>
      </w:pPr>
      <w:r w:rsidRPr="008B72C2">
        <w:t xml:space="preserve">Personām, kuras minētas </w:t>
      </w:r>
      <w:r w:rsidRPr="008B72C2">
        <w:rPr>
          <w:rFonts w:eastAsia="Calibri"/>
        </w:rPr>
        <w:t xml:space="preserve">šo noteikumu </w:t>
      </w:r>
      <w:r w:rsidRPr="006477B9">
        <w:rPr>
          <w:rFonts w:eastAsia="Calibri"/>
          <w:strike/>
        </w:rPr>
        <w:t>4</w:t>
      </w:r>
      <w:r w:rsidRPr="006477B9">
        <w:rPr>
          <w:rFonts w:eastAsia="Calibri"/>
        </w:rPr>
        <w:t>.6.-</w:t>
      </w:r>
      <w:r w:rsidRPr="008B72C2">
        <w:rPr>
          <w:rFonts w:eastAsia="Calibri"/>
        </w:rPr>
        <w:t>4.7</w:t>
      </w:r>
      <w:r w:rsidRPr="006477B9">
        <w:rPr>
          <w:rFonts w:eastAsia="Calibri"/>
        </w:rPr>
        <w:t>.apakšpunktos un</w:t>
      </w:r>
      <w:r>
        <w:rPr>
          <w:rFonts w:eastAsia="Calibri"/>
        </w:rPr>
        <w:t>,</w:t>
      </w:r>
      <w:r w:rsidRPr="006477B9">
        <w:rPr>
          <w:rFonts w:eastAsia="Calibri"/>
        </w:rPr>
        <w:t xml:space="preserve"> </w:t>
      </w:r>
      <w:r w:rsidRPr="006477B9">
        <w:t xml:space="preserve">kuras </w:t>
      </w:r>
      <w:r>
        <w:t>minētos</w:t>
      </w:r>
      <w:r w:rsidRPr="006477B9">
        <w:t xml:space="preserve"> nekustamos īpašumus izmanto saimnieciskās darbības veikšanai </w:t>
      </w:r>
      <w:r w:rsidRPr="008B72C2">
        <w:t xml:space="preserve">(turpmāk –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saņēmējs),  pašvaldība var piešķirt nodokļa atvieglojum</w:t>
      </w:r>
      <w:r>
        <w:t>u</w:t>
      </w:r>
      <w:r w:rsidRPr="008B72C2">
        <w:t xml:space="preserve">s kā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atbalstu,  ievērojot Eiropas Komisijas 2013.gada 18.decembra Regulas (ES) Nr. 14017/2013 par Līguma par Eiropas Savienības darbību 107. un 108.panta piemērošanu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atbalstam (turpmāk – Komisijas regula Nr. 1407/2013) nosacījumus</w:t>
      </w:r>
      <w:r>
        <w:t>.</w:t>
      </w:r>
      <w:r w:rsidRPr="00024EDB">
        <w:rPr>
          <w:strike/>
        </w:rPr>
        <w:t xml:space="preserve"> </w:t>
      </w:r>
    </w:p>
    <w:p w14:paraId="5187168B" w14:textId="77777777" w:rsidR="003619FB" w:rsidRPr="008B72C2" w:rsidRDefault="003619FB" w:rsidP="003619FB">
      <w:pPr>
        <w:pStyle w:val="Sarakstarindkopa"/>
        <w:numPr>
          <w:ilvl w:val="0"/>
          <w:numId w:val="2"/>
        </w:numPr>
        <w:autoSpaceDE w:val="0"/>
        <w:adjustRightInd w:val="0"/>
        <w:ind w:left="567" w:hanging="567"/>
        <w:jc w:val="both"/>
      </w:pP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piešķiršanu un atbalsta pretendenta izvērtēšanu atbilstoši Komisijas regulas Nr. 1407/2013 nosacījumiem veic Alūksnes novada pašvaldības nodokļu administrator</w:t>
      </w:r>
      <w:r>
        <w:t>i</w:t>
      </w:r>
      <w:r w:rsidRPr="008B72C2">
        <w:t xml:space="preserve">. </w:t>
      </w:r>
    </w:p>
    <w:p w14:paraId="4678AE35" w14:textId="77777777" w:rsidR="003619FB" w:rsidRPr="008B72C2" w:rsidRDefault="003619FB" w:rsidP="003619FB">
      <w:pPr>
        <w:pStyle w:val="Sarakstarindkopa"/>
        <w:numPr>
          <w:ilvl w:val="0"/>
          <w:numId w:val="2"/>
        </w:numPr>
        <w:ind w:left="567" w:hanging="567"/>
        <w:jc w:val="both"/>
      </w:pPr>
      <w:r w:rsidRPr="008B72C2">
        <w:t xml:space="preserve">Atbalsts netiek piešķirts Komisijas regulas Nr. 1407/2013 1.panta 1.punktā noteiktajās nozarēs un darbībām. Ja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saņēmējs darbojas šajās nozarēs vai veic attiecīgās darbības, atbalstu drīkst piešķirt tikai tad, ja tiek skaidri nodalītas atbalstāmās darbības un finanšu plūsmas, nodrošinot, ka darbības minētajās nozarēs vai attiecīgās darbības negūst labumu no piešķirtā atbalsta.</w:t>
      </w:r>
    </w:p>
    <w:p w14:paraId="1EC00DAF" w14:textId="77777777" w:rsidR="003619FB" w:rsidRPr="008B72C2" w:rsidRDefault="003619FB" w:rsidP="003619FB">
      <w:pPr>
        <w:pStyle w:val="Sarakstarindkopa"/>
        <w:numPr>
          <w:ilvl w:val="0"/>
          <w:numId w:val="2"/>
        </w:numPr>
        <w:ind w:left="567" w:hanging="567"/>
        <w:jc w:val="both"/>
      </w:pPr>
      <w:r w:rsidRPr="008B72C2">
        <w:t xml:space="preserve">Vienam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 saņēmējam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 apmērs kopā ar attiecīgajā fiskālajā gadā un iepriekšējos divos gados piešķirto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rPr>
          <w:i/>
          <w:iCs/>
        </w:rPr>
        <w:t xml:space="preserve"> </w:t>
      </w:r>
      <w:r w:rsidRPr="008B72C2">
        <w:t xml:space="preserve">atbalstu nepārsniedz Komisijas regulas Nr. 1407/2013 3.panta 2.punktā noteikto maksimālo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 apmēru viena vienota uzņēmuma līmenī.</w:t>
      </w:r>
    </w:p>
    <w:p w14:paraId="48D9B1AA" w14:textId="77777777" w:rsidR="003619FB" w:rsidRPr="008B72C2" w:rsidRDefault="003619FB" w:rsidP="003619FB">
      <w:pPr>
        <w:pStyle w:val="Sarakstarindkopa"/>
        <w:numPr>
          <w:ilvl w:val="0"/>
          <w:numId w:val="2"/>
        </w:numPr>
        <w:ind w:left="567" w:hanging="567"/>
        <w:jc w:val="both"/>
      </w:pPr>
      <w:r w:rsidRPr="008B72C2">
        <w:t>Viens vienots uzņēmums ir uzņēmums, kas atbilst Komisijas regulas Nr. 1407/2013 2.panta 2.punktā noteiktajai “viena vienota uzņēmuma” definīcijai.</w:t>
      </w:r>
    </w:p>
    <w:p w14:paraId="62819E59" w14:textId="77777777" w:rsidR="003619FB" w:rsidRPr="008B72C2" w:rsidRDefault="003619FB" w:rsidP="003619FB">
      <w:pPr>
        <w:pStyle w:val="Sarakstarindkopa"/>
        <w:numPr>
          <w:ilvl w:val="0"/>
          <w:numId w:val="2"/>
        </w:numPr>
        <w:ind w:left="567" w:hanging="567"/>
        <w:jc w:val="both"/>
      </w:pPr>
      <w:r w:rsidRPr="008B72C2">
        <w:t xml:space="preserve">Šo noteikumu piešķirto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atbalstu drīkst </w:t>
      </w:r>
      <w:proofErr w:type="spellStart"/>
      <w:r w:rsidRPr="008B72C2">
        <w:t>kumulēt</w:t>
      </w:r>
      <w:proofErr w:type="spellEnd"/>
      <w:r w:rsidRPr="008B72C2">
        <w:t>, ievērojot Komisijas regulas Nr.1407/2013 5.panta 1 un 2.punkta nosacījumus.</w:t>
      </w:r>
    </w:p>
    <w:p w14:paraId="21A4A323" w14:textId="77777777" w:rsidR="003619FB" w:rsidRPr="008B72C2" w:rsidRDefault="003619FB" w:rsidP="003619FB">
      <w:pPr>
        <w:pStyle w:val="Sarakstarindkopa"/>
        <w:numPr>
          <w:ilvl w:val="0"/>
          <w:numId w:val="2"/>
        </w:numPr>
        <w:ind w:left="567" w:hanging="567"/>
        <w:jc w:val="both"/>
      </w:pP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atbalstu uzskata par piešķirtu ar dienu, kad Alūksnes novada pašvaldības nodokļu administrator</w:t>
      </w:r>
      <w:r>
        <w:t>i</w:t>
      </w:r>
      <w:r w:rsidRPr="008B72C2">
        <w:t xml:space="preserve"> pieņēm</w:t>
      </w:r>
      <w:r>
        <w:t>uši</w:t>
      </w:r>
      <w:r w:rsidRPr="008B72C2">
        <w:t xml:space="preserve"> lēmumu par nodokļa atvieglojuma kā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 piešķiršanu. </w:t>
      </w:r>
    </w:p>
    <w:p w14:paraId="44133148" w14:textId="77777777" w:rsidR="003619FB" w:rsidRPr="008B72C2" w:rsidRDefault="003619FB" w:rsidP="003619FB">
      <w:pPr>
        <w:pStyle w:val="Sarakstarindkopa"/>
        <w:numPr>
          <w:ilvl w:val="0"/>
          <w:numId w:val="2"/>
        </w:numPr>
        <w:ind w:left="567" w:hanging="567"/>
        <w:jc w:val="both"/>
      </w:pPr>
      <w:r w:rsidRPr="008B72C2">
        <w:lastRenderedPageBreak/>
        <w:t xml:space="preserve">Lēmumu par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piešķiršanu pieņem atbilstoši Komisijas regulas 1407/2013 7.panta 4.punktam un 8.pantam.</w:t>
      </w:r>
    </w:p>
    <w:p w14:paraId="2F568082" w14:textId="77777777" w:rsidR="003619FB" w:rsidRPr="008B72C2" w:rsidRDefault="003619FB" w:rsidP="003619FB">
      <w:pPr>
        <w:pStyle w:val="Sarakstarindkopa"/>
        <w:numPr>
          <w:ilvl w:val="0"/>
          <w:numId w:val="2"/>
        </w:numPr>
        <w:ind w:left="567" w:hanging="567"/>
        <w:jc w:val="both"/>
      </w:pPr>
      <w:r w:rsidRPr="008B72C2">
        <w:t xml:space="preserve">Pašvaldība un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saņēmējs uzglabā visus ar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w:t>
      </w:r>
      <w:r w:rsidRPr="006477B9">
        <w:t xml:space="preserve">atbalsta piešķiršanu </w:t>
      </w:r>
      <w:r w:rsidRPr="008B72C2">
        <w:t>saistītos datus atbilstoši Komisijas regulas Nr. 1407/2013 6.panta 4.punktam.</w:t>
      </w:r>
    </w:p>
    <w:p w14:paraId="248CBD8A" w14:textId="77777777" w:rsidR="003619FB" w:rsidRPr="008B72C2" w:rsidRDefault="003619FB" w:rsidP="003619FB">
      <w:pPr>
        <w:pStyle w:val="Sarakstarindkopa"/>
        <w:numPr>
          <w:ilvl w:val="0"/>
          <w:numId w:val="2"/>
        </w:numPr>
        <w:ind w:left="567" w:hanging="567"/>
        <w:jc w:val="both"/>
      </w:pP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uzskaite tiek veikta saskaņā ar normatīvajiem aktiem par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uzskaites un piešķiršanas kārtību un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uzskaites veidlapu paraugiem.</w:t>
      </w:r>
    </w:p>
    <w:p w14:paraId="46502775" w14:textId="77777777" w:rsidR="003619FB" w:rsidRPr="009832C1" w:rsidRDefault="003619FB" w:rsidP="003619FB">
      <w:pPr>
        <w:pStyle w:val="Sarakstarindkopa"/>
        <w:numPr>
          <w:ilvl w:val="0"/>
          <w:numId w:val="2"/>
        </w:numPr>
        <w:ind w:left="567" w:hanging="567"/>
        <w:jc w:val="both"/>
      </w:pPr>
      <w:r w:rsidRPr="009832C1">
        <w:t xml:space="preserve">Ja atbalsta saņēmējs ir pārkāpis Komisijas regulas Nr.1407/2013 prasības, atbalsta saņēmējam ir pienākums atmaksāt Pašvaldībai visu saņemto </w:t>
      </w:r>
      <w:proofErr w:type="spellStart"/>
      <w:r w:rsidRPr="009832C1">
        <w:rPr>
          <w:i/>
        </w:rPr>
        <w:t>de</w:t>
      </w:r>
      <w:proofErr w:type="spellEnd"/>
      <w:r w:rsidRPr="009832C1">
        <w:rPr>
          <w:i/>
        </w:rPr>
        <w:t xml:space="preserve"> </w:t>
      </w:r>
      <w:proofErr w:type="spellStart"/>
      <w:r w:rsidRPr="009832C1">
        <w:rPr>
          <w:i/>
        </w:rPr>
        <w:t>minimis</w:t>
      </w:r>
      <w:proofErr w:type="spellEnd"/>
      <w:r w:rsidRPr="009832C1">
        <w:t xml:space="preserve"> atbalstu kopā ar procentiem, ko publicē Eiropas Komisija saskaņā ar Komisijas 2004.gada 21.aprīļa regulas  (EK) Nr. 794/2004, ar ko īsteno Padomes Regulu (ES) 2015/1589, ar ko nosaka sīki izstrādātus noteikumus Līguma par Eiropas Savienības darbību 108.panta piemērošanai, 10.pantu, tiem pieskaitot 100 bāzes punktus, no dienas, kad atbalsts tika izmaksāts </w:t>
      </w:r>
      <w:proofErr w:type="spellStart"/>
      <w:r w:rsidRPr="009832C1">
        <w:t>de</w:t>
      </w:r>
      <w:proofErr w:type="spellEnd"/>
      <w:r w:rsidRPr="009832C1">
        <w:t xml:space="preserve"> </w:t>
      </w:r>
      <w:proofErr w:type="spellStart"/>
      <w:r w:rsidRPr="009832C1">
        <w:t>minimis</w:t>
      </w:r>
      <w:proofErr w:type="spellEnd"/>
      <w:r w:rsidRPr="009832C1">
        <w:t xml:space="preserve"> saņēmējam līdz tā atgūšanas dienai, ievērojot Komisijas 2004.gada 21.aprīļa regulas (EK) Nr. 794/2004, ar ko īsteno Padomes Regulu (ES) 2015/1589, ar ko nosaka sīki izstrādātus noteikumus Līguma par Eiropas Savienības darbību 108.panta piemērošanai, 11.pantā noteikto procentu likmes piemērošanas metodi. </w:t>
      </w:r>
    </w:p>
    <w:p w14:paraId="0C06828F" w14:textId="77777777" w:rsidR="003619FB" w:rsidRPr="007C2399" w:rsidRDefault="003619FB" w:rsidP="003619FB">
      <w:pPr>
        <w:autoSpaceDE w:val="0"/>
        <w:autoSpaceDN w:val="0"/>
        <w:adjustRightInd w:val="0"/>
        <w:ind w:left="1800"/>
        <w:contextualSpacing/>
        <w:rPr>
          <w:rFonts w:ascii="TimesNewRomanPSMT" w:hAnsi="TimesNewRomanPSMT" w:cs="TimesNewRomanPSMT"/>
        </w:rPr>
      </w:pPr>
    </w:p>
    <w:p w14:paraId="70CB4D43" w14:textId="77777777" w:rsidR="003619FB" w:rsidRPr="00331DDF" w:rsidRDefault="003619FB" w:rsidP="00331DDF">
      <w:pPr>
        <w:numPr>
          <w:ilvl w:val="0"/>
          <w:numId w:val="1"/>
        </w:numPr>
        <w:autoSpaceDE w:val="0"/>
        <w:autoSpaceDN w:val="0"/>
        <w:adjustRightInd w:val="0"/>
        <w:contextualSpacing/>
        <w:jc w:val="center"/>
        <w:rPr>
          <w:rFonts w:ascii="TimesNewRomanPSMT" w:hAnsi="TimesNewRomanPSMT" w:cs="TimesNewRomanPSMT"/>
        </w:rPr>
      </w:pPr>
      <w:r w:rsidRPr="00656091">
        <w:rPr>
          <w:rFonts w:ascii="TimesNewRomanPSMT Baltic" w:hAnsi="TimesNewRomanPSMT Baltic" w:cs="TimesNewRomanPSMT Baltic"/>
          <w:b/>
        </w:rPr>
        <w:t>Noslēguma jautājumi</w:t>
      </w:r>
    </w:p>
    <w:p w14:paraId="425FEEB6" w14:textId="77777777" w:rsidR="003619FB" w:rsidRPr="00C6031C"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b/>
        </w:rPr>
      </w:pPr>
      <w:r w:rsidRPr="00C6031C">
        <w:rPr>
          <w:rFonts w:ascii="TimesNewRomanPSMT Baltic" w:hAnsi="TimesNewRomanPSMT Baltic" w:cs="TimesNewRomanPSMT Baltic"/>
        </w:rPr>
        <w:t>Atzīt par spēku zaudējušiem Alūksnes novada domes 201</w:t>
      </w:r>
      <w:r>
        <w:rPr>
          <w:rFonts w:ascii="TimesNewRomanPSMT Baltic" w:hAnsi="TimesNewRomanPSMT Baltic" w:cs="TimesNewRomanPSMT Baltic"/>
        </w:rPr>
        <w:t>7</w:t>
      </w:r>
      <w:r w:rsidRPr="00C6031C">
        <w:rPr>
          <w:rFonts w:ascii="TimesNewRomanPSMT Baltic" w:hAnsi="TimesNewRomanPSMT Baltic" w:cs="TimesNewRomanPSMT Baltic"/>
        </w:rPr>
        <w:t xml:space="preserve">. gada </w:t>
      </w:r>
      <w:r>
        <w:rPr>
          <w:rFonts w:ascii="TimesNewRomanPSMT Baltic" w:hAnsi="TimesNewRomanPSMT Baltic" w:cs="TimesNewRomanPSMT Baltic"/>
        </w:rPr>
        <w:t>28. septembra</w:t>
      </w:r>
      <w:r w:rsidRPr="00C6031C">
        <w:rPr>
          <w:rFonts w:ascii="TimesNewRomanPSMT Baltic" w:hAnsi="TimesNewRomanPSMT Baltic" w:cs="TimesNewRomanPSMT Baltic"/>
        </w:rPr>
        <w:t xml:space="preserve"> saistošos noteikumus Nr.</w:t>
      </w:r>
      <w:r>
        <w:rPr>
          <w:rFonts w:ascii="TimesNewRomanPSMT Baltic" w:hAnsi="TimesNewRomanPSMT Baltic" w:cs="TimesNewRomanPSMT Baltic"/>
        </w:rPr>
        <w:t>20</w:t>
      </w:r>
      <w:r w:rsidRPr="00C6031C">
        <w:rPr>
          <w:rFonts w:ascii="TimesNewRomanPSMT Baltic" w:hAnsi="TimesNewRomanPSMT Baltic" w:cs="TimesNewRomanPSMT Baltic"/>
        </w:rPr>
        <w:t>/201</w:t>
      </w:r>
      <w:r>
        <w:rPr>
          <w:rFonts w:ascii="TimesNewRomanPSMT Baltic" w:hAnsi="TimesNewRomanPSMT Baltic" w:cs="TimesNewRomanPSMT Baltic"/>
        </w:rPr>
        <w:t>7</w:t>
      </w:r>
      <w:r w:rsidRPr="00C6031C">
        <w:rPr>
          <w:rFonts w:ascii="TimesNewRomanPSMT Baltic" w:hAnsi="TimesNewRomanPSMT Baltic" w:cs="TimesNewRomanPSMT Baltic"/>
        </w:rPr>
        <w:t xml:space="preserve"> </w:t>
      </w:r>
      <w:r>
        <w:rPr>
          <w:rFonts w:ascii="TimesNewRomanPSMT Baltic" w:hAnsi="TimesNewRomanPSMT Baltic" w:cs="TimesNewRomanPSMT Baltic"/>
        </w:rPr>
        <w:t>“Saistošie noteikumi p</w:t>
      </w:r>
      <w:r w:rsidRPr="00C6031C">
        <w:rPr>
          <w:rFonts w:ascii="TimesNewRomanPSMT Baltic" w:hAnsi="TimesNewRomanPSMT Baltic" w:cs="TimesNewRomanPSMT Baltic"/>
        </w:rPr>
        <w:t>ar atvieglojumiem nekustamā īpašuma nodokļa maksātājiem Alūksnes novadā”.</w:t>
      </w:r>
    </w:p>
    <w:p w14:paraId="7555A131" w14:textId="77777777" w:rsidR="003619FB" w:rsidRPr="0053045B" w:rsidRDefault="003619FB" w:rsidP="003619FB">
      <w:pPr>
        <w:pStyle w:val="Sarakstarindkopa"/>
        <w:numPr>
          <w:ilvl w:val="0"/>
          <w:numId w:val="3"/>
        </w:numPr>
        <w:autoSpaceDE w:val="0"/>
        <w:autoSpaceDN w:val="0"/>
        <w:adjustRightInd w:val="0"/>
        <w:ind w:left="567" w:hanging="567"/>
        <w:jc w:val="both"/>
        <w:rPr>
          <w:rFonts w:ascii="TimesNewRomanPSMT Baltic" w:hAnsi="TimesNewRomanPSMT Baltic" w:cs="TimesNewRomanPSMT Baltic"/>
        </w:rPr>
      </w:pPr>
      <w:r w:rsidRPr="00700B70">
        <w:t xml:space="preserve">Noteikumi stājas spēkā nākamajā dienā pēc to publicēšanas </w:t>
      </w:r>
      <w:r>
        <w:t>Alūksnes</w:t>
      </w:r>
      <w:r w:rsidRPr="00700B70">
        <w:t xml:space="preserve"> novada pašvaldības </w:t>
      </w:r>
      <w:r>
        <w:t>laikrakstā</w:t>
      </w:r>
      <w:r w:rsidRPr="00700B70">
        <w:t xml:space="preserve"> “</w:t>
      </w:r>
      <w:r>
        <w:t>Alūksnes Novada Vēstis</w:t>
      </w:r>
      <w:r w:rsidRPr="00700B70">
        <w:t>”.</w:t>
      </w:r>
    </w:p>
    <w:p w14:paraId="7115D646" w14:textId="77777777" w:rsidR="00331DDF" w:rsidRDefault="00331DDF" w:rsidP="00331DDF">
      <w:pPr>
        <w:autoSpaceDE w:val="0"/>
        <w:autoSpaceDN w:val="0"/>
        <w:adjustRightInd w:val="0"/>
        <w:jc w:val="both"/>
        <w:rPr>
          <w:rFonts w:ascii="TimesNewRomanPSMT Baltic" w:hAnsi="TimesNewRomanPSMT Baltic" w:cs="TimesNewRomanPSMT Baltic"/>
        </w:rPr>
      </w:pPr>
    </w:p>
    <w:p w14:paraId="6DCA36D6" w14:textId="77777777" w:rsidR="003619FB" w:rsidRPr="00331DDF" w:rsidRDefault="003619FB" w:rsidP="00331DDF">
      <w:pPr>
        <w:autoSpaceDE w:val="0"/>
        <w:autoSpaceDN w:val="0"/>
        <w:adjustRightInd w:val="0"/>
        <w:jc w:val="both"/>
        <w:rPr>
          <w:rFonts w:ascii="TimesNewRomanPSMT Baltic" w:hAnsi="TimesNewRomanPSMT Baltic" w:cs="TimesNewRomanPSMT Baltic"/>
        </w:rPr>
      </w:pPr>
      <w:r w:rsidRPr="006D07AE">
        <w:rPr>
          <w:rFonts w:ascii="TimesNewRomanPSMT Baltic" w:hAnsi="TimesNewRomanPSMT Baltic" w:cs="TimesNewRomanPSMT Baltic"/>
        </w:rPr>
        <w:t>Domes priekšsēdētājs</w:t>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Pr>
          <w:rFonts w:ascii="TimesNewRomanPSMT Baltic" w:hAnsi="TimesNewRomanPSMT Baltic" w:cs="TimesNewRomanPSMT Baltic"/>
        </w:rPr>
        <w:tab/>
      </w:r>
      <w:r>
        <w:rPr>
          <w:rFonts w:ascii="TimesNewRomanPSMT Baltic" w:hAnsi="TimesNewRomanPSMT Baltic" w:cs="TimesNewRomanPSMT Baltic"/>
        </w:rPr>
        <w:tab/>
      </w:r>
      <w:r>
        <w:rPr>
          <w:rFonts w:ascii="TimesNewRomanPSMT Baltic" w:hAnsi="TimesNewRomanPSMT Baltic" w:cs="TimesNewRomanPSMT Baltic"/>
        </w:rPr>
        <w:tab/>
        <w:t xml:space="preserve">         </w:t>
      </w:r>
      <w:r w:rsidRPr="006D07AE">
        <w:rPr>
          <w:rFonts w:ascii="TimesNewRomanPSMT Baltic" w:hAnsi="TimesNewRomanPSMT Baltic" w:cs="TimesNewRomanPSMT Baltic"/>
        </w:rPr>
        <w:t>A.DUKULIS</w:t>
      </w:r>
    </w:p>
    <w:p w14:paraId="785C9106" w14:textId="77777777" w:rsidR="00C749C3" w:rsidRDefault="00C749C3" w:rsidP="003619FB">
      <w:pPr>
        <w:spacing w:line="276" w:lineRule="auto"/>
        <w:jc w:val="right"/>
        <w:rPr>
          <w:bCs/>
        </w:rPr>
      </w:pPr>
      <w:r>
        <w:rPr>
          <w:bCs/>
        </w:rPr>
        <w:br w:type="page"/>
      </w:r>
    </w:p>
    <w:p w14:paraId="01A68FE1" w14:textId="33AFBFC4" w:rsidR="003619FB" w:rsidRPr="00491BD4" w:rsidRDefault="003619FB" w:rsidP="003619FB">
      <w:pPr>
        <w:spacing w:line="276" w:lineRule="auto"/>
        <w:jc w:val="right"/>
        <w:rPr>
          <w:bCs/>
        </w:rPr>
      </w:pPr>
      <w:r w:rsidRPr="00491BD4">
        <w:rPr>
          <w:bCs/>
        </w:rPr>
        <w:lastRenderedPageBreak/>
        <w:t>Pielikums</w:t>
      </w:r>
    </w:p>
    <w:p w14:paraId="6DEA6003" w14:textId="77777777" w:rsidR="003619FB" w:rsidRPr="00491BD4" w:rsidRDefault="003619FB" w:rsidP="003619FB">
      <w:pPr>
        <w:jc w:val="right"/>
        <w:rPr>
          <w:bCs/>
        </w:rPr>
      </w:pPr>
      <w:r w:rsidRPr="00491BD4">
        <w:rPr>
          <w:bCs/>
        </w:rPr>
        <w:t xml:space="preserve">Alūksnes novada domes </w:t>
      </w:r>
      <w:r>
        <w:rPr>
          <w:bCs/>
        </w:rPr>
        <w:t>26.03.2020.</w:t>
      </w:r>
    </w:p>
    <w:p w14:paraId="5372328C" w14:textId="77777777" w:rsidR="003619FB" w:rsidRPr="00491BD4" w:rsidRDefault="003619FB" w:rsidP="003619FB">
      <w:pPr>
        <w:jc w:val="right"/>
      </w:pPr>
      <w:r w:rsidRPr="00491BD4">
        <w:rPr>
          <w:bCs/>
        </w:rPr>
        <w:t>saistošajiem noteikumiem Nr</w:t>
      </w:r>
      <w:r>
        <w:rPr>
          <w:bCs/>
        </w:rPr>
        <w:t>.7/2020</w:t>
      </w:r>
      <w:r w:rsidRPr="00491BD4">
        <w:rPr>
          <w:color w:val="414142"/>
        </w:rPr>
        <w:br/>
      </w:r>
      <w:r w:rsidRPr="00491BD4">
        <w:t xml:space="preserve">“Par atvieglojumiem nekustamā īpašuma nodokļa </w:t>
      </w:r>
    </w:p>
    <w:p w14:paraId="5F0A19F9" w14:textId="77777777" w:rsidR="003619FB" w:rsidRPr="00491BD4" w:rsidRDefault="003619FB" w:rsidP="003619FB">
      <w:pPr>
        <w:jc w:val="right"/>
      </w:pPr>
      <w:r w:rsidRPr="00491BD4">
        <w:t>maksātājiem Alūksnes novadā”</w:t>
      </w:r>
    </w:p>
    <w:p w14:paraId="21933BA0" w14:textId="77777777" w:rsidR="003619FB" w:rsidRPr="006D07AE" w:rsidRDefault="003619FB" w:rsidP="003619FB">
      <w:pPr>
        <w:jc w:val="right"/>
        <w:rPr>
          <w:rFonts w:ascii="Arial" w:hAnsi="Arial" w:cs="Arial"/>
          <w:color w:val="414142"/>
          <w:sz w:val="20"/>
          <w:szCs w:val="20"/>
        </w:rPr>
      </w:pPr>
    </w:p>
    <w:p w14:paraId="28633E9F" w14:textId="77777777" w:rsidR="003619FB" w:rsidRPr="006D07AE" w:rsidRDefault="003619FB" w:rsidP="003619FB">
      <w:pPr>
        <w:jc w:val="center"/>
        <w:rPr>
          <w:b/>
        </w:rPr>
      </w:pPr>
    </w:p>
    <w:p w14:paraId="026616E8" w14:textId="77777777" w:rsidR="003619FB" w:rsidRPr="00CA4DE3" w:rsidRDefault="003619FB" w:rsidP="003619FB">
      <w:pPr>
        <w:jc w:val="center"/>
        <w:rPr>
          <w:b/>
        </w:rPr>
      </w:pPr>
      <w:r w:rsidRPr="00CA4DE3">
        <w:rPr>
          <w:b/>
        </w:rPr>
        <w:t>Alūksnes novada pašvaldībai</w:t>
      </w:r>
    </w:p>
    <w:p w14:paraId="21897E27" w14:textId="77777777" w:rsidR="003619FB" w:rsidRPr="00CA4DE3" w:rsidRDefault="003619FB" w:rsidP="003619FB">
      <w:pPr>
        <w:jc w:val="center"/>
        <w:rPr>
          <w:b/>
        </w:rPr>
      </w:pPr>
    </w:p>
    <w:p w14:paraId="32B956AB" w14:textId="77777777" w:rsidR="003619FB" w:rsidRPr="00CA4DE3" w:rsidRDefault="003619FB" w:rsidP="003619FB">
      <w:pPr>
        <w:jc w:val="center"/>
        <w:rPr>
          <w:b/>
        </w:rPr>
      </w:pPr>
    </w:p>
    <w:p w14:paraId="0B3EA6F4" w14:textId="77777777" w:rsidR="003619FB" w:rsidRPr="00CA4DE3" w:rsidRDefault="003619FB" w:rsidP="003619FB">
      <w:pPr>
        <w:jc w:val="center"/>
        <w:rPr>
          <w:b/>
        </w:rPr>
      </w:pPr>
    </w:p>
    <w:p w14:paraId="7D97A764" w14:textId="77777777" w:rsidR="003619FB" w:rsidRPr="00CA4DE3" w:rsidRDefault="003619FB" w:rsidP="003619FB">
      <w:pPr>
        <w:jc w:val="right"/>
        <w:rPr>
          <w:b/>
        </w:rPr>
      </w:pPr>
      <w:r w:rsidRPr="00CA4DE3">
        <w:t>Vārds, uzvārds</w:t>
      </w:r>
      <w:r w:rsidRPr="00CA4DE3">
        <w:rPr>
          <w:b/>
        </w:rPr>
        <w:t xml:space="preserve"> ________________________________</w:t>
      </w:r>
    </w:p>
    <w:p w14:paraId="3DFDB5D8" w14:textId="77777777" w:rsidR="003619FB" w:rsidRPr="00CA4DE3" w:rsidRDefault="003619FB" w:rsidP="003619FB">
      <w:pPr>
        <w:jc w:val="right"/>
        <w:rPr>
          <w:b/>
        </w:rPr>
      </w:pPr>
    </w:p>
    <w:p w14:paraId="4935E587" w14:textId="77777777" w:rsidR="003619FB" w:rsidRPr="00CA4DE3" w:rsidRDefault="003619FB" w:rsidP="003619FB">
      <w:pPr>
        <w:jc w:val="right"/>
      </w:pPr>
      <w:r w:rsidRPr="00CA4DE3">
        <w:t>Personas kods________________________________</w:t>
      </w:r>
    </w:p>
    <w:p w14:paraId="33B33F84" w14:textId="77777777" w:rsidR="003619FB" w:rsidRPr="00CA4DE3" w:rsidRDefault="003619FB" w:rsidP="003619FB">
      <w:pPr>
        <w:jc w:val="right"/>
      </w:pPr>
    </w:p>
    <w:p w14:paraId="7E986BC3" w14:textId="77777777" w:rsidR="003619FB" w:rsidRPr="00CA4DE3" w:rsidRDefault="003619FB" w:rsidP="003619FB">
      <w:pPr>
        <w:jc w:val="right"/>
      </w:pPr>
      <w:r w:rsidRPr="00CA4DE3">
        <w:t>Adrese________________________________</w:t>
      </w:r>
    </w:p>
    <w:p w14:paraId="386B1C9D" w14:textId="77777777" w:rsidR="003619FB" w:rsidRPr="00CA4DE3" w:rsidRDefault="003619FB" w:rsidP="003619FB">
      <w:pPr>
        <w:jc w:val="center"/>
        <w:rPr>
          <w:b/>
        </w:rPr>
      </w:pPr>
    </w:p>
    <w:p w14:paraId="003587C9" w14:textId="77777777" w:rsidR="003619FB" w:rsidRPr="00CA4DE3" w:rsidRDefault="003619FB" w:rsidP="003619FB">
      <w:pPr>
        <w:jc w:val="center"/>
        <w:rPr>
          <w:b/>
        </w:rPr>
      </w:pPr>
    </w:p>
    <w:p w14:paraId="20A6C7D8" w14:textId="77777777" w:rsidR="003619FB" w:rsidRPr="00CA4DE3" w:rsidRDefault="003619FB" w:rsidP="003619FB">
      <w:pPr>
        <w:jc w:val="center"/>
        <w:rPr>
          <w:b/>
        </w:rPr>
      </w:pPr>
      <w:r w:rsidRPr="00CA4DE3">
        <w:rPr>
          <w:b/>
        </w:rPr>
        <w:t>PIETEIKUMS</w:t>
      </w:r>
    </w:p>
    <w:p w14:paraId="394D6830" w14:textId="77777777" w:rsidR="003619FB" w:rsidRPr="00CA4DE3" w:rsidRDefault="003619FB" w:rsidP="003619FB">
      <w:pPr>
        <w:jc w:val="center"/>
        <w:rPr>
          <w:b/>
        </w:rPr>
      </w:pPr>
    </w:p>
    <w:p w14:paraId="69A2BC92" w14:textId="77777777" w:rsidR="003619FB" w:rsidRPr="00CA4DE3" w:rsidRDefault="003619FB" w:rsidP="003619FB">
      <w:pPr>
        <w:jc w:val="both"/>
        <w:rPr>
          <w:b/>
        </w:rPr>
      </w:pPr>
      <w:r w:rsidRPr="00CA4DE3">
        <w:rPr>
          <w:b/>
        </w:rPr>
        <w:t>________________________________________</w:t>
      </w:r>
      <w:r w:rsidRPr="00CA4DE3">
        <w:t>,</w:t>
      </w:r>
      <w:r w:rsidRPr="00CA4DE3">
        <w:rPr>
          <w:b/>
        </w:rPr>
        <w:t xml:space="preserve"> ___________________________</w:t>
      </w:r>
      <w:r>
        <w:rPr>
          <w:b/>
        </w:rPr>
        <w:t>_____</w:t>
      </w:r>
      <w:r w:rsidRPr="00CA4DE3">
        <w:rPr>
          <w:b/>
        </w:rPr>
        <w:t>__</w:t>
      </w:r>
    </w:p>
    <w:p w14:paraId="232923A7" w14:textId="77777777" w:rsidR="003619FB" w:rsidRPr="00CA4DE3" w:rsidRDefault="003619FB" w:rsidP="003619FB">
      <w:pPr>
        <w:jc w:val="both"/>
        <w:rPr>
          <w:sz w:val="18"/>
          <w:szCs w:val="18"/>
        </w:rPr>
      </w:pPr>
      <w:r w:rsidRPr="00CA4DE3">
        <w:rPr>
          <w:sz w:val="18"/>
          <w:szCs w:val="18"/>
        </w:rPr>
        <w:tab/>
        <w:t>(nosaukums/vārds, uzvārds)</w:t>
      </w:r>
      <w:r w:rsidRPr="00CA4DE3">
        <w:rPr>
          <w:sz w:val="18"/>
          <w:szCs w:val="18"/>
        </w:rPr>
        <w:tab/>
      </w:r>
      <w:r w:rsidRPr="00CA4DE3">
        <w:rPr>
          <w:sz w:val="18"/>
          <w:szCs w:val="18"/>
        </w:rPr>
        <w:tab/>
      </w:r>
      <w:r w:rsidRPr="00CA4DE3">
        <w:rPr>
          <w:sz w:val="18"/>
          <w:szCs w:val="18"/>
        </w:rPr>
        <w:tab/>
      </w:r>
      <w:r w:rsidRPr="00CA4DE3">
        <w:rPr>
          <w:sz w:val="18"/>
          <w:szCs w:val="18"/>
        </w:rPr>
        <w:tab/>
      </w:r>
      <w:r>
        <w:rPr>
          <w:sz w:val="18"/>
          <w:szCs w:val="18"/>
        </w:rPr>
        <w:t xml:space="preserve">                 </w:t>
      </w:r>
      <w:r w:rsidRPr="00CA4DE3">
        <w:rPr>
          <w:sz w:val="18"/>
          <w:szCs w:val="18"/>
        </w:rPr>
        <w:t>(</w:t>
      </w:r>
      <w:proofErr w:type="spellStart"/>
      <w:r w:rsidRPr="00CA4DE3">
        <w:rPr>
          <w:sz w:val="18"/>
          <w:szCs w:val="18"/>
        </w:rPr>
        <w:t>reģ.Nr</w:t>
      </w:r>
      <w:proofErr w:type="spellEnd"/>
      <w:r w:rsidRPr="00CA4DE3">
        <w:rPr>
          <w:sz w:val="18"/>
          <w:szCs w:val="18"/>
        </w:rPr>
        <w:t>./personas kods)</w:t>
      </w:r>
    </w:p>
    <w:p w14:paraId="7C4985BF" w14:textId="77777777" w:rsidR="003619FB" w:rsidRPr="00CA4DE3" w:rsidRDefault="003619FB" w:rsidP="003619FB">
      <w:pPr>
        <w:jc w:val="both"/>
        <w:rPr>
          <w:sz w:val="18"/>
          <w:szCs w:val="18"/>
        </w:rPr>
      </w:pPr>
    </w:p>
    <w:p w14:paraId="2B9CE68D" w14:textId="77777777" w:rsidR="003619FB" w:rsidRPr="00CA4DE3" w:rsidRDefault="003619FB" w:rsidP="003619FB">
      <w:pPr>
        <w:jc w:val="both"/>
      </w:pPr>
      <w:r w:rsidRPr="00CA4DE3">
        <w:t>ir nekustamā īpašuma nodokļa maksātājs par nekustamo īpašumu,______________</w:t>
      </w:r>
      <w:r>
        <w:t>_____</w:t>
      </w:r>
      <w:r w:rsidRPr="00CA4DE3">
        <w:t>____</w:t>
      </w:r>
    </w:p>
    <w:p w14:paraId="3D4573EF" w14:textId="77777777" w:rsidR="003619FB" w:rsidRPr="00CA4DE3" w:rsidRDefault="003619FB" w:rsidP="003619FB">
      <w:pPr>
        <w:jc w:val="both"/>
      </w:pPr>
    </w:p>
    <w:p w14:paraId="2C7D60F5" w14:textId="77777777" w:rsidR="003619FB" w:rsidRPr="00CA4DE3" w:rsidRDefault="003619FB" w:rsidP="003619FB">
      <w:pPr>
        <w:jc w:val="both"/>
      </w:pPr>
      <w:r w:rsidRPr="00CA4DE3">
        <w:t>_____________________________________________________________________</w:t>
      </w:r>
      <w:r>
        <w:t>_____</w:t>
      </w:r>
      <w:r w:rsidRPr="00CA4DE3">
        <w:t>_</w:t>
      </w:r>
    </w:p>
    <w:p w14:paraId="60FD5545" w14:textId="77777777" w:rsidR="003619FB" w:rsidRPr="00CA4DE3" w:rsidRDefault="003619FB" w:rsidP="003619FB">
      <w:pPr>
        <w:jc w:val="center"/>
        <w:rPr>
          <w:sz w:val="18"/>
          <w:szCs w:val="18"/>
        </w:rPr>
      </w:pPr>
      <w:r w:rsidRPr="00CA4DE3">
        <w:rPr>
          <w:sz w:val="18"/>
          <w:szCs w:val="18"/>
        </w:rPr>
        <w:t>(īpašuma adrese)</w:t>
      </w:r>
    </w:p>
    <w:p w14:paraId="71BD0FBB" w14:textId="77777777" w:rsidR="003619FB" w:rsidRPr="00CA4DE3" w:rsidRDefault="003619FB" w:rsidP="003619FB">
      <w:pPr>
        <w:jc w:val="center"/>
        <w:rPr>
          <w:sz w:val="18"/>
          <w:szCs w:val="18"/>
        </w:rPr>
      </w:pPr>
    </w:p>
    <w:p w14:paraId="7D1166B3" w14:textId="77777777" w:rsidR="003619FB" w:rsidRPr="00CA4DE3" w:rsidRDefault="003619FB" w:rsidP="003619FB">
      <w:pPr>
        <w:jc w:val="center"/>
        <w:rPr>
          <w:sz w:val="18"/>
          <w:szCs w:val="18"/>
        </w:rPr>
      </w:pPr>
    </w:p>
    <w:p w14:paraId="1F9DE547" w14:textId="77777777" w:rsidR="003619FB" w:rsidRPr="00CA4DE3" w:rsidRDefault="003619FB" w:rsidP="003619FB">
      <w:pPr>
        <w:jc w:val="center"/>
        <w:rPr>
          <w:sz w:val="18"/>
          <w:szCs w:val="18"/>
        </w:rPr>
      </w:pPr>
      <w:r>
        <w:t>_______________________________________</w:t>
      </w:r>
      <w:r w:rsidRPr="00CA4DE3">
        <w:rPr>
          <w:sz w:val="18"/>
          <w:szCs w:val="18"/>
        </w:rPr>
        <w:t>________________________________________________</w:t>
      </w:r>
    </w:p>
    <w:p w14:paraId="07719F33" w14:textId="77777777" w:rsidR="003619FB" w:rsidRPr="00CA4DE3" w:rsidRDefault="003619FB" w:rsidP="003619FB">
      <w:pPr>
        <w:jc w:val="center"/>
        <w:rPr>
          <w:sz w:val="18"/>
          <w:szCs w:val="18"/>
        </w:rPr>
      </w:pPr>
      <w:r w:rsidRPr="00CA4DE3">
        <w:rPr>
          <w:sz w:val="18"/>
          <w:szCs w:val="18"/>
        </w:rPr>
        <w:t>(kadastra Nr.)</w:t>
      </w:r>
    </w:p>
    <w:p w14:paraId="2CF5292B" w14:textId="77777777" w:rsidR="003619FB" w:rsidRPr="00CA4DE3" w:rsidRDefault="003619FB" w:rsidP="003619FB">
      <w:pPr>
        <w:jc w:val="center"/>
        <w:rPr>
          <w:sz w:val="18"/>
          <w:szCs w:val="18"/>
        </w:rPr>
      </w:pPr>
    </w:p>
    <w:p w14:paraId="54390E97" w14:textId="77777777" w:rsidR="003619FB" w:rsidRPr="00CA4DE3" w:rsidRDefault="003619FB" w:rsidP="003619FB">
      <w:pPr>
        <w:ind w:firstLine="720"/>
        <w:jc w:val="both"/>
      </w:pPr>
    </w:p>
    <w:p w14:paraId="2BF1AAFF" w14:textId="77777777" w:rsidR="003619FB" w:rsidRDefault="003619FB" w:rsidP="003619FB">
      <w:pPr>
        <w:jc w:val="both"/>
      </w:pPr>
      <w:r w:rsidRPr="00CA4DE3">
        <w:t>Ņemot vērā minēto, lūdzu piešķirt nekustamā īpašuma nodokļa atvieglojumus Alūksnes novada domes 20</w:t>
      </w:r>
      <w:r>
        <w:t>20</w:t>
      </w:r>
      <w:r w:rsidRPr="00CA4DE3">
        <w:t xml:space="preserve">.gada </w:t>
      </w:r>
      <w:r>
        <w:t>….</w:t>
      </w:r>
      <w:r w:rsidRPr="00CA4DE3">
        <w:t xml:space="preserve"> saistošo noteikumu Nr.</w:t>
      </w:r>
      <w:r>
        <w:t xml:space="preserve"> …</w:t>
      </w:r>
      <w:r w:rsidRPr="00CA4DE3">
        <w:t xml:space="preserve"> „</w:t>
      </w:r>
      <w:r>
        <w:t>P</w:t>
      </w:r>
      <w:r w:rsidRPr="00CA4DE3">
        <w:t>ar atvieglojumiem nekustamā īpašuma nodokļa maksātājiem Alūksnes novadā” ____ punktā minētajā apmērā.</w:t>
      </w:r>
    </w:p>
    <w:p w14:paraId="7139C0F1" w14:textId="77777777" w:rsidR="003619FB" w:rsidRDefault="003619FB" w:rsidP="003619FB">
      <w:pPr>
        <w:jc w:val="both"/>
      </w:pPr>
    </w:p>
    <w:p w14:paraId="4FABC241" w14:textId="77777777" w:rsidR="003619FB" w:rsidRPr="00CA4DE3" w:rsidRDefault="003619FB" w:rsidP="003619FB">
      <w:pPr>
        <w:jc w:val="both"/>
      </w:pPr>
      <w:r w:rsidRPr="00CA4DE3">
        <w:t>Ar šo pieteikumu apliecinu, ka minētais nekustamais īpašums netiek</w:t>
      </w:r>
      <w:r w:rsidRPr="008B72C2">
        <w:t xml:space="preserve">/tiek </w:t>
      </w:r>
      <w:r w:rsidRPr="008B72C2">
        <w:rPr>
          <w:i/>
        </w:rPr>
        <w:t>(vajadzīgo pasvītrot)</w:t>
      </w:r>
      <w:r w:rsidRPr="008B72C2">
        <w:t xml:space="preserve"> </w:t>
      </w:r>
      <w:r w:rsidRPr="00CA4DE3">
        <w:t>izmantots saimnieciskajā darbībā, izīrēts vai iznomāts</w:t>
      </w:r>
      <w:r>
        <w:t>.</w:t>
      </w:r>
    </w:p>
    <w:p w14:paraId="0B481640" w14:textId="77777777" w:rsidR="003619FB" w:rsidRDefault="003619FB" w:rsidP="003619FB">
      <w:pPr>
        <w:jc w:val="both"/>
        <w:rPr>
          <w:i/>
        </w:rPr>
      </w:pPr>
    </w:p>
    <w:p w14:paraId="678A5889" w14:textId="77777777" w:rsidR="003619FB" w:rsidRPr="008B72C2" w:rsidRDefault="003619FB" w:rsidP="003619FB">
      <w:pPr>
        <w:jc w:val="both"/>
        <w:rPr>
          <w:bCs/>
        </w:rPr>
      </w:pPr>
      <w:r w:rsidRPr="008B72C2">
        <w:rPr>
          <w:bCs/>
        </w:rPr>
        <w:t xml:space="preserve">Apliecinu, ka pretendēju/nepretendēju  </w:t>
      </w:r>
      <w:r w:rsidRPr="008B72C2">
        <w:rPr>
          <w:bCs/>
          <w:i/>
          <w:iCs/>
        </w:rPr>
        <w:t>(vajadzīgo pasvītrot)</w:t>
      </w:r>
      <w:r w:rsidRPr="008B72C2">
        <w:rPr>
          <w:bCs/>
        </w:rPr>
        <w:t xml:space="preserve"> uz </w:t>
      </w:r>
      <w:proofErr w:type="spellStart"/>
      <w:r w:rsidRPr="008B72C2">
        <w:rPr>
          <w:bCs/>
          <w:i/>
          <w:iCs/>
        </w:rPr>
        <w:t>de</w:t>
      </w:r>
      <w:proofErr w:type="spellEnd"/>
      <w:r w:rsidRPr="008B72C2">
        <w:rPr>
          <w:bCs/>
          <w:i/>
          <w:iCs/>
        </w:rPr>
        <w:t xml:space="preserve"> </w:t>
      </w:r>
      <w:proofErr w:type="spellStart"/>
      <w:r w:rsidRPr="008B72C2">
        <w:rPr>
          <w:bCs/>
          <w:i/>
          <w:iCs/>
        </w:rPr>
        <w:t>minimis</w:t>
      </w:r>
      <w:proofErr w:type="spellEnd"/>
      <w:r w:rsidRPr="008B72C2">
        <w:rPr>
          <w:bCs/>
        </w:rPr>
        <w:t xml:space="preserve"> atbalstu saskaņā ar Komisijas regulu Nr. 1407/2013.</w:t>
      </w:r>
    </w:p>
    <w:p w14:paraId="41735DF4" w14:textId="77777777" w:rsidR="003619FB" w:rsidRPr="008B72C2" w:rsidRDefault="003619FB" w:rsidP="003619FB">
      <w:pPr>
        <w:jc w:val="both"/>
        <w:rPr>
          <w:bCs/>
        </w:rPr>
      </w:pPr>
    </w:p>
    <w:p w14:paraId="01E83FD9" w14:textId="77777777" w:rsidR="003619FB" w:rsidRPr="008B72C2" w:rsidRDefault="003619FB" w:rsidP="003619FB">
      <w:pPr>
        <w:jc w:val="both"/>
        <w:rPr>
          <w:bCs/>
        </w:rPr>
      </w:pPr>
      <w:proofErr w:type="spellStart"/>
      <w:r w:rsidRPr="008B72C2">
        <w:rPr>
          <w:bCs/>
          <w:i/>
        </w:rPr>
        <w:t>De</w:t>
      </w:r>
      <w:proofErr w:type="spellEnd"/>
      <w:r w:rsidRPr="008B72C2">
        <w:rPr>
          <w:bCs/>
          <w:i/>
        </w:rPr>
        <w:t xml:space="preserve"> </w:t>
      </w:r>
      <w:proofErr w:type="spellStart"/>
      <w:r w:rsidRPr="008B72C2">
        <w:rPr>
          <w:bCs/>
          <w:i/>
        </w:rPr>
        <w:t>minimis</w:t>
      </w:r>
      <w:proofErr w:type="spellEnd"/>
      <w:r w:rsidRPr="008B72C2">
        <w:rPr>
          <w:bCs/>
        </w:rPr>
        <w:t xml:space="preserve"> atbalsta uzskaites sistēmas iesniegtās veidlapas ID numurs______________________ </w:t>
      </w:r>
      <w:r w:rsidRPr="008B72C2">
        <w:rPr>
          <w:bCs/>
          <w:i/>
        </w:rPr>
        <w:t xml:space="preserve">(aizpilda Pretendents, kurš pretendē uz </w:t>
      </w:r>
      <w:proofErr w:type="spellStart"/>
      <w:r w:rsidRPr="008B72C2">
        <w:rPr>
          <w:bCs/>
          <w:i/>
        </w:rPr>
        <w:t>de</w:t>
      </w:r>
      <w:proofErr w:type="spellEnd"/>
      <w:r w:rsidRPr="008B72C2">
        <w:rPr>
          <w:bCs/>
          <w:i/>
        </w:rPr>
        <w:t xml:space="preserve"> </w:t>
      </w:r>
      <w:proofErr w:type="spellStart"/>
      <w:r w:rsidRPr="008B72C2">
        <w:rPr>
          <w:bCs/>
          <w:i/>
        </w:rPr>
        <w:t>minimis</w:t>
      </w:r>
      <w:proofErr w:type="spellEnd"/>
      <w:r w:rsidRPr="008B72C2">
        <w:rPr>
          <w:bCs/>
          <w:i/>
        </w:rPr>
        <w:t xml:space="preserve"> atbalstu un izvēlas neiesniegt atbalsta uzskaites sistēmā sagatavotās veidlapas izdruku).</w:t>
      </w:r>
    </w:p>
    <w:p w14:paraId="45E61204" w14:textId="77777777" w:rsidR="003619FB" w:rsidRPr="00E77AD4" w:rsidRDefault="003619FB" w:rsidP="003619FB">
      <w:pPr>
        <w:ind w:firstLine="720"/>
        <w:jc w:val="both"/>
        <w:rPr>
          <w:color w:val="FF0000"/>
        </w:rPr>
      </w:pPr>
    </w:p>
    <w:p w14:paraId="264E0769" w14:textId="77777777" w:rsidR="003619FB" w:rsidRPr="003D5D3B" w:rsidRDefault="003619FB" w:rsidP="003619FB">
      <w:pPr>
        <w:jc w:val="both"/>
        <w:rPr>
          <w:bCs/>
        </w:rPr>
      </w:pPr>
      <w:r w:rsidRPr="003D5D3B">
        <w:rPr>
          <w:bCs/>
        </w:rPr>
        <w:t xml:space="preserve">Esmu informēts, ka personas datu apstrādes pārzinis ir Alūksnes novada pašvaldība. Tiesiskais pamats personas datu apstrādei – datu apstrāde nepieciešama pārzinim normatīvos aktos noteikto pienākumu veikšanai un lēmuma par atvieglojumu piešķiršanu, pieņemšanai un kontrolei. Personas dati tiks glabāti saskaņā ar normatīvajiem aktiem arhīvu jomā. Augšminētajam mērķim personas dati var tikt saņemti arī no Iedzīvotāju reģistra, Valsts vienotās datorizētās  zemesgrāmatas datu bāzes, Maksātnespējas reģistra. (Datu subjektam ir tiesības pieprasīt no pārziņa piekļuvi saviem personas datiem, labot tos vai dzēst, iebilst pret </w:t>
      </w:r>
      <w:r w:rsidRPr="003D5D3B">
        <w:rPr>
          <w:bCs/>
        </w:rPr>
        <w:lastRenderedPageBreak/>
        <w:t xml:space="preserve">savu personas datu prettiesisku apstrādi, vērsties Datu valsts inspekcijā ar sūdzību, ja uzskata, ka notiek nelikumīga personas datu apstrāde.) </w:t>
      </w:r>
    </w:p>
    <w:p w14:paraId="1A7F1D77" w14:textId="77777777" w:rsidR="003619FB" w:rsidRPr="00E77AD4" w:rsidRDefault="003619FB" w:rsidP="003619FB">
      <w:pPr>
        <w:jc w:val="both"/>
        <w:rPr>
          <w:bCs/>
          <w:color w:val="FF0000"/>
        </w:rPr>
      </w:pPr>
    </w:p>
    <w:p w14:paraId="199A1B4D" w14:textId="77777777" w:rsidR="003619FB" w:rsidRPr="008B72C2" w:rsidRDefault="003619FB" w:rsidP="003619FB">
      <w:pPr>
        <w:jc w:val="both"/>
        <w:rPr>
          <w:bCs/>
        </w:rPr>
      </w:pPr>
      <w:r w:rsidRPr="008B72C2">
        <w:t xml:space="preserve">Piekrītu, ka pieteikumā minētos personas datus un ziņas par nekustamo īpašumu apstrādās Alūksnes novada pašvaldība </w:t>
      </w:r>
      <w:r w:rsidRPr="008B72C2">
        <w:rPr>
          <w:bCs/>
        </w:rPr>
        <w:t>pieteikumā minēto mērķu sasniegšanai.</w:t>
      </w:r>
    </w:p>
    <w:p w14:paraId="48160DDF" w14:textId="77777777" w:rsidR="003619FB" w:rsidRPr="008B72C2" w:rsidRDefault="003619FB" w:rsidP="003619FB">
      <w:pPr>
        <w:jc w:val="both"/>
      </w:pPr>
    </w:p>
    <w:p w14:paraId="111F06FF" w14:textId="77777777" w:rsidR="003619FB" w:rsidRPr="008B72C2" w:rsidRDefault="003619FB" w:rsidP="003619FB">
      <w:pPr>
        <w:jc w:val="both"/>
      </w:pPr>
      <w:r w:rsidRPr="008B72C2">
        <w:t>Apliecinu, ka visas manis sniegtās ziņas ir patiesas un vienlaicīgi apņemos mēneša laikā informēt Alūksnes novada pašvaldību par jebkurām izmaiņām, kuru rezultātā ir zudis atvieglojumu piešķiršanas pamats.</w:t>
      </w:r>
    </w:p>
    <w:p w14:paraId="6E5C1616" w14:textId="77777777" w:rsidR="003619FB" w:rsidRPr="008B72C2" w:rsidRDefault="003619FB" w:rsidP="003619FB">
      <w:pPr>
        <w:jc w:val="both"/>
      </w:pPr>
    </w:p>
    <w:p w14:paraId="5DC845B3" w14:textId="77777777" w:rsidR="003619FB" w:rsidRPr="008B72C2" w:rsidRDefault="003619FB" w:rsidP="003619FB">
      <w:pPr>
        <w:jc w:val="both"/>
      </w:pPr>
      <w:r w:rsidRPr="008B72C2">
        <w:t xml:space="preserve">Apliecinu, ka pieteikumā vai tā pielikumā minēto personu datus esmu ieguvis tieši no šīm personām un iesniedzu tos ar viņu piekrišanu. </w:t>
      </w:r>
    </w:p>
    <w:p w14:paraId="6726B9AB" w14:textId="77777777" w:rsidR="003619FB" w:rsidRPr="008B72C2" w:rsidRDefault="003619FB" w:rsidP="003619FB">
      <w:pPr>
        <w:ind w:firstLine="720"/>
        <w:jc w:val="both"/>
      </w:pPr>
    </w:p>
    <w:p w14:paraId="53ADC690" w14:textId="77777777" w:rsidR="003619FB" w:rsidRPr="008B72C2" w:rsidRDefault="003619FB" w:rsidP="003619FB">
      <w:pPr>
        <w:jc w:val="both"/>
      </w:pPr>
      <w:r w:rsidRPr="008B72C2">
        <w:t xml:space="preserve"> </w:t>
      </w:r>
    </w:p>
    <w:p w14:paraId="4CA75C4D" w14:textId="77777777" w:rsidR="003619FB" w:rsidRPr="008B72C2" w:rsidRDefault="003619FB" w:rsidP="003619FB">
      <w:pPr>
        <w:jc w:val="both"/>
      </w:pPr>
      <w:r w:rsidRPr="008B72C2">
        <w:t xml:space="preserve">Pielikumā </w:t>
      </w:r>
      <w:r w:rsidRPr="008B72C2">
        <w:rPr>
          <w:i/>
        </w:rPr>
        <w:t>(pievienoto dokumentu uzskaitījums):</w:t>
      </w:r>
    </w:p>
    <w:p w14:paraId="4B8CD595" w14:textId="77777777" w:rsidR="003619FB" w:rsidRDefault="003619FB" w:rsidP="003619FB">
      <w:pPr>
        <w:jc w:val="both"/>
      </w:pPr>
    </w:p>
    <w:p w14:paraId="74EA8646" w14:textId="77777777" w:rsidR="003619FB" w:rsidRDefault="003619FB" w:rsidP="003619FB">
      <w:pPr>
        <w:jc w:val="both"/>
      </w:pPr>
    </w:p>
    <w:p w14:paraId="642E20C4" w14:textId="77777777" w:rsidR="003619FB" w:rsidRDefault="003619FB" w:rsidP="003619FB">
      <w:pPr>
        <w:jc w:val="both"/>
      </w:pPr>
    </w:p>
    <w:p w14:paraId="58ABEA6D" w14:textId="77777777" w:rsidR="003619FB" w:rsidRDefault="003619FB" w:rsidP="003619FB">
      <w:pPr>
        <w:jc w:val="both"/>
      </w:pPr>
    </w:p>
    <w:p w14:paraId="564D2EAA" w14:textId="77777777" w:rsidR="003619FB" w:rsidRPr="00CA4DE3" w:rsidRDefault="003619FB" w:rsidP="003619FB">
      <w:pPr>
        <w:jc w:val="both"/>
      </w:pPr>
    </w:p>
    <w:p w14:paraId="6A040C24" w14:textId="77777777" w:rsidR="003619FB" w:rsidRPr="00CA4DE3" w:rsidRDefault="003619FB" w:rsidP="003619FB">
      <w:pPr>
        <w:jc w:val="both"/>
      </w:pPr>
    </w:p>
    <w:p w14:paraId="3852BFDC" w14:textId="77777777" w:rsidR="003619FB" w:rsidRPr="00CA4DE3" w:rsidRDefault="003619FB" w:rsidP="003619FB">
      <w:pPr>
        <w:jc w:val="both"/>
      </w:pPr>
      <w:r w:rsidRPr="00CA4DE3">
        <w:t>________________</w:t>
      </w:r>
      <w:r w:rsidRPr="00CA4DE3">
        <w:tab/>
      </w:r>
      <w:r w:rsidRPr="00CA4DE3">
        <w:tab/>
      </w:r>
      <w:r w:rsidRPr="00CA4DE3">
        <w:tab/>
      </w:r>
      <w:r w:rsidRPr="00CA4DE3">
        <w:tab/>
      </w:r>
      <w:r w:rsidRPr="00CA4DE3">
        <w:tab/>
      </w:r>
      <w:r w:rsidRPr="00CA4DE3">
        <w:tab/>
      </w:r>
      <w:r w:rsidRPr="00CA4DE3">
        <w:softHyphen/>
      </w:r>
      <w:r w:rsidRPr="00CA4DE3">
        <w:softHyphen/>
      </w:r>
      <w:r w:rsidRPr="00CA4DE3">
        <w:softHyphen/>
      </w:r>
      <w:r w:rsidRPr="00CA4DE3">
        <w:softHyphen/>
        <w:t>_________________</w:t>
      </w:r>
    </w:p>
    <w:p w14:paraId="59971B49" w14:textId="77777777" w:rsidR="003619FB" w:rsidRPr="00CA4DE3" w:rsidRDefault="003619FB" w:rsidP="003619FB">
      <w:pPr>
        <w:jc w:val="both"/>
        <w:rPr>
          <w:sz w:val="20"/>
          <w:szCs w:val="20"/>
        </w:rPr>
      </w:pPr>
      <w:r w:rsidRPr="00CA4DE3">
        <w:rPr>
          <w:sz w:val="20"/>
          <w:szCs w:val="20"/>
        </w:rPr>
        <w:t xml:space="preserve">             (datums)</w:t>
      </w:r>
      <w:r w:rsidRPr="00CA4DE3">
        <w:rPr>
          <w:sz w:val="20"/>
          <w:szCs w:val="20"/>
        </w:rPr>
        <w:tab/>
      </w:r>
      <w:r w:rsidRPr="00CA4DE3">
        <w:rPr>
          <w:sz w:val="20"/>
          <w:szCs w:val="20"/>
        </w:rPr>
        <w:tab/>
      </w:r>
      <w:r w:rsidRPr="00CA4DE3">
        <w:rPr>
          <w:sz w:val="20"/>
          <w:szCs w:val="20"/>
        </w:rPr>
        <w:tab/>
      </w:r>
      <w:r w:rsidRPr="00CA4DE3">
        <w:rPr>
          <w:sz w:val="20"/>
          <w:szCs w:val="20"/>
        </w:rPr>
        <w:tab/>
      </w:r>
      <w:r w:rsidRPr="00CA4DE3">
        <w:rPr>
          <w:sz w:val="20"/>
          <w:szCs w:val="20"/>
        </w:rPr>
        <w:tab/>
      </w:r>
      <w:r w:rsidRPr="00CA4DE3">
        <w:rPr>
          <w:sz w:val="20"/>
          <w:szCs w:val="20"/>
        </w:rPr>
        <w:tab/>
      </w:r>
      <w:r w:rsidRPr="00CA4DE3">
        <w:rPr>
          <w:sz w:val="20"/>
          <w:szCs w:val="20"/>
        </w:rPr>
        <w:tab/>
      </w:r>
      <w:r w:rsidRPr="00CA4DE3">
        <w:rPr>
          <w:sz w:val="20"/>
          <w:szCs w:val="20"/>
        </w:rPr>
        <w:tab/>
        <w:t>(paraksts)</w:t>
      </w:r>
    </w:p>
    <w:p w14:paraId="14FE9A7C" w14:textId="77777777" w:rsidR="003619FB" w:rsidRPr="00CA4DE3" w:rsidRDefault="003619FB" w:rsidP="003619FB">
      <w:pPr>
        <w:jc w:val="both"/>
        <w:rPr>
          <w:sz w:val="20"/>
          <w:szCs w:val="20"/>
        </w:rPr>
      </w:pPr>
    </w:p>
    <w:p w14:paraId="06794E28" w14:textId="77777777" w:rsidR="003619FB" w:rsidRDefault="003619FB" w:rsidP="003619FB">
      <w:pPr>
        <w:spacing w:after="160" w:line="259" w:lineRule="auto"/>
        <w:rPr>
          <w:rFonts w:eastAsia="Lucida Sans Unicode"/>
          <w:lang w:eastAsia="en-US"/>
        </w:rPr>
      </w:pPr>
    </w:p>
    <w:p w14:paraId="76B81677" w14:textId="77777777" w:rsidR="003619FB" w:rsidRPr="00331DDF" w:rsidRDefault="003619FB" w:rsidP="00331DDF">
      <w:pPr>
        <w:spacing w:after="160" w:line="259" w:lineRule="auto"/>
        <w:rPr>
          <w:rFonts w:eastAsia="Lucida Sans Unicode"/>
          <w:lang w:eastAsia="en-US"/>
        </w:rPr>
      </w:pPr>
    </w:p>
    <w:sectPr w:rsidR="003619FB" w:rsidRPr="00331DDF" w:rsidSect="003A089D">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DA055" w14:textId="77777777" w:rsidR="00261610" w:rsidRDefault="00261610">
      <w:r>
        <w:separator/>
      </w:r>
    </w:p>
  </w:endnote>
  <w:endnote w:type="continuationSeparator" w:id="0">
    <w:p w14:paraId="2C98ABF5" w14:textId="77777777" w:rsidR="00261610" w:rsidRDefault="0026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NewRomanPSMT Baltic">
    <w:altName w:val="Times New Roman"/>
    <w:panose1 w:val="00000000000000000000"/>
    <w:charset w:val="BA"/>
    <w:family w:val="roman"/>
    <w:notTrueType/>
    <w:pitch w:val="default"/>
    <w:sig w:usb0="00000005" w:usb1="00000000" w:usb2="00000000" w:usb3="00000000" w:csb0="0000008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B9BC5" w14:textId="77777777" w:rsidR="00261610" w:rsidRDefault="00261610">
      <w:r>
        <w:separator/>
      </w:r>
    </w:p>
  </w:footnote>
  <w:footnote w:type="continuationSeparator" w:id="0">
    <w:p w14:paraId="5D8F5E2C" w14:textId="77777777" w:rsidR="00261610" w:rsidRDefault="0026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10405"/>
      <w:docPartObj>
        <w:docPartGallery w:val="Page Numbers (Top of Page)"/>
        <w:docPartUnique/>
      </w:docPartObj>
    </w:sdtPr>
    <w:sdtEndPr/>
    <w:sdtContent>
      <w:p w14:paraId="5B1733B7" w14:textId="77777777" w:rsidR="00096ADB" w:rsidRDefault="009C7E8A">
        <w:pPr>
          <w:pStyle w:val="Galvene"/>
          <w:jc w:val="center"/>
        </w:pPr>
        <w:r>
          <w:fldChar w:fldCharType="begin"/>
        </w:r>
        <w:r>
          <w:instrText>PAGE   \* MERGEFORMAT</w:instrText>
        </w:r>
        <w:r>
          <w:fldChar w:fldCharType="separate"/>
        </w:r>
        <w:r>
          <w:t>2</w:t>
        </w:r>
        <w:r>
          <w:fldChar w:fldCharType="end"/>
        </w:r>
      </w:p>
    </w:sdtContent>
  </w:sdt>
  <w:p w14:paraId="2427E1ED" w14:textId="77777777" w:rsidR="003A089D" w:rsidRDefault="0026161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73DA3"/>
    <w:multiLevelType w:val="hybridMultilevel"/>
    <w:tmpl w:val="B3D0DE10"/>
    <w:lvl w:ilvl="0" w:tplc="CCA6A746">
      <w:start w:val="36"/>
      <w:numFmt w:val="decimal"/>
      <w:lvlText w:val="%1."/>
      <w:lvlJc w:val="left"/>
      <w:pPr>
        <w:ind w:left="928" w:hanging="360"/>
      </w:pPr>
      <w:rPr>
        <w:rFonts w:ascii="Times New Roman" w:hAnsi="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585629DA"/>
    <w:multiLevelType w:val="multilevel"/>
    <w:tmpl w:val="2EFCC61C"/>
    <w:lvl w:ilvl="0">
      <w:start w:val="1"/>
      <w:numFmt w:val="decimal"/>
      <w:lvlText w:val="%1."/>
      <w:lvlJc w:val="left"/>
      <w:pPr>
        <w:ind w:left="928" w:hanging="360"/>
      </w:pPr>
      <w:rPr>
        <w:rFonts w:ascii="TimesNewRomanPS-BoldMT" w:eastAsia="Times New Roman" w:hAnsi="TimesNewRomanPS-BoldMT" w:cs="TimesNewRomanPS-BoldMT"/>
        <w:b w:val="0"/>
        <w:i w:val="0"/>
        <w:color w:val="000000" w:themeColor="text1"/>
      </w:rPr>
    </w:lvl>
    <w:lvl w:ilvl="1">
      <w:start w:val="1"/>
      <w:numFmt w:val="decimal"/>
      <w:isLgl/>
      <w:lvlText w:val="%1.%2."/>
      <w:lvlJc w:val="left"/>
      <w:pPr>
        <w:ind w:left="1778" w:hanging="360"/>
      </w:pPr>
      <w:rPr>
        <w:rFonts w:cs="Times New Roman"/>
        <w:b w:val="0"/>
        <w:i w:val="0"/>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2" w15:restartNumberingAfterBreak="0">
    <w:nsid w:val="7B873EA8"/>
    <w:multiLevelType w:val="hybridMultilevel"/>
    <w:tmpl w:val="9510EAD4"/>
    <w:lvl w:ilvl="0" w:tplc="00121AF0">
      <w:start w:val="1"/>
      <w:numFmt w:val="upperRoman"/>
      <w:lvlText w:val="%1."/>
      <w:lvlJc w:val="left"/>
      <w:pPr>
        <w:ind w:left="1800" w:hanging="720"/>
      </w:pPr>
      <w:rPr>
        <w:rFonts w:cs="Times New Roman"/>
        <w:b/>
        <w:i w:val="0"/>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FB"/>
    <w:rsid w:val="000A0FC0"/>
    <w:rsid w:val="00255567"/>
    <w:rsid w:val="00261610"/>
    <w:rsid w:val="00331DDF"/>
    <w:rsid w:val="003619FB"/>
    <w:rsid w:val="00445EA9"/>
    <w:rsid w:val="00470726"/>
    <w:rsid w:val="004F7DD7"/>
    <w:rsid w:val="0071726B"/>
    <w:rsid w:val="00783F8F"/>
    <w:rsid w:val="007B5BD6"/>
    <w:rsid w:val="008059E3"/>
    <w:rsid w:val="009C7E8A"/>
    <w:rsid w:val="00B14E3D"/>
    <w:rsid w:val="00C70A81"/>
    <w:rsid w:val="00C74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471E"/>
  <w15:chartTrackingRefBased/>
  <w15:docId w15:val="{036E4EAC-DB03-4752-8EA8-F8EA030B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19F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619FB"/>
    <w:pPr>
      <w:tabs>
        <w:tab w:val="center" w:pos="4153"/>
        <w:tab w:val="right" w:pos="8306"/>
      </w:tabs>
    </w:pPr>
  </w:style>
  <w:style w:type="character" w:customStyle="1" w:styleId="GalveneRakstz">
    <w:name w:val="Galvene Rakstz."/>
    <w:basedOn w:val="Noklusjumarindkopasfonts"/>
    <w:link w:val="Galvene"/>
    <w:uiPriority w:val="99"/>
    <w:rsid w:val="003619FB"/>
    <w:rPr>
      <w:rFonts w:eastAsia="Times New Roman" w:cs="Times New Roman"/>
      <w:szCs w:val="24"/>
      <w:lang w:eastAsia="lv-LV"/>
    </w:rPr>
  </w:style>
  <w:style w:type="paragraph" w:styleId="Sarakstarindkopa">
    <w:name w:val="List Paragraph"/>
    <w:basedOn w:val="Parasts"/>
    <w:uiPriority w:val="34"/>
    <w:qFormat/>
    <w:rsid w:val="00361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965F-0921-4E24-AF2E-A217B923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13702</Words>
  <Characters>7811</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2021-04-01T06:52:00Z</dcterms:created>
  <dcterms:modified xsi:type="dcterms:W3CDTF">2021-04-01T06:52:00Z</dcterms:modified>
</cp:coreProperties>
</file>