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BFB7E" w14:textId="77777777" w:rsidR="00F4540E" w:rsidRPr="008967B3" w:rsidRDefault="00F4540E" w:rsidP="00F4540E">
      <w:pPr>
        <w:jc w:val="center"/>
        <w:rPr>
          <w:sz w:val="20"/>
          <w:szCs w:val="20"/>
        </w:rPr>
      </w:pPr>
      <w:r w:rsidRPr="008967B3">
        <w:rPr>
          <w:noProof/>
          <w:sz w:val="20"/>
          <w:szCs w:val="20"/>
        </w:rPr>
        <w:drawing>
          <wp:inline distT="0" distB="0" distL="0" distR="0" wp14:anchorId="46D67794" wp14:editId="2CB63DE3">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02CBDB08" w14:textId="77777777" w:rsidR="00F4540E" w:rsidRDefault="00F4540E" w:rsidP="00F4540E">
      <w:pPr>
        <w:keepNext/>
        <w:jc w:val="center"/>
        <w:outlineLvl w:val="0"/>
        <w:rPr>
          <w:b/>
          <w:sz w:val="28"/>
          <w:szCs w:val="20"/>
        </w:rPr>
      </w:pPr>
    </w:p>
    <w:p w14:paraId="619E759B" w14:textId="77777777" w:rsidR="00F4540E" w:rsidRPr="008967B3" w:rsidRDefault="00F4540E" w:rsidP="00F4540E">
      <w:pPr>
        <w:keepNext/>
        <w:spacing w:line="360" w:lineRule="auto"/>
        <w:jc w:val="center"/>
        <w:outlineLvl w:val="0"/>
        <w:rPr>
          <w:b/>
          <w:sz w:val="28"/>
          <w:szCs w:val="20"/>
        </w:rPr>
      </w:pPr>
      <w:r w:rsidRPr="008967B3">
        <w:rPr>
          <w:b/>
          <w:sz w:val="28"/>
          <w:szCs w:val="20"/>
        </w:rPr>
        <w:t>ALŪKSNES NOVADA PAŠVALDĪBA</w:t>
      </w:r>
    </w:p>
    <w:p w14:paraId="1712A1E4" w14:textId="77777777" w:rsidR="00F4540E" w:rsidRPr="008967B3" w:rsidRDefault="00F4540E" w:rsidP="00F4540E">
      <w:pPr>
        <w:jc w:val="center"/>
        <w:rPr>
          <w:sz w:val="16"/>
          <w:szCs w:val="20"/>
        </w:rPr>
      </w:pPr>
      <w:r w:rsidRPr="008967B3">
        <w:rPr>
          <w:sz w:val="16"/>
          <w:szCs w:val="20"/>
        </w:rPr>
        <w:t xml:space="preserve">reģistrācijas </w:t>
      </w:r>
      <w:r>
        <w:rPr>
          <w:sz w:val="16"/>
          <w:szCs w:val="20"/>
        </w:rPr>
        <w:t xml:space="preserve">numurs </w:t>
      </w:r>
      <w:r w:rsidRPr="008967B3">
        <w:rPr>
          <w:sz w:val="16"/>
          <w:szCs w:val="20"/>
        </w:rPr>
        <w:t xml:space="preserve"> 90000018622</w:t>
      </w:r>
    </w:p>
    <w:p w14:paraId="40D9657F" w14:textId="77777777" w:rsidR="00F4540E" w:rsidRPr="008967B3" w:rsidRDefault="00F4540E" w:rsidP="00F4540E">
      <w:pPr>
        <w:jc w:val="center"/>
        <w:rPr>
          <w:sz w:val="16"/>
          <w:szCs w:val="20"/>
        </w:rPr>
      </w:pPr>
      <w:r w:rsidRPr="008967B3">
        <w:rPr>
          <w:sz w:val="16"/>
          <w:szCs w:val="20"/>
        </w:rPr>
        <w:t xml:space="preserve">DĀRZA IELĀ 11, ALŪKSNĒ,  ALŪKSNES NOVADĀ, LV – 4301, TĀLRUNIS 64381496, </w:t>
      </w:r>
    </w:p>
    <w:p w14:paraId="6F177F6B" w14:textId="77777777" w:rsidR="00F4540E" w:rsidRPr="008967B3" w:rsidRDefault="00F4540E" w:rsidP="00F4540E">
      <w:pPr>
        <w:jc w:val="center"/>
        <w:rPr>
          <w:sz w:val="16"/>
          <w:szCs w:val="20"/>
        </w:rPr>
      </w:pPr>
      <w:r w:rsidRPr="008967B3">
        <w:rPr>
          <w:sz w:val="16"/>
          <w:szCs w:val="20"/>
        </w:rPr>
        <w:t>E-PASTS: dome@aluksne.lv</w:t>
      </w:r>
    </w:p>
    <w:p w14:paraId="7380143E" w14:textId="77777777" w:rsidR="00F4540E" w:rsidRPr="008967B3" w:rsidRDefault="00F4540E" w:rsidP="00F4540E">
      <w:pPr>
        <w:pBdr>
          <w:bottom w:val="single" w:sz="4" w:space="1" w:color="auto"/>
        </w:pBdr>
        <w:jc w:val="center"/>
        <w:rPr>
          <w:sz w:val="16"/>
          <w:szCs w:val="20"/>
        </w:rPr>
      </w:pPr>
      <w:r w:rsidRPr="008967B3">
        <w:rPr>
          <w:sz w:val="16"/>
          <w:szCs w:val="20"/>
        </w:rPr>
        <w:t>A/S „SEB banka”, KODS: UNLALV2X, KONTS Nr.LV58UNLA0025004130335</w:t>
      </w:r>
    </w:p>
    <w:p w14:paraId="13958FC7" w14:textId="77777777" w:rsidR="00F4540E" w:rsidRPr="008967B3" w:rsidRDefault="00F4540E" w:rsidP="00F4540E">
      <w:pPr>
        <w:jc w:val="center"/>
        <w:rPr>
          <w:b/>
        </w:rPr>
      </w:pPr>
    </w:p>
    <w:p w14:paraId="6BB98581" w14:textId="77777777" w:rsidR="00F4540E" w:rsidRPr="008967B3" w:rsidRDefault="00F4540E" w:rsidP="00F4540E">
      <w:pPr>
        <w:jc w:val="center"/>
      </w:pPr>
      <w:r w:rsidRPr="008967B3">
        <w:rPr>
          <w:b/>
        </w:rPr>
        <w:t xml:space="preserve">SAISTOŠIE NOTEIKUMI </w:t>
      </w:r>
    </w:p>
    <w:p w14:paraId="47439941" w14:textId="77777777" w:rsidR="00F4540E" w:rsidRPr="008967B3" w:rsidRDefault="00F4540E" w:rsidP="00F4540E">
      <w:pPr>
        <w:jc w:val="center"/>
      </w:pPr>
      <w:r w:rsidRPr="008967B3">
        <w:t>Alūksnē</w:t>
      </w:r>
    </w:p>
    <w:p w14:paraId="075B21F7" w14:textId="77777777" w:rsidR="00F4540E" w:rsidRPr="008967B3" w:rsidRDefault="00F4540E" w:rsidP="00F4540E">
      <w:pPr>
        <w:widowControl w:val="0"/>
        <w:tabs>
          <w:tab w:val="left" w:pos="0"/>
        </w:tabs>
        <w:rPr>
          <w:b/>
        </w:rPr>
      </w:pPr>
      <w:r w:rsidRPr="008967B3">
        <w:t>20</w:t>
      </w:r>
      <w:r>
        <w:t>20</w:t>
      </w:r>
      <w:r w:rsidRPr="008967B3">
        <w:t xml:space="preserve">. gada </w:t>
      </w:r>
      <w:r>
        <w:t>30</w:t>
      </w:r>
      <w:r w:rsidRPr="008967B3">
        <w:t>. </w:t>
      </w:r>
      <w:r>
        <w:t>aprīlī</w:t>
      </w:r>
      <w:r w:rsidRPr="008967B3">
        <w:tab/>
      </w:r>
      <w:r w:rsidRPr="008967B3">
        <w:tab/>
      </w:r>
      <w:r w:rsidRPr="008967B3">
        <w:tab/>
      </w:r>
      <w:r w:rsidRPr="008967B3">
        <w:tab/>
      </w:r>
      <w:r w:rsidRPr="008967B3">
        <w:tab/>
        <w:t xml:space="preserve">                      </w:t>
      </w:r>
      <w:r>
        <w:t xml:space="preserve">           </w:t>
      </w:r>
      <w:r w:rsidRPr="008967B3">
        <w:t xml:space="preserve"> </w:t>
      </w:r>
      <w:r>
        <w:t xml:space="preserve">             </w:t>
      </w:r>
      <w:r w:rsidRPr="008967B3">
        <w:rPr>
          <w:b/>
        </w:rPr>
        <w:t>Nr. </w:t>
      </w:r>
      <w:r>
        <w:rPr>
          <w:b/>
          <w:color w:val="000000" w:themeColor="text1"/>
        </w:rPr>
        <w:t>_</w:t>
      </w:r>
      <w:r w:rsidRPr="008967B3">
        <w:rPr>
          <w:b/>
        </w:rPr>
        <w:t>/20</w:t>
      </w:r>
      <w:r>
        <w:rPr>
          <w:b/>
        </w:rPr>
        <w:t>20</w:t>
      </w:r>
    </w:p>
    <w:p w14:paraId="4E32C1EB" w14:textId="77777777" w:rsidR="00F4540E" w:rsidRPr="008967B3" w:rsidRDefault="00F4540E" w:rsidP="00F4540E">
      <w:pPr>
        <w:widowControl w:val="0"/>
        <w:tabs>
          <w:tab w:val="left" w:pos="0"/>
        </w:tabs>
      </w:pPr>
    </w:p>
    <w:p w14:paraId="0C462F43" w14:textId="77777777" w:rsidR="00F4540E" w:rsidRPr="008967B3" w:rsidRDefault="00F4540E" w:rsidP="00F4540E">
      <w:pPr>
        <w:widowControl w:val="0"/>
        <w:tabs>
          <w:tab w:val="left" w:pos="0"/>
        </w:tabs>
        <w:jc w:val="right"/>
      </w:pPr>
      <w:r w:rsidRPr="008967B3">
        <w:t>APSTIPRINĀTI</w:t>
      </w:r>
    </w:p>
    <w:p w14:paraId="7B8FDD7A" w14:textId="77777777" w:rsidR="00F4540E" w:rsidRPr="008967B3" w:rsidRDefault="00F4540E" w:rsidP="00F4540E">
      <w:pPr>
        <w:widowControl w:val="0"/>
        <w:tabs>
          <w:tab w:val="left" w:pos="0"/>
        </w:tabs>
        <w:jc w:val="right"/>
      </w:pPr>
      <w:r w:rsidRPr="008967B3">
        <w:t>ar Alūksnes novada domes</w:t>
      </w:r>
    </w:p>
    <w:p w14:paraId="59307DBE" w14:textId="77777777" w:rsidR="00F4540E" w:rsidRPr="008967B3" w:rsidRDefault="00F4540E" w:rsidP="00F4540E">
      <w:pPr>
        <w:widowControl w:val="0"/>
        <w:tabs>
          <w:tab w:val="left" w:pos="0"/>
        </w:tabs>
        <w:jc w:val="right"/>
      </w:pPr>
      <w:r>
        <w:t xml:space="preserve">   30</w:t>
      </w:r>
      <w:r w:rsidRPr="008967B3">
        <w:t>.</w:t>
      </w:r>
      <w:r>
        <w:t>04</w:t>
      </w:r>
      <w:r w:rsidRPr="008967B3">
        <w:t>.20</w:t>
      </w:r>
      <w:r>
        <w:t>20</w:t>
      </w:r>
      <w:r w:rsidRPr="008967B3">
        <w:t>. lēmumu Nr.</w:t>
      </w:r>
      <w:r>
        <w:t>_</w:t>
      </w:r>
    </w:p>
    <w:p w14:paraId="3454B592" w14:textId="77777777" w:rsidR="00F4540E" w:rsidRDefault="00F4540E" w:rsidP="00F4540E">
      <w:pPr>
        <w:widowControl w:val="0"/>
        <w:tabs>
          <w:tab w:val="left" w:pos="0"/>
        </w:tabs>
        <w:jc w:val="right"/>
      </w:pPr>
      <w:r w:rsidRPr="008967B3">
        <w:tab/>
        <w:t xml:space="preserve">          (protokols Nr. </w:t>
      </w:r>
      <w:r>
        <w:t>_</w:t>
      </w:r>
      <w:r w:rsidRPr="008967B3">
        <w:t xml:space="preserve">, </w:t>
      </w:r>
      <w:r>
        <w:t>_</w:t>
      </w:r>
      <w:r w:rsidRPr="008967B3">
        <w:t>. punkts)</w:t>
      </w:r>
    </w:p>
    <w:p w14:paraId="0B573369" w14:textId="77777777" w:rsidR="00F4540E" w:rsidRDefault="00F4540E" w:rsidP="00F4540E">
      <w:pPr>
        <w:spacing w:after="60"/>
        <w:rPr>
          <w:b/>
          <w:bCs/>
          <w:lang w:eastAsia="en-US"/>
        </w:rPr>
      </w:pPr>
    </w:p>
    <w:p w14:paraId="3EE354F0" w14:textId="73BEE3DA" w:rsidR="00CA44A5" w:rsidRDefault="00913839" w:rsidP="00F4540E">
      <w:pPr>
        <w:spacing w:after="60"/>
        <w:jc w:val="center"/>
        <w:rPr>
          <w:b/>
          <w:bCs/>
          <w:lang w:eastAsia="en-US"/>
        </w:rPr>
      </w:pPr>
      <w:r w:rsidRPr="001B3A7C">
        <w:rPr>
          <w:b/>
          <w:bCs/>
          <w:lang w:eastAsia="en-US"/>
        </w:rPr>
        <w:t xml:space="preserve">Par </w:t>
      </w:r>
      <w:r w:rsidR="006007B3">
        <w:rPr>
          <w:b/>
          <w:bCs/>
          <w:lang w:eastAsia="en-US"/>
        </w:rPr>
        <w:t xml:space="preserve">pašvaldības </w:t>
      </w:r>
      <w:r w:rsidRPr="001B3A7C">
        <w:rPr>
          <w:b/>
          <w:bCs/>
          <w:lang w:eastAsia="en-US"/>
        </w:rPr>
        <w:t xml:space="preserve">pabalstiem Alūksnes novadā </w:t>
      </w:r>
    </w:p>
    <w:p w14:paraId="7D380BFE" w14:textId="77777777" w:rsidR="00F4540E" w:rsidRDefault="00F4540E" w:rsidP="00F4540E">
      <w:pPr>
        <w:spacing w:after="60"/>
        <w:jc w:val="center"/>
        <w:rPr>
          <w:b/>
          <w:bCs/>
          <w:lang w:eastAsia="en-US"/>
        </w:rPr>
      </w:pPr>
    </w:p>
    <w:p w14:paraId="323E5E18" w14:textId="77777777" w:rsidR="00CA44A5" w:rsidRPr="00F4540E" w:rsidRDefault="00CA44A5" w:rsidP="00F4540E">
      <w:pPr>
        <w:jc w:val="right"/>
        <w:rPr>
          <w:i/>
          <w:iCs/>
          <w:lang w:eastAsia="en-US"/>
        </w:rPr>
      </w:pPr>
      <w:r w:rsidRPr="00F4540E">
        <w:rPr>
          <w:i/>
          <w:iCs/>
          <w:lang w:eastAsia="en-US"/>
        </w:rPr>
        <w:t xml:space="preserve">Izdoti saskaņā ar likuma “Par pašvaldībām” </w:t>
      </w:r>
    </w:p>
    <w:p w14:paraId="1DAC8F92" w14:textId="77777777" w:rsidR="00CA44A5" w:rsidRPr="00F4540E" w:rsidRDefault="00CA44A5" w:rsidP="00F4540E">
      <w:pPr>
        <w:jc w:val="right"/>
        <w:rPr>
          <w:b/>
          <w:bCs/>
          <w:i/>
          <w:iCs/>
          <w:lang w:eastAsia="en-US"/>
        </w:rPr>
      </w:pPr>
      <w:r w:rsidRPr="00F4540E">
        <w:rPr>
          <w:i/>
          <w:iCs/>
          <w:lang w:eastAsia="en-US"/>
        </w:rPr>
        <w:t>43. panta trešo daļu</w:t>
      </w:r>
    </w:p>
    <w:p w14:paraId="000C8725" w14:textId="77777777" w:rsidR="00577E29" w:rsidRDefault="00577E29" w:rsidP="00577E29">
      <w:pPr>
        <w:spacing w:after="60"/>
        <w:jc w:val="center"/>
        <w:rPr>
          <w:b/>
          <w:bCs/>
          <w:lang w:eastAsia="en-US"/>
        </w:rPr>
      </w:pPr>
    </w:p>
    <w:p w14:paraId="7BA94545" w14:textId="77777777" w:rsidR="00577E29" w:rsidRPr="001B3A7C" w:rsidRDefault="00577E29" w:rsidP="00577E29">
      <w:pPr>
        <w:pStyle w:val="Sarakstarindkopa"/>
        <w:numPr>
          <w:ilvl w:val="0"/>
          <w:numId w:val="3"/>
        </w:numPr>
        <w:spacing w:after="60"/>
        <w:rPr>
          <w:b/>
          <w:bCs/>
          <w:lang w:eastAsia="en-US"/>
        </w:rPr>
      </w:pPr>
      <w:r w:rsidRPr="001B3A7C">
        <w:rPr>
          <w:b/>
          <w:bCs/>
          <w:lang w:eastAsia="en-US"/>
        </w:rPr>
        <w:t>VISPĀRĪGIE JAUTĀJUMI</w:t>
      </w:r>
    </w:p>
    <w:p w14:paraId="27D35610" w14:textId="77777777" w:rsidR="00577E29" w:rsidRPr="001B3A7C" w:rsidRDefault="00577E29" w:rsidP="00577E29">
      <w:pPr>
        <w:pStyle w:val="Sarakstarindkopa"/>
        <w:spacing w:after="60"/>
        <w:ind w:left="1080"/>
        <w:rPr>
          <w:b/>
          <w:bCs/>
          <w:lang w:eastAsia="en-US"/>
        </w:rPr>
      </w:pPr>
    </w:p>
    <w:p w14:paraId="71997DF3" w14:textId="14582260" w:rsidR="00577E29" w:rsidRPr="00281FA0" w:rsidRDefault="00577E29" w:rsidP="00577E29">
      <w:pPr>
        <w:pStyle w:val="Sarakstarindkopa"/>
        <w:numPr>
          <w:ilvl w:val="0"/>
          <w:numId w:val="2"/>
        </w:numPr>
        <w:tabs>
          <w:tab w:val="left" w:pos="284"/>
        </w:tabs>
        <w:ind w:left="426"/>
        <w:jc w:val="both"/>
        <w:rPr>
          <w:color w:val="000000" w:themeColor="text1"/>
          <w:lang w:eastAsia="en-US"/>
        </w:rPr>
      </w:pPr>
      <w:r>
        <w:rPr>
          <w:lang w:eastAsia="en-US"/>
        </w:rPr>
        <w:t xml:space="preserve">  Saistošie</w:t>
      </w:r>
      <w:r w:rsidRPr="00740CB0">
        <w:rPr>
          <w:b/>
          <w:lang w:eastAsia="en-US"/>
        </w:rPr>
        <w:t xml:space="preserve"> </w:t>
      </w:r>
      <w:r>
        <w:rPr>
          <w:lang w:eastAsia="en-US"/>
        </w:rPr>
        <w:t xml:space="preserve">noteikumi (turpmāk – noteikumi) nosaka pabalstu veidus, to apmēru, saņemšanas kārtību </w:t>
      </w:r>
      <w:bookmarkStart w:id="0" w:name="_Hlk487464055"/>
      <w:r>
        <w:rPr>
          <w:lang w:eastAsia="en-US"/>
        </w:rPr>
        <w:t>Alūksnes novada pašvaldības administratīvajā teritorijā</w:t>
      </w:r>
      <w:bookmarkEnd w:id="0"/>
      <w:r>
        <w:rPr>
          <w:lang w:eastAsia="en-US"/>
        </w:rPr>
        <w:t xml:space="preserve"> dzīvesvietu deklarējušai personai vai personai, kura ir bez mājokļa un atrodas </w:t>
      </w:r>
      <w:bookmarkStart w:id="1" w:name="_Hlk487470618"/>
      <w:r>
        <w:rPr>
          <w:lang w:eastAsia="en-US"/>
        </w:rPr>
        <w:t>Alūksnes novada pašvaldības administratīvajā teritorijā</w:t>
      </w:r>
      <w:bookmarkEnd w:id="1"/>
      <w:r>
        <w:rPr>
          <w:lang w:eastAsia="en-US"/>
        </w:rPr>
        <w:t xml:space="preserve">, kā arī pieņemto </w:t>
      </w:r>
      <w:smartTag w:uri="schemas-tilde-lv/tildestengine" w:element="veidnes">
        <w:smartTagPr>
          <w:attr w:name="text" w:val="lēmumu"/>
          <w:attr w:name="id" w:val="-1"/>
          <w:attr w:name="baseform" w:val="lēmum|s"/>
        </w:smartTagPr>
        <w:r>
          <w:rPr>
            <w:lang w:eastAsia="en-US"/>
          </w:rPr>
          <w:t>lēmumu</w:t>
        </w:r>
      </w:smartTag>
      <w:r>
        <w:rPr>
          <w:lang w:eastAsia="en-US"/>
        </w:rPr>
        <w:t xml:space="preserve"> apstrīdēšanas un pārsūdzēšanas kārtību. </w:t>
      </w:r>
    </w:p>
    <w:p w14:paraId="2881C0D3" w14:textId="77777777" w:rsidR="00577E29" w:rsidRPr="00861668" w:rsidRDefault="00577E29" w:rsidP="00577E29">
      <w:pPr>
        <w:pStyle w:val="Sarakstarindkopa"/>
        <w:numPr>
          <w:ilvl w:val="0"/>
          <w:numId w:val="2"/>
        </w:numPr>
        <w:ind w:left="426"/>
        <w:jc w:val="both"/>
        <w:rPr>
          <w:bCs/>
          <w:color w:val="000000" w:themeColor="text1"/>
          <w:lang w:eastAsia="en-US"/>
        </w:rPr>
      </w:pPr>
      <w:r w:rsidRPr="00861668">
        <w:rPr>
          <w:color w:val="000000" w:themeColor="text1"/>
          <w:lang w:eastAsia="en-US"/>
        </w:rPr>
        <w:t>Alūksnes novada Sociālo lietu pārvalde (turpmāk – Pārvalde) normatīvajos aktos noteiktajā kārtībā paziņo palīdzības pieprasītājam lēmumu par pabalsta piešķiršanu vai atteikumu.</w:t>
      </w:r>
    </w:p>
    <w:p w14:paraId="14CF27B6" w14:textId="77777777" w:rsidR="00577E29" w:rsidRPr="00740CB0" w:rsidRDefault="00577E29" w:rsidP="00577E29">
      <w:pPr>
        <w:pStyle w:val="Sarakstarindkopa"/>
        <w:ind w:left="426"/>
        <w:rPr>
          <w:bCs/>
          <w:lang w:eastAsia="en-US"/>
        </w:rPr>
      </w:pPr>
    </w:p>
    <w:p w14:paraId="6A332869" w14:textId="77777777" w:rsidR="00577E29" w:rsidRDefault="00577E29" w:rsidP="00577E29">
      <w:pPr>
        <w:jc w:val="center"/>
        <w:rPr>
          <w:b/>
          <w:lang w:eastAsia="en-US"/>
        </w:rPr>
      </w:pPr>
      <w:r>
        <w:rPr>
          <w:b/>
          <w:lang w:eastAsia="en-US"/>
        </w:rPr>
        <w:t>II.  PABALSTU VEIDI</w:t>
      </w:r>
    </w:p>
    <w:p w14:paraId="47A2464B" w14:textId="77777777" w:rsidR="00577E29" w:rsidRDefault="00577E29" w:rsidP="00577E29">
      <w:pPr>
        <w:jc w:val="center"/>
        <w:rPr>
          <w:b/>
          <w:lang w:eastAsia="en-US"/>
        </w:rPr>
      </w:pPr>
    </w:p>
    <w:p w14:paraId="376F98A4" w14:textId="77777777" w:rsidR="00577E29" w:rsidRDefault="006007B3" w:rsidP="00577E29">
      <w:pPr>
        <w:jc w:val="both"/>
        <w:rPr>
          <w:noProof/>
          <w:lang w:eastAsia="en-US"/>
        </w:rPr>
      </w:pPr>
      <w:r>
        <w:rPr>
          <w:noProof/>
          <w:lang w:eastAsia="en-US"/>
        </w:rPr>
        <w:t>3</w:t>
      </w:r>
      <w:r w:rsidR="00577E29">
        <w:rPr>
          <w:noProof/>
          <w:lang w:eastAsia="en-US"/>
        </w:rPr>
        <w:t xml:space="preserve">.  Alūksnes novada </w:t>
      </w:r>
      <w:r w:rsidR="00577E29">
        <w:rPr>
          <w:lang w:eastAsia="en-US"/>
        </w:rPr>
        <w:t>pašvaldība piešķir šādus pabalstus:</w:t>
      </w:r>
    </w:p>
    <w:p w14:paraId="4F3FACE9" w14:textId="77777777" w:rsidR="00577E29" w:rsidRDefault="006007B3" w:rsidP="00577E29">
      <w:pPr>
        <w:ind w:firstLine="426"/>
        <w:jc w:val="both"/>
        <w:rPr>
          <w:noProof/>
          <w:lang w:eastAsia="en-US"/>
        </w:rPr>
      </w:pPr>
      <w:r>
        <w:rPr>
          <w:noProof/>
          <w:lang w:eastAsia="en-US"/>
        </w:rPr>
        <w:t>3</w:t>
      </w:r>
      <w:r w:rsidR="00577E29">
        <w:rPr>
          <w:noProof/>
          <w:lang w:eastAsia="en-US"/>
        </w:rPr>
        <w:t xml:space="preserve">.1. </w:t>
      </w:r>
      <w:r w:rsidR="00577E29">
        <w:rPr>
          <w:lang w:eastAsia="en-US"/>
        </w:rPr>
        <w:t>pabalstu mazgāšanās pakalpojuma apmaksai</w:t>
      </w:r>
      <w:r w:rsidR="00577E29">
        <w:rPr>
          <w:sz w:val="20"/>
          <w:szCs w:val="20"/>
          <w:lang w:eastAsia="en-US"/>
        </w:rPr>
        <w:t>;</w:t>
      </w:r>
    </w:p>
    <w:p w14:paraId="58D93E9C" w14:textId="77777777" w:rsidR="00577E29" w:rsidRDefault="006007B3" w:rsidP="00577E29">
      <w:pPr>
        <w:ind w:firstLine="426"/>
        <w:jc w:val="both"/>
        <w:rPr>
          <w:lang w:eastAsia="en-US"/>
        </w:rPr>
      </w:pPr>
      <w:r>
        <w:rPr>
          <w:noProof/>
          <w:lang w:eastAsia="en-US"/>
        </w:rPr>
        <w:t>3</w:t>
      </w:r>
      <w:r w:rsidR="00577E29">
        <w:rPr>
          <w:noProof/>
          <w:lang w:eastAsia="en-US"/>
        </w:rPr>
        <w:t xml:space="preserve">.2. </w:t>
      </w:r>
      <w:r w:rsidR="00577E29">
        <w:rPr>
          <w:lang w:eastAsia="en-US"/>
        </w:rPr>
        <w:t xml:space="preserve">pabalstu veļas mazgāšanas pakalpojuma apmaksai; </w:t>
      </w:r>
    </w:p>
    <w:p w14:paraId="2143C9F4" w14:textId="62371638" w:rsidR="00577E29" w:rsidRDefault="006007B3" w:rsidP="00577E29">
      <w:pPr>
        <w:ind w:firstLine="426"/>
        <w:jc w:val="both"/>
        <w:rPr>
          <w:lang w:eastAsia="en-US"/>
        </w:rPr>
      </w:pPr>
      <w:r>
        <w:rPr>
          <w:lang w:eastAsia="en-US"/>
        </w:rPr>
        <w:t>3</w:t>
      </w:r>
      <w:r w:rsidR="00577E29">
        <w:rPr>
          <w:lang w:eastAsia="en-US"/>
        </w:rPr>
        <w:t>.</w:t>
      </w:r>
      <w:r>
        <w:rPr>
          <w:lang w:eastAsia="en-US"/>
        </w:rPr>
        <w:t>3</w:t>
      </w:r>
      <w:r w:rsidR="00577E29">
        <w:rPr>
          <w:lang w:eastAsia="en-US"/>
        </w:rPr>
        <w:t>. pabalstu sociālās rehabilitācijas mērķu sasniegšanai;</w:t>
      </w:r>
    </w:p>
    <w:p w14:paraId="40A762F8" w14:textId="77777777" w:rsidR="00577E29" w:rsidRPr="00261652" w:rsidRDefault="006007B3" w:rsidP="00261652">
      <w:pPr>
        <w:ind w:firstLine="426"/>
        <w:jc w:val="both"/>
        <w:rPr>
          <w:lang w:eastAsia="en-US"/>
        </w:rPr>
      </w:pPr>
      <w:r>
        <w:rPr>
          <w:lang w:eastAsia="en-US"/>
        </w:rPr>
        <w:t>3</w:t>
      </w:r>
      <w:r w:rsidR="00577E29">
        <w:rPr>
          <w:lang w:eastAsia="en-US"/>
        </w:rPr>
        <w:t>.</w:t>
      </w:r>
      <w:r>
        <w:rPr>
          <w:lang w:eastAsia="en-US"/>
        </w:rPr>
        <w:t>4</w:t>
      </w:r>
      <w:r w:rsidR="00577E29">
        <w:rPr>
          <w:lang w:eastAsia="en-US"/>
        </w:rPr>
        <w:t>. apbedīšanas pabalstu.</w:t>
      </w:r>
    </w:p>
    <w:p w14:paraId="708C88F3" w14:textId="77777777" w:rsidR="00577E29" w:rsidRPr="00861668" w:rsidRDefault="00577E29" w:rsidP="00577E29">
      <w:pPr>
        <w:rPr>
          <w:b/>
          <w:color w:val="000000" w:themeColor="text1"/>
          <w:lang w:eastAsia="en-US"/>
        </w:rPr>
      </w:pPr>
    </w:p>
    <w:p w14:paraId="5A6ECFB5" w14:textId="77777777" w:rsidR="00577E29" w:rsidRPr="00861668" w:rsidRDefault="006007B3" w:rsidP="00577E29">
      <w:pPr>
        <w:ind w:left="567" w:hanging="567"/>
        <w:jc w:val="center"/>
        <w:rPr>
          <w:b/>
          <w:color w:val="000000" w:themeColor="text1"/>
          <w:lang w:eastAsia="en-US"/>
        </w:rPr>
      </w:pPr>
      <w:r>
        <w:rPr>
          <w:b/>
          <w:color w:val="000000" w:themeColor="text1"/>
          <w:lang w:eastAsia="en-US"/>
        </w:rPr>
        <w:t>II</w:t>
      </w:r>
      <w:r w:rsidR="00577E29" w:rsidRPr="00861668">
        <w:rPr>
          <w:b/>
          <w:color w:val="000000" w:themeColor="text1"/>
          <w:lang w:eastAsia="en-US"/>
        </w:rPr>
        <w:t>I. PABALSTS MAZGĀŠANĀS PAKALPOJUMA APMAKSAI</w:t>
      </w:r>
    </w:p>
    <w:p w14:paraId="68232F4A" w14:textId="77777777" w:rsidR="00577E29" w:rsidRPr="00861668" w:rsidRDefault="00577E29" w:rsidP="00577E29">
      <w:pPr>
        <w:ind w:left="567" w:hanging="567"/>
        <w:jc w:val="center"/>
        <w:rPr>
          <w:b/>
          <w:color w:val="000000" w:themeColor="text1"/>
          <w:lang w:eastAsia="en-US"/>
        </w:rPr>
      </w:pPr>
    </w:p>
    <w:p w14:paraId="28DA103D" w14:textId="77777777" w:rsidR="00577E29" w:rsidRPr="00861668" w:rsidRDefault="006007B3" w:rsidP="00577E29">
      <w:pPr>
        <w:jc w:val="both"/>
        <w:rPr>
          <w:color w:val="000000" w:themeColor="text1"/>
          <w:lang w:eastAsia="en-US"/>
        </w:rPr>
      </w:pPr>
      <w:r>
        <w:rPr>
          <w:color w:val="000000" w:themeColor="text1"/>
          <w:lang w:eastAsia="en-US"/>
        </w:rPr>
        <w:t>4</w:t>
      </w:r>
      <w:r w:rsidR="00577E29" w:rsidRPr="00861668">
        <w:rPr>
          <w:color w:val="000000" w:themeColor="text1"/>
          <w:lang w:eastAsia="en-US"/>
        </w:rPr>
        <w:t xml:space="preserve">. Pabalstu mazgāšanās pakalpojuma apmaksai (turpmāk šajā nodaļā – Pabalsts) piešķir, nepārsniedzot 5,00 EUR vienai personai par vienu mazgāšanās reizi, un to piešķir ne vairāk kā par četrām mazgāšanās reizēm mēnesī, ja par personīgo higiēnu savā dzīvesvietā nav iespēju rūpēties šādai ģimenei (personai): </w:t>
      </w:r>
    </w:p>
    <w:p w14:paraId="50ADAC48" w14:textId="77777777" w:rsidR="00577E29" w:rsidRPr="00861668" w:rsidRDefault="006007B3" w:rsidP="00577E29">
      <w:pPr>
        <w:ind w:left="360" w:firstLine="360"/>
        <w:jc w:val="both"/>
        <w:rPr>
          <w:color w:val="000000" w:themeColor="text1"/>
          <w:lang w:eastAsia="en-US"/>
        </w:rPr>
      </w:pPr>
      <w:r>
        <w:rPr>
          <w:color w:val="000000" w:themeColor="text1"/>
          <w:lang w:eastAsia="en-US"/>
        </w:rPr>
        <w:t>4</w:t>
      </w:r>
      <w:r w:rsidR="00577E29" w:rsidRPr="00861668">
        <w:rPr>
          <w:color w:val="000000" w:themeColor="text1"/>
          <w:lang w:eastAsia="en-US"/>
        </w:rPr>
        <w:t xml:space="preserve">.1. personai ar pirmās vai otrās grupas invaliditāti;  </w:t>
      </w:r>
    </w:p>
    <w:p w14:paraId="31B721DF" w14:textId="77777777" w:rsidR="00577E29" w:rsidRPr="00861668" w:rsidRDefault="006007B3" w:rsidP="00577E29">
      <w:pPr>
        <w:ind w:left="360" w:firstLine="360"/>
        <w:jc w:val="both"/>
        <w:rPr>
          <w:color w:val="000000" w:themeColor="text1"/>
          <w:lang w:eastAsia="en-US"/>
        </w:rPr>
      </w:pPr>
      <w:r>
        <w:rPr>
          <w:color w:val="000000" w:themeColor="text1"/>
          <w:lang w:eastAsia="en-US"/>
        </w:rPr>
        <w:t>4</w:t>
      </w:r>
      <w:r w:rsidR="00577E29" w:rsidRPr="00861668">
        <w:rPr>
          <w:color w:val="000000" w:themeColor="text1"/>
          <w:lang w:eastAsia="en-US"/>
        </w:rPr>
        <w:t>.2. personai bez pastāvīgas dzīvesvietas;</w:t>
      </w:r>
    </w:p>
    <w:p w14:paraId="599B2813" w14:textId="77777777" w:rsidR="00577E29" w:rsidRPr="00861668" w:rsidRDefault="006007B3" w:rsidP="00577E29">
      <w:pPr>
        <w:ind w:left="720"/>
        <w:jc w:val="both"/>
        <w:rPr>
          <w:color w:val="000000" w:themeColor="text1"/>
          <w:lang w:eastAsia="en-US"/>
        </w:rPr>
      </w:pPr>
      <w:r>
        <w:rPr>
          <w:color w:val="000000" w:themeColor="text1"/>
          <w:lang w:eastAsia="en-US"/>
        </w:rPr>
        <w:t>4</w:t>
      </w:r>
      <w:r w:rsidR="00577E29" w:rsidRPr="00861668">
        <w:rPr>
          <w:color w:val="000000" w:themeColor="text1"/>
          <w:lang w:eastAsia="en-US"/>
        </w:rPr>
        <w:t>.3. pensijas vecuma personai, kurai nav apgādnieku un, kuras ienākumu apmērs mēnesī nepārsniedz 60% no valstī noteiktās minimālās mēneša darba algas;</w:t>
      </w:r>
    </w:p>
    <w:p w14:paraId="305D465B" w14:textId="77777777" w:rsidR="00577E29" w:rsidRPr="00861668" w:rsidRDefault="006007B3" w:rsidP="00577E29">
      <w:pPr>
        <w:ind w:firstLine="720"/>
        <w:jc w:val="both"/>
        <w:rPr>
          <w:color w:val="000000" w:themeColor="text1"/>
          <w:lang w:eastAsia="en-US"/>
        </w:rPr>
      </w:pPr>
      <w:r>
        <w:rPr>
          <w:color w:val="000000" w:themeColor="text1"/>
          <w:lang w:eastAsia="en-US"/>
        </w:rPr>
        <w:lastRenderedPageBreak/>
        <w:t>4</w:t>
      </w:r>
      <w:r w:rsidR="00577E29" w:rsidRPr="00861668">
        <w:rPr>
          <w:color w:val="000000" w:themeColor="text1"/>
          <w:lang w:eastAsia="en-US"/>
        </w:rPr>
        <w:t>.4. ģimenei (personai), kurai piešķirts trūcīgas ģimenes (personas) statuss;</w:t>
      </w:r>
    </w:p>
    <w:p w14:paraId="0560E8A7" w14:textId="77777777" w:rsidR="00577E29" w:rsidRPr="00861668" w:rsidRDefault="006007B3" w:rsidP="00577E29">
      <w:pPr>
        <w:ind w:left="720"/>
        <w:jc w:val="both"/>
        <w:rPr>
          <w:color w:val="000000" w:themeColor="text1"/>
          <w:lang w:eastAsia="en-US"/>
        </w:rPr>
      </w:pPr>
      <w:r>
        <w:rPr>
          <w:color w:val="000000" w:themeColor="text1"/>
          <w:lang w:eastAsia="en-US"/>
        </w:rPr>
        <w:t>4</w:t>
      </w:r>
      <w:r w:rsidR="00577E29" w:rsidRPr="00861668">
        <w:rPr>
          <w:color w:val="000000" w:themeColor="text1"/>
          <w:lang w:eastAsia="en-US"/>
        </w:rPr>
        <w:t>.5. personai, kura nonākusi krīzes situācijā un tai nav bijis iespēju ievērot personīgo higiēnu.</w:t>
      </w:r>
    </w:p>
    <w:p w14:paraId="71CA0F1B" w14:textId="77777777" w:rsidR="00577E29" w:rsidRPr="00861668" w:rsidRDefault="006007B3" w:rsidP="00577E29">
      <w:pPr>
        <w:tabs>
          <w:tab w:val="num" w:pos="1190"/>
        </w:tabs>
        <w:jc w:val="both"/>
        <w:rPr>
          <w:color w:val="000000" w:themeColor="text1"/>
          <w:lang w:eastAsia="en-US"/>
        </w:rPr>
      </w:pPr>
      <w:r>
        <w:rPr>
          <w:color w:val="000000" w:themeColor="text1"/>
          <w:lang w:eastAsia="en-US"/>
        </w:rPr>
        <w:t>5</w:t>
      </w:r>
      <w:r w:rsidR="00577E29" w:rsidRPr="00861668">
        <w:rPr>
          <w:color w:val="000000" w:themeColor="text1"/>
          <w:lang w:eastAsia="en-US"/>
        </w:rPr>
        <w:t>. Pabalstu piešķir laika periodam:</w:t>
      </w:r>
    </w:p>
    <w:p w14:paraId="6FB260BD" w14:textId="77777777" w:rsidR="00577E29" w:rsidRPr="00861668" w:rsidRDefault="006007B3" w:rsidP="00577E29">
      <w:pPr>
        <w:tabs>
          <w:tab w:val="num" w:pos="1190"/>
        </w:tabs>
        <w:ind w:left="680"/>
        <w:jc w:val="both"/>
        <w:rPr>
          <w:color w:val="000000" w:themeColor="text1"/>
          <w:lang w:eastAsia="en-US"/>
        </w:rPr>
      </w:pPr>
      <w:r>
        <w:rPr>
          <w:color w:val="000000" w:themeColor="text1"/>
          <w:lang w:eastAsia="en-US"/>
        </w:rPr>
        <w:t>5</w:t>
      </w:r>
      <w:r w:rsidR="00577E29" w:rsidRPr="00861668">
        <w:rPr>
          <w:color w:val="000000" w:themeColor="text1"/>
          <w:lang w:eastAsia="en-US"/>
        </w:rPr>
        <w:t>.1. līdz trīs mēnešiem, ja ģimenē ir darbspējīgas personas;</w:t>
      </w:r>
    </w:p>
    <w:p w14:paraId="29361C16" w14:textId="77777777" w:rsidR="006877B5" w:rsidRDefault="006007B3" w:rsidP="00577E29">
      <w:pPr>
        <w:tabs>
          <w:tab w:val="num" w:pos="1190"/>
        </w:tabs>
        <w:ind w:left="680"/>
        <w:jc w:val="both"/>
        <w:rPr>
          <w:color w:val="000000" w:themeColor="text1"/>
          <w:lang w:eastAsia="en-US"/>
        </w:rPr>
      </w:pPr>
      <w:r>
        <w:rPr>
          <w:color w:val="000000" w:themeColor="text1"/>
          <w:lang w:eastAsia="en-US"/>
        </w:rPr>
        <w:t>5</w:t>
      </w:r>
      <w:r w:rsidR="00577E29" w:rsidRPr="00861668">
        <w:rPr>
          <w:color w:val="000000" w:themeColor="text1"/>
          <w:lang w:eastAsia="en-US"/>
        </w:rPr>
        <w:t>.2. līdz sešiem mēnešiem – ja ģimenē nav darbspējīgu personu</w:t>
      </w:r>
      <w:r w:rsidR="006877B5">
        <w:rPr>
          <w:color w:val="000000" w:themeColor="text1"/>
          <w:lang w:eastAsia="en-US"/>
        </w:rPr>
        <w:t>;</w:t>
      </w:r>
    </w:p>
    <w:p w14:paraId="1BE04159" w14:textId="77777777" w:rsidR="00577E29" w:rsidRPr="003B1E44" w:rsidRDefault="006877B5" w:rsidP="00577E29">
      <w:pPr>
        <w:tabs>
          <w:tab w:val="num" w:pos="1190"/>
        </w:tabs>
        <w:ind w:left="680"/>
        <w:jc w:val="both"/>
        <w:rPr>
          <w:lang w:eastAsia="en-US"/>
        </w:rPr>
      </w:pPr>
      <w:r w:rsidRPr="003B1E44">
        <w:rPr>
          <w:lang w:eastAsia="en-US"/>
        </w:rPr>
        <w:t xml:space="preserve">5.3 </w:t>
      </w:r>
      <w:r w:rsidR="00577E29" w:rsidRPr="003B1E44">
        <w:rPr>
          <w:lang w:eastAsia="en-US"/>
        </w:rPr>
        <w:t xml:space="preserve"> uz trūcīgas ģimenes (personas) statusa piešķiršanas laiku.</w:t>
      </w:r>
    </w:p>
    <w:p w14:paraId="0537C682" w14:textId="77777777" w:rsidR="00577E29" w:rsidRPr="00861668" w:rsidRDefault="006007B3" w:rsidP="00577E29">
      <w:pPr>
        <w:tabs>
          <w:tab w:val="left" w:pos="284"/>
        </w:tabs>
        <w:jc w:val="both"/>
        <w:rPr>
          <w:color w:val="000000" w:themeColor="text1"/>
          <w:lang w:eastAsia="en-US"/>
        </w:rPr>
      </w:pPr>
      <w:r>
        <w:rPr>
          <w:color w:val="000000" w:themeColor="text1"/>
          <w:lang w:eastAsia="en-US"/>
        </w:rPr>
        <w:t>6</w:t>
      </w:r>
      <w:r w:rsidR="00577E29" w:rsidRPr="00861668">
        <w:rPr>
          <w:color w:val="000000" w:themeColor="text1"/>
          <w:lang w:eastAsia="en-US"/>
        </w:rPr>
        <w:t>. Pabalstu pārskaita pakalpojumu sniedzējam pēc rēķina saņemšanas, ņemot vērā pakalpojuma sniedzēja noteikto pakalpojuma maksu un klientam faktiski sniegtā pakalpojuma reižu skaitu, bet nepārsniedzot noteikumu 4. punktā minēto pabalsta summu par vienu mazgāšanās reizi.</w:t>
      </w:r>
    </w:p>
    <w:p w14:paraId="47C70E2B" w14:textId="77777777" w:rsidR="00577E29" w:rsidRPr="00861668" w:rsidRDefault="00577E29" w:rsidP="00577E29">
      <w:pPr>
        <w:jc w:val="both"/>
        <w:rPr>
          <w:color w:val="000000" w:themeColor="text1"/>
          <w:lang w:eastAsia="en-US"/>
        </w:rPr>
      </w:pPr>
    </w:p>
    <w:p w14:paraId="3A775027" w14:textId="77777777" w:rsidR="00577E29" w:rsidRPr="00861668" w:rsidRDefault="006007B3" w:rsidP="00577E29">
      <w:pPr>
        <w:ind w:left="480"/>
        <w:jc w:val="center"/>
        <w:rPr>
          <w:b/>
          <w:color w:val="000000" w:themeColor="text1"/>
          <w:lang w:eastAsia="en-US"/>
        </w:rPr>
      </w:pPr>
      <w:r>
        <w:rPr>
          <w:b/>
          <w:color w:val="000000" w:themeColor="text1"/>
          <w:lang w:eastAsia="en-US"/>
        </w:rPr>
        <w:t>I</w:t>
      </w:r>
      <w:r w:rsidR="00577E29" w:rsidRPr="00861668">
        <w:rPr>
          <w:b/>
          <w:color w:val="000000" w:themeColor="text1"/>
          <w:lang w:eastAsia="en-US"/>
        </w:rPr>
        <w:t>V.</w:t>
      </w:r>
      <w:r w:rsidR="00577E29" w:rsidRPr="00861668">
        <w:rPr>
          <w:b/>
          <w:color w:val="000000" w:themeColor="text1"/>
          <w:vertAlign w:val="superscript"/>
          <w:lang w:eastAsia="en-US"/>
        </w:rPr>
        <w:t xml:space="preserve">  </w:t>
      </w:r>
      <w:r w:rsidR="00577E29" w:rsidRPr="00861668">
        <w:rPr>
          <w:b/>
          <w:color w:val="000000" w:themeColor="text1"/>
          <w:lang w:eastAsia="en-US"/>
        </w:rPr>
        <w:t xml:space="preserve"> PABALSTS VEĻAS MAZGĀŠANAS PAKALPOJUMA APMAKSAI</w:t>
      </w:r>
    </w:p>
    <w:p w14:paraId="0E4ABB6B" w14:textId="77777777" w:rsidR="00577E29" w:rsidRPr="00861668" w:rsidRDefault="00577E29" w:rsidP="00577E29">
      <w:pPr>
        <w:ind w:left="480"/>
        <w:jc w:val="center"/>
        <w:rPr>
          <w:b/>
          <w:color w:val="000000" w:themeColor="text1"/>
          <w:lang w:eastAsia="en-US"/>
        </w:rPr>
      </w:pPr>
    </w:p>
    <w:p w14:paraId="6404A3C7" w14:textId="77777777" w:rsidR="00577E29" w:rsidRPr="00861668" w:rsidRDefault="006007B3" w:rsidP="00577E29">
      <w:pPr>
        <w:jc w:val="both"/>
        <w:rPr>
          <w:color w:val="000000" w:themeColor="text1"/>
          <w:lang w:eastAsia="en-US"/>
        </w:rPr>
      </w:pPr>
      <w:r>
        <w:rPr>
          <w:color w:val="000000" w:themeColor="text1"/>
          <w:lang w:eastAsia="en-US"/>
        </w:rPr>
        <w:t>7</w:t>
      </w:r>
      <w:r w:rsidR="00577E29" w:rsidRPr="00861668">
        <w:rPr>
          <w:color w:val="000000" w:themeColor="text1"/>
          <w:lang w:eastAsia="en-US"/>
        </w:rPr>
        <w:t xml:space="preserve">. Pabalstu veļas mazgāšanas pakalpojuma apmaksai piešķir, ņemot vērā pakalpojuma sniedzēja noteikto pakalpojuma maksu, bet nepārsniedzot 8,25 EUR par vienu mazgāšanas ciklu 5 kg veļai un ne vairāk kā četriem veļas mazgāšanas cikliem mēnesī ģimenei (personai), ja nav iespēju mazgāt veļu savā dzīvesvietā, šādai ģimenei (personai): </w:t>
      </w:r>
    </w:p>
    <w:p w14:paraId="210BF411" w14:textId="77777777" w:rsidR="00577E29" w:rsidRPr="00861668" w:rsidRDefault="006007B3" w:rsidP="00577E29">
      <w:pPr>
        <w:ind w:left="480"/>
        <w:jc w:val="both"/>
        <w:rPr>
          <w:color w:val="000000" w:themeColor="text1"/>
          <w:lang w:eastAsia="en-US"/>
        </w:rPr>
      </w:pPr>
      <w:r>
        <w:rPr>
          <w:color w:val="000000" w:themeColor="text1"/>
          <w:lang w:eastAsia="en-US"/>
        </w:rPr>
        <w:t>7</w:t>
      </w:r>
      <w:r w:rsidR="00577E29" w:rsidRPr="00861668">
        <w:rPr>
          <w:color w:val="000000" w:themeColor="text1"/>
          <w:lang w:eastAsia="en-US"/>
        </w:rPr>
        <w:t xml:space="preserve">.1. ar pirmās vai otrās grupas invaliditāti; </w:t>
      </w:r>
    </w:p>
    <w:p w14:paraId="629F03CB" w14:textId="77777777" w:rsidR="00577E29" w:rsidRPr="00861668" w:rsidRDefault="006007B3" w:rsidP="00577E29">
      <w:pPr>
        <w:ind w:left="480"/>
        <w:jc w:val="both"/>
        <w:rPr>
          <w:color w:val="000000" w:themeColor="text1"/>
          <w:lang w:eastAsia="en-US"/>
        </w:rPr>
      </w:pPr>
      <w:r>
        <w:rPr>
          <w:color w:val="000000" w:themeColor="text1"/>
          <w:lang w:eastAsia="en-US"/>
        </w:rPr>
        <w:t>7</w:t>
      </w:r>
      <w:r w:rsidR="00577E29" w:rsidRPr="00861668">
        <w:rPr>
          <w:color w:val="000000" w:themeColor="text1"/>
          <w:lang w:eastAsia="en-US"/>
        </w:rPr>
        <w:t>.2. bez pastāvīgas dzīvesvietas;</w:t>
      </w:r>
    </w:p>
    <w:p w14:paraId="096177DD" w14:textId="77777777" w:rsidR="00577E29" w:rsidRPr="00861668" w:rsidRDefault="006007B3" w:rsidP="00577E29">
      <w:pPr>
        <w:ind w:left="480"/>
        <w:jc w:val="both"/>
        <w:rPr>
          <w:color w:val="000000" w:themeColor="text1"/>
          <w:lang w:eastAsia="en-US"/>
        </w:rPr>
      </w:pPr>
      <w:r>
        <w:rPr>
          <w:color w:val="000000" w:themeColor="text1"/>
          <w:lang w:eastAsia="en-US"/>
        </w:rPr>
        <w:t>7</w:t>
      </w:r>
      <w:r w:rsidR="00577E29" w:rsidRPr="00861668">
        <w:rPr>
          <w:color w:val="000000" w:themeColor="text1"/>
          <w:lang w:eastAsia="en-US"/>
        </w:rPr>
        <w:t>.3. pensijas vecuma personai, kurai nav apgādnieku un, kuras ienākumu apmērs mēnesī nepārsniedz 60% no valstī noteiktās minimālās mēneša darba algas;</w:t>
      </w:r>
      <w:r w:rsidR="00577E29" w:rsidRPr="00861668">
        <w:rPr>
          <w:i/>
          <w:color w:val="000000" w:themeColor="text1"/>
          <w:sz w:val="20"/>
          <w:szCs w:val="20"/>
          <w:lang w:eastAsia="en-US"/>
        </w:rPr>
        <w:t xml:space="preserve"> </w:t>
      </w:r>
    </w:p>
    <w:p w14:paraId="7B400916" w14:textId="77777777" w:rsidR="00577E29" w:rsidRPr="00861668" w:rsidRDefault="00577E29" w:rsidP="00577E29">
      <w:pPr>
        <w:ind w:left="480"/>
        <w:jc w:val="both"/>
        <w:rPr>
          <w:color w:val="000000" w:themeColor="text1"/>
          <w:lang w:eastAsia="en-US"/>
        </w:rPr>
      </w:pPr>
      <w:r w:rsidRPr="00861668">
        <w:rPr>
          <w:color w:val="000000" w:themeColor="text1"/>
          <w:lang w:eastAsia="en-US"/>
        </w:rPr>
        <w:t>7.4. ģimenei (personai), kurai piešķirts trūcīgas ģimenes (personas) statuss;</w:t>
      </w:r>
    </w:p>
    <w:p w14:paraId="62A98CD9" w14:textId="77777777" w:rsidR="00577E29" w:rsidRPr="00861668" w:rsidRDefault="00577E29" w:rsidP="00577E29">
      <w:pPr>
        <w:tabs>
          <w:tab w:val="num" w:pos="928"/>
        </w:tabs>
        <w:ind w:left="426" w:hanging="426"/>
        <w:jc w:val="both"/>
        <w:rPr>
          <w:color w:val="000000" w:themeColor="text1"/>
          <w:lang w:eastAsia="en-US"/>
        </w:rPr>
      </w:pPr>
      <w:r w:rsidRPr="00861668">
        <w:rPr>
          <w:color w:val="000000" w:themeColor="text1"/>
          <w:lang w:eastAsia="en-US"/>
        </w:rPr>
        <w:tab/>
        <w:t xml:space="preserve"> </w:t>
      </w:r>
      <w:r w:rsidR="006007B3">
        <w:rPr>
          <w:color w:val="000000" w:themeColor="text1"/>
          <w:lang w:eastAsia="en-US"/>
        </w:rPr>
        <w:t>7</w:t>
      </w:r>
      <w:r w:rsidRPr="00861668">
        <w:rPr>
          <w:color w:val="000000" w:themeColor="text1"/>
          <w:lang w:eastAsia="en-US"/>
        </w:rPr>
        <w:t>.5. kura nonākusi krīzes situācijā un tai ilgstoši nav bijis iespēju ievērot personīgo higiēnu.</w:t>
      </w:r>
    </w:p>
    <w:p w14:paraId="1D8D446A" w14:textId="77777777" w:rsidR="00577E29" w:rsidRPr="00861668" w:rsidRDefault="006007B3" w:rsidP="00577E29">
      <w:pPr>
        <w:tabs>
          <w:tab w:val="num" w:pos="928"/>
        </w:tabs>
        <w:jc w:val="both"/>
        <w:rPr>
          <w:color w:val="000000" w:themeColor="text1"/>
          <w:lang w:eastAsia="en-US"/>
        </w:rPr>
      </w:pPr>
      <w:r>
        <w:rPr>
          <w:color w:val="000000" w:themeColor="text1"/>
          <w:lang w:eastAsia="en-US"/>
        </w:rPr>
        <w:t>8</w:t>
      </w:r>
      <w:r w:rsidR="00577E29" w:rsidRPr="00861668">
        <w:rPr>
          <w:color w:val="000000" w:themeColor="text1"/>
          <w:lang w:eastAsia="en-US"/>
        </w:rPr>
        <w:t>. Pabalstu piešķir laika periodam:</w:t>
      </w:r>
    </w:p>
    <w:p w14:paraId="4F865958" w14:textId="77777777" w:rsidR="00577E29" w:rsidRPr="00861668" w:rsidRDefault="006007B3" w:rsidP="00577E29">
      <w:pPr>
        <w:tabs>
          <w:tab w:val="num" w:pos="928"/>
        </w:tabs>
        <w:ind w:left="510"/>
        <w:jc w:val="both"/>
        <w:rPr>
          <w:color w:val="000000" w:themeColor="text1"/>
          <w:lang w:eastAsia="en-US"/>
        </w:rPr>
      </w:pPr>
      <w:r>
        <w:rPr>
          <w:color w:val="000000" w:themeColor="text1"/>
          <w:lang w:eastAsia="en-US"/>
        </w:rPr>
        <w:t>8</w:t>
      </w:r>
      <w:r w:rsidR="00577E29" w:rsidRPr="00861668">
        <w:rPr>
          <w:color w:val="000000" w:themeColor="text1"/>
          <w:lang w:eastAsia="en-US"/>
        </w:rPr>
        <w:t>.1. līdz trīs mēnešiem, ja ģimenē ir darbspējīgas personas;</w:t>
      </w:r>
    </w:p>
    <w:p w14:paraId="701E5FB4" w14:textId="77777777" w:rsidR="006877B5" w:rsidRDefault="006007B3" w:rsidP="00577E29">
      <w:pPr>
        <w:tabs>
          <w:tab w:val="num" w:pos="928"/>
        </w:tabs>
        <w:ind w:left="510"/>
        <w:jc w:val="both"/>
        <w:rPr>
          <w:color w:val="000000" w:themeColor="text1"/>
          <w:lang w:eastAsia="en-US"/>
        </w:rPr>
      </w:pPr>
      <w:r>
        <w:rPr>
          <w:color w:val="000000" w:themeColor="text1"/>
          <w:lang w:eastAsia="en-US"/>
        </w:rPr>
        <w:t>8</w:t>
      </w:r>
      <w:r w:rsidR="00577E29" w:rsidRPr="00861668">
        <w:rPr>
          <w:color w:val="000000" w:themeColor="text1"/>
          <w:lang w:eastAsia="en-US"/>
        </w:rPr>
        <w:t>.2. līdz sešiem mēnešiem – ja ģimenē nav darbspējīgu personu</w:t>
      </w:r>
      <w:r w:rsidR="006877B5">
        <w:rPr>
          <w:color w:val="000000" w:themeColor="text1"/>
          <w:lang w:eastAsia="en-US"/>
        </w:rPr>
        <w:t>;</w:t>
      </w:r>
    </w:p>
    <w:p w14:paraId="584A7B51" w14:textId="77777777" w:rsidR="00577E29" w:rsidRPr="003B1E44" w:rsidRDefault="006877B5" w:rsidP="00577E29">
      <w:pPr>
        <w:tabs>
          <w:tab w:val="num" w:pos="928"/>
        </w:tabs>
        <w:ind w:left="510"/>
        <w:jc w:val="both"/>
        <w:rPr>
          <w:lang w:eastAsia="en-US"/>
        </w:rPr>
      </w:pPr>
      <w:r w:rsidRPr="003B1E44">
        <w:rPr>
          <w:lang w:eastAsia="en-US"/>
        </w:rPr>
        <w:t xml:space="preserve">8.3. </w:t>
      </w:r>
      <w:r w:rsidR="00577E29" w:rsidRPr="003B1E44">
        <w:rPr>
          <w:lang w:eastAsia="en-US"/>
        </w:rPr>
        <w:t>uz trūcīgas ģimenes (personas) statusa piešķiršanas laiku.</w:t>
      </w:r>
    </w:p>
    <w:p w14:paraId="3C69C73D" w14:textId="77777777" w:rsidR="00577E29" w:rsidRPr="00861668" w:rsidRDefault="006007B3" w:rsidP="00577E29">
      <w:pPr>
        <w:tabs>
          <w:tab w:val="num" w:pos="1190"/>
        </w:tabs>
        <w:jc w:val="both"/>
        <w:rPr>
          <w:color w:val="000000" w:themeColor="text1"/>
          <w:lang w:eastAsia="en-US"/>
        </w:rPr>
      </w:pPr>
      <w:r>
        <w:rPr>
          <w:color w:val="000000" w:themeColor="text1"/>
          <w:lang w:eastAsia="en-US"/>
        </w:rPr>
        <w:t>9</w:t>
      </w:r>
      <w:r w:rsidR="00577E29" w:rsidRPr="00861668">
        <w:rPr>
          <w:color w:val="000000" w:themeColor="text1"/>
          <w:lang w:eastAsia="en-US"/>
        </w:rPr>
        <w:t xml:space="preserve">. Pabalstu pārskaita pakalpojuma sniedzējam pēc rēķina saņemšanas par faktiski sniegtajiem pakalpojumiem, bet nepārsniedzot noteikumu </w:t>
      </w:r>
      <w:r>
        <w:rPr>
          <w:color w:val="000000" w:themeColor="text1"/>
          <w:lang w:eastAsia="en-US"/>
        </w:rPr>
        <w:t>7</w:t>
      </w:r>
      <w:r w:rsidR="00577E29" w:rsidRPr="00861668">
        <w:rPr>
          <w:color w:val="000000" w:themeColor="text1"/>
          <w:lang w:eastAsia="en-US"/>
        </w:rPr>
        <w:t>. punktā minēto pabalsta summu par vienu mazgāšanas ciklu 5 kg veļai.</w:t>
      </w:r>
    </w:p>
    <w:p w14:paraId="410D4FD1" w14:textId="77777777" w:rsidR="00577E29" w:rsidRPr="00861668" w:rsidRDefault="00577E29" w:rsidP="00261652">
      <w:pPr>
        <w:tabs>
          <w:tab w:val="num" w:pos="1080"/>
          <w:tab w:val="left" w:pos="1512"/>
        </w:tabs>
        <w:jc w:val="both"/>
        <w:rPr>
          <w:color w:val="000000" w:themeColor="text1"/>
          <w:lang w:eastAsia="en-US"/>
        </w:rPr>
      </w:pPr>
    </w:p>
    <w:p w14:paraId="36BBEAE7" w14:textId="5BD43E7F" w:rsidR="00577E29" w:rsidRPr="00861668" w:rsidRDefault="006007B3" w:rsidP="00577E29">
      <w:pPr>
        <w:ind w:left="360"/>
        <w:jc w:val="center"/>
        <w:rPr>
          <w:b/>
          <w:color w:val="000000" w:themeColor="text1"/>
          <w:lang w:eastAsia="en-US"/>
        </w:rPr>
      </w:pPr>
      <w:r>
        <w:rPr>
          <w:b/>
          <w:color w:val="000000" w:themeColor="text1"/>
          <w:lang w:eastAsia="en-US"/>
        </w:rPr>
        <w:t>V</w:t>
      </w:r>
      <w:r w:rsidR="00577E29" w:rsidRPr="00861668">
        <w:rPr>
          <w:b/>
          <w:color w:val="000000" w:themeColor="text1"/>
          <w:lang w:eastAsia="en-US"/>
        </w:rPr>
        <w:t>.  PABALSTS SOCIĀLĀS REHABILITĀCIJAS MĒRĶU SASNIEGŠANAI</w:t>
      </w:r>
    </w:p>
    <w:p w14:paraId="622F81EC" w14:textId="77777777" w:rsidR="00577E29" w:rsidRPr="00861668" w:rsidRDefault="00577E29" w:rsidP="00577E29">
      <w:pPr>
        <w:ind w:left="360"/>
        <w:jc w:val="center"/>
        <w:rPr>
          <w:b/>
          <w:color w:val="000000" w:themeColor="text1"/>
          <w:lang w:eastAsia="en-US"/>
        </w:rPr>
      </w:pPr>
    </w:p>
    <w:p w14:paraId="53982B0D" w14:textId="30913190" w:rsidR="00577E29" w:rsidRPr="00861668" w:rsidRDefault="006007B3" w:rsidP="00577E29">
      <w:pPr>
        <w:jc w:val="both"/>
        <w:rPr>
          <w:color w:val="000000" w:themeColor="text1"/>
        </w:rPr>
      </w:pPr>
      <w:r>
        <w:rPr>
          <w:color w:val="000000" w:themeColor="text1"/>
        </w:rPr>
        <w:t>10</w:t>
      </w:r>
      <w:r w:rsidR="00577E29" w:rsidRPr="00861668">
        <w:rPr>
          <w:color w:val="000000" w:themeColor="text1"/>
        </w:rPr>
        <w:t>. Pabalsts sociālās rehabilitācijas mērķu sasniegšanai (turpmāk šajā nodaļā – Pabalsts) ir Pabalsts, kuru piešķir personai individuālās sociālās rehabilitācijas procesā, lai nodrošinātu pasākumu kopumu, kas vērsts uz sociālās funkcionēšanas spēju atjaunošanu vai uzlabošanu, sociālā statusa atgūšanu un iekļaušanos sabiedrībā vai nepilngadīgai personai, kurai ir sastādīta uzvedības sociālās korekcijas programma.</w:t>
      </w:r>
    </w:p>
    <w:p w14:paraId="0FB87648" w14:textId="77777777" w:rsidR="00577E29" w:rsidRPr="00861668" w:rsidRDefault="006007B3" w:rsidP="00577E29">
      <w:pPr>
        <w:jc w:val="both"/>
        <w:rPr>
          <w:color w:val="000000" w:themeColor="text1"/>
        </w:rPr>
      </w:pPr>
      <w:r>
        <w:rPr>
          <w:color w:val="000000" w:themeColor="text1"/>
        </w:rPr>
        <w:t>11</w:t>
      </w:r>
      <w:r w:rsidR="00577E29" w:rsidRPr="00861668">
        <w:rPr>
          <w:color w:val="000000" w:themeColor="text1"/>
        </w:rPr>
        <w:t xml:space="preserve">. </w:t>
      </w:r>
      <w:r w:rsidR="00577E29" w:rsidRPr="00861668">
        <w:rPr>
          <w:color w:val="000000" w:themeColor="text1"/>
          <w:lang w:eastAsia="en-US"/>
        </w:rPr>
        <w:t>Pabalstu ir tiesīga saņemt persona, ja ģimenes (personas) ienākumi nepārsniedz 60% no valstī noteiktās minimālās mēneša darba algas uz vienu ģimenes locekli</w:t>
      </w:r>
      <w:r w:rsidR="00577E29" w:rsidRPr="00861668">
        <w:rPr>
          <w:color w:val="000000" w:themeColor="text1"/>
        </w:rPr>
        <w:t>.</w:t>
      </w:r>
    </w:p>
    <w:p w14:paraId="329E527E" w14:textId="77777777" w:rsidR="00577E29" w:rsidRPr="00861668" w:rsidRDefault="006007B3" w:rsidP="00577E29">
      <w:pPr>
        <w:jc w:val="both"/>
        <w:rPr>
          <w:color w:val="000000" w:themeColor="text1"/>
        </w:rPr>
      </w:pPr>
      <w:r>
        <w:rPr>
          <w:color w:val="000000" w:themeColor="text1"/>
        </w:rPr>
        <w:t>12</w:t>
      </w:r>
      <w:r w:rsidR="00577E29" w:rsidRPr="00861668">
        <w:rPr>
          <w:color w:val="000000" w:themeColor="text1"/>
        </w:rPr>
        <w:t>. Sociālā darba speciālists pēc personas individuālo vajadzību un resursu izvērtēšanas izstrādā individuālo sociālās rehabilitācijas plānu vai uzvedības sociālās korekcijas plānu.</w:t>
      </w:r>
    </w:p>
    <w:p w14:paraId="7ECF774C" w14:textId="77777777" w:rsidR="00577E29" w:rsidRPr="00861668" w:rsidRDefault="006007B3" w:rsidP="00577E29">
      <w:pPr>
        <w:jc w:val="both"/>
        <w:rPr>
          <w:color w:val="000000" w:themeColor="text1"/>
        </w:rPr>
      </w:pPr>
      <w:r>
        <w:rPr>
          <w:color w:val="000000" w:themeColor="text1"/>
        </w:rPr>
        <w:t>13</w:t>
      </w:r>
      <w:r w:rsidR="00577E29" w:rsidRPr="00861668">
        <w:rPr>
          <w:color w:val="000000" w:themeColor="text1"/>
        </w:rPr>
        <w:t>. Lēmumu par Pabalsta piešķiršanu pieņem, pamatojoties uz individuālo sociālās rehabilitācijas plānu, izvērtējot personas sociālo</w:t>
      </w:r>
      <w:r w:rsidR="006877B5">
        <w:rPr>
          <w:color w:val="000000" w:themeColor="text1"/>
        </w:rPr>
        <w:t xml:space="preserve"> un </w:t>
      </w:r>
      <w:r w:rsidR="006877B5" w:rsidRPr="003B1E44">
        <w:t>materiālo</w:t>
      </w:r>
      <w:r w:rsidR="006877B5">
        <w:rPr>
          <w:color w:val="000000" w:themeColor="text1"/>
        </w:rPr>
        <w:t xml:space="preserve"> </w:t>
      </w:r>
      <w:r w:rsidR="00577E29" w:rsidRPr="00861668">
        <w:rPr>
          <w:color w:val="000000" w:themeColor="text1"/>
        </w:rPr>
        <w:t>situāciju un paredzamos rehabilitācijas rezultātus, personas iesniegumu, izdevumus apliecinošus dokumentus vai nepieciešamo izdevumu aprēķinu, par ko, pēc pabalsta saņemšanas, tiek iesniegti apliecinoši dokumenti, un sociālā darbinieka atzinumu.</w:t>
      </w:r>
    </w:p>
    <w:p w14:paraId="7820A268" w14:textId="77777777" w:rsidR="00577E29" w:rsidRPr="00861668" w:rsidRDefault="006007B3" w:rsidP="00577E29">
      <w:pPr>
        <w:jc w:val="both"/>
        <w:rPr>
          <w:color w:val="000000" w:themeColor="text1"/>
        </w:rPr>
      </w:pPr>
      <w:r>
        <w:rPr>
          <w:color w:val="000000" w:themeColor="text1"/>
        </w:rPr>
        <w:t>14</w:t>
      </w:r>
      <w:r w:rsidR="00577E29" w:rsidRPr="00861668">
        <w:rPr>
          <w:color w:val="000000" w:themeColor="text1"/>
        </w:rPr>
        <w:t xml:space="preserve">. Pabalstu piešķir Pārvalde paredzot, ka vienai personai piešķiramā Pabalsta kopējais apmērs, kalendāra gadā laikā, ir ne vairāk kā </w:t>
      </w:r>
      <w:r w:rsidR="00577E29" w:rsidRPr="00861668">
        <w:rPr>
          <w:rFonts w:eastAsia="Calibri"/>
          <w:color w:val="000000" w:themeColor="text1"/>
          <w:lang w:eastAsia="en-US"/>
        </w:rPr>
        <w:t>valstī noteiktās minimālās mēneša darba algas apjomā</w:t>
      </w:r>
      <w:r w:rsidR="00577E29" w:rsidRPr="00861668">
        <w:rPr>
          <w:color w:val="000000" w:themeColor="text1"/>
        </w:rPr>
        <w:t>.</w:t>
      </w:r>
    </w:p>
    <w:p w14:paraId="17035D1B" w14:textId="77777777" w:rsidR="00577E29" w:rsidRPr="00861668" w:rsidRDefault="006007B3" w:rsidP="00577E29">
      <w:pPr>
        <w:tabs>
          <w:tab w:val="num" w:pos="1080"/>
        </w:tabs>
        <w:jc w:val="both"/>
        <w:rPr>
          <w:color w:val="000000" w:themeColor="text1"/>
          <w:lang w:eastAsia="en-US"/>
        </w:rPr>
      </w:pPr>
      <w:r>
        <w:rPr>
          <w:color w:val="000000" w:themeColor="text1"/>
        </w:rPr>
        <w:t>15</w:t>
      </w:r>
      <w:r w:rsidR="00577E29" w:rsidRPr="00861668">
        <w:rPr>
          <w:color w:val="000000" w:themeColor="text1"/>
        </w:rPr>
        <w:t xml:space="preserve">. </w:t>
      </w:r>
      <w:r w:rsidR="00577E29" w:rsidRPr="00861668">
        <w:rPr>
          <w:color w:val="000000" w:themeColor="text1"/>
          <w:lang w:eastAsia="en-US"/>
        </w:rPr>
        <w:t>Pabalstu izmaksā personai vai pārskaita pakalpojumu sniedzējam.</w:t>
      </w:r>
    </w:p>
    <w:p w14:paraId="771788E1" w14:textId="77777777" w:rsidR="00577E29" w:rsidRPr="00861668" w:rsidRDefault="00577E29" w:rsidP="00577E29">
      <w:pPr>
        <w:tabs>
          <w:tab w:val="left" w:pos="900"/>
        </w:tabs>
        <w:ind w:left="284"/>
        <w:jc w:val="both"/>
        <w:rPr>
          <w:i/>
          <w:color w:val="000000" w:themeColor="text1"/>
          <w:sz w:val="20"/>
          <w:szCs w:val="20"/>
          <w:lang w:eastAsia="en-US"/>
        </w:rPr>
      </w:pPr>
    </w:p>
    <w:p w14:paraId="5CEB2928" w14:textId="77777777" w:rsidR="00577E29" w:rsidRPr="00861668" w:rsidRDefault="006007B3" w:rsidP="00577E29">
      <w:pPr>
        <w:tabs>
          <w:tab w:val="left" w:pos="900"/>
        </w:tabs>
        <w:ind w:left="284"/>
        <w:jc w:val="center"/>
        <w:rPr>
          <w:b/>
          <w:color w:val="000000" w:themeColor="text1"/>
          <w:lang w:eastAsia="en-US"/>
        </w:rPr>
      </w:pPr>
      <w:r>
        <w:rPr>
          <w:b/>
          <w:color w:val="000000" w:themeColor="text1"/>
          <w:lang w:eastAsia="en-US"/>
        </w:rPr>
        <w:lastRenderedPageBreak/>
        <w:t>V</w:t>
      </w:r>
      <w:r w:rsidR="00577E29" w:rsidRPr="00861668">
        <w:rPr>
          <w:b/>
          <w:color w:val="000000" w:themeColor="text1"/>
          <w:lang w:eastAsia="en-US"/>
        </w:rPr>
        <w:t>I. APBEDĪŠANAS PABALSTS</w:t>
      </w:r>
    </w:p>
    <w:p w14:paraId="4496C277" w14:textId="77777777" w:rsidR="00577E29" w:rsidRPr="00861668" w:rsidRDefault="00577E29" w:rsidP="00577E29">
      <w:pPr>
        <w:tabs>
          <w:tab w:val="left" w:pos="900"/>
        </w:tabs>
        <w:ind w:left="284"/>
        <w:jc w:val="center"/>
        <w:rPr>
          <w:b/>
          <w:color w:val="000000" w:themeColor="text1"/>
          <w:lang w:eastAsia="en-US"/>
        </w:rPr>
      </w:pPr>
    </w:p>
    <w:p w14:paraId="66AF2E63" w14:textId="79A068CE" w:rsidR="00577E29" w:rsidRPr="00861668" w:rsidRDefault="006007B3" w:rsidP="00577E29">
      <w:pPr>
        <w:jc w:val="both"/>
        <w:rPr>
          <w:color w:val="000000" w:themeColor="text1"/>
          <w:lang w:eastAsia="en-US"/>
        </w:rPr>
      </w:pPr>
      <w:r>
        <w:rPr>
          <w:color w:val="000000" w:themeColor="text1"/>
          <w:lang w:eastAsia="en-US"/>
        </w:rPr>
        <w:t>16</w:t>
      </w:r>
      <w:r w:rsidR="00577E29" w:rsidRPr="00861668">
        <w:rPr>
          <w:color w:val="000000" w:themeColor="text1"/>
          <w:lang w:eastAsia="en-US"/>
        </w:rPr>
        <w:t xml:space="preserve">. </w:t>
      </w:r>
      <w:r w:rsidR="00577E29" w:rsidRPr="00861668">
        <w:rPr>
          <w:bCs/>
          <w:color w:val="000000" w:themeColor="text1"/>
          <w:lang w:eastAsia="en-US"/>
        </w:rPr>
        <w:t xml:space="preserve">Apbedīšanas pabalstu personas nāves gadījumā, </w:t>
      </w:r>
      <w:r w:rsidR="00577E29" w:rsidRPr="00861668">
        <w:rPr>
          <w:color w:val="000000" w:themeColor="text1"/>
          <w:lang w:eastAsia="en-US"/>
        </w:rPr>
        <w:t xml:space="preserve">kuras </w:t>
      </w:r>
      <w:r w:rsidR="003B1E44">
        <w:rPr>
          <w:color w:val="000000" w:themeColor="text1"/>
          <w:lang w:eastAsia="en-US"/>
        </w:rPr>
        <w:t xml:space="preserve">pēdējā </w:t>
      </w:r>
      <w:r w:rsidR="00577E29" w:rsidRPr="00861668">
        <w:rPr>
          <w:color w:val="000000" w:themeColor="text1"/>
          <w:lang w:eastAsia="en-US"/>
        </w:rPr>
        <w:t xml:space="preserve">dzīvesvieta </w:t>
      </w:r>
      <w:r w:rsidR="003B1E44">
        <w:rPr>
          <w:color w:val="000000" w:themeColor="text1"/>
          <w:lang w:eastAsia="en-US"/>
        </w:rPr>
        <w:t>bija</w:t>
      </w:r>
      <w:r w:rsidR="00577E29" w:rsidRPr="00861668">
        <w:rPr>
          <w:color w:val="000000" w:themeColor="text1"/>
          <w:lang w:eastAsia="en-US"/>
        </w:rPr>
        <w:t xml:space="preserve"> deklarēta Alūksnes novada administratīvajā teritorijā, </w:t>
      </w:r>
      <w:r w:rsidR="00577E29" w:rsidRPr="00861668">
        <w:rPr>
          <w:bCs/>
          <w:color w:val="000000" w:themeColor="text1"/>
          <w:lang w:eastAsia="en-US"/>
        </w:rPr>
        <w:t xml:space="preserve">piešķir mirušās personas ģimenes locekļiem vai </w:t>
      </w:r>
      <w:r w:rsidR="00577E29" w:rsidRPr="00861668">
        <w:rPr>
          <w:color w:val="000000" w:themeColor="text1"/>
          <w:lang w:eastAsia="en-US"/>
        </w:rPr>
        <w:t xml:space="preserve">personai, kura uzņemas apbedīšanu. </w:t>
      </w:r>
    </w:p>
    <w:p w14:paraId="69938007" w14:textId="77777777" w:rsidR="00577E29" w:rsidRPr="00861668" w:rsidRDefault="006007B3" w:rsidP="00577E29">
      <w:pPr>
        <w:jc w:val="both"/>
        <w:rPr>
          <w:color w:val="000000" w:themeColor="text1"/>
          <w:lang w:eastAsia="en-US"/>
        </w:rPr>
      </w:pPr>
      <w:r>
        <w:rPr>
          <w:color w:val="000000" w:themeColor="text1"/>
          <w:lang w:eastAsia="en-US"/>
        </w:rPr>
        <w:t>17</w:t>
      </w:r>
      <w:r w:rsidR="00577E29" w:rsidRPr="00861668">
        <w:rPr>
          <w:color w:val="000000" w:themeColor="text1"/>
          <w:lang w:eastAsia="en-US"/>
        </w:rPr>
        <w:t>. Ja mirusi persona, kurai nav ģimenes locekļu un tās apbedīšanu neuzņemas cita persona,</w:t>
      </w:r>
      <w:r w:rsidR="00577E29" w:rsidRPr="00861668">
        <w:rPr>
          <w:noProof/>
          <w:color w:val="000000" w:themeColor="text1"/>
          <w:lang w:eastAsia="en-US"/>
        </w:rPr>
        <w:t xml:space="preserve"> Pārvalde</w:t>
      </w:r>
      <w:r w:rsidR="00577E29" w:rsidRPr="00861668">
        <w:rPr>
          <w:color w:val="000000" w:themeColor="text1"/>
          <w:lang w:eastAsia="en-US"/>
        </w:rPr>
        <w:t xml:space="preserve"> slēdz vienošanos ar juridisku personu, kura sniedz apbedīšanas pakalpojumu, par šī pakalpojuma organizēšanu un sedz ar apbedīšanu saistītos izdevumus.</w:t>
      </w:r>
    </w:p>
    <w:p w14:paraId="5AA3743E" w14:textId="77777777" w:rsidR="00577E29" w:rsidRPr="00861668" w:rsidRDefault="006007B3" w:rsidP="00577E29">
      <w:pPr>
        <w:jc w:val="both"/>
        <w:rPr>
          <w:color w:val="000000" w:themeColor="text1"/>
          <w:lang w:eastAsia="en-US"/>
        </w:rPr>
      </w:pPr>
      <w:r>
        <w:rPr>
          <w:color w:val="000000" w:themeColor="text1"/>
          <w:lang w:eastAsia="en-US"/>
        </w:rPr>
        <w:t>18</w:t>
      </w:r>
      <w:r w:rsidR="00577E29" w:rsidRPr="00861668">
        <w:rPr>
          <w:color w:val="000000" w:themeColor="text1"/>
          <w:lang w:eastAsia="en-US"/>
        </w:rPr>
        <w:t>. Apbedīšanas pabalsta apmērs ir vienas valstī noteiktās minimālās mēneša darba algas apmērā.</w:t>
      </w:r>
    </w:p>
    <w:p w14:paraId="4BAF5759" w14:textId="77777777" w:rsidR="00577E29" w:rsidRPr="00861668" w:rsidRDefault="006007B3" w:rsidP="00577E29">
      <w:pPr>
        <w:jc w:val="both"/>
        <w:rPr>
          <w:color w:val="000000" w:themeColor="text1"/>
          <w:lang w:eastAsia="en-US"/>
        </w:rPr>
      </w:pPr>
      <w:r>
        <w:rPr>
          <w:color w:val="000000" w:themeColor="text1"/>
          <w:lang w:eastAsia="en-US"/>
        </w:rPr>
        <w:t>19</w:t>
      </w:r>
      <w:r w:rsidR="00577E29" w:rsidRPr="00861668">
        <w:rPr>
          <w:color w:val="000000" w:themeColor="text1"/>
          <w:lang w:eastAsia="en-US"/>
        </w:rPr>
        <w:t>. Apbedīšanas pabalsta apmēru samazina par Valsts sociālās apdrošināšanas aģentūras vai citas institūcijas izmaksātā apbedīšanas pabalsta apmēru.</w:t>
      </w:r>
    </w:p>
    <w:p w14:paraId="20B6CF98" w14:textId="77777777" w:rsidR="00577E29" w:rsidRPr="00861668" w:rsidRDefault="006007B3" w:rsidP="00577E29">
      <w:pPr>
        <w:jc w:val="both"/>
        <w:rPr>
          <w:color w:val="000000" w:themeColor="text1"/>
          <w:lang w:eastAsia="en-US"/>
        </w:rPr>
      </w:pPr>
      <w:r>
        <w:rPr>
          <w:bCs/>
          <w:color w:val="000000" w:themeColor="text1"/>
          <w:lang w:eastAsia="en-US"/>
        </w:rPr>
        <w:t>20</w:t>
      </w:r>
      <w:r w:rsidR="00577E29" w:rsidRPr="00861668">
        <w:rPr>
          <w:bCs/>
          <w:color w:val="000000" w:themeColor="text1"/>
          <w:lang w:eastAsia="en-US"/>
        </w:rPr>
        <w:t xml:space="preserve">. Pabalstu piešķir, ja pieprasītāja </w:t>
      </w:r>
      <w:smartTag w:uri="schemas-tilde-lv/tildestengine" w:element="veidnes">
        <w:smartTagPr>
          <w:attr w:name="baseform" w:val="iesniegum|s"/>
          <w:attr w:name="id" w:val="-1"/>
          <w:attr w:name="text" w:val="iesniegums"/>
        </w:smartTagPr>
        <w:r w:rsidR="00577E29" w:rsidRPr="00861668">
          <w:rPr>
            <w:bCs/>
            <w:color w:val="000000" w:themeColor="text1"/>
            <w:lang w:eastAsia="en-US"/>
          </w:rPr>
          <w:t>iesniegums</w:t>
        </w:r>
      </w:smartTag>
      <w:r w:rsidR="00577E29" w:rsidRPr="00861668">
        <w:rPr>
          <w:bCs/>
          <w:color w:val="000000" w:themeColor="text1"/>
          <w:lang w:eastAsia="en-US"/>
        </w:rPr>
        <w:t xml:space="preserve"> saņemts ne vēlāk kā mēneša laikā no personas nāves gadījuma, lēmumu par pabalsta piešķiršanu pieņem divu darba dienu laikā.</w:t>
      </w:r>
    </w:p>
    <w:p w14:paraId="2046C107" w14:textId="77777777" w:rsidR="00577E29" w:rsidRPr="00861668" w:rsidRDefault="006007B3" w:rsidP="00577E29">
      <w:pPr>
        <w:jc w:val="both"/>
        <w:rPr>
          <w:bCs/>
          <w:color w:val="000000" w:themeColor="text1"/>
          <w:lang w:eastAsia="en-US"/>
        </w:rPr>
      </w:pPr>
      <w:r>
        <w:rPr>
          <w:noProof/>
          <w:color w:val="000000" w:themeColor="text1"/>
          <w:lang w:eastAsia="en-US"/>
        </w:rPr>
        <w:t>21</w:t>
      </w:r>
      <w:r w:rsidR="00577E29" w:rsidRPr="00861668">
        <w:rPr>
          <w:noProof/>
          <w:color w:val="000000" w:themeColor="text1"/>
          <w:lang w:eastAsia="en-US"/>
        </w:rPr>
        <w:t xml:space="preserve">. Pabalstu izmaksā divu darba dienu laikā no </w:t>
      </w:r>
      <w:smartTag w:uri="schemas-tilde-lv/tildestengine" w:element="veidnes">
        <w:smartTagPr>
          <w:attr w:name="baseform" w:val="lēmum|s"/>
          <w:attr w:name="id" w:val="-1"/>
          <w:attr w:name="text" w:val="lēmuma"/>
        </w:smartTagPr>
        <w:r w:rsidR="00577E29" w:rsidRPr="00861668">
          <w:rPr>
            <w:noProof/>
            <w:color w:val="000000" w:themeColor="text1"/>
            <w:lang w:eastAsia="en-US"/>
          </w:rPr>
          <w:t>lēmuma</w:t>
        </w:r>
      </w:smartTag>
      <w:r w:rsidR="00577E29" w:rsidRPr="00861668">
        <w:rPr>
          <w:noProof/>
          <w:color w:val="000000" w:themeColor="text1"/>
          <w:lang w:eastAsia="en-US"/>
        </w:rPr>
        <w:t xml:space="preserve"> pieņemšanas dienas. </w:t>
      </w:r>
    </w:p>
    <w:p w14:paraId="5567F5F8" w14:textId="77777777" w:rsidR="00577E29" w:rsidRPr="00861668" w:rsidRDefault="00577E29" w:rsidP="00577E29">
      <w:pPr>
        <w:jc w:val="both"/>
        <w:rPr>
          <w:color w:val="000000" w:themeColor="text1"/>
          <w:lang w:eastAsia="en-US"/>
        </w:rPr>
      </w:pPr>
    </w:p>
    <w:p w14:paraId="10540F6D" w14:textId="77777777" w:rsidR="00577E29" w:rsidRPr="00861668" w:rsidRDefault="006007B3" w:rsidP="00577E29">
      <w:pPr>
        <w:jc w:val="center"/>
        <w:rPr>
          <w:b/>
          <w:color w:val="000000" w:themeColor="text1"/>
          <w:lang w:eastAsia="en-US"/>
        </w:rPr>
      </w:pPr>
      <w:bookmarkStart w:id="2" w:name="_Hlk486439570"/>
      <w:r>
        <w:rPr>
          <w:b/>
          <w:color w:val="000000" w:themeColor="text1"/>
          <w:lang w:eastAsia="en-US"/>
        </w:rPr>
        <w:t>V</w:t>
      </w:r>
      <w:r w:rsidR="00577E29" w:rsidRPr="00861668">
        <w:rPr>
          <w:b/>
          <w:color w:val="000000" w:themeColor="text1"/>
          <w:lang w:eastAsia="en-US"/>
        </w:rPr>
        <w:t>II. PABALSTU PIEŠĶIRŠANAS KĀRTĪBA</w:t>
      </w:r>
    </w:p>
    <w:p w14:paraId="03E08465" w14:textId="77777777" w:rsidR="00577E29" w:rsidRPr="00861668" w:rsidRDefault="00577E29" w:rsidP="00577E29">
      <w:pPr>
        <w:jc w:val="center"/>
        <w:rPr>
          <w:b/>
          <w:color w:val="000000" w:themeColor="text1"/>
          <w:lang w:eastAsia="en-US"/>
        </w:rPr>
      </w:pPr>
    </w:p>
    <w:p w14:paraId="5743C838" w14:textId="77777777" w:rsidR="00577E29" w:rsidRPr="00861668" w:rsidRDefault="006007B3" w:rsidP="00577E29">
      <w:pPr>
        <w:jc w:val="both"/>
        <w:rPr>
          <w:color w:val="000000" w:themeColor="text1"/>
          <w:lang w:eastAsia="en-US"/>
        </w:rPr>
      </w:pPr>
      <w:r>
        <w:rPr>
          <w:color w:val="000000" w:themeColor="text1"/>
          <w:lang w:eastAsia="en-US"/>
        </w:rPr>
        <w:t>22</w:t>
      </w:r>
      <w:r w:rsidR="00577E29" w:rsidRPr="00861668">
        <w:rPr>
          <w:color w:val="000000" w:themeColor="text1"/>
          <w:lang w:eastAsia="en-US"/>
        </w:rPr>
        <w:t xml:space="preserve">. Pabalstu piešķir </w:t>
      </w:r>
      <w:r w:rsidR="006877B5">
        <w:rPr>
          <w:color w:val="000000" w:themeColor="text1"/>
          <w:lang w:eastAsia="en-US"/>
        </w:rPr>
        <w:t>N</w:t>
      </w:r>
      <w:r w:rsidR="00577E29" w:rsidRPr="00861668">
        <w:rPr>
          <w:color w:val="000000" w:themeColor="text1"/>
          <w:lang w:eastAsia="en-US"/>
        </w:rPr>
        <w:t xml:space="preserve">oteikumos minētajai ģimenei (personai) vai tās likumiskajam pārstāvim, kura savu dzīvesvietu deklarējusi Alūksnes novada pašvaldības administratīvajā teritorijā, izņemot personas, kuras pieprasa apbedīšanas pabalstu. </w:t>
      </w:r>
    </w:p>
    <w:p w14:paraId="5E64E8A7" w14:textId="7E84B6F6" w:rsidR="00577E29" w:rsidRPr="00861668" w:rsidRDefault="006007B3" w:rsidP="00577E29">
      <w:pPr>
        <w:tabs>
          <w:tab w:val="left" w:pos="0"/>
        </w:tabs>
        <w:jc w:val="both"/>
        <w:rPr>
          <w:i/>
          <w:color w:val="000000" w:themeColor="text1"/>
          <w:sz w:val="20"/>
          <w:szCs w:val="20"/>
          <w:lang w:eastAsia="en-US"/>
        </w:rPr>
      </w:pPr>
      <w:r>
        <w:rPr>
          <w:color w:val="000000" w:themeColor="text1"/>
          <w:lang w:eastAsia="en-US"/>
        </w:rPr>
        <w:t>23</w:t>
      </w:r>
      <w:r w:rsidR="00577E29" w:rsidRPr="00861668">
        <w:rPr>
          <w:color w:val="000000" w:themeColor="text1"/>
          <w:lang w:eastAsia="en-US"/>
        </w:rPr>
        <w:t xml:space="preserve">. Nepieciešamā </w:t>
      </w:r>
      <w:r w:rsidR="00053FC1">
        <w:rPr>
          <w:color w:val="000000" w:themeColor="text1"/>
          <w:lang w:eastAsia="en-US"/>
        </w:rPr>
        <w:t xml:space="preserve">pašvaldības </w:t>
      </w:r>
      <w:r w:rsidR="00577E29" w:rsidRPr="00861668">
        <w:rPr>
          <w:color w:val="000000" w:themeColor="text1"/>
          <w:lang w:eastAsia="en-US"/>
        </w:rPr>
        <w:t xml:space="preserve">palīdzība ģimenei (personai) tiek sniegta pēc iespējas tuvāk tās deklarētajai dzīvesvietai. </w:t>
      </w:r>
    </w:p>
    <w:p w14:paraId="603E467A" w14:textId="77777777" w:rsidR="00577E29" w:rsidRPr="00861668" w:rsidRDefault="006007B3" w:rsidP="00577E29">
      <w:pPr>
        <w:tabs>
          <w:tab w:val="left" w:pos="567"/>
        </w:tabs>
        <w:ind w:left="567" w:hanging="567"/>
        <w:jc w:val="both"/>
        <w:rPr>
          <w:i/>
          <w:color w:val="000000" w:themeColor="text1"/>
          <w:sz w:val="20"/>
          <w:szCs w:val="20"/>
          <w:lang w:eastAsia="en-US"/>
        </w:rPr>
      </w:pPr>
      <w:r>
        <w:rPr>
          <w:color w:val="000000" w:themeColor="text1"/>
          <w:lang w:eastAsia="en-US"/>
        </w:rPr>
        <w:t>24</w:t>
      </w:r>
      <w:r w:rsidR="00577E29" w:rsidRPr="00861668">
        <w:rPr>
          <w:color w:val="000000" w:themeColor="text1"/>
          <w:lang w:eastAsia="en-US"/>
        </w:rPr>
        <w:t>. Piešķirto pabalstu izmaksā:</w:t>
      </w:r>
    </w:p>
    <w:p w14:paraId="5022A12B" w14:textId="77777777" w:rsidR="00577E29" w:rsidRPr="00861668" w:rsidRDefault="00577E29" w:rsidP="00577E29">
      <w:pPr>
        <w:tabs>
          <w:tab w:val="left" w:pos="900"/>
        </w:tabs>
        <w:ind w:left="567" w:hanging="567"/>
        <w:jc w:val="both"/>
        <w:rPr>
          <w:color w:val="000000" w:themeColor="text1"/>
        </w:rPr>
      </w:pPr>
      <w:r w:rsidRPr="00861668">
        <w:rPr>
          <w:color w:val="000000" w:themeColor="text1"/>
          <w:lang w:eastAsia="en-US"/>
        </w:rPr>
        <w:tab/>
      </w:r>
      <w:r w:rsidR="006007B3">
        <w:rPr>
          <w:color w:val="000000" w:themeColor="text1"/>
          <w:lang w:eastAsia="en-US"/>
        </w:rPr>
        <w:t>24</w:t>
      </w:r>
      <w:r w:rsidRPr="00861668">
        <w:rPr>
          <w:color w:val="000000" w:themeColor="text1"/>
          <w:lang w:eastAsia="en-US"/>
        </w:rPr>
        <w:t>.1. ieskaitot pabalsta pieprasītāja norādītajā kontā;</w:t>
      </w:r>
    </w:p>
    <w:p w14:paraId="5B8DC935" w14:textId="77777777" w:rsidR="00577E29" w:rsidRPr="00861668" w:rsidRDefault="00577E29" w:rsidP="00577E29">
      <w:pPr>
        <w:tabs>
          <w:tab w:val="left" w:pos="900"/>
        </w:tabs>
        <w:ind w:left="567" w:hanging="567"/>
        <w:jc w:val="both"/>
        <w:rPr>
          <w:color w:val="000000" w:themeColor="text1"/>
        </w:rPr>
      </w:pPr>
      <w:r w:rsidRPr="00861668">
        <w:rPr>
          <w:color w:val="000000" w:themeColor="text1"/>
          <w:lang w:eastAsia="en-US"/>
        </w:rPr>
        <w:tab/>
      </w:r>
      <w:r w:rsidR="006007B3">
        <w:rPr>
          <w:color w:val="000000" w:themeColor="text1"/>
          <w:lang w:eastAsia="en-US"/>
        </w:rPr>
        <w:t>24</w:t>
      </w:r>
      <w:r w:rsidRPr="00861668">
        <w:rPr>
          <w:color w:val="000000" w:themeColor="text1"/>
          <w:lang w:eastAsia="en-US"/>
        </w:rPr>
        <w:t>.2. pārskaitot pakalpojuma sniedzējam;</w:t>
      </w:r>
    </w:p>
    <w:p w14:paraId="696CE73E" w14:textId="77777777" w:rsidR="00577E29" w:rsidRPr="00861668" w:rsidRDefault="006007B3" w:rsidP="00577E29">
      <w:pPr>
        <w:tabs>
          <w:tab w:val="left" w:pos="900"/>
        </w:tabs>
        <w:ind w:left="567"/>
        <w:contextualSpacing/>
        <w:jc w:val="both"/>
        <w:rPr>
          <w:color w:val="000000" w:themeColor="text1"/>
        </w:rPr>
      </w:pPr>
      <w:r>
        <w:rPr>
          <w:color w:val="000000" w:themeColor="text1"/>
          <w:lang w:eastAsia="en-US"/>
        </w:rPr>
        <w:t>24</w:t>
      </w:r>
      <w:r w:rsidR="00577E29" w:rsidRPr="00861668">
        <w:rPr>
          <w:color w:val="000000" w:themeColor="text1"/>
          <w:lang w:eastAsia="en-US"/>
        </w:rPr>
        <w:t xml:space="preserve">.3. Alūksnes novada pašvaldības Grāmatvedībā (izņēmuma gadījumā). </w:t>
      </w:r>
    </w:p>
    <w:p w14:paraId="11F0326F" w14:textId="77777777" w:rsidR="00577E29" w:rsidRPr="00861668" w:rsidRDefault="006007B3" w:rsidP="00577E29">
      <w:pPr>
        <w:tabs>
          <w:tab w:val="left" w:pos="900"/>
        </w:tabs>
        <w:ind w:left="567" w:hanging="567"/>
        <w:jc w:val="both"/>
        <w:rPr>
          <w:color w:val="000000" w:themeColor="text1"/>
        </w:rPr>
      </w:pPr>
      <w:r>
        <w:rPr>
          <w:color w:val="000000" w:themeColor="text1"/>
        </w:rPr>
        <w:t>25</w:t>
      </w:r>
      <w:r w:rsidR="00577E29" w:rsidRPr="00861668">
        <w:rPr>
          <w:color w:val="000000" w:themeColor="text1"/>
        </w:rPr>
        <w:t xml:space="preserve">. </w:t>
      </w:r>
      <w:r w:rsidR="00577E29" w:rsidRPr="00861668">
        <w:rPr>
          <w:color w:val="000000" w:themeColor="text1"/>
          <w:lang w:eastAsia="en-US"/>
        </w:rPr>
        <w:t xml:space="preserve">Pabalsta saņemšanai personai </w:t>
      </w:r>
      <w:r w:rsidR="00577E29" w:rsidRPr="00861668">
        <w:rPr>
          <w:noProof/>
          <w:color w:val="000000" w:themeColor="text1"/>
          <w:lang w:eastAsia="en-US"/>
        </w:rPr>
        <w:t>jāiesniedz:</w:t>
      </w:r>
    </w:p>
    <w:p w14:paraId="46CB77EF" w14:textId="19D49D5E" w:rsidR="00577E29" w:rsidRPr="00861668" w:rsidRDefault="006007B3" w:rsidP="00577E29">
      <w:pPr>
        <w:tabs>
          <w:tab w:val="left" w:pos="567"/>
          <w:tab w:val="left" w:pos="1560"/>
        </w:tabs>
        <w:ind w:left="993" w:hanging="426"/>
        <w:contextualSpacing/>
        <w:jc w:val="both"/>
        <w:rPr>
          <w:color w:val="000000" w:themeColor="text1"/>
          <w:lang w:eastAsia="en-US"/>
        </w:rPr>
      </w:pPr>
      <w:r>
        <w:rPr>
          <w:color w:val="000000" w:themeColor="text1"/>
          <w:lang w:eastAsia="en-US"/>
        </w:rPr>
        <w:t>25</w:t>
      </w:r>
      <w:r w:rsidR="00577E29" w:rsidRPr="00861668">
        <w:rPr>
          <w:color w:val="000000" w:themeColor="text1"/>
          <w:lang w:eastAsia="en-US"/>
        </w:rPr>
        <w:t xml:space="preserve">.1. </w:t>
      </w:r>
      <w:smartTag w:uri="schemas-tilde-lv/tildestengine" w:element="veidnes">
        <w:smartTagPr>
          <w:attr w:name="baseform" w:val="iesniegum|s"/>
          <w:attr w:name="id" w:val="-1"/>
          <w:attr w:name="text" w:val="iesniegums"/>
        </w:smartTagPr>
        <w:r w:rsidR="00577E29" w:rsidRPr="00861668">
          <w:rPr>
            <w:color w:val="000000" w:themeColor="text1"/>
            <w:lang w:eastAsia="en-US"/>
          </w:rPr>
          <w:t>iesniegums</w:t>
        </w:r>
      </w:smartTag>
      <w:r w:rsidR="00577E29" w:rsidRPr="00861668">
        <w:rPr>
          <w:color w:val="000000" w:themeColor="text1"/>
          <w:lang w:eastAsia="en-US"/>
        </w:rPr>
        <w:t xml:space="preserve">, norādot problēmu un vēlamo </w:t>
      </w:r>
      <w:r w:rsidR="00053FC1">
        <w:rPr>
          <w:color w:val="000000" w:themeColor="text1"/>
          <w:lang w:eastAsia="en-US"/>
        </w:rPr>
        <w:t xml:space="preserve">pašvaldības </w:t>
      </w:r>
      <w:r w:rsidR="00577E29" w:rsidRPr="00861668">
        <w:rPr>
          <w:color w:val="000000" w:themeColor="text1"/>
          <w:lang w:eastAsia="en-US"/>
        </w:rPr>
        <w:t>palīdzības pabalsta veidu;</w:t>
      </w:r>
    </w:p>
    <w:p w14:paraId="06C4DABA" w14:textId="77777777" w:rsidR="00577E29" w:rsidRPr="00861668" w:rsidRDefault="006007B3" w:rsidP="00577E29">
      <w:pPr>
        <w:tabs>
          <w:tab w:val="left" w:pos="567"/>
          <w:tab w:val="left" w:pos="1560"/>
        </w:tabs>
        <w:ind w:left="567"/>
        <w:contextualSpacing/>
        <w:jc w:val="both"/>
        <w:rPr>
          <w:color w:val="000000" w:themeColor="text1"/>
          <w:lang w:eastAsia="en-US"/>
        </w:rPr>
      </w:pPr>
      <w:r>
        <w:rPr>
          <w:color w:val="000000" w:themeColor="text1"/>
          <w:lang w:eastAsia="en-US"/>
        </w:rPr>
        <w:t>25</w:t>
      </w:r>
      <w:r w:rsidR="00577E29" w:rsidRPr="00861668">
        <w:rPr>
          <w:color w:val="000000" w:themeColor="text1"/>
          <w:lang w:eastAsia="en-US"/>
        </w:rPr>
        <w:t xml:space="preserve">.2. iztikas līdzekļu </w:t>
      </w:r>
      <w:smartTag w:uri="schemas-tilde-lv/tildestengine" w:element="veidnes">
        <w:smartTagPr>
          <w:attr w:name="text" w:val="deklarācija"/>
          <w:attr w:name="id" w:val="-1"/>
          <w:attr w:name="baseform" w:val="deklarācij|a"/>
        </w:smartTagPr>
        <w:r w:rsidR="00577E29" w:rsidRPr="00861668">
          <w:rPr>
            <w:color w:val="000000" w:themeColor="text1"/>
            <w:lang w:eastAsia="en-US"/>
          </w:rPr>
          <w:t>deklarācija</w:t>
        </w:r>
      </w:smartTag>
      <w:r w:rsidR="00577E29" w:rsidRPr="00861668">
        <w:rPr>
          <w:color w:val="000000" w:themeColor="text1"/>
          <w:lang w:eastAsia="en-US"/>
        </w:rPr>
        <w:t>,</w:t>
      </w:r>
      <w:r w:rsidR="00577E29" w:rsidRPr="00861668">
        <w:rPr>
          <w:bCs/>
          <w:color w:val="000000" w:themeColor="text1"/>
          <w:lang w:eastAsia="en-US"/>
        </w:rPr>
        <w:t xml:space="preserve"> kurā ģimene (persona) sniedz informāciju par saviem ienākumiem, līdzekļu uzkrājumiem un materiālo stāvokli.</w:t>
      </w:r>
      <w:r w:rsidR="00577E29" w:rsidRPr="00861668">
        <w:rPr>
          <w:color w:val="000000" w:themeColor="text1"/>
          <w:lang w:eastAsia="en-US"/>
        </w:rPr>
        <w:t xml:space="preserve"> Iztikas līdzekļu </w:t>
      </w:r>
      <w:smartTag w:uri="schemas-tilde-lv/tildestengine" w:element="veidnes">
        <w:smartTagPr>
          <w:attr w:name="text" w:val="deklarācija"/>
          <w:attr w:name="id" w:val="-1"/>
          <w:attr w:name="baseform" w:val="deklarācij|a"/>
        </w:smartTagPr>
        <w:r w:rsidR="00577E29" w:rsidRPr="00861668">
          <w:rPr>
            <w:color w:val="000000" w:themeColor="text1"/>
            <w:lang w:eastAsia="en-US"/>
          </w:rPr>
          <w:t>deklarācija</w:t>
        </w:r>
      </w:smartTag>
      <w:r w:rsidR="00577E29" w:rsidRPr="00861668">
        <w:rPr>
          <w:color w:val="000000" w:themeColor="text1"/>
          <w:lang w:eastAsia="en-US"/>
        </w:rPr>
        <w:t xml:space="preserve"> nav jāiesniedz, ja tiek pieprasīt</w:t>
      </w:r>
      <w:r w:rsidR="003229FD">
        <w:rPr>
          <w:color w:val="000000" w:themeColor="text1"/>
          <w:lang w:eastAsia="en-US"/>
        </w:rPr>
        <w:t>s</w:t>
      </w:r>
      <w:r w:rsidR="00577E29" w:rsidRPr="00861668">
        <w:rPr>
          <w:color w:val="000000" w:themeColor="text1"/>
          <w:lang w:eastAsia="en-US"/>
        </w:rPr>
        <w:t xml:space="preserve"> 3.</w:t>
      </w:r>
      <w:r>
        <w:rPr>
          <w:color w:val="000000" w:themeColor="text1"/>
          <w:lang w:eastAsia="en-US"/>
        </w:rPr>
        <w:t>4</w:t>
      </w:r>
      <w:r w:rsidR="00577E29" w:rsidRPr="00861668">
        <w:rPr>
          <w:color w:val="000000" w:themeColor="text1"/>
          <w:lang w:eastAsia="en-US"/>
        </w:rPr>
        <w:t>.</w:t>
      </w:r>
      <w:r w:rsidR="003229FD">
        <w:rPr>
          <w:color w:val="000000" w:themeColor="text1"/>
          <w:lang w:eastAsia="en-US"/>
        </w:rPr>
        <w:t xml:space="preserve"> </w:t>
      </w:r>
      <w:r w:rsidR="00577E29" w:rsidRPr="00861668">
        <w:rPr>
          <w:color w:val="000000" w:themeColor="text1"/>
          <w:lang w:eastAsia="en-US"/>
        </w:rPr>
        <w:t>apakšpunkt</w:t>
      </w:r>
      <w:r w:rsidR="003229FD">
        <w:rPr>
          <w:color w:val="000000" w:themeColor="text1"/>
          <w:lang w:eastAsia="en-US"/>
        </w:rPr>
        <w:t>ā</w:t>
      </w:r>
      <w:r w:rsidR="00577E29" w:rsidRPr="00861668">
        <w:rPr>
          <w:color w:val="000000" w:themeColor="text1"/>
          <w:lang w:eastAsia="en-US"/>
        </w:rPr>
        <w:t xml:space="preserve"> minēt</w:t>
      </w:r>
      <w:r w:rsidR="003229FD">
        <w:rPr>
          <w:color w:val="000000" w:themeColor="text1"/>
          <w:lang w:eastAsia="en-US"/>
        </w:rPr>
        <w:t>ais</w:t>
      </w:r>
      <w:r w:rsidR="00577E29" w:rsidRPr="00861668">
        <w:rPr>
          <w:color w:val="000000" w:themeColor="text1"/>
          <w:lang w:eastAsia="en-US"/>
        </w:rPr>
        <w:t xml:space="preserve"> pabalst</w:t>
      </w:r>
      <w:r w:rsidR="003229FD">
        <w:rPr>
          <w:color w:val="000000" w:themeColor="text1"/>
          <w:lang w:eastAsia="en-US"/>
        </w:rPr>
        <w:t>s</w:t>
      </w:r>
      <w:r w:rsidR="00577E29" w:rsidRPr="00861668">
        <w:rPr>
          <w:color w:val="000000" w:themeColor="text1"/>
          <w:lang w:eastAsia="en-US"/>
        </w:rPr>
        <w:t>. Iztikas līdzekļu deklarācija atkārtoti nav jāiesniedz, ja pabalsts tiek pieprasīts laika posmā, kad ģimenei (personai) ir noteikta atbilstība trūcīgas vai maznodrošinātas ģimenes (personas) statusam, vai, ja ģimenes (personas) ienākumi jau ir vērtēti un ir spēkā esošā iztikas līdzekļu deklarācija.</w:t>
      </w:r>
    </w:p>
    <w:p w14:paraId="4907CF50" w14:textId="77777777" w:rsidR="00577E29" w:rsidRPr="00861668" w:rsidRDefault="006007B3" w:rsidP="00577E29">
      <w:pPr>
        <w:tabs>
          <w:tab w:val="left" w:pos="0"/>
          <w:tab w:val="left" w:pos="426"/>
        </w:tabs>
        <w:jc w:val="both"/>
        <w:rPr>
          <w:color w:val="000000" w:themeColor="text1"/>
          <w:lang w:eastAsia="en-US"/>
        </w:rPr>
      </w:pPr>
      <w:r>
        <w:rPr>
          <w:color w:val="000000" w:themeColor="text1"/>
          <w:lang w:eastAsia="en-US"/>
        </w:rPr>
        <w:t>26</w:t>
      </w:r>
      <w:r w:rsidR="00577E29" w:rsidRPr="00861668">
        <w:rPr>
          <w:color w:val="000000" w:themeColor="text1"/>
          <w:lang w:eastAsia="en-US"/>
        </w:rPr>
        <w:t xml:space="preserve">. Pārvaldes sociālā darba speciālisti, veicot personas sniegto datu apstrādi </w:t>
      </w:r>
      <w:bookmarkStart w:id="3" w:name="OLE_LINK2"/>
      <w:bookmarkStart w:id="4" w:name="OLE_LINK1"/>
      <w:r w:rsidR="00577E29" w:rsidRPr="00861668">
        <w:rPr>
          <w:color w:val="000000" w:themeColor="text1"/>
          <w:lang w:eastAsia="en-US"/>
        </w:rPr>
        <w:t xml:space="preserve">pašvaldības Sociālās palīdzības administrēšanas informācijas sistēmā </w:t>
      </w:r>
      <w:bookmarkEnd w:id="3"/>
      <w:bookmarkEnd w:id="4"/>
      <w:r w:rsidR="00577E29" w:rsidRPr="00861668">
        <w:rPr>
          <w:color w:val="000000" w:themeColor="text1"/>
          <w:lang w:eastAsia="en-US"/>
        </w:rPr>
        <w:t>(SOPA) un izmantojot valsts vienotās informācijas sistēmas, pārbauda personas sniegtās ziņas, novērtē ģimenes (personas) ienākumu un materiālā stāvokļa līmeni un sadarbībā  iesniedzēju elektroniski sagatavo iztikas līdzekļu deklarāciju. Ja nepieciešams, Pārvaldes sociālā darba speciālists pirms lēmuma pieņemšanas, pārbauda sniegto ziņu patiesumu, apsekojot ģimeni (personu) dzīvesvietā un sastāda aktu par ģimenes (personas) apsekošanu dzīvesvietā.</w:t>
      </w:r>
    </w:p>
    <w:p w14:paraId="4BA8FD50" w14:textId="77777777" w:rsidR="00577E29" w:rsidRPr="00861668" w:rsidRDefault="006007B3" w:rsidP="00577E29">
      <w:pPr>
        <w:tabs>
          <w:tab w:val="left" w:pos="1620"/>
        </w:tabs>
        <w:jc w:val="both"/>
        <w:rPr>
          <w:color w:val="000000" w:themeColor="text1"/>
          <w:lang w:eastAsia="en-US"/>
        </w:rPr>
      </w:pPr>
      <w:r>
        <w:rPr>
          <w:color w:val="000000" w:themeColor="text1"/>
          <w:lang w:eastAsia="en-US"/>
        </w:rPr>
        <w:t>27</w:t>
      </w:r>
      <w:r w:rsidR="00577E29" w:rsidRPr="00861668">
        <w:rPr>
          <w:color w:val="000000" w:themeColor="text1"/>
          <w:lang w:eastAsia="en-US"/>
        </w:rPr>
        <w:t xml:space="preserve">. Pārvalde desmit darba dienu laikā no </w:t>
      </w:r>
      <w:smartTag w:uri="schemas-tilde-lv/tildestengine" w:element="veidnes">
        <w:smartTagPr>
          <w:attr w:name="baseform" w:val="iesniegum|s"/>
          <w:attr w:name="id" w:val="-1"/>
          <w:attr w:name="text" w:val="iesnieguma"/>
        </w:smartTagPr>
        <w:r w:rsidR="00577E29" w:rsidRPr="00861668">
          <w:rPr>
            <w:color w:val="000000" w:themeColor="text1"/>
            <w:lang w:eastAsia="en-US"/>
          </w:rPr>
          <w:t>iesnieguma</w:t>
        </w:r>
      </w:smartTag>
      <w:r w:rsidR="00577E29" w:rsidRPr="00861668">
        <w:rPr>
          <w:color w:val="000000" w:themeColor="text1"/>
          <w:lang w:eastAsia="en-US"/>
        </w:rPr>
        <w:t xml:space="preserve">, iztikas līdzekļu </w:t>
      </w:r>
      <w:smartTag w:uri="schemas-tilde-lv/tildestengine" w:element="veidnes">
        <w:smartTagPr>
          <w:attr w:name="baseform" w:val="deklarācij|a"/>
          <w:attr w:name="id" w:val="-1"/>
          <w:attr w:name="text" w:val="㐈㙐!魰"/>
        </w:smartTagPr>
        <w:r w:rsidR="00577E29" w:rsidRPr="00861668">
          <w:rPr>
            <w:color w:val="000000" w:themeColor="text1"/>
            <w:lang w:eastAsia="en-US"/>
          </w:rPr>
          <w:t>deklarācijas</w:t>
        </w:r>
      </w:smartTag>
      <w:r w:rsidR="00577E29" w:rsidRPr="00861668">
        <w:rPr>
          <w:color w:val="000000" w:themeColor="text1"/>
          <w:lang w:eastAsia="en-US"/>
        </w:rPr>
        <w:t xml:space="preserve"> un visu nepieciešamo dokumentu saņemšanas dienas pieņem </w:t>
      </w:r>
      <w:smartTag w:uri="schemas-tilde-lv/tildestengine" w:element="veidnes">
        <w:smartTagPr>
          <w:attr w:name="baseform" w:val="lēmum|s"/>
          <w:attr w:name="id" w:val="-1"/>
          <w:attr w:name="text" w:val="lēmumu"/>
        </w:smartTagPr>
        <w:r w:rsidR="00577E29" w:rsidRPr="00861668">
          <w:rPr>
            <w:color w:val="000000" w:themeColor="text1"/>
            <w:lang w:eastAsia="en-US"/>
          </w:rPr>
          <w:t>lēmumu</w:t>
        </w:r>
      </w:smartTag>
      <w:r w:rsidR="00577E29" w:rsidRPr="00861668">
        <w:rPr>
          <w:color w:val="000000" w:themeColor="text1"/>
          <w:lang w:eastAsia="en-US"/>
        </w:rPr>
        <w:t xml:space="preserve"> par pabalsta piešķiršanu vai par atteikumu piešķirt pabalstu, ja šajos noteikumos nav noteikts cits </w:t>
      </w:r>
      <w:smartTag w:uri="schemas-tilde-lv/tildestengine" w:element="veidnes">
        <w:smartTagPr>
          <w:attr w:name="baseform" w:val="lēmum|s"/>
          <w:attr w:name="id" w:val="-1"/>
          <w:attr w:name="text" w:val="lēmuma"/>
        </w:smartTagPr>
        <w:r w:rsidR="00577E29" w:rsidRPr="00861668">
          <w:rPr>
            <w:color w:val="000000" w:themeColor="text1"/>
            <w:lang w:eastAsia="en-US"/>
          </w:rPr>
          <w:t>lēmuma</w:t>
        </w:r>
      </w:smartTag>
      <w:r w:rsidR="00577E29" w:rsidRPr="00861668">
        <w:rPr>
          <w:color w:val="000000" w:themeColor="text1"/>
          <w:lang w:eastAsia="en-US"/>
        </w:rPr>
        <w:t xml:space="preserve"> pieņemšanas termiņš. </w:t>
      </w:r>
    </w:p>
    <w:p w14:paraId="2D0ACA51" w14:textId="77777777" w:rsidR="00577E29" w:rsidRPr="00261652" w:rsidRDefault="006007B3" w:rsidP="00261652">
      <w:pPr>
        <w:tabs>
          <w:tab w:val="left" w:pos="0"/>
          <w:tab w:val="left" w:pos="1620"/>
        </w:tabs>
        <w:jc w:val="both"/>
        <w:rPr>
          <w:color w:val="000000" w:themeColor="text1"/>
          <w:lang w:eastAsia="en-US"/>
        </w:rPr>
      </w:pPr>
      <w:r>
        <w:rPr>
          <w:color w:val="000000" w:themeColor="text1"/>
          <w:lang w:eastAsia="en-US"/>
        </w:rPr>
        <w:t>28</w:t>
      </w:r>
      <w:r w:rsidR="00577E29" w:rsidRPr="00861668">
        <w:rPr>
          <w:color w:val="000000" w:themeColor="text1"/>
          <w:lang w:eastAsia="en-US"/>
        </w:rPr>
        <w:t xml:space="preserve">. Pabalstu izmaksā viena mēneša laikā no </w:t>
      </w:r>
      <w:smartTag w:uri="schemas-tilde-lv/tildestengine" w:element="veidnes">
        <w:smartTagPr>
          <w:attr w:name="baseform" w:val="lēmum|s"/>
          <w:attr w:name="id" w:val="-1"/>
          <w:attr w:name="text" w:val="lēmuma"/>
        </w:smartTagPr>
        <w:r w:rsidR="00577E29" w:rsidRPr="00861668">
          <w:rPr>
            <w:color w:val="000000" w:themeColor="text1"/>
            <w:lang w:eastAsia="en-US"/>
          </w:rPr>
          <w:t>lēmuma</w:t>
        </w:r>
      </w:smartTag>
      <w:r w:rsidR="00577E29" w:rsidRPr="00861668">
        <w:rPr>
          <w:color w:val="000000" w:themeColor="text1"/>
          <w:lang w:eastAsia="en-US"/>
        </w:rPr>
        <w:t xml:space="preserve"> par pabalsta piešķiršanu pieņemšanas dienas, ja šajos </w:t>
      </w:r>
      <w:r w:rsidR="006877B5">
        <w:rPr>
          <w:color w:val="000000" w:themeColor="text1"/>
          <w:lang w:eastAsia="en-US"/>
        </w:rPr>
        <w:t>N</w:t>
      </w:r>
      <w:r w:rsidR="00577E29" w:rsidRPr="00861668">
        <w:rPr>
          <w:color w:val="000000" w:themeColor="text1"/>
          <w:lang w:eastAsia="en-US"/>
        </w:rPr>
        <w:t>oteikumos nav noteikts cits izmaksas termiņš.</w:t>
      </w:r>
      <w:r w:rsidR="00577E29" w:rsidRPr="00861668">
        <w:rPr>
          <w:b/>
          <w:bCs/>
          <w:color w:val="000000" w:themeColor="text1"/>
          <w:lang w:eastAsia="en-US"/>
        </w:rPr>
        <w:tab/>
      </w:r>
    </w:p>
    <w:p w14:paraId="1200609E" w14:textId="77777777" w:rsidR="00577E29" w:rsidRPr="00861668" w:rsidRDefault="00577E29" w:rsidP="003229FD">
      <w:pPr>
        <w:rPr>
          <w:noProof/>
          <w:color w:val="000000" w:themeColor="text1"/>
          <w:lang w:eastAsia="en-US"/>
        </w:rPr>
      </w:pPr>
      <w:r w:rsidRPr="00861668">
        <w:rPr>
          <w:b/>
          <w:bCs/>
          <w:color w:val="000000" w:themeColor="text1"/>
          <w:lang w:eastAsia="en-US"/>
        </w:rPr>
        <w:tab/>
      </w:r>
      <w:r w:rsidRPr="00861668">
        <w:rPr>
          <w:b/>
          <w:bCs/>
          <w:color w:val="000000" w:themeColor="text1"/>
          <w:lang w:eastAsia="en-US"/>
        </w:rPr>
        <w:tab/>
      </w:r>
      <w:r w:rsidRPr="00861668">
        <w:rPr>
          <w:b/>
          <w:bCs/>
          <w:color w:val="000000" w:themeColor="text1"/>
          <w:lang w:eastAsia="en-US"/>
        </w:rPr>
        <w:tab/>
      </w:r>
      <w:bookmarkEnd w:id="2"/>
    </w:p>
    <w:p w14:paraId="3387430C" w14:textId="3ECCA06E" w:rsidR="00577E29" w:rsidRDefault="00577E29" w:rsidP="00577E29">
      <w:pPr>
        <w:tabs>
          <w:tab w:val="num" w:pos="1020"/>
        </w:tabs>
        <w:ind w:left="480"/>
        <w:jc w:val="both"/>
        <w:rPr>
          <w:color w:val="000000" w:themeColor="text1"/>
        </w:rPr>
      </w:pPr>
    </w:p>
    <w:p w14:paraId="4B33610B" w14:textId="0D1ECEF9" w:rsidR="00F4540E" w:rsidRDefault="00F4540E" w:rsidP="00577E29">
      <w:pPr>
        <w:tabs>
          <w:tab w:val="num" w:pos="1020"/>
        </w:tabs>
        <w:ind w:left="480"/>
        <w:jc w:val="both"/>
        <w:rPr>
          <w:color w:val="000000" w:themeColor="text1"/>
        </w:rPr>
      </w:pPr>
    </w:p>
    <w:p w14:paraId="71F6D01D" w14:textId="77777777" w:rsidR="00F4540E" w:rsidRPr="00861668" w:rsidRDefault="00F4540E" w:rsidP="00577E29">
      <w:pPr>
        <w:tabs>
          <w:tab w:val="num" w:pos="1020"/>
        </w:tabs>
        <w:ind w:left="480"/>
        <w:jc w:val="both"/>
        <w:rPr>
          <w:color w:val="000000" w:themeColor="text1"/>
        </w:rPr>
      </w:pPr>
    </w:p>
    <w:p w14:paraId="6723FF4B" w14:textId="77777777" w:rsidR="00577E29" w:rsidRPr="00861668" w:rsidRDefault="00577E29" w:rsidP="00577E29">
      <w:pPr>
        <w:jc w:val="center"/>
        <w:rPr>
          <w:b/>
          <w:bCs/>
          <w:color w:val="000000" w:themeColor="text1"/>
          <w:lang w:eastAsia="en-US"/>
        </w:rPr>
      </w:pPr>
      <w:r w:rsidRPr="00861668">
        <w:rPr>
          <w:b/>
          <w:bCs/>
          <w:color w:val="000000" w:themeColor="text1"/>
          <w:lang w:eastAsia="en-US"/>
        </w:rPr>
        <w:lastRenderedPageBreak/>
        <w:t>V</w:t>
      </w:r>
      <w:r w:rsidR="003229FD">
        <w:rPr>
          <w:b/>
          <w:bCs/>
          <w:color w:val="000000" w:themeColor="text1"/>
          <w:lang w:eastAsia="en-US"/>
        </w:rPr>
        <w:t>III</w:t>
      </w:r>
      <w:r w:rsidRPr="00861668">
        <w:rPr>
          <w:b/>
          <w:bCs/>
          <w:color w:val="000000" w:themeColor="text1"/>
          <w:lang w:eastAsia="en-US"/>
        </w:rPr>
        <w:t>.  LĒMUMU APSTRĪDĒŠANAS UN PĀRSŪDZĒŠANAS KĀRTĪBA</w:t>
      </w:r>
    </w:p>
    <w:p w14:paraId="6B05DB93" w14:textId="77777777" w:rsidR="00577E29" w:rsidRPr="00861668" w:rsidRDefault="00577E29" w:rsidP="00577E29">
      <w:pPr>
        <w:spacing w:after="60"/>
        <w:jc w:val="center"/>
        <w:rPr>
          <w:b/>
          <w:bCs/>
          <w:color w:val="000000" w:themeColor="text1"/>
          <w:lang w:eastAsia="en-US"/>
        </w:rPr>
      </w:pPr>
    </w:p>
    <w:p w14:paraId="5AC595DB" w14:textId="77777777" w:rsidR="00577E29" w:rsidRPr="00861668" w:rsidRDefault="003229FD" w:rsidP="00577E29">
      <w:pPr>
        <w:jc w:val="both"/>
        <w:rPr>
          <w:color w:val="000000" w:themeColor="text1"/>
          <w:lang w:eastAsia="en-US"/>
        </w:rPr>
      </w:pPr>
      <w:r>
        <w:rPr>
          <w:color w:val="000000" w:themeColor="text1"/>
          <w:lang w:eastAsia="en-US"/>
        </w:rPr>
        <w:t>29</w:t>
      </w:r>
      <w:r w:rsidR="00577E29" w:rsidRPr="00861668">
        <w:rPr>
          <w:color w:val="000000" w:themeColor="text1"/>
          <w:lang w:eastAsia="en-US"/>
        </w:rPr>
        <w:t xml:space="preserve">. Pārvaldes </w:t>
      </w:r>
      <w:smartTag w:uri="schemas-tilde-lv/tildestengine" w:element="veidnes">
        <w:smartTagPr>
          <w:attr w:name="baseform" w:val="lēmum|s"/>
          <w:attr w:name="id" w:val="-1"/>
          <w:attr w:name="text" w:val="lēmumu"/>
        </w:smartTagPr>
        <w:r w:rsidR="00577E29" w:rsidRPr="00861668">
          <w:rPr>
            <w:color w:val="000000" w:themeColor="text1"/>
            <w:lang w:eastAsia="en-US"/>
          </w:rPr>
          <w:t>lēmumu</w:t>
        </w:r>
      </w:smartTag>
      <w:r w:rsidR="00577E29" w:rsidRPr="00861668">
        <w:rPr>
          <w:color w:val="000000" w:themeColor="text1"/>
          <w:lang w:eastAsia="en-US"/>
        </w:rPr>
        <w:t xml:space="preserve"> var apstrīdēt Alūksnes novada domē.</w:t>
      </w:r>
    </w:p>
    <w:p w14:paraId="6912CB59" w14:textId="0CA5E01D" w:rsidR="00577E29" w:rsidRPr="00861668" w:rsidRDefault="003229FD" w:rsidP="00577E29">
      <w:pPr>
        <w:jc w:val="both"/>
        <w:rPr>
          <w:bCs/>
          <w:iCs/>
          <w:color w:val="000000" w:themeColor="text1"/>
          <w:lang w:eastAsia="en-US"/>
        </w:rPr>
      </w:pPr>
      <w:r>
        <w:rPr>
          <w:color w:val="000000" w:themeColor="text1"/>
          <w:lang w:eastAsia="en-US"/>
        </w:rPr>
        <w:t>30</w:t>
      </w:r>
      <w:r w:rsidR="00577E29" w:rsidRPr="00861668">
        <w:rPr>
          <w:color w:val="000000" w:themeColor="text1"/>
          <w:lang w:eastAsia="en-US"/>
        </w:rPr>
        <w:t xml:space="preserve">. Alūksnes novada domes </w:t>
      </w:r>
      <w:smartTag w:uri="schemas-tilde-lv/tildestengine" w:element="veidnes">
        <w:smartTagPr>
          <w:attr w:name="text" w:val="lēmumu"/>
          <w:attr w:name="id" w:val="-1"/>
          <w:attr w:name="baseform" w:val="lēmum|s"/>
        </w:smartTagPr>
        <w:r w:rsidR="00577E29" w:rsidRPr="00861668">
          <w:rPr>
            <w:color w:val="000000" w:themeColor="text1"/>
            <w:lang w:eastAsia="en-US"/>
          </w:rPr>
          <w:t>lēmumu</w:t>
        </w:r>
      </w:smartTag>
      <w:r w:rsidR="00577E29" w:rsidRPr="00861668">
        <w:rPr>
          <w:color w:val="000000" w:themeColor="text1"/>
          <w:lang w:eastAsia="en-US"/>
        </w:rPr>
        <w:t xml:space="preserve"> var </w:t>
      </w:r>
      <w:r w:rsidR="0049080A">
        <w:rPr>
          <w:color w:val="000000" w:themeColor="text1"/>
          <w:lang w:eastAsia="en-US"/>
        </w:rPr>
        <w:t xml:space="preserve"> pārsūdzēt </w:t>
      </w:r>
      <w:r w:rsidR="00577E29" w:rsidRPr="00861668">
        <w:rPr>
          <w:color w:val="000000" w:themeColor="text1"/>
          <w:lang w:eastAsia="en-US"/>
        </w:rPr>
        <w:t>Administratīvajā rajona tiesā.</w:t>
      </w:r>
    </w:p>
    <w:p w14:paraId="110FF88A" w14:textId="77777777" w:rsidR="00577E29" w:rsidRPr="00861668" w:rsidRDefault="00577E29" w:rsidP="00577E29">
      <w:pPr>
        <w:jc w:val="both"/>
        <w:rPr>
          <w:color w:val="000000" w:themeColor="text1"/>
          <w:lang w:eastAsia="en-US"/>
        </w:rPr>
      </w:pPr>
    </w:p>
    <w:p w14:paraId="2CBE8C7E" w14:textId="77777777" w:rsidR="00577E29" w:rsidRPr="00861668" w:rsidRDefault="003229FD" w:rsidP="00577E29">
      <w:pPr>
        <w:keepNext/>
        <w:spacing w:after="60"/>
        <w:jc w:val="center"/>
        <w:outlineLvl w:val="1"/>
        <w:rPr>
          <w:b/>
          <w:bCs/>
          <w:color w:val="000000" w:themeColor="text1"/>
          <w:lang w:eastAsia="en-US"/>
        </w:rPr>
      </w:pPr>
      <w:r>
        <w:rPr>
          <w:b/>
          <w:bCs/>
          <w:color w:val="000000" w:themeColor="text1"/>
          <w:lang w:eastAsia="en-US"/>
        </w:rPr>
        <w:t>I</w:t>
      </w:r>
      <w:r w:rsidR="00577E29" w:rsidRPr="00861668">
        <w:rPr>
          <w:b/>
          <w:bCs/>
          <w:color w:val="000000" w:themeColor="text1"/>
          <w:lang w:eastAsia="en-US"/>
        </w:rPr>
        <w:t>X.  NOSLĒGUMA JAUTĀJUMI</w:t>
      </w:r>
    </w:p>
    <w:p w14:paraId="252086C1" w14:textId="77777777" w:rsidR="00577E29" w:rsidRPr="00861668" w:rsidRDefault="00577E29" w:rsidP="00577E29">
      <w:pPr>
        <w:rPr>
          <w:color w:val="000000" w:themeColor="text1"/>
          <w:lang w:eastAsia="en-US"/>
        </w:rPr>
      </w:pPr>
    </w:p>
    <w:p w14:paraId="6BDE70CE" w14:textId="54C0D765" w:rsidR="00577E29" w:rsidRPr="003229FD" w:rsidRDefault="003229FD" w:rsidP="00577E29">
      <w:pPr>
        <w:jc w:val="both"/>
        <w:rPr>
          <w:color w:val="FF0000"/>
          <w:lang w:eastAsia="en-US"/>
        </w:rPr>
      </w:pPr>
      <w:r>
        <w:rPr>
          <w:color w:val="000000" w:themeColor="text1"/>
          <w:lang w:eastAsia="en-US"/>
        </w:rPr>
        <w:t>3</w:t>
      </w:r>
      <w:r w:rsidR="00577E29" w:rsidRPr="00861668">
        <w:rPr>
          <w:color w:val="000000" w:themeColor="text1"/>
          <w:lang w:eastAsia="en-US"/>
        </w:rPr>
        <w:t xml:space="preserve">1. Noteikumi stājas spēkā </w:t>
      </w:r>
      <w:r w:rsidR="00577E29" w:rsidRPr="003B1E44">
        <w:rPr>
          <w:lang w:eastAsia="en-US"/>
        </w:rPr>
        <w:t xml:space="preserve">2020. gada </w:t>
      </w:r>
      <w:r w:rsidR="004A3334" w:rsidRPr="003B1E44">
        <w:rPr>
          <w:lang w:eastAsia="en-US"/>
        </w:rPr>
        <w:t>1</w:t>
      </w:r>
      <w:r w:rsidR="003B1E44" w:rsidRPr="003B1E44">
        <w:rPr>
          <w:lang w:eastAsia="en-US"/>
        </w:rPr>
        <w:t>. jūnijā.</w:t>
      </w:r>
    </w:p>
    <w:p w14:paraId="4F9A6EBE" w14:textId="162E03B9" w:rsidR="00577E29" w:rsidRPr="00861668" w:rsidRDefault="003229FD" w:rsidP="00577E29">
      <w:pPr>
        <w:jc w:val="both"/>
        <w:rPr>
          <w:color w:val="000000" w:themeColor="text1"/>
          <w:lang w:eastAsia="en-US"/>
        </w:rPr>
      </w:pPr>
      <w:r>
        <w:rPr>
          <w:color w:val="000000" w:themeColor="text1"/>
          <w:lang w:eastAsia="en-US"/>
        </w:rPr>
        <w:t>3</w:t>
      </w:r>
      <w:r w:rsidR="00577E29" w:rsidRPr="00861668">
        <w:rPr>
          <w:color w:val="000000" w:themeColor="text1"/>
          <w:lang w:eastAsia="en-US"/>
        </w:rPr>
        <w:t>2. Ar šo noteikumu spēkā stāšanās dienu spēku zaudē Alūksnes novada domes 2017. gada 24.</w:t>
      </w:r>
      <w:r w:rsidR="00F4540E">
        <w:rPr>
          <w:color w:val="000000" w:themeColor="text1"/>
          <w:lang w:eastAsia="en-US"/>
        </w:rPr>
        <w:t> </w:t>
      </w:r>
      <w:r w:rsidR="00577E29" w:rsidRPr="00861668">
        <w:rPr>
          <w:color w:val="000000" w:themeColor="text1"/>
          <w:lang w:eastAsia="en-US"/>
        </w:rPr>
        <w:t xml:space="preserve">augusta saistošie noteikumi Nr. 15/2017 </w:t>
      </w:r>
      <w:r w:rsidR="00F4540E">
        <w:rPr>
          <w:color w:val="000000" w:themeColor="text1"/>
          <w:lang w:eastAsia="en-US"/>
        </w:rPr>
        <w:t>“</w:t>
      </w:r>
      <w:r w:rsidR="00577E29" w:rsidRPr="00861668">
        <w:rPr>
          <w:color w:val="000000" w:themeColor="text1"/>
          <w:lang w:eastAsia="en-US"/>
        </w:rPr>
        <w:t>Par pabalstiem Alūksnes novadā”.</w:t>
      </w:r>
    </w:p>
    <w:p w14:paraId="72975C0B" w14:textId="77777777" w:rsidR="00577E29" w:rsidRPr="00861668" w:rsidRDefault="00577E29" w:rsidP="00577E29">
      <w:pPr>
        <w:ind w:left="480"/>
        <w:jc w:val="both"/>
        <w:rPr>
          <w:color w:val="000000" w:themeColor="text1"/>
          <w:lang w:eastAsia="en-US"/>
        </w:rPr>
      </w:pPr>
    </w:p>
    <w:p w14:paraId="33B2F6DA" w14:textId="77777777" w:rsidR="00577E29" w:rsidRPr="00861668" w:rsidRDefault="00577E29" w:rsidP="00577E29">
      <w:pPr>
        <w:ind w:left="480"/>
        <w:jc w:val="both"/>
        <w:rPr>
          <w:color w:val="000000" w:themeColor="text1"/>
          <w:lang w:eastAsia="en-US"/>
        </w:rPr>
      </w:pPr>
    </w:p>
    <w:p w14:paraId="73B4CF8D" w14:textId="77777777" w:rsidR="00577E29" w:rsidRPr="00861668" w:rsidRDefault="00577E29" w:rsidP="00577E29">
      <w:pPr>
        <w:tabs>
          <w:tab w:val="left" w:pos="0"/>
        </w:tabs>
        <w:spacing w:after="60"/>
        <w:rPr>
          <w:color w:val="000000" w:themeColor="text1"/>
          <w:lang w:eastAsia="en-US"/>
        </w:rPr>
      </w:pPr>
      <w:r w:rsidRPr="00861668">
        <w:rPr>
          <w:color w:val="000000" w:themeColor="text1"/>
          <w:lang w:eastAsia="en-US"/>
        </w:rPr>
        <w:t>Domes priekšsēdētājs</w:t>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i/>
          <w:color w:val="000000" w:themeColor="text1"/>
          <w:lang w:eastAsia="en-US"/>
        </w:rPr>
        <w:tab/>
      </w:r>
      <w:r w:rsidRPr="00861668">
        <w:rPr>
          <w:color w:val="000000" w:themeColor="text1"/>
          <w:lang w:eastAsia="en-US"/>
        </w:rPr>
        <w:t xml:space="preserve">     A.DUKULIS</w:t>
      </w:r>
    </w:p>
    <w:p w14:paraId="7A8B4390" w14:textId="77777777" w:rsidR="00577E29" w:rsidRPr="00861668" w:rsidRDefault="00577E29" w:rsidP="00577E29">
      <w:pPr>
        <w:spacing w:after="200" w:line="276" w:lineRule="auto"/>
        <w:rPr>
          <w:color w:val="000000" w:themeColor="text1"/>
          <w:lang w:eastAsia="en-US"/>
        </w:rPr>
      </w:pPr>
    </w:p>
    <w:p w14:paraId="4BABE884" w14:textId="77777777" w:rsidR="00577E29" w:rsidRPr="00861668" w:rsidRDefault="00577E29" w:rsidP="00577E29">
      <w:pPr>
        <w:rPr>
          <w:color w:val="000000" w:themeColor="text1"/>
        </w:rPr>
      </w:pPr>
    </w:p>
    <w:p w14:paraId="1D03FDE0" w14:textId="77777777" w:rsidR="00577E29" w:rsidRDefault="00577E29" w:rsidP="00577E29">
      <w:pPr>
        <w:spacing w:after="160" w:line="259" w:lineRule="auto"/>
        <w:rPr>
          <w:color w:val="000000" w:themeColor="text1"/>
        </w:rPr>
      </w:pPr>
      <w:r>
        <w:rPr>
          <w:color w:val="000000" w:themeColor="text1"/>
        </w:rPr>
        <w:br w:type="page"/>
      </w:r>
    </w:p>
    <w:p w14:paraId="3D2F3FC2" w14:textId="77777777" w:rsidR="00577E29" w:rsidRPr="00861668" w:rsidRDefault="00577E29" w:rsidP="00577E29">
      <w:pPr>
        <w:rPr>
          <w:color w:val="000000" w:themeColor="text1"/>
        </w:rPr>
      </w:pPr>
    </w:p>
    <w:p w14:paraId="58ADD6F5" w14:textId="77777777" w:rsidR="00577E29" w:rsidRPr="00861668" w:rsidRDefault="00577E29" w:rsidP="00577E29">
      <w:pPr>
        <w:jc w:val="center"/>
        <w:rPr>
          <w:color w:val="000000" w:themeColor="text1"/>
          <w:lang w:eastAsia="en-US"/>
        </w:rPr>
      </w:pPr>
      <w:r w:rsidRPr="00861668">
        <w:rPr>
          <w:b/>
          <w:color w:val="000000" w:themeColor="text1"/>
          <w:lang w:eastAsia="en-US"/>
        </w:rPr>
        <w:t>Alūksnes novada domes saistošo noteikumu projekta</w:t>
      </w:r>
      <w:r w:rsidRPr="00861668">
        <w:rPr>
          <w:color w:val="000000" w:themeColor="text1"/>
          <w:lang w:eastAsia="en-US"/>
        </w:rPr>
        <w:t xml:space="preserve"> </w:t>
      </w:r>
      <w:r>
        <w:rPr>
          <w:b/>
          <w:color w:val="000000" w:themeColor="text1"/>
          <w:lang w:eastAsia="en-US"/>
        </w:rPr>
        <w:t>“</w:t>
      </w:r>
      <w:r w:rsidRPr="00861668">
        <w:rPr>
          <w:b/>
          <w:color w:val="000000" w:themeColor="text1"/>
          <w:lang w:eastAsia="en-US"/>
        </w:rPr>
        <w:t xml:space="preserve">Par </w:t>
      </w:r>
      <w:r w:rsidR="00CA44A5">
        <w:rPr>
          <w:b/>
          <w:color w:val="000000" w:themeColor="text1"/>
          <w:lang w:eastAsia="en-US"/>
        </w:rPr>
        <w:t xml:space="preserve">pašvaldības </w:t>
      </w:r>
      <w:r w:rsidRPr="00861668">
        <w:rPr>
          <w:b/>
          <w:color w:val="000000" w:themeColor="text1"/>
          <w:lang w:eastAsia="en-US"/>
        </w:rPr>
        <w:t>pabalstiem Alūksnes novadā” paskaidrojuma raksts</w:t>
      </w:r>
    </w:p>
    <w:p w14:paraId="201C5AE9" w14:textId="77777777" w:rsidR="00577E29" w:rsidRPr="00861668" w:rsidRDefault="00577E29" w:rsidP="00577E29">
      <w:pPr>
        <w:jc w:val="both"/>
        <w:rPr>
          <w:b/>
          <w:color w:val="000000" w:themeColor="text1"/>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577E29" w:rsidRPr="00861668" w14:paraId="4359F69D" w14:textId="77777777" w:rsidTr="000D4451">
        <w:tc>
          <w:tcPr>
            <w:tcW w:w="2547" w:type="dxa"/>
            <w:tcBorders>
              <w:top w:val="single" w:sz="4" w:space="0" w:color="auto"/>
              <w:left w:val="single" w:sz="4" w:space="0" w:color="auto"/>
              <w:bottom w:val="single" w:sz="4" w:space="0" w:color="auto"/>
              <w:right w:val="single" w:sz="4" w:space="0" w:color="auto"/>
            </w:tcBorders>
            <w:hideMark/>
          </w:tcPr>
          <w:p w14:paraId="7AD85151" w14:textId="77777777" w:rsidR="00577E29" w:rsidRPr="00861668" w:rsidRDefault="00577E29" w:rsidP="000D4451">
            <w:pPr>
              <w:spacing w:line="276" w:lineRule="auto"/>
              <w:jc w:val="center"/>
              <w:rPr>
                <w:b/>
                <w:color w:val="000000" w:themeColor="text1"/>
                <w:lang w:eastAsia="en-US"/>
              </w:rPr>
            </w:pPr>
            <w:r w:rsidRPr="00861668">
              <w:rPr>
                <w:b/>
                <w:color w:val="000000" w:themeColor="text1"/>
                <w:lang w:eastAsia="en-US"/>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14:paraId="57B484DD" w14:textId="77777777" w:rsidR="00577E29" w:rsidRPr="00861668" w:rsidRDefault="00577E29" w:rsidP="000D4451">
            <w:pPr>
              <w:spacing w:line="276" w:lineRule="auto"/>
              <w:jc w:val="center"/>
              <w:rPr>
                <w:b/>
                <w:color w:val="000000" w:themeColor="text1"/>
                <w:lang w:eastAsia="en-US"/>
              </w:rPr>
            </w:pPr>
            <w:r w:rsidRPr="00861668">
              <w:rPr>
                <w:b/>
                <w:color w:val="000000" w:themeColor="text1"/>
                <w:lang w:eastAsia="en-US"/>
              </w:rPr>
              <w:t>Informācija</w:t>
            </w:r>
          </w:p>
        </w:tc>
      </w:tr>
      <w:tr w:rsidR="00577E29" w:rsidRPr="00861668" w14:paraId="7EB79C59" w14:textId="77777777" w:rsidTr="000D4451">
        <w:trPr>
          <w:trHeight w:val="1481"/>
        </w:trPr>
        <w:tc>
          <w:tcPr>
            <w:tcW w:w="2547" w:type="dxa"/>
            <w:tcBorders>
              <w:top w:val="single" w:sz="4" w:space="0" w:color="auto"/>
              <w:left w:val="single" w:sz="4" w:space="0" w:color="auto"/>
              <w:bottom w:val="single" w:sz="4" w:space="0" w:color="auto"/>
              <w:right w:val="single" w:sz="4" w:space="0" w:color="auto"/>
            </w:tcBorders>
            <w:hideMark/>
          </w:tcPr>
          <w:p w14:paraId="6D56C730" w14:textId="77777777" w:rsidR="00577E29" w:rsidRPr="00861668" w:rsidRDefault="00577E29" w:rsidP="000D4451">
            <w:pPr>
              <w:spacing w:line="276" w:lineRule="auto"/>
              <w:rPr>
                <w:color w:val="000000" w:themeColor="text1"/>
                <w:lang w:eastAsia="en-US"/>
              </w:rPr>
            </w:pPr>
            <w:r w:rsidRPr="00861668">
              <w:rPr>
                <w:color w:val="000000" w:themeColor="text1"/>
                <w:lang w:eastAsia="en-US"/>
              </w:rPr>
              <w:t xml:space="preserve">1. Projekta nepieciešamības pamatojums </w:t>
            </w:r>
          </w:p>
        </w:tc>
        <w:tc>
          <w:tcPr>
            <w:tcW w:w="6662" w:type="dxa"/>
            <w:tcBorders>
              <w:top w:val="single" w:sz="4" w:space="0" w:color="auto"/>
              <w:left w:val="single" w:sz="4" w:space="0" w:color="auto"/>
              <w:bottom w:val="single" w:sz="4" w:space="0" w:color="auto"/>
              <w:right w:val="single" w:sz="4" w:space="0" w:color="auto"/>
            </w:tcBorders>
            <w:hideMark/>
          </w:tcPr>
          <w:p w14:paraId="35247AB1" w14:textId="77777777" w:rsidR="00577E29" w:rsidRPr="00861668" w:rsidRDefault="00577E29" w:rsidP="000D4451">
            <w:pPr>
              <w:spacing w:line="276" w:lineRule="auto"/>
              <w:jc w:val="both"/>
              <w:rPr>
                <w:color w:val="000000" w:themeColor="text1"/>
                <w:lang w:eastAsia="en-US"/>
              </w:rPr>
            </w:pPr>
            <w:r w:rsidRPr="00861668">
              <w:rPr>
                <w:color w:val="000000" w:themeColor="text1"/>
                <w:lang w:eastAsia="en-US"/>
              </w:rPr>
              <w:t xml:space="preserve">Šobrīd Alūksnes novada pašvaldībā ir spēkā 2017. gada 24. augusta saistošie noteikumi Nr.15/2017 “Par pabalstiem Alūksnes novadā”, kuri nosaka gan pabalstus, kuru piešķiršanai nepieciešams </w:t>
            </w:r>
            <w:r w:rsidR="00CA44A5" w:rsidRPr="00861668">
              <w:rPr>
                <w:color w:val="000000" w:themeColor="text1"/>
                <w:lang w:eastAsia="en-US"/>
              </w:rPr>
              <w:t xml:space="preserve">ienākumu un materiālās situācijas izvērtējums, </w:t>
            </w:r>
            <w:r w:rsidR="00CA44A5">
              <w:rPr>
                <w:color w:val="000000" w:themeColor="text1"/>
                <w:lang w:eastAsia="en-US"/>
              </w:rPr>
              <w:t>gan pašvaldības brīvprātīgos pabalstus</w:t>
            </w:r>
            <w:r w:rsidR="00CA44A5" w:rsidRPr="00861668">
              <w:rPr>
                <w:color w:val="000000" w:themeColor="text1"/>
                <w:lang w:eastAsia="en-US"/>
              </w:rPr>
              <w:t>.</w:t>
            </w:r>
          </w:p>
          <w:p w14:paraId="5383B4B0" w14:textId="77777777" w:rsidR="00577E29" w:rsidRPr="00861668" w:rsidRDefault="00577E29" w:rsidP="000D4451">
            <w:pPr>
              <w:spacing w:line="276" w:lineRule="auto"/>
              <w:jc w:val="both"/>
              <w:rPr>
                <w:color w:val="000000" w:themeColor="text1"/>
                <w:lang w:eastAsia="en-US"/>
              </w:rPr>
            </w:pPr>
            <w:r w:rsidRPr="00861668">
              <w:rPr>
                <w:color w:val="000000" w:themeColor="text1"/>
                <w:lang w:eastAsia="en-US"/>
              </w:rPr>
              <w:t xml:space="preserve">Jauni saistošie noteikumi “Par </w:t>
            </w:r>
            <w:r w:rsidR="00CA44A5">
              <w:rPr>
                <w:color w:val="000000" w:themeColor="text1"/>
                <w:lang w:eastAsia="en-US"/>
              </w:rPr>
              <w:t xml:space="preserve">pašvaldības </w:t>
            </w:r>
            <w:r w:rsidRPr="00861668">
              <w:rPr>
                <w:color w:val="000000" w:themeColor="text1"/>
                <w:lang w:eastAsia="en-US"/>
              </w:rPr>
              <w:t xml:space="preserve">pabalstiem Alūksnes novadā” nepieciešami, lai </w:t>
            </w:r>
            <w:r w:rsidR="00333A36">
              <w:rPr>
                <w:color w:val="000000" w:themeColor="text1"/>
                <w:lang w:eastAsia="en-US"/>
              </w:rPr>
              <w:t>pabalstus, kas nav uzskatāmi par sociālajiem pabalstiem iekļautu atsevišķos saistošajos noteikumos, kas nosaka pašvaldības brīvprātīgos pabalstus.</w:t>
            </w:r>
            <w:r w:rsidRPr="00861668">
              <w:rPr>
                <w:color w:val="000000" w:themeColor="text1"/>
                <w:lang w:eastAsia="en-US"/>
              </w:rPr>
              <w:t xml:space="preserve"> </w:t>
            </w:r>
          </w:p>
        </w:tc>
      </w:tr>
      <w:tr w:rsidR="00577E29" w:rsidRPr="00861668" w14:paraId="3B46D0EE" w14:textId="77777777" w:rsidTr="000D4451">
        <w:trPr>
          <w:trHeight w:val="1271"/>
        </w:trPr>
        <w:tc>
          <w:tcPr>
            <w:tcW w:w="2547" w:type="dxa"/>
            <w:tcBorders>
              <w:top w:val="single" w:sz="4" w:space="0" w:color="auto"/>
              <w:left w:val="single" w:sz="4" w:space="0" w:color="auto"/>
              <w:bottom w:val="single" w:sz="4" w:space="0" w:color="auto"/>
              <w:right w:val="single" w:sz="4" w:space="0" w:color="auto"/>
            </w:tcBorders>
            <w:hideMark/>
          </w:tcPr>
          <w:p w14:paraId="64F60F6C" w14:textId="77777777" w:rsidR="00577E29" w:rsidRPr="00861668" w:rsidRDefault="00577E29" w:rsidP="000D4451">
            <w:pPr>
              <w:spacing w:line="276" w:lineRule="auto"/>
              <w:rPr>
                <w:color w:val="000000" w:themeColor="text1"/>
                <w:lang w:eastAsia="en-US"/>
              </w:rPr>
            </w:pPr>
            <w:r w:rsidRPr="00861668">
              <w:rPr>
                <w:color w:val="000000" w:themeColor="text1"/>
                <w:lang w:eastAsia="en-US"/>
              </w:rPr>
              <w:t>2. Īss saistošo noteikumu projekta satura izklāsts</w:t>
            </w:r>
          </w:p>
        </w:tc>
        <w:tc>
          <w:tcPr>
            <w:tcW w:w="6662" w:type="dxa"/>
            <w:tcBorders>
              <w:top w:val="single" w:sz="4" w:space="0" w:color="auto"/>
              <w:left w:val="single" w:sz="4" w:space="0" w:color="auto"/>
              <w:bottom w:val="single" w:sz="4" w:space="0" w:color="auto"/>
              <w:right w:val="single" w:sz="4" w:space="0" w:color="auto"/>
            </w:tcBorders>
            <w:hideMark/>
          </w:tcPr>
          <w:p w14:paraId="4EBA7D46" w14:textId="77777777" w:rsidR="00577E29" w:rsidRPr="00861668" w:rsidRDefault="00577E29" w:rsidP="000D4451">
            <w:pPr>
              <w:tabs>
                <w:tab w:val="left" w:pos="472"/>
              </w:tabs>
              <w:spacing w:line="276" w:lineRule="auto"/>
              <w:jc w:val="both"/>
              <w:rPr>
                <w:color w:val="000000" w:themeColor="text1"/>
                <w:lang w:eastAsia="en-US"/>
              </w:rPr>
            </w:pPr>
            <w:r w:rsidRPr="00861668">
              <w:rPr>
                <w:color w:val="000000" w:themeColor="text1"/>
                <w:lang w:eastAsia="en-US"/>
              </w:rPr>
              <w:t xml:space="preserve">Saistošo noteikumu projektā: </w:t>
            </w:r>
          </w:p>
          <w:p w14:paraId="6364B481" w14:textId="77777777" w:rsidR="00577E29" w:rsidRPr="00861668" w:rsidRDefault="00577E29" w:rsidP="00577E29">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ietvert</w:t>
            </w:r>
            <w:r w:rsidR="00A676A3">
              <w:rPr>
                <w:color w:val="000000" w:themeColor="text1"/>
                <w:lang w:eastAsia="en-US"/>
              </w:rPr>
              <w:t>i</w:t>
            </w:r>
            <w:r w:rsidRPr="00861668">
              <w:rPr>
                <w:color w:val="000000" w:themeColor="text1"/>
                <w:lang w:eastAsia="en-US"/>
              </w:rPr>
              <w:t xml:space="preserve"> saistošo noteikumu vispārīgie jautājumi;</w:t>
            </w:r>
          </w:p>
          <w:p w14:paraId="296D9D0B" w14:textId="77777777" w:rsidR="00577E29" w:rsidRPr="00861668" w:rsidRDefault="00577E29" w:rsidP="00577E29">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 xml:space="preserve">noteikts pabalsta mazgāšanās pakalpojuma apmaksai apmērs un piešķiršanas kārtība - </w:t>
            </w:r>
            <w:r w:rsidR="00A676A3">
              <w:rPr>
                <w:color w:val="000000" w:themeColor="text1"/>
                <w:lang w:eastAsia="en-US"/>
              </w:rPr>
              <w:t>II</w:t>
            </w:r>
            <w:r w:rsidRPr="00861668">
              <w:rPr>
                <w:color w:val="000000" w:themeColor="text1"/>
                <w:lang w:eastAsia="en-US"/>
              </w:rPr>
              <w:t>I nodaļa;</w:t>
            </w:r>
          </w:p>
          <w:p w14:paraId="6D2E8337" w14:textId="77777777" w:rsidR="00577E29" w:rsidRPr="00861668" w:rsidRDefault="00577E29" w:rsidP="00577E29">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 xml:space="preserve">noteikts pabalsta veļas mazgāšanas pakalpojuma apmaksai apmērs un piešķiršanas kārtība </w:t>
            </w:r>
            <w:r w:rsidR="00A676A3">
              <w:rPr>
                <w:color w:val="000000" w:themeColor="text1"/>
                <w:lang w:eastAsia="en-US"/>
              </w:rPr>
              <w:t>–</w:t>
            </w:r>
            <w:r w:rsidRPr="00861668">
              <w:rPr>
                <w:color w:val="000000" w:themeColor="text1"/>
                <w:lang w:eastAsia="en-US"/>
              </w:rPr>
              <w:t xml:space="preserve"> </w:t>
            </w:r>
            <w:r w:rsidR="00A676A3">
              <w:rPr>
                <w:color w:val="000000" w:themeColor="text1"/>
                <w:lang w:eastAsia="en-US"/>
              </w:rPr>
              <w:t>I</w:t>
            </w:r>
            <w:r w:rsidRPr="00861668">
              <w:rPr>
                <w:color w:val="000000" w:themeColor="text1"/>
                <w:lang w:eastAsia="en-US"/>
              </w:rPr>
              <w:t>V</w:t>
            </w:r>
            <w:r w:rsidR="00A676A3">
              <w:rPr>
                <w:color w:val="000000" w:themeColor="text1"/>
                <w:lang w:eastAsia="en-US"/>
              </w:rPr>
              <w:t xml:space="preserve"> </w:t>
            </w:r>
            <w:r w:rsidRPr="00861668">
              <w:rPr>
                <w:color w:val="000000" w:themeColor="text1"/>
                <w:lang w:eastAsia="en-US"/>
              </w:rPr>
              <w:t>nodaļa;</w:t>
            </w:r>
          </w:p>
          <w:p w14:paraId="2C6CB51D" w14:textId="282E92DC" w:rsidR="00577E29" w:rsidRPr="00861668" w:rsidRDefault="00577E29" w:rsidP="00577E29">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 xml:space="preserve">noteikts pabalsta sociālās rehabilitācijas mērķu sasniegšanai apmērs un piešķiršanas kārtība - </w:t>
            </w:r>
            <w:r w:rsidR="00A676A3">
              <w:rPr>
                <w:color w:val="000000" w:themeColor="text1"/>
                <w:lang w:eastAsia="en-US"/>
              </w:rPr>
              <w:t>V</w:t>
            </w:r>
            <w:r w:rsidRPr="00861668">
              <w:rPr>
                <w:color w:val="000000" w:themeColor="text1"/>
                <w:lang w:eastAsia="en-US"/>
              </w:rPr>
              <w:t xml:space="preserve"> nodaļa;</w:t>
            </w:r>
          </w:p>
          <w:p w14:paraId="616CF52C" w14:textId="77777777" w:rsidR="00577E29" w:rsidRPr="00861668" w:rsidRDefault="00577E29" w:rsidP="00577E29">
            <w:pPr>
              <w:pStyle w:val="Sarakstarindkopa"/>
              <w:numPr>
                <w:ilvl w:val="0"/>
                <w:numId w:val="1"/>
              </w:numPr>
              <w:rPr>
                <w:color w:val="000000" w:themeColor="text1"/>
                <w:lang w:eastAsia="en-US"/>
              </w:rPr>
            </w:pPr>
            <w:r w:rsidRPr="00861668">
              <w:rPr>
                <w:color w:val="000000" w:themeColor="text1"/>
                <w:lang w:eastAsia="en-US"/>
              </w:rPr>
              <w:t xml:space="preserve"> noteikts apbedīšanas pabalsta apmērs un piešķiršanas kārtība - </w:t>
            </w:r>
            <w:r w:rsidR="00A676A3">
              <w:rPr>
                <w:color w:val="000000" w:themeColor="text1"/>
                <w:lang w:eastAsia="en-US"/>
              </w:rPr>
              <w:t>V</w:t>
            </w:r>
            <w:r w:rsidRPr="00861668">
              <w:rPr>
                <w:color w:val="000000" w:themeColor="text1"/>
                <w:lang w:eastAsia="en-US"/>
              </w:rPr>
              <w:t>I nodaļa;</w:t>
            </w:r>
          </w:p>
          <w:p w14:paraId="2C067872" w14:textId="77777777" w:rsidR="00577E29" w:rsidRPr="00A676A3" w:rsidRDefault="00577E29" w:rsidP="00A676A3">
            <w:pPr>
              <w:pStyle w:val="Sarakstarindkopa"/>
              <w:numPr>
                <w:ilvl w:val="0"/>
                <w:numId w:val="1"/>
              </w:numPr>
              <w:rPr>
                <w:color w:val="000000" w:themeColor="text1"/>
                <w:lang w:eastAsia="en-US"/>
              </w:rPr>
            </w:pPr>
            <w:r w:rsidRPr="00861668">
              <w:rPr>
                <w:color w:val="000000" w:themeColor="text1"/>
                <w:lang w:eastAsia="en-US"/>
              </w:rPr>
              <w:t xml:space="preserve">reglamentēta pabalstu piešķiršanas kārtība- </w:t>
            </w:r>
            <w:r w:rsidR="00A676A3">
              <w:rPr>
                <w:color w:val="000000" w:themeColor="text1"/>
                <w:lang w:eastAsia="en-US"/>
              </w:rPr>
              <w:t>V</w:t>
            </w:r>
            <w:r w:rsidRPr="00861668">
              <w:rPr>
                <w:color w:val="000000" w:themeColor="text1"/>
                <w:lang w:eastAsia="en-US"/>
              </w:rPr>
              <w:t>II nodaļa;</w:t>
            </w:r>
          </w:p>
          <w:p w14:paraId="0F4770A1" w14:textId="77777777" w:rsidR="00577E29" w:rsidRPr="00861668" w:rsidRDefault="00577E29" w:rsidP="00577E29">
            <w:pPr>
              <w:pStyle w:val="Sarakstarindkopa"/>
              <w:numPr>
                <w:ilvl w:val="0"/>
                <w:numId w:val="1"/>
              </w:numPr>
              <w:rPr>
                <w:color w:val="000000" w:themeColor="text1"/>
                <w:lang w:eastAsia="en-US"/>
              </w:rPr>
            </w:pPr>
            <w:r w:rsidRPr="00861668">
              <w:rPr>
                <w:color w:val="000000" w:themeColor="text1"/>
                <w:lang w:eastAsia="en-US"/>
              </w:rPr>
              <w:t xml:space="preserve">noteikta lēmumu apstrīdēšanas un pārsūdzēšanas kārtība – </w:t>
            </w:r>
            <w:r w:rsidR="00A676A3">
              <w:rPr>
                <w:color w:val="000000" w:themeColor="text1"/>
                <w:lang w:eastAsia="en-US"/>
              </w:rPr>
              <w:t>VIII</w:t>
            </w:r>
            <w:r w:rsidRPr="00861668">
              <w:rPr>
                <w:color w:val="000000" w:themeColor="text1"/>
                <w:lang w:eastAsia="en-US"/>
              </w:rPr>
              <w:t xml:space="preserve"> nodaļa;</w:t>
            </w:r>
          </w:p>
          <w:p w14:paraId="42B88157" w14:textId="77777777" w:rsidR="00577E29" w:rsidRPr="00861668" w:rsidRDefault="00577E29" w:rsidP="00577E29">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 xml:space="preserve"> </w:t>
            </w:r>
            <w:r w:rsidR="00CC55E8">
              <w:rPr>
                <w:color w:val="000000" w:themeColor="text1"/>
                <w:lang w:eastAsia="en-US"/>
              </w:rPr>
              <w:t>noslēguma jautājumi</w:t>
            </w:r>
            <w:r w:rsidRPr="00861668">
              <w:rPr>
                <w:color w:val="000000" w:themeColor="text1"/>
                <w:lang w:eastAsia="en-US"/>
              </w:rPr>
              <w:t xml:space="preserve"> – </w:t>
            </w:r>
            <w:r w:rsidR="00A676A3">
              <w:rPr>
                <w:color w:val="000000" w:themeColor="text1"/>
                <w:lang w:eastAsia="en-US"/>
              </w:rPr>
              <w:t>I</w:t>
            </w:r>
            <w:r w:rsidRPr="00861668">
              <w:rPr>
                <w:color w:val="000000" w:themeColor="text1"/>
                <w:lang w:eastAsia="en-US"/>
              </w:rPr>
              <w:t>X nodaļa.</w:t>
            </w:r>
          </w:p>
        </w:tc>
      </w:tr>
      <w:tr w:rsidR="00577E29" w:rsidRPr="00861668" w14:paraId="1072FA70" w14:textId="77777777" w:rsidTr="000D4451">
        <w:tc>
          <w:tcPr>
            <w:tcW w:w="2547" w:type="dxa"/>
            <w:tcBorders>
              <w:top w:val="single" w:sz="4" w:space="0" w:color="auto"/>
              <w:left w:val="single" w:sz="4" w:space="0" w:color="auto"/>
              <w:bottom w:val="single" w:sz="4" w:space="0" w:color="auto"/>
              <w:right w:val="single" w:sz="4" w:space="0" w:color="auto"/>
            </w:tcBorders>
            <w:hideMark/>
          </w:tcPr>
          <w:p w14:paraId="26CA0AA3" w14:textId="77777777" w:rsidR="00577E29" w:rsidRPr="00861668" w:rsidRDefault="00577E29" w:rsidP="000D4451">
            <w:pPr>
              <w:spacing w:line="276" w:lineRule="auto"/>
              <w:rPr>
                <w:color w:val="000000" w:themeColor="text1"/>
                <w:lang w:eastAsia="en-US"/>
              </w:rPr>
            </w:pPr>
            <w:r w:rsidRPr="00861668">
              <w:rPr>
                <w:color w:val="000000" w:themeColor="text1"/>
                <w:lang w:eastAsia="en-US"/>
              </w:rPr>
              <w:t xml:space="preserve">3. Informācija par plānoto projekta ietekmi uz pašvaldības budžetu </w:t>
            </w:r>
          </w:p>
        </w:tc>
        <w:tc>
          <w:tcPr>
            <w:tcW w:w="6662" w:type="dxa"/>
            <w:tcBorders>
              <w:top w:val="single" w:sz="4" w:space="0" w:color="auto"/>
              <w:left w:val="single" w:sz="4" w:space="0" w:color="auto"/>
              <w:bottom w:val="single" w:sz="4" w:space="0" w:color="auto"/>
              <w:right w:val="single" w:sz="4" w:space="0" w:color="auto"/>
            </w:tcBorders>
            <w:hideMark/>
          </w:tcPr>
          <w:p w14:paraId="3006D054" w14:textId="77777777" w:rsidR="00333A36" w:rsidRPr="00A762A9" w:rsidRDefault="00577E29" w:rsidP="000D4451">
            <w:pPr>
              <w:spacing w:line="276" w:lineRule="auto"/>
              <w:jc w:val="both"/>
              <w:rPr>
                <w:lang w:eastAsia="en-US"/>
              </w:rPr>
            </w:pPr>
            <w:r w:rsidRPr="00861668">
              <w:rPr>
                <w:color w:val="000000" w:themeColor="text1"/>
                <w:lang w:eastAsia="en-US"/>
              </w:rPr>
              <w:t xml:space="preserve">Minētā projekta izveide 2020. gada budžetu neietekmē, jo </w:t>
            </w:r>
            <w:r w:rsidR="00333A36" w:rsidRPr="00583924">
              <w:rPr>
                <w:lang w:eastAsia="en-US"/>
              </w:rPr>
              <w:t>pabalstu</w:t>
            </w:r>
            <w:r w:rsidR="00333A36">
              <w:rPr>
                <w:lang w:eastAsia="en-US"/>
              </w:rPr>
              <w:t xml:space="preserve"> </w:t>
            </w:r>
            <w:r w:rsidR="00333A36" w:rsidRPr="00583924">
              <w:rPr>
                <w:lang w:eastAsia="en-US"/>
              </w:rPr>
              <w:t>apmēri nav palielināti.</w:t>
            </w:r>
          </w:p>
        </w:tc>
      </w:tr>
      <w:tr w:rsidR="00577E29" w:rsidRPr="00861668" w14:paraId="0B27955D" w14:textId="77777777" w:rsidTr="000D4451">
        <w:tc>
          <w:tcPr>
            <w:tcW w:w="2547" w:type="dxa"/>
            <w:tcBorders>
              <w:top w:val="single" w:sz="4" w:space="0" w:color="auto"/>
              <w:left w:val="single" w:sz="4" w:space="0" w:color="auto"/>
              <w:bottom w:val="single" w:sz="4" w:space="0" w:color="auto"/>
              <w:right w:val="single" w:sz="4" w:space="0" w:color="auto"/>
            </w:tcBorders>
            <w:hideMark/>
          </w:tcPr>
          <w:p w14:paraId="25FE5EF3" w14:textId="77777777" w:rsidR="00577E29" w:rsidRPr="00861668" w:rsidRDefault="00577E29" w:rsidP="000D4451">
            <w:pPr>
              <w:spacing w:line="276" w:lineRule="auto"/>
              <w:rPr>
                <w:color w:val="000000" w:themeColor="text1"/>
                <w:lang w:eastAsia="en-US"/>
              </w:rPr>
            </w:pPr>
            <w:r w:rsidRPr="00861668">
              <w:rPr>
                <w:color w:val="000000" w:themeColor="text1"/>
                <w:lang w:eastAsia="en-US"/>
              </w:rPr>
              <w:t>4.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hideMark/>
          </w:tcPr>
          <w:p w14:paraId="2A8D55F6" w14:textId="77777777" w:rsidR="00577E29" w:rsidRPr="00861668" w:rsidRDefault="00577E29" w:rsidP="000D4451">
            <w:pPr>
              <w:spacing w:line="276" w:lineRule="auto"/>
              <w:jc w:val="both"/>
              <w:rPr>
                <w:color w:val="000000" w:themeColor="text1"/>
                <w:lang w:eastAsia="en-US"/>
              </w:rPr>
            </w:pPr>
            <w:r w:rsidRPr="00861668">
              <w:rPr>
                <w:color w:val="000000" w:themeColor="text1"/>
                <w:lang w:eastAsia="en-US"/>
              </w:rPr>
              <w:t>Projekts šo jomu neskar.</w:t>
            </w:r>
          </w:p>
        </w:tc>
      </w:tr>
      <w:tr w:rsidR="00577E29" w:rsidRPr="00861668" w14:paraId="6EA2DBB3" w14:textId="77777777" w:rsidTr="000D4451">
        <w:tc>
          <w:tcPr>
            <w:tcW w:w="2547" w:type="dxa"/>
            <w:tcBorders>
              <w:top w:val="single" w:sz="4" w:space="0" w:color="auto"/>
              <w:left w:val="single" w:sz="4" w:space="0" w:color="auto"/>
              <w:bottom w:val="single" w:sz="4" w:space="0" w:color="auto"/>
              <w:right w:val="single" w:sz="4" w:space="0" w:color="auto"/>
            </w:tcBorders>
            <w:hideMark/>
          </w:tcPr>
          <w:p w14:paraId="0899BFD8" w14:textId="77777777" w:rsidR="00577E29" w:rsidRPr="00861668" w:rsidRDefault="00577E29" w:rsidP="000D4451">
            <w:pPr>
              <w:spacing w:line="276" w:lineRule="auto"/>
              <w:rPr>
                <w:color w:val="000000" w:themeColor="text1"/>
                <w:lang w:eastAsia="en-US"/>
              </w:rPr>
            </w:pPr>
            <w:r w:rsidRPr="00861668">
              <w:rPr>
                <w:color w:val="000000" w:themeColor="text1"/>
                <w:lang w:eastAsia="en-US"/>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14:paraId="0D6177A5" w14:textId="77777777" w:rsidR="00577E29" w:rsidRPr="00861668" w:rsidRDefault="00577E29" w:rsidP="000D4451">
            <w:pPr>
              <w:spacing w:line="276" w:lineRule="auto"/>
              <w:jc w:val="both"/>
              <w:rPr>
                <w:color w:val="000000" w:themeColor="text1"/>
                <w:lang w:eastAsia="en-US"/>
              </w:rPr>
            </w:pPr>
            <w:r w:rsidRPr="00861668">
              <w:rPr>
                <w:color w:val="000000" w:themeColor="text1"/>
                <w:lang w:eastAsia="en-US"/>
              </w:rPr>
              <w:t xml:space="preserve">1) Visas personas, kuras skar šo noteikumu piemērošana, var griezties </w:t>
            </w:r>
            <w:r w:rsidRPr="00861668">
              <w:rPr>
                <w:iCs/>
                <w:color w:val="000000" w:themeColor="text1"/>
                <w:lang w:eastAsia="en-US"/>
              </w:rPr>
              <w:t xml:space="preserve">Alūksnes novada </w:t>
            </w:r>
            <w:r w:rsidR="00D702D5">
              <w:rPr>
                <w:iCs/>
                <w:color w:val="000000" w:themeColor="text1"/>
                <w:lang w:eastAsia="en-US"/>
              </w:rPr>
              <w:t>Sociālo lietu pārvaldē</w:t>
            </w:r>
            <w:r w:rsidRPr="00861668">
              <w:rPr>
                <w:iCs/>
                <w:color w:val="000000" w:themeColor="text1"/>
                <w:lang w:eastAsia="en-US"/>
              </w:rPr>
              <w:t>, Lielā Ezera ielā 11, Alūksnē, Alūksnes novadā, vai</w:t>
            </w:r>
            <w:r w:rsidRPr="00861668">
              <w:rPr>
                <w:color w:val="000000" w:themeColor="text1"/>
                <w:lang w:eastAsia="en-US"/>
              </w:rPr>
              <w:t xml:space="preserve"> Alūksnes novada pašvaldībā, Dārza ielā 11, Alūksnē, Alūksnes novadā.</w:t>
            </w:r>
          </w:p>
          <w:p w14:paraId="6F37B4ED" w14:textId="77777777" w:rsidR="00577E29" w:rsidRPr="00861668" w:rsidRDefault="00577E29" w:rsidP="000D4451">
            <w:pPr>
              <w:spacing w:line="276" w:lineRule="auto"/>
              <w:jc w:val="both"/>
              <w:rPr>
                <w:color w:val="000000" w:themeColor="text1"/>
                <w:lang w:eastAsia="en-US"/>
              </w:rPr>
            </w:pPr>
            <w:r w:rsidRPr="00861668">
              <w:rPr>
                <w:color w:val="000000" w:themeColor="text1"/>
                <w:lang w:eastAsia="en-US"/>
              </w:rPr>
              <w:t xml:space="preserve">2) Ja saistošo noteikumu projekts skar administratīvās procedūras, privātpersonas, pēc attiecīgā lēmuma saņemšanas no Alūksnes novada pašvaldības, šo lēmumu var pārsūdzēt mēneša laikā no tā </w:t>
            </w:r>
            <w:r w:rsidRPr="00861668">
              <w:rPr>
                <w:color w:val="000000" w:themeColor="text1"/>
                <w:lang w:eastAsia="en-US"/>
              </w:rPr>
              <w:lastRenderedPageBreak/>
              <w:t xml:space="preserve">spēkā stāšanās datuma Administratīvajā rajona tiesā, Voldemāra Baloža ielā 13A, Valmierā, LV-4201. </w:t>
            </w:r>
          </w:p>
          <w:p w14:paraId="4724ECF2" w14:textId="77777777" w:rsidR="00577E29" w:rsidRPr="00861668" w:rsidRDefault="00577E29" w:rsidP="000D4451">
            <w:pPr>
              <w:spacing w:line="276" w:lineRule="auto"/>
              <w:jc w:val="both"/>
              <w:rPr>
                <w:color w:val="000000" w:themeColor="text1"/>
                <w:lang w:eastAsia="en-US"/>
              </w:rPr>
            </w:pPr>
            <w:r w:rsidRPr="00861668">
              <w:rPr>
                <w:color w:val="000000" w:themeColor="text1"/>
                <w:lang w:eastAsia="en-US"/>
              </w:rPr>
              <w:t xml:space="preserve">3) Saistošie noteikumi tiks publicēti Alūksnes novada pašvaldības laikrakstā „Alūksnes Novada Vēstis” un ievietoti Alūksnes novada pašvaldības interneta mājas lapā </w:t>
            </w:r>
            <w:hyperlink r:id="rId6" w:history="1">
              <w:r w:rsidRPr="00861668">
                <w:rPr>
                  <w:rStyle w:val="Hipersaite"/>
                  <w:color w:val="000000" w:themeColor="text1"/>
                  <w:lang w:eastAsia="en-US"/>
                </w:rPr>
                <w:t>www.aluksne.lv</w:t>
              </w:r>
            </w:hyperlink>
            <w:r w:rsidRPr="00861668">
              <w:rPr>
                <w:color w:val="000000" w:themeColor="text1"/>
                <w:lang w:eastAsia="en-US"/>
              </w:rPr>
              <w:t xml:space="preserve"> .</w:t>
            </w:r>
          </w:p>
        </w:tc>
      </w:tr>
      <w:tr w:rsidR="00577E29" w:rsidRPr="00861668" w14:paraId="154D69B8" w14:textId="77777777" w:rsidTr="000D4451">
        <w:tc>
          <w:tcPr>
            <w:tcW w:w="2547" w:type="dxa"/>
            <w:tcBorders>
              <w:top w:val="single" w:sz="4" w:space="0" w:color="auto"/>
              <w:left w:val="single" w:sz="4" w:space="0" w:color="auto"/>
              <w:bottom w:val="single" w:sz="4" w:space="0" w:color="auto"/>
              <w:right w:val="single" w:sz="4" w:space="0" w:color="auto"/>
            </w:tcBorders>
            <w:hideMark/>
          </w:tcPr>
          <w:p w14:paraId="78D34F6B" w14:textId="77777777" w:rsidR="00577E29" w:rsidRPr="00861668" w:rsidRDefault="00577E29" w:rsidP="000D4451">
            <w:pPr>
              <w:spacing w:line="276" w:lineRule="auto"/>
              <w:rPr>
                <w:color w:val="000000" w:themeColor="text1"/>
                <w:lang w:eastAsia="en-US"/>
              </w:rPr>
            </w:pPr>
            <w:r w:rsidRPr="00861668">
              <w:rPr>
                <w:color w:val="000000" w:themeColor="text1"/>
                <w:lang w:eastAsia="en-US"/>
              </w:rPr>
              <w:lastRenderedPageBreak/>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hideMark/>
          </w:tcPr>
          <w:p w14:paraId="5D9AC391" w14:textId="77777777" w:rsidR="00577E29" w:rsidRPr="00861668" w:rsidRDefault="00577E29" w:rsidP="000D4451">
            <w:pPr>
              <w:spacing w:line="276" w:lineRule="auto"/>
              <w:jc w:val="both"/>
              <w:rPr>
                <w:color w:val="000000" w:themeColor="text1"/>
                <w:lang w:eastAsia="en-US"/>
              </w:rPr>
            </w:pPr>
            <w:r w:rsidRPr="00861668">
              <w:rPr>
                <w:color w:val="000000" w:themeColor="text1"/>
                <w:lang w:eastAsia="en-US"/>
              </w:rPr>
              <w:t xml:space="preserve">Konsultācijas nav notikušas. </w:t>
            </w:r>
          </w:p>
        </w:tc>
      </w:tr>
    </w:tbl>
    <w:p w14:paraId="55DD7BBA" w14:textId="77777777" w:rsidR="00577E29" w:rsidRDefault="00577E29" w:rsidP="00577E29">
      <w:pPr>
        <w:tabs>
          <w:tab w:val="left" w:pos="0"/>
        </w:tabs>
        <w:spacing w:after="60"/>
        <w:rPr>
          <w:color w:val="000000" w:themeColor="text1"/>
          <w:lang w:eastAsia="en-US"/>
        </w:rPr>
      </w:pPr>
    </w:p>
    <w:p w14:paraId="2CE07E24" w14:textId="77777777" w:rsidR="00577E29" w:rsidRPr="00861668" w:rsidRDefault="00577E29" w:rsidP="00577E29">
      <w:pPr>
        <w:tabs>
          <w:tab w:val="left" w:pos="0"/>
        </w:tabs>
        <w:spacing w:after="60"/>
        <w:rPr>
          <w:color w:val="000000" w:themeColor="text1"/>
          <w:lang w:eastAsia="en-US"/>
        </w:rPr>
      </w:pPr>
      <w:r w:rsidRPr="00861668">
        <w:rPr>
          <w:color w:val="000000" w:themeColor="text1"/>
          <w:lang w:eastAsia="en-US"/>
        </w:rPr>
        <w:t>Domes priekšsēdētājs</w:t>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i/>
          <w:color w:val="000000" w:themeColor="text1"/>
          <w:lang w:eastAsia="en-US"/>
        </w:rPr>
        <w:tab/>
      </w:r>
      <w:r w:rsidRPr="00861668">
        <w:rPr>
          <w:color w:val="000000" w:themeColor="text1"/>
          <w:lang w:eastAsia="en-US"/>
        </w:rPr>
        <w:t xml:space="preserve">     A.DUKULIS</w:t>
      </w:r>
    </w:p>
    <w:p w14:paraId="3B53F050" w14:textId="77777777" w:rsidR="00577E29" w:rsidRPr="00861668" w:rsidRDefault="00577E29" w:rsidP="00577E29">
      <w:pPr>
        <w:rPr>
          <w:color w:val="000000" w:themeColor="text1"/>
        </w:rPr>
      </w:pPr>
    </w:p>
    <w:p w14:paraId="1E37009C" w14:textId="77777777" w:rsidR="00266C74" w:rsidRDefault="00266C74"/>
    <w:sectPr w:rsidR="00266C74" w:rsidSect="00577E2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EEB"/>
    <w:multiLevelType w:val="hybridMultilevel"/>
    <w:tmpl w:val="5A2A8B96"/>
    <w:lvl w:ilvl="0" w:tplc="0426000F">
      <w:start w:val="1"/>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57B0C98"/>
    <w:multiLevelType w:val="hybridMultilevel"/>
    <w:tmpl w:val="B2EA6698"/>
    <w:lvl w:ilvl="0" w:tplc="48E84AFA">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7864F40"/>
    <w:multiLevelType w:val="hybridMultilevel"/>
    <w:tmpl w:val="29A2908A"/>
    <w:lvl w:ilvl="0" w:tplc="6296A316">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29"/>
    <w:rsid w:val="00053FC1"/>
    <w:rsid w:val="000553ED"/>
    <w:rsid w:val="00075376"/>
    <w:rsid w:val="000A087C"/>
    <w:rsid w:val="00111F6D"/>
    <w:rsid w:val="00156C6A"/>
    <w:rsid w:val="0026015F"/>
    <w:rsid w:val="00261652"/>
    <w:rsid w:val="00266C74"/>
    <w:rsid w:val="002A328D"/>
    <w:rsid w:val="002D2084"/>
    <w:rsid w:val="003229FD"/>
    <w:rsid w:val="00333A36"/>
    <w:rsid w:val="003B1E44"/>
    <w:rsid w:val="00422851"/>
    <w:rsid w:val="0049080A"/>
    <w:rsid w:val="004A3334"/>
    <w:rsid w:val="00577E29"/>
    <w:rsid w:val="005C2591"/>
    <w:rsid w:val="005F2888"/>
    <w:rsid w:val="005F417F"/>
    <w:rsid w:val="006007B3"/>
    <w:rsid w:val="006877B5"/>
    <w:rsid w:val="007403EA"/>
    <w:rsid w:val="00757110"/>
    <w:rsid w:val="007D79E3"/>
    <w:rsid w:val="008035FC"/>
    <w:rsid w:val="008E2E31"/>
    <w:rsid w:val="00913839"/>
    <w:rsid w:val="00A676A3"/>
    <w:rsid w:val="00A762A9"/>
    <w:rsid w:val="00C23767"/>
    <w:rsid w:val="00C61379"/>
    <w:rsid w:val="00CA44A5"/>
    <w:rsid w:val="00CC55E8"/>
    <w:rsid w:val="00D702D5"/>
    <w:rsid w:val="00DB49B8"/>
    <w:rsid w:val="00DC0204"/>
    <w:rsid w:val="00EA2E60"/>
    <w:rsid w:val="00F4540E"/>
    <w:rsid w:val="00F512AE"/>
    <w:rsid w:val="00F949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2E03D2"/>
  <w15:chartTrackingRefBased/>
  <w15:docId w15:val="{E66E2409-888C-4637-87B6-F23668F4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7E29"/>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7E29"/>
    <w:pPr>
      <w:ind w:left="720"/>
      <w:contextualSpacing/>
    </w:pPr>
  </w:style>
  <w:style w:type="character" w:styleId="Hipersaite">
    <w:name w:val="Hyperlink"/>
    <w:basedOn w:val="Noklusjumarindkopasfonts"/>
    <w:uiPriority w:val="99"/>
    <w:semiHidden/>
    <w:unhideWhenUsed/>
    <w:rsid w:val="00577E29"/>
    <w:rPr>
      <w:color w:val="0000FF"/>
      <w:u w:val="single"/>
    </w:rPr>
  </w:style>
  <w:style w:type="paragraph" w:styleId="Balonteksts">
    <w:name w:val="Balloon Text"/>
    <w:basedOn w:val="Parasts"/>
    <w:link w:val="BalontekstsRakstz"/>
    <w:uiPriority w:val="99"/>
    <w:semiHidden/>
    <w:unhideWhenUsed/>
    <w:rsid w:val="00CC55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55E8"/>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053FC1"/>
    <w:rPr>
      <w:sz w:val="16"/>
      <w:szCs w:val="16"/>
    </w:rPr>
  </w:style>
  <w:style w:type="paragraph" w:styleId="Komentrateksts">
    <w:name w:val="annotation text"/>
    <w:basedOn w:val="Parasts"/>
    <w:link w:val="KomentratekstsRakstz"/>
    <w:uiPriority w:val="99"/>
    <w:semiHidden/>
    <w:unhideWhenUsed/>
    <w:rsid w:val="00053FC1"/>
    <w:rPr>
      <w:sz w:val="20"/>
      <w:szCs w:val="20"/>
    </w:rPr>
  </w:style>
  <w:style w:type="character" w:customStyle="1" w:styleId="KomentratekstsRakstz">
    <w:name w:val="Komentāra teksts Rakstz."/>
    <w:basedOn w:val="Noklusjumarindkopasfonts"/>
    <w:link w:val="Komentrateksts"/>
    <w:uiPriority w:val="99"/>
    <w:semiHidden/>
    <w:rsid w:val="00053FC1"/>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53FC1"/>
    <w:rPr>
      <w:b/>
      <w:bCs/>
    </w:rPr>
  </w:style>
  <w:style w:type="character" w:customStyle="1" w:styleId="KomentratmaRakstz">
    <w:name w:val="Komentāra tēma Rakstz."/>
    <w:basedOn w:val="KomentratekstsRakstz"/>
    <w:link w:val="Komentratma"/>
    <w:uiPriority w:val="99"/>
    <w:semiHidden/>
    <w:rsid w:val="00053FC1"/>
    <w:rPr>
      <w:rFonts w:eastAsia="Times New Roman" w:cs="Times New Roman"/>
      <w:b/>
      <w:bCs/>
      <w:sz w:val="20"/>
      <w:szCs w:val="20"/>
      <w:lang w:eastAsia="lv-LV"/>
    </w:rPr>
  </w:style>
  <w:style w:type="paragraph" w:styleId="Prskatjums">
    <w:name w:val="Revision"/>
    <w:hidden/>
    <w:uiPriority w:val="99"/>
    <w:semiHidden/>
    <w:rsid w:val="00C61379"/>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7446</Words>
  <Characters>4245</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2</cp:revision>
  <dcterms:created xsi:type="dcterms:W3CDTF">2020-04-09T06:57:00Z</dcterms:created>
  <dcterms:modified xsi:type="dcterms:W3CDTF">2020-04-09T06:57:00Z</dcterms:modified>
</cp:coreProperties>
</file>