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DE8C" w14:textId="0019B631" w:rsidR="001900EC" w:rsidRDefault="001900EC" w:rsidP="001900EC">
      <w:pPr>
        <w:jc w:val="right"/>
        <w:rPr>
          <w:i/>
        </w:rPr>
      </w:pPr>
      <w:r w:rsidRPr="007C61FC">
        <w:rPr>
          <w:i/>
        </w:rPr>
        <w:t>Saistošo noteikumu projekts</w:t>
      </w:r>
    </w:p>
    <w:p w14:paraId="756F36C3" w14:textId="77777777" w:rsidR="001900EC" w:rsidRDefault="001900EC" w:rsidP="001900EC">
      <w:pPr>
        <w:jc w:val="right"/>
        <w:rPr>
          <w:b/>
        </w:rPr>
      </w:pPr>
    </w:p>
    <w:p w14:paraId="5AE69AD4" w14:textId="6FE7B327" w:rsidR="001900EC" w:rsidRPr="001900EC" w:rsidRDefault="001900EC" w:rsidP="001900EC">
      <w:pPr>
        <w:jc w:val="center"/>
        <w:rPr>
          <w:b/>
        </w:rPr>
      </w:pPr>
      <w:r w:rsidRPr="001900EC">
        <w:rPr>
          <w:b/>
        </w:rPr>
        <w:t>Par sociālajiem pakalpojumiem Alūksnes novadā</w:t>
      </w:r>
    </w:p>
    <w:p w14:paraId="5BCEAE86" w14:textId="77777777" w:rsidR="001900EC" w:rsidRPr="001900EC" w:rsidRDefault="001900EC" w:rsidP="001900EC">
      <w:pPr>
        <w:jc w:val="both"/>
      </w:pPr>
    </w:p>
    <w:p w14:paraId="230A4005" w14:textId="77777777" w:rsidR="001900EC" w:rsidRPr="001900EC" w:rsidRDefault="001900EC" w:rsidP="001900EC">
      <w:pPr>
        <w:jc w:val="right"/>
        <w:rPr>
          <w:i/>
          <w:iCs/>
        </w:rPr>
      </w:pPr>
      <w:r w:rsidRPr="001900EC">
        <w:rPr>
          <w:i/>
        </w:rPr>
        <w:t xml:space="preserve">Izdoti saskaņā ar </w:t>
      </w:r>
      <w:r w:rsidRPr="001900EC">
        <w:rPr>
          <w:i/>
          <w:iCs/>
        </w:rPr>
        <w:t xml:space="preserve">Sociālo pakalpojumu un sociālās </w:t>
      </w:r>
    </w:p>
    <w:p w14:paraId="5B46C486" w14:textId="77777777" w:rsidR="001900EC" w:rsidRPr="001900EC" w:rsidRDefault="001900EC" w:rsidP="001900EC">
      <w:pPr>
        <w:jc w:val="right"/>
        <w:rPr>
          <w:i/>
        </w:rPr>
      </w:pPr>
      <w:r w:rsidRPr="001900EC">
        <w:rPr>
          <w:i/>
          <w:iCs/>
        </w:rPr>
        <w:t>palīdzības likuma 3. panta otro un trešo daļu,</w:t>
      </w:r>
    </w:p>
    <w:p w14:paraId="44EE382C" w14:textId="77777777" w:rsidR="001900EC" w:rsidRPr="001900EC" w:rsidRDefault="001900EC" w:rsidP="001900EC">
      <w:pPr>
        <w:jc w:val="right"/>
        <w:rPr>
          <w:i/>
        </w:rPr>
      </w:pPr>
      <w:r w:rsidRPr="001900EC">
        <w:rPr>
          <w:i/>
        </w:rPr>
        <w:t xml:space="preserve"> Ministru kabineta 2003. gada 27. maija</w:t>
      </w:r>
    </w:p>
    <w:p w14:paraId="01EDD49E" w14:textId="77777777" w:rsidR="001900EC" w:rsidRPr="001900EC" w:rsidRDefault="001900EC" w:rsidP="001900EC">
      <w:pPr>
        <w:jc w:val="right"/>
        <w:rPr>
          <w:i/>
        </w:rPr>
      </w:pPr>
      <w:r w:rsidRPr="001900EC">
        <w:rPr>
          <w:i/>
        </w:rPr>
        <w:t xml:space="preserve"> noteikumu Nr. 275 “Sociālās aprūpes </w:t>
      </w:r>
    </w:p>
    <w:p w14:paraId="1C0262B4" w14:textId="77777777" w:rsidR="001900EC" w:rsidRPr="001900EC" w:rsidRDefault="001900EC" w:rsidP="001900EC">
      <w:pPr>
        <w:jc w:val="right"/>
        <w:rPr>
          <w:i/>
        </w:rPr>
      </w:pPr>
      <w:r w:rsidRPr="001900EC">
        <w:rPr>
          <w:i/>
        </w:rPr>
        <w:t>un sociālās rehabilitācijas pakalpojumu samaksas</w:t>
      </w:r>
    </w:p>
    <w:p w14:paraId="22915ACD" w14:textId="77777777" w:rsidR="001900EC" w:rsidRPr="001900EC" w:rsidRDefault="001900EC" w:rsidP="001900EC">
      <w:pPr>
        <w:jc w:val="right"/>
        <w:rPr>
          <w:i/>
        </w:rPr>
      </w:pPr>
      <w:r w:rsidRPr="001900EC">
        <w:rPr>
          <w:i/>
        </w:rPr>
        <w:t xml:space="preserve"> kārtība un kārtība, kādā pakalpojuma izmaksas</w:t>
      </w:r>
    </w:p>
    <w:p w14:paraId="3D5538EC" w14:textId="77777777" w:rsidR="001900EC" w:rsidRPr="001900EC" w:rsidRDefault="001900EC" w:rsidP="001900EC">
      <w:pPr>
        <w:jc w:val="right"/>
        <w:rPr>
          <w:i/>
          <w:iCs/>
        </w:rPr>
      </w:pPr>
      <w:r w:rsidRPr="001900EC">
        <w:rPr>
          <w:i/>
        </w:rPr>
        <w:t xml:space="preserve"> tiek segtas no pašvaldības budžeta” 6. punktu</w:t>
      </w:r>
    </w:p>
    <w:p w14:paraId="09759665" w14:textId="77777777" w:rsidR="001900EC" w:rsidRPr="001900EC" w:rsidRDefault="001900EC" w:rsidP="001900EC">
      <w:pPr>
        <w:jc w:val="right"/>
        <w:rPr>
          <w:iCs/>
          <w:color w:val="000000"/>
        </w:rPr>
      </w:pPr>
    </w:p>
    <w:p w14:paraId="7F17604D" w14:textId="77777777" w:rsidR="001900EC" w:rsidRPr="001900EC" w:rsidRDefault="001900EC" w:rsidP="001900EC">
      <w:pPr>
        <w:numPr>
          <w:ilvl w:val="0"/>
          <w:numId w:val="266"/>
        </w:numPr>
        <w:jc w:val="center"/>
        <w:rPr>
          <w:b/>
        </w:rPr>
      </w:pPr>
      <w:r w:rsidRPr="001900EC">
        <w:rPr>
          <w:b/>
        </w:rPr>
        <w:t>Vispārīgie jautājumi</w:t>
      </w:r>
    </w:p>
    <w:p w14:paraId="3ED67258" w14:textId="77777777" w:rsidR="001900EC" w:rsidRPr="001900EC" w:rsidRDefault="001900EC" w:rsidP="001900EC">
      <w:pPr>
        <w:ind w:left="360"/>
        <w:rPr>
          <w:b/>
        </w:rPr>
      </w:pPr>
    </w:p>
    <w:p w14:paraId="43ED63EC" w14:textId="77777777" w:rsidR="001900EC" w:rsidRPr="001900EC" w:rsidRDefault="001900EC" w:rsidP="001900EC">
      <w:pPr>
        <w:numPr>
          <w:ilvl w:val="0"/>
          <w:numId w:val="265"/>
        </w:numPr>
        <w:tabs>
          <w:tab w:val="left" w:pos="360"/>
        </w:tabs>
        <w:jc w:val="both"/>
      </w:pPr>
      <w:r w:rsidRPr="001900EC">
        <w:t>Saistošie noteikumi “Par sociālajiem pakalpojumiem Alūksnes novadā” (turpmāk- Noteikumi) nosaka Alūksnes novada pašvaldībā (turpmāk – Pašvaldība) pieejamo sociālo pakalpojumu (turpmāk – Sociālie pakalpojumi) veidus, apjomu, piešķiršanas un saņemšanas kārtību un kārtību, kādā persona vai tās likumiskais pārstāvis, pieprasa Sociālos p</w:t>
      </w:r>
      <w:r w:rsidRPr="001900EC">
        <w:rPr>
          <w:bCs/>
        </w:rPr>
        <w:t>akalpojumus</w:t>
      </w:r>
      <w:r w:rsidRPr="001900EC">
        <w:t xml:space="preserve"> Pašvaldībā, Sociālo p</w:t>
      </w:r>
      <w:r w:rsidRPr="001900EC">
        <w:rPr>
          <w:bCs/>
        </w:rPr>
        <w:t>akalpojumu</w:t>
      </w:r>
      <w:r w:rsidRPr="001900EC">
        <w:t xml:space="preserve"> apmaksas kārtību, kā arī lēmuma par Sociālo p</w:t>
      </w:r>
      <w:r w:rsidRPr="001900EC">
        <w:rPr>
          <w:bCs/>
        </w:rPr>
        <w:t>akalpojuma</w:t>
      </w:r>
      <w:r w:rsidRPr="001900EC">
        <w:t xml:space="preserve"> piešķiršanu, pārtraukšanu, atteikšanu vai izbeigšanu un pārsūdzēšanas kārtību. </w:t>
      </w:r>
    </w:p>
    <w:p w14:paraId="051F394B" w14:textId="77777777" w:rsidR="001900EC" w:rsidRPr="001900EC" w:rsidRDefault="001900EC" w:rsidP="001900EC">
      <w:pPr>
        <w:numPr>
          <w:ilvl w:val="0"/>
          <w:numId w:val="265"/>
        </w:numPr>
        <w:tabs>
          <w:tab w:val="left" w:pos="360"/>
        </w:tabs>
        <w:jc w:val="both"/>
        <w:rPr>
          <w:bCs/>
        </w:rPr>
      </w:pPr>
      <w:r w:rsidRPr="001900EC">
        <w:rPr>
          <w:bCs/>
        </w:rPr>
        <w:t xml:space="preserve">Sociālo pakalpojumu persona pieprasa Alūksnes novada Sociālo lietu pārvaldē (turpmāk – Pārvalde). </w:t>
      </w:r>
    </w:p>
    <w:p w14:paraId="19E59C95" w14:textId="77777777" w:rsidR="001900EC" w:rsidRPr="001900EC" w:rsidRDefault="001900EC" w:rsidP="001900EC">
      <w:pPr>
        <w:numPr>
          <w:ilvl w:val="0"/>
          <w:numId w:val="265"/>
        </w:numPr>
        <w:tabs>
          <w:tab w:val="left" w:pos="360"/>
        </w:tabs>
        <w:jc w:val="both"/>
        <w:rPr>
          <w:bCs/>
        </w:rPr>
      </w:pPr>
      <w:r w:rsidRPr="001900EC">
        <w:rPr>
          <w:bCs/>
        </w:rPr>
        <w:t>Pieprasot Sociālo pakalpojumu, persona (mājsaimniecība) deklarē visus savus ienākumus un materiālo stāvokli, ja augstāka juridiskā spēka normatīvajos aktos nav noteikta cita kārtība.</w:t>
      </w:r>
    </w:p>
    <w:p w14:paraId="18B4CBA9" w14:textId="77777777" w:rsidR="001900EC" w:rsidRPr="001900EC" w:rsidRDefault="001900EC" w:rsidP="001900EC">
      <w:pPr>
        <w:numPr>
          <w:ilvl w:val="0"/>
          <w:numId w:val="265"/>
        </w:numPr>
        <w:tabs>
          <w:tab w:val="left" w:pos="360"/>
        </w:tabs>
        <w:jc w:val="both"/>
        <w:rPr>
          <w:bCs/>
        </w:rPr>
      </w:pPr>
      <w:r w:rsidRPr="001900EC">
        <w:t xml:space="preserve">Tiesības saņemt Sociālos pakalpojumus ir personai, kura savu pamata dzīvesvietu deklarējusi Alūksnes novada administratīvajā teritorijā un citām šajos Noteikumos un citos normatīvajos aktos noteiktajām personām, ja tās nonākušas krīzes situācijā. </w:t>
      </w:r>
    </w:p>
    <w:p w14:paraId="6AF5C977" w14:textId="77777777" w:rsidR="001900EC" w:rsidRPr="001900EC" w:rsidRDefault="001900EC" w:rsidP="001900EC">
      <w:pPr>
        <w:numPr>
          <w:ilvl w:val="0"/>
          <w:numId w:val="265"/>
        </w:numPr>
        <w:tabs>
          <w:tab w:val="left" w:pos="360"/>
        </w:tabs>
        <w:jc w:val="both"/>
        <w:rPr>
          <w:bCs/>
        </w:rPr>
      </w:pPr>
      <w:r w:rsidRPr="001900EC">
        <w:rPr>
          <w:bCs/>
        </w:rPr>
        <w:t>Lēmumu par Sociālā pakalpojuma piešķiršanu vai atteikumu to piešķirt pieņem Pārvalde.</w:t>
      </w:r>
    </w:p>
    <w:p w14:paraId="723EC779" w14:textId="77777777" w:rsidR="001900EC" w:rsidRPr="001900EC" w:rsidRDefault="001900EC" w:rsidP="001900EC">
      <w:pPr>
        <w:numPr>
          <w:ilvl w:val="0"/>
          <w:numId w:val="265"/>
        </w:numPr>
        <w:tabs>
          <w:tab w:val="left" w:pos="360"/>
        </w:tabs>
        <w:jc w:val="both"/>
        <w:rPr>
          <w:bCs/>
        </w:rPr>
      </w:pPr>
      <w:r w:rsidRPr="001900EC">
        <w:rPr>
          <w:bCs/>
        </w:rPr>
        <w:t>Maksu par Noteikumu 9.2.1., 9.2.2., 9.2.3., 9.2.4., 9.2.6., 9.2.7., 9.2.8., 9.2.9., 9.2.10., 9.3.2. apakšpunktos noteiktajiem Sociālajiem pakalpojumiem apstiprina Alūksnes novada pašvaldības dome.</w:t>
      </w:r>
    </w:p>
    <w:p w14:paraId="6D7766DD" w14:textId="77777777" w:rsidR="001900EC" w:rsidRPr="001900EC" w:rsidRDefault="001900EC" w:rsidP="001900EC">
      <w:pPr>
        <w:numPr>
          <w:ilvl w:val="0"/>
          <w:numId w:val="265"/>
        </w:numPr>
        <w:tabs>
          <w:tab w:val="left" w:pos="360"/>
        </w:tabs>
        <w:jc w:val="both"/>
        <w:rPr>
          <w:bCs/>
        </w:rPr>
      </w:pPr>
      <w:r w:rsidRPr="001900EC">
        <w:rPr>
          <w:bCs/>
        </w:rPr>
        <w:t>Personas tiesības un pienākumi, pieprasot un saņemot Sociālos pakalpojumus, noteikti Sociālo pakalpojumu un sociālās palīdzības likumā.</w:t>
      </w:r>
    </w:p>
    <w:p w14:paraId="18B21A82" w14:textId="77777777" w:rsidR="001900EC" w:rsidRPr="001900EC" w:rsidRDefault="001900EC" w:rsidP="001900EC">
      <w:pPr>
        <w:numPr>
          <w:ilvl w:val="0"/>
          <w:numId w:val="265"/>
        </w:numPr>
        <w:tabs>
          <w:tab w:val="left" w:pos="360"/>
        </w:tabs>
        <w:jc w:val="both"/>
        <w:rPr>
          <w:bCs/>
        </w:rPr>
      </w:pPr>
      <w:r w:rsidRPr="001900EC">
        <w:rPr>
          <w:bCs/>
        </w:rPr>
        <w:t>Personai ir pienākums ar Pārvaldi slēgt līgumu par Sociālā pakalpojuma saņemšanas un apmaksas kārtību.</w:t>
      </w:r>
    </w:p>
    <w:p w14:paraId="03AFA833" w14:textId="77777777" w:rsidR="001900EC" w:rsidRPr="001900EC" w:rsidRDefault="001900EC" w:rsidP="001900EC">
      <w:pPr>
        <w:ind w:left="360"/>
        <w:jc w:val="both"/>
      </w:pPr>
    </w:p>
    <w:p w14:paraId="04D45E22" w14:textId="77777777" w:rsidR="001900EC" w:rsidRPr="001900EC" w:rsidRDefault="001900EC" w:rsidP="001900EC">
      <w:pPr>
        <w:numPr>
          <w:ilvl w:val="0"/>
          <w:numId w:val="266"/>
        </w:numPr>
        <w:jc w:val="center"/>
        <w:rPr>
          <w:b/>
        </w:rPr>
      </w:pPr>
      <w:r w:rsidRPr="001900EC">
        <w:rPr>
          <w:b/>
        </w:rPr>
        <w:t>Sociālo pakalpojumu veidi</w:t>
      </w:r>
    </w:p>
    <w:p w14:paraId="622BFB44" w14:textId="77777777" w:rsidR="001900EC" w:rsidRPr="001900EC" w:rsidRDefault="001900EC" w:rsidP="001900EC">
      <w:pPr>
        <w:numPr>
          <w:ilvl w:val="0"/>
          <w:numId w:val="265"/>
        </w:numPr>
        <w:jc w:val="both"/>
        <w:rPr>
          <w:bCs/>
        </w:rPr>
      </w:pPr>
      <w:r w:rsidRPr="001900EC">
        <w:rPr>
          <w:bCs/>
        </w:rPr>
        <w:t>Pašvaldība sniedz vai nodrošina šādus Sociālos pakalpojumus:</w:t>
      </w:r>
    </w:p>
    <w:p w14:paraId="4C535364" w14:textId="77777777" w:rsidR="001900EC" w:rsidRPr="001900EC" w:rsidRDefault="001900EC" w:rsidP="001900EC">
      <w:pPr>
        <w:numPr>
          <w:ilvl w:val="1"/>
          <w:numId w:val="265"/>
        </w:numPr>
        <w:jc w:val="both"/>
        <w:rPr>
          <w:bCs/>
        </w:rPr>
      </w:pPr>
      <w:r w:rsidRPr="001900EC">
        <w:rPr>
          <w:szCs w:val="28"/>
        </w:rPr>
        <w:t>Sociālā darba pakalpojums;</w:t>
      </w:r>
    </w:p>
    <w:p w14:paraId="33B30E8D" w14:textId="77777777" w:rsidR="001900EC" w:rsidRPr="001900EC" w:rsidRDefault="001900EC" w:rsidP="001900EC">
      <w:pPr>
        <w:numPr>
          <w:ilvl w:val="1"/>
          <w:numId w:val="265"/>
        </w:numPr>
        <w:jc w:val="both"/>
        <w:rPr>
          <w:bCs/>
        </w:rPr>
      </w:pPr>
      <w:r w:rsidRPr="001900EC">
        <w:t>Sociālie pakalpojumi dzīvesvietā:</w:t>
      </w:r>
    </w:p>
    <w:p w14:paraId="77420E49" w14:textId="77777777" w:rsidR="001900EC" w:rsidRPr="001900EC" w:rsidRDefault="001900EC" w:rsidP="001900EC">
      <w:pPr>
        <w:numPr>
          <w:ilvl w:val="2"/>
          <w:numId w:val="265"/>
        </w:numPr>
        <w:ind w:left="1417" w:hanging="680"/>
        <w:jc w:val="both"/>
      </w:pPr>
      <w:r w:rsidRPr="001900EC">
        <w:t>aprūpes pakalpojums bērnam ar invaliditāti;</w:t>
      </w:r>
    </w:p>
    <w:p w14:paraId="3C2B0945" w14:textId="77777777" w:rsidR="001900EC" w:rsidRPr="001900EC" w:rsidRDefault="001900EC" w:rsidP="001900EC">
      <w:pPr>
        <w:numPr>
          <w:ilvl w:val="2"/>
          <w:numId w:val="265"/>
        </w:numPr>
        <w:ind w:left="1417" w:hanging="680"/>
        <w:jc w:val="both"/>
      </w:pPr>
      <w:r w:rsidRPr="001900EC">
        <w:t xml:space="preserve">asistenta pakalpojums; </w:t>
      </w:r>
    </w:p>
    <w:p w14:paraId="5A0F748E" w14:textId="77777777" w:rsidR="001900EC" w:rsidRPr="001900EC" w:rsidRDefault="001900EC" w:rsidP="001900EC">
      <w:pPr>
        <w:numPr>
          <w:ilvl w:val="2"/>
          <w:numId w:val="265"/>
        </w:numPr>
        <w:ind w:left="1417" w:hanging="680"/>
        <w:jc w:val="both"/>
      </w:pPr>
      <w:r w:rsidRPr="001900EC">
        <w:t>atbalsta grupas pakalpojums pieaugušām personām un bērniem;</w:t>
      </w:r>
    </w:p>
    <w:p w14:paraId="1DF75949" w14:textId="77777777" w:rsidR="001900EC" w:rsidRPr="001900EC" w:rsidRDefault="001900EC" w:rsidP="001900EC">
      <w:pPr>
        <w:numPr>
          <w:ilvl w:val="2"/>
          <w:numId w:val="265"/>
        </w:numPr>
        <w:ind w:left="1417" w:hanging="680"/>
        <w:jc w:val="both"/>
      </w:pPr>
      <w:r w:rsidRPr="001900EC">
        <w:t>dienas aprūpes centra pakalpojums;</w:t>
      </w:r>
    </w:p>
    <w:p w14:paraId="3528F600" w14:textId="77777777" w:rsidR="001900EC" w:rsidRPr="001900EC" w:rsidRDefault="001900EC" w:rsidP="001900EC">
      <w:pPr>
        <w:numPr>
          <w:ilvl w:val="2"/>
          <w:numId w:val="265"/>
        </w:numPr>
        <w:ind w:left="1417" w:hanging="680"/>
        <w:jc w:val="both"/>
      </w:pPr>
      <w:r w:rsidRPr="001900EC">
        <w:t>ģimenes asistenta pakalpojums;</w:t>
      </w:r>
    </w:p>
    <w:p w14:paraId="7F72257A" w14:textId="77777777" w:rsidR="001900EC" w:rsidRPr="001900EC" w:rsidRDefault="001900EC" w:rsidP="001900EC">
      <w:pPr>
        <w:numPr>
          <w:ilvl w:val="2"/>
          <w:numId w:val="265"/>
        </w:numPr>
        <w:ind w:left="1417" w:hanging="680"/>
        <w:jc w:val="both"/>
      </w:pPr>
      <w:r w:rsidRPr="001900EC">
        <w:rPr>
          <w:color w:val="000000"/>
        </w:rPr>
        <w:t>specializētā autotransporta pakalpojums;</w:t>
      </w:r>
    </w:p>
    <w:p w14:paraId="5914C476" w14:textId="77777777" w:rsidR="001900EC" w:rsidRPr="001900EC" w:rsidRDefault="001900EC" w:rsidP="001900EC">
      <w:pPr>
        <w:numPr>
          <w:ilvl w:val="2"/>
          <w:numId w:val="265"/>
        </w:numPr>
        <w:ind w:left="1417" w:hanging="680"/>
        <w:jc w:val="both"/>
      </w:pPr>
      <w:r w:rsidRPr="001900EC">
        <w:t>sociālās aprūpes pakalpojums dzīvesvietā;</w:t>
      </w:r>
    </w:p>
    <w:p w14:paraId="0CC1C88C" w14:textId="77777777" w:rsidR="001900EC" w:rsidRPr="001900EC" w:rsidRDefault="001900EC" w:rsidP="001900EC">
      <w:pPr>
        <w:numPr>
          <w:ilvl w:val="2"/>
          <w:numId w:val="265"/>
        </w:numPr>
        <w:ind w:left="1417" w:hanging="680"/>
        <w:jc w:val="both"/>
      </w:pPr>
      <w:r w:rsidRPr="001900EC">
        <w:t>daudzfunkcionālā sociālo pakalpojumu centra pakalpojumi;</w:t>
      </w:r>
    </w:p>
    <w:p w14:paraId="013768FF" w14:textId="77777777" w:rsidR="001900EC" w:rsidRPr="001900EC" w:rsidRDefault="001900EC" w:rsidP="001900EC">
      <w:pPr>
        <w:numPr>
          <w:ilvl w:val="2"/>
          <w:numId w:val="265"/>
        </w:numPr>
        <w:ind w:left="1417" w:hanging="680"/>
        <w:jc w:val="both"/>
      </w:pPr>
      <w:r w:rsidRPr="001900EC">
        <w:t>veļas mazgāšanas un higiēnas pakalpojums;</w:t>
      </w:r>
    </w:p>
    <w:p w14:paraId="45C3B2B6" w14:textId="77777777" w:rsidR="001900EC" w:rsidRPr="001900EC" w:rsidRDefault="001900EC" w:rsidP="001900EC">
      <w:pPr>
        <w:numPr>
          <w:ilvl w:val="2"/>
          <w:numId w:val="265"/>
        </w:numPr>
        <w:tabs>
          <w:tab w:val="left" w:pos="1418"/>
        </w:tabs>
        <w:ind w:left="1474" w:hanging="737"/>
        <w:jc w:val="both"/>
      </w:pPr>
      <w:r w:rsidRPr="001900EC">
        <w:t xml:space="preserve"> krīzes istabas pakalpojums.</w:t>
      </w:r>
    </w:p>
    <w:p w14:paraId="7FABD32C" w14:textId="77777777" w:rsidR="001900EC" w:rsidRPr="001900EC" w:rsidRDefault="001900EC" w:rsidP="001900EC">
      <w:pPr>
        <w:numPr>
          <w:ilvl w:val="1"/>
          <w:numId w:val="265"/>
        </w:numPr>
        <w:jc w:val="both"/>
      </w:pPr>
      <w:r w:rsidRPr="001900EC">
        <w:lastRenderedPageBreak/>
        <w:t>Sociālie pakalpojumi institūcijā:</w:t>
      </w:r>
    </w:p>
    <w:p w14:paraId="7DD1293B" w14:textId="77777777" w:rsidR="001900EC" w:rsidRPr="001900EC" w:rsidRDefault="001900EC" w:rsidP="001900EC">
      <w:pPr>
        <w:numPr>
          <w:ilvl w:val="2"/>
          <w:numId w:val="265"/>
        </w:numPr>
        <w:ind w:left="1400" w:hanging="680"/>
        <w:jc w:val="both"/>
      </w:pPr>
      <w:r w:rsidRPr="001900EC">
        <w:t>ilgstošas sociālās aprūpes un sociālās rehabilitācijas pakalpojums bērnam;</w:t>
      </w:r>
    </w:p>
    <w:p w14:paraId="5C27AC26" w14:textId="77777777" w:rsidR="001900EC" w:rsidRPr="001900EC" w:rsidRDefault="001900EC" w:rsidP="001900EC">
      <w:pPr>
        <w:numPr>
          <w:ilvl w:val="2"/>
          <w:numId w:val="265"/>
        </w:numPr>
        <w:ind w:left="1400" w:hanging="680"/>
        <w:jc w:val="both"/>
      </w:pPr>
      <w:r w:rsidRPr="001900EC">
        <w:t>ilgstošas sociālās aprūpes un sociālās rehabilitācijas pakalpojums pilngadīgai personai;</w:t>
      </w:r>
    </w:p>
    <w:p w14:paraId="79042769" w14:textId="77777777" w:rsidR="001900EC" w:rsidRPr="001900EC" w:rsidRDefault="001900EC" w:rsidP="001900EC">
      <w:pPr>
        <w:numPr>
          <w:ilvl w:val="2"/>
          <w:numId w:val="265"/>
        </w:numPr>
        <w:ind w:left="1400" w:hanging="680"/>
        <w:jc w:val="both"/>
      </w:pPr>
      <w:r w:rsidRPr="001900EC">
        <w:t>sociālās rehabilitācijas pakalpojums institūcijā vai dzīvesvietā personai, kura cietusi no prettiesiskām darbībām;</w:t>
      </w:r>
    </w:p>
    <w:p w14:paraId="2F68DFC8" w14:textId="77777777" w:rsidR="001900EC" w:rsidRPr="001900EC" w:rsidRDefault="001900EC" w:rsidP="001900EC">
      <w:pPr>
        <w:numPr>
          <w:ilvl w:val="2"/>
          <w:numId w:val="265"/>
        </w:numPr>
        <w:ind w:left="1400" w:hanging="680"/>
        <w:jc w:val="both"/>
      </w:pPr>
      <w:r w:rsidRPr="001900EC">
        <w:t>sociālās rehabilitācijas pakalpojums personai sociālās funkcionēšanas spēju uzlabošanai.</w:t>
      </w:r>
    </w:p>
    <w:p w14:paraId="655DC037" w14:textId="77777777" w:rsidR="001900EC" w:rsidRPr="001900EC" w:rsidRDefault="001900EC" w:rsidP="001900EC">
      <w:pPr>
        <w:ind w:left="1440" w:hanging="720"/>
        <w:jc w:val="both"/>
      </w:pPr>
    </w:p>
    <w:p w14:paraId="58A3DF89" w14:textId="77777777" w:rsidR="001900EC" w:rsidRPr="001900EC" w:rsidRDefault="001900EC" w:rsidP="001900EC">
      <w:pPr>
        <w:numPr>
          <w:ilvl w:val="0"/>
          <w:numId w:val="266"/>
        </w:numPr>
        <w:jc w:val="center"/>
        <w:rPr>
          <w:b/>
          <w:bCs/>
        </w:rPr>
      </w:pPr>
      <w:r w:rsidRPr="001900EC">
        <w:rPr>
          <w:b/>
          <w:bCs/>
        </w:rPr>
        <w:t>Sociālā darba pakalpojums</w:t>
      </w:r>
    </w:p>
    <w:p w14:paraId="21C377A4" w14:textId="77777777" w:rsidR="001900EC" w:rsidRPr="001900EC" w:rsidRDefault="001900EC" w:rsidP="001900EC">
      <w:pPr>
        <w:numPr>
          <w:ilvl w:val="0"/>
          <w:numId w:val="265"/>
        </w:numPr>
        <w:ind w:left="454" w:hanging="454"/>
        <w:jc w:val="both"/>
        <w:rPr>
          <w:bCs/>
        </w:rPr>
      </w:pPr>
      <w:r w:rsidRPr="001900EC">
        <w:t>Sociālā darba pakalpojums ir profesionāla darbība, lai palīdzētu personai, ģimenei, personu grupām un sabiedrībai kopumā veicināt vai atjaunot savu spēju sociāli funkcionēt,</w:t>
      </w:r>
      <w:r w:rsidRPr="001900EC">
        <w:rPr>
          <w:bCs/>
        </w:rPr>
        <w:t xml:space="preserve"> </w:t>
      </w:r>
      <w:r w:rsidRPr="001900EC">
        <w:t>radīt šai funkcionēšanai labvēlīgus apstākļus, kā arī veicināt sociālās atstumtības un riska faktoru mazināšanu, attīstot pašas personas resursus un iesaistot atbalsta sistēmās.</w:t>
      </w:r>
    </w:p>
    <w:p w14:paraId="62D1A57E" w14:textId="77777777" w:rsidR="001900EC" w:rsidRPr="001900EC" w:rsidRDefault="001900EC" w:rsidP="001900EC">
      <w:pPr>
        <w:numPr>
          <w:ilvl w:val="0"/>
          <w:numId w:val="265"/>
        </w:numPr>
        <w:ind w:left="454" w:hanging="454"/>
        <w:jc w:val="both"/>
      </w:pPr>
      <w:r w:rsidRPr="001900EC">
        <w:rPr>
          <w:bCs/>
        </w:rPr>
        <w:t>Pārvalde</w:t>
      </w:r>
      <w:r w:rsidRPr="001900EC">
        <w:t>, neizvērtējot mājsaimniecības materiālo situāciju, nodrošina:</w:t>
      </w:r>
    </w:p>
    <w:p w14:paraId="1FC6C797" w14:textId="77777777" w:rsidR="001900EC" w:rsidRPr="001900EC" w:rsidRDefault="001900EC" w:rsidP="001900EC">
      <w:pPr>
        <w:numPr>
          <w:ilvl w:val="1"/>
          <w:numId w:val="265"/>
        </w:numPr>
        <w:ind w:left="1021" w:hanging="624"/>
        <w:jc w:val="both"/>
      </w:pPr>
      <w:r w:rsidRPr="001900EC">
        <w:t>sociālā darbinieka konsultācijas, sociālpsiholoģisko atbalstu ģimenei ar bērniem, bez vecāku gādības palikušam bērnam, audžuģimenei, atbalsta ģimenei, uzticības personai, ģimenei, kura audzina bērnu ar invaliditāti, bērnam, kurš izdarījis likumpārkāpumu, bārenim un bez vecāku gādības palikušam bērnam pēc ārpusģimenes aprūpes izbeigšanās, personai pēc brīvības atņemšanas soda izciešanas, personai ar invaliditāti, vecuma pensijas saņēmējam un citām personām, kurām ir sociālās problēmas;</w:t>
      </w:r>
    </w:p>
    <w:p w14:paraId="27E3A627" w14:textId="77777777" w:rsidR="001900EC" w:rsidRPr="001900EC" w:rsidRDefault="001900EC" w:rsidP="001900EC">
      <w:pPr>
        <w:numPr>
          <w:ilvl w:val="1"/>
          <w:numId w:val="265"/>
        </w:numPr>
        <w:ind w:left="1021" w:hanging="624"/>
        <w:jc w:val="both"/>
      </w:pPr>
      <w:r w:rsidRPr="001900EC">
        <w:t>nepieciešamos pasākumus bērna un vecāku atkal apvienošanai, bērna ārpusģimenes aprūpes laikā;</w:t>
      </w:r>
    </w:p>
    <w:p w14:paraId="6369E5C8" w14:textId="77777777" w:rsidR="001900EC" w:rsidRPr="001900EC" w:rsidRDefault="001900EC" w:rsidP="001900EC">
      <w:pPr>
        <w:numPr>
          <w:ilvl w:val="1"/>
          <w:numId w:val="265"/>
        </w:numPr>
        <w:ind w:left="1021" w:hanging="624"/>
        <w:jc w:val="both"/>
      </w:pPr>
      <w:r w:rsidRPr="001900EC">
        <w:t>izglītojošu, sociālo un citu palīdzību bērna vecākiem bērna ārpusģimenes aprūpes laikā, lai radītu apstākļus bērna aprūpes atjaunošanai ģimenē;</w:t>
      </w:r>
    </w:p>
    <w:p w14:paraId="70A10BA9" w14:textId="77777777" w:rsidR="001900EC" w:rsidRPr="001900EC" w:rsidRDefault="001900EC" w:rsidP="001900EC">
      <w:pPr>
        <w:numPr>
          <w:ilvl w:val="1"/>
          <w:numId w:val="265"/>
        </w:numPr>
        <w:ind w:left="1021" w:hanging="624"/>
        <w:jc w:val="both"/>
      </w:pPr>
      <w:r w:rsidRPr="001900EC">
        <w:t xml:space="preserve"> likumpārkāpumu profilakses darbu ar bērniem sadarbībā ar bērnu vecākiem, izglītības iestādēm, Valsts policiju un citām iestādēm. </w:t>
      </w:r>
    </w:p>
    <w:p w14:paraId="6D4942B6" w14:textId="77777777" w:rsidR="001900EC" w:rsidRPr="001900EC" w:rsidRDefault="001900EC" w:rsidP="001900EC">
      <w:pPr>
        <w:numPr>
          <w:ilvl w:val="0"/>
          <w:numId w:val="265"/>
        </w:numPr>
        <w:ind w:left="454" w:hanging="454"/>
        <w:jc w:val="both"/>
        <w:rPr>
          <w:bCs/>
        </w:rPr>
      </w:pPr>
      <w:r w:rsidRPr="001900EC">
        <w:t>Pārvaldes sociālais darbinieks</w:t>
      </w:r>
      <w:r w:rsidRPr="001900EC">
        <w:rPr>
          <w:bCs/>
        </w:rPr>
        <w:t>:</w:t>
      </w:r>
    </w:p>
    <w:p w14:paraId="2E9124BF" w14:textId="77777777" w:rsidR="001900EC" w:rsidRPr="001900EC" w:rsidRDefault="001900EC" w:rsidP="001900EC">
      <w:pPr>
        <w:numPr>
          <w:ilvl w:val="1"/>
          <w:numId w:val="265"/>
        </w:numPr>
        <w:ind w:left="1077" w:hanging="680"/>
        <w:jc w:val="both"/>
        <w:rPr>
          <w:bCs/>
        </w:rPr>
      </w:pPr>
      <w:r w:rsidRPr="001900EC">
        <w:t>palīdz</w:t>
      </w:r>
      <w:r w:rsidRPr="001900EC">
        <w:rPr>
          <w:bCs/>
        </w:rPr>
        <w:t xml:space="preserve"> </w:t>
      </w:r>
      <w:r w:rsidRPr="001900EC">
        <w:t>personai noteikt, risināt vai mazināt sociālās problēmas un risināt personiskās, savstarpējās attiecības;</w:t>
      </w:r>
    </w:p>
    <w:p w14:paraId="113B8B22" w14:textId="77777777" w:rsidR="001900EC" w:rsidRPr="001900EC" w:rsidRDefault="001900EC" w:rsidP="001900EC">
      <w:pPr>
        <w:numPr>
          <w:ilvl w:val="1"/>
          <w:numId w:val="265"/>
        </w:numPr>
        <w:ind w:left="1077" w:hanging="680"/>
        <w:jc w:val="both"/>
        <w:rPr>
          <w:bCs/>
        </w:rPr>
      </w:pPr>
      <w:r w:rsidRPr="001900EC">
        <w:t xml:space="preserve">katrai sociāli rehabilitējamajai personai izstrādā un īsteno sociālās rehabilitācijas plānu; </w:t>
      </w:r>
    </w:p>
    <w:p w14:paraId="34553F5D" w14:textId="77777777" w:rsidR="001900EC" w:rsidRPr="001900EC" w:rsidRDefault="001900EC" w:rsidP="001900EC">
      <w:pPr>
        <w:numPr>
          <w:ilvl w:val="1"/>
          <w:numId w:val="265"/>
        </w:numPr>
        <w:ind w:left="1077" w:hanging="680"/>
        <w:jc w:val="both"/>
      </w:pPr>
      <w:r w:rsidRPr="001900EC">
        <w:t>atbalsta personas attīstības iespējas, motivē patstāvīgi pieņemt lēmumus un tos īstenot;</w:t>
      </w:r>
    </w:p>
    <w:p w14:paraId="456CAC79" w14:textId="77777777" w:rsidR="001900EC" w:rsidRPr="001900EC" w:rsidRDefault="001900EC" w:rsidP="001900EC">
      <w:pPr>
        <w:numPr>
          <w:ilvl w:val="1"/>
          <w:numId w:val="265"/>
        </w:numPr>
        <w:tabs>
          <w:tab w:val="left" w:pos="851"/>
        </w:tabs>
        <w:ind w:left="1077" w:hanging="680"/>
        <w:jc w:val="both"/>
      </w:pPr>
      <w:r w:rsidRPr="001900EC">
        <w:t>piesaista nepieciešamos resursus un organizē P</w:t>
      </w:r>
      <w:r w:rsidRPr="001900EC">
        <w:rPr>
          <w:bCs/>
        </w:rPr>
        <w:t>akalpojumus</w:t>
      </w:r>
      <w:r w:rsidRPr="001900EC">
        <w:t xml:space="preserve"> personas sociālo problēmu risināšanai;</w:t>
      </w:r>
    </w:p>
    <w:p w14:paraId="7521880D" w14:textId="77777777" w:rsidR="001900EC" w:rsidRPr="001900EC" w:rsidRDefault="001900EC" w:rsidP="001900EC">
      <w:pPr>
        <w:numPr>
          <w:ilvl w:val="1"/>
          <w:numId w:val="265"/>
        </w:numPr>
        <w:tabs>
          <w:tab w:val="left" w:pos="851"/>
        </w:tabs>
        <w:ind w:left="1077" w:hanging="680"/>
        <w:jc w:val="both"/>
      </w:pPr>
      <w:r w:rsidRPr="001900EC">
        <w:t>sniedz informāciju par P</w:t>
      </w:r>
      <w:r w:rsidRPr="001900EC">
        <w:rPr>
          <w:bCs/>
        </w:rPr>
        <w:t>akalpojumiem</w:t>
      </w:r>
      <w:r w:rsidRPr="001900EC">
        <w:t>, sociālo palīdzību un veido sadarbību starp personu un citiem valsts un pašvaldības P</w:t>
      </w:r>
      <w:r w:rsidRPr="001900EC">
        <w:rPr>
          <w:bCs/>
        </w:rPr>
        <w:t xml:space="preserve">akalpojumu </w:t>
      </w:r>
      <w:r w:rsidRPr="001900EC">
        <w:t>sniedzējiem personas interesēs;</w:t>
      </w:r>
    </w:p>
    <w:p w14:paraId="226D62B8" w14:textId="77777777" w:rsidR="001900EC" w:rsidRPr="001900EC" w:rsidRDefault="001900EC" w:rsidP="001900EC">
      <w:pPr>
        <w:numPr>
          <w:ilvl w:val="1"/>
          <w:numId w:val="265"/>
        </w:numPr>
        <w:tabs>
          <w:tab w:val="left" w:pos="851"/>
        </w:tabs>
        <w:ind w:left="1077" w:hanging="680"/>
        <w:jc w:val="both"/>
      </w:pPr>
      <w:r w:rsidRPr="001900EC">
        <w:t>veic sociālās situācijas izvērtēšanu.</w:t>
      </w:r>
    </w:p>
    <w:p w14:paraId="5970FA65" w14:textId="77777777" w:rsidR="001900EC" w:rsidRPr="001900EC" w:rsidRDefault="001900EC" w:rsidP="001900EC">
      <w:pPr>
        <w:jc w:val="center"/>
        <w:rPr>
          <w:b/>
        </w:rPr>
      </w:pPr>
    </w:p>
    <w:p w14:paraId="5E42CE74" w14:textId="77777777" w:rsidR="001900EC" w:rsidRPr="001900EC" w:rsidRDefault="001900EC" w:rsidP="001900EC">
      <w:pPr>
        <w:numPr>
          <w:ilvl w:val="0"/>
          <w:numId w:val="266"/>
        </w:numPr>
        <w:jc w:val="center"/>
        <w:rPr>
          <w:b/>
        </w:rPr>
      </w:pPr>
      <w:r w:rsidRPr="001900EC">
        <w:rPr>
          <w:b/>
        </w:rPr>
        <w:t>Aprūpes pakalpojums bērnam ar invaliditāti</w:t>
      </w:r>
    </w:p>
    <w:p w14:paraId="43F72935" w14:textId="77777777" w:rsidR="001900EC" w:rsidRPr="001900EC" w:rsidRDefault="001900EC" w:rsidP="001900EC">
      <w:pPr>
        <w:numPr>
          <w:ilvl w:val="0"/>
          <w:numId w:val="265"/>
        </w:numPr>
        <w:ind w:left="454" w:hanging="454"/>
        <w:jc w:val="both"/>
      </w:pPr>
      <w:r w:rsidRPr="001900EC">
        <w:t>Aprūpes pakalpojuma bērniem ar invaliditāti (turpmāk šajā nodaļā – Pakalpojums) mērķis ir veicināt ģimenēm, kurās aug bērns ar invaliditāti, sociālai funkcionēšanai labvēlīgus apstākļus.</w:t>
      </w:r>
    </w:p>
    <w:p w14:paraId="7BF4B3C3" w14:textId="77777777" w:rsidR="001900EC" w:rsidRPr="001900EC" w:rsidRDefault="001900EC" w:rsidP="001900EC">
      <w:pPr>
        <w:numPr>
          <w:ilvl w:val="0"/>
          <w:numId w:val="265"/>
        </w:numPr>
        <w:ind w:left="454" w:hanging="454"/>
        <w:jc w:val="both"/>
      </w:pPr>
      <w:r w:rsidRPr="001900EC">
        <w:t>Pakalpojuma mērķa grupa ir bērns ar invaliditāti vecumā no 5 līdz 18 gadiem.</w:t>
      </w:r>
    </w:p>
    <w:p w14:paraId="75A1340D" w14:textId="77777777" w:rsidR="001900EC" w:rsidRPr="001900EC" w:rsidRDefault="001900EC" w:rsidP="001900EC">
      <w:pPr>
        <w:numPr>
          <w:ilvl w:val="0"/>
          <w:numId w:val="265"/>
        </w:numPr>
        <w:ind w:left="454" w:hanging="454"/>
        <w:jc w:val="both"/>
      </w:pPr>
      <w:r w:rsidRPr="001900EC">
        <w:t>Pakalpojuma piešķiršanas, sniegšanas, apmaksas un izbeigšanas kārtība noteikta Alūksnes novada pašvaldības domes 2021. gada 23. septembra saistošajos noteikumos Nr. 25/2021 “Par aprūpes pakalpojuma bērniem ar invaliditāti piešķiršanu Alūksnes novadā”.</w:t>
      </w:r>
    </w:p>
    <w:p w14:paraId="4456CC6F" w14:textId="77777777" w:rsidR="001900EC" w:rsidRPr="001900EC" w:rsidRDefault="001900EC" w:rsidP="001900EC">
      <w:pPr>
        <w:numPr>
          <w:ilvl w:val="0"/>
          <w:numId w:val="265"/>
        </w:numPr>
        <w:ind w:left="454" w:hanging="454"/>
        <w:jc w:val="both"/>
      </w:pPr>
      <w:r w:rsidRPr="001900EC">
        <w:t>Pakalpojuma izmaksas tiek segtas no Pašvaldības budžeta līdzekļiem.</w:t>
      </w:r>
    </w:p>
    <w:p w14:paraId="50EDA5F3" w14:textId="77777777" w:rsidR="001900EC" w:rsidRPr="001900EC" w:rsidRDefault="001900EC" w:rsidP="001900EC">
      <w:pPr>
        <w:jc w:val="both"/>
      </w:pPr>
    </w:p>
    <w:p w14:paraId="48043D22" w14:textId="77777777" w:rsidR="001900EC" w:rsidRPr="001900EC" w:rsidRDefault="001900EC" w:rsidP="001900EC">
      <w:pPr>
        <w:numPr>
          <w:ilvl w:val="0"/>
          <w:numId w:val="266"/>
        </w:numPr>
        <w:jc w:val="center"/>
        <w:rPr>
          <w:b/>
          <w:bCs/>
        </w:rPr>
      </w:pPr>
      <w:r w:rsidRPr="001900EC">
        <w:rPr>
          <w:b/>
          <w:bCs/>
        </w:rPr>
        <w:lastRenderedPageBreak/>
        <w:t>Asistenta pakalpojums</w:t>
      </w:r>
    </w:p>
    <w:p w14:paraId="65AA23BB" w14:textId="77777777" w:rsidR="001900EC" w:rsidRPr="001900EC" w:rsidRDefault="001900EC" w:rsidP="001900EC">
      <w:pPr>
        <w:numPr>
          <w:ilvl w:val="0"/>
          <w:numId w:val="265"/>
        </w:numPr>
        <w:ind w:left="454" w:hanging="454"/>
        <w:jc w:val="both"/>
        <w:rPr>
          <w:bCs/>
        </w:rPr>
      </w:pPr>
      <w:r w:rsidRPr="001900EC">
        <w:rPr>
          <w:rFonts w:ascii="Helvetica" w:hAnsi="Helvetica"/>
          <w:color w:val="474747"/>
        </w:rPr>
        <w:t> </w:t>
      </w:r>
      <w:r w:rsidRPr="001900EC">
        <w:t>Asistenta pakalpojuma (turpmāk šajā nodaļā – Pakalpojums) mērķis</w:t>
      </w:r>
      <w:r w:rsidRPr="001900EC">
        <w:rPr>
          <w:rFonts w:ascii="Calibri" w:hAnsi="Calibri" w:cs="Calibri"/>
          <w:color w:val="474747"/>
        </w:rPr>
        <w:t xml:space="preserve"> </w:t>
      </w:r>
      <w:r w:rsidRPr="001900EC">
        <w:t>ir sniegt atbalstu personām ar invaliditāti un ļoti smagas vai smagas pakāpes funkcionēšanas ierobežojumiem, tādu darbību veikšanai ārpus mājokļa, kuras tā invaliditātes dēļ nevar veikt patstāvīgi - nokļūt uz darbu, izglītības iestādi, dienas aprūpes centru, specializēto darbnīcu, brīvprātīgā darba veikšanas vietu, uz regulārām ārstnieciskām procedūrām un citiem sociāliem un sabiedriskiem pasākumiem.</w:t>
      </w:r>
    </w:p>
    <w:p w14:paraId="4B29A9BB" w14:textId="77777777" w:rsidR="001900EC" w:rsidRPr="001900EC" w:rsidRDefault="001900EC" w:rsidP="001900EC">
      <w:pPr>
        <w:numPr>
          <w:ilvl w:val="0"/>
          <w:numId w:val="265"/>
        </w:numPr>
        <w:ind w:left="454" w:hanging="454"/>
        <w:jc w:val="both"/>
        <w:rPr>
          <w:bCs/>
        </w:rPr>
      </w:pPr>
      <w:r w:rsidRPr="001900EC">
        <w:rPr>
          <w:bCs/>
        </w:rPr>
        <w:t>Pakalpojums tiek sniegts personai ar I vai II grupas invaliditāti.</w:t>
      </w:r>
    </w:p>
    <w:p w14:paraId="18613AE3" w14:textId="77777777" w:rsidR="001900EC" w:rsidRPr="001900EC" w:rsidRDefault="001900EC" w:rsidP="001900EC">
      <w:pPr>
        <w:numPr>
          <w:ilvl w:val="0"/>
          <w:numId w:val="265"/>
        </w:numPr>
        <w:ind w:left="454" w:hanging="454"/>
        <w:jc w:val="both"/>
        <w:rPr>
          <w:bCs/>
        </w:rPr>
      </w:pPr>
      <w:r w:rsidRPr="001900EC">
        <w:rPr>
          <w:bCs/>
        </w:rPr>
        <w:t>Pakalpojumu piešķir, nodrošina un izbeidz saskaņā ar Ministru kabineta 2021. gada 18.maija noteikumiem Nr. 316 “Noteikumi par asistenta, pavadoņa un aprūpes pakalpojumu personām ar invaliditāti”.</w:t>
      </w:r>
    </w:p>
    <w:p w14:paraId="651CC2AC" w14:textId="77777777" w:rsidR="001900EC" w:rsidRPr="001900EC" w:rsidRDefault="001900EC" w:rsidP="001900EC">
      <w:pPr>
        <w:numPr>
          <w:ilvl w:val="0"/>
          <w:numId w:val="265"/>
        </w:numPr>
        <w:ind w:left="454" w:hanging="454"/>
        <w:jc w:val="both"/>
        <w:rPr>
          <w:bCs/>
        </w:rPr>
      </w:pPr>
      <w:r w:rsidRPr="001900EC">
        <w:rPr>
          <w:bCs/>
        </w:rPr>
        <w:t>Pakalpojumu piešķir uz Veselības un darbspēju ekspertīzes ārstu komisijas noteikto invaliditātes periodu, bet ne ilgāk par trim gadiem.</w:t>
      </w:r>
    </w:p>
    <w:p w14:paraId="1B6520C5" w14:textId="77777777" w:rsidR="001900EC" w:rsidRPr="001900EC" w:rsidRDefault="001900EC" w:rsidP="001900EC">
      <w:pPr>
        <w:numPr>
          <w:ilvl w:val="0"/>
          <w:numId w:val="265"/>
        </w:numPr>
        <w:ind w:left="454" w:hanging="454"/>
        <w:jc w:val="both"/>
        <w:rPr>
          <w:bCs/>
        </w:rPr>
      </w:pPr>
      <w:r w:rsidRPr="001900EC">
        <w:rPr>
          <w:bCs/>
        </w:rPr>
        <w:t>Pakalpojuma izmaksas tiek segtas no valsts budžeta līdzekļiem.</w:t>
      </w:r>
    </w:p>
    <w:p w14:paraId="11A6E8B5" w14:textId="77777777" w:rsidR="001900EC" w:rsidRPr="001900EC" w:rsidRDefault="001900EC" w:rsidP="001900EC">
      <w:pPr>
        <w:jc w:val="both"/>
        <w:rPr>
          <w:b/>
          <w:bCs/>
        </w:rPr>
      </w:pPr>
    </w:p>
    <w:p w14:paraId="4B3A11A3" w14:textId="77777777" w:rsidR="001900EC" w:rsidRPr="001900EC" w:rsidRDefault="001900EC" w:rsidP="001900EC">
      <w:pPr>
        <w:numPr>
          <w:ilvl w:val="0"/>
          <w:numId w:val="266"/>
        </w:numPr>
        <w:jc w:val="center"/>
        <w:rPr>
          <w:b/>
          <w:bCs/>
        </w:rPr>
      </w:pPr>
      <w:r w:rsidRPr="001900EC">
        <w:rPr>
          <w:b/>
        </w:rPr>
        <w:t>Atbalsta grupas pakalpojums pieaugušām personām un bērniem</w:t>
      </w:r>
    </w:p>
    <w:p w14:paraId="0DC388AA" w14:textId="77777777" w:rsidR="001900EC" w:rsidRPr="001900EC" w:rsidRDefault="001900EC" w:rsidP="001900EC">
      <w:pPr>
        <w:numPr>
          <w:ilvl w:val="0"/>
          <w:numId w:val="265"/>
        </w:numPr>
        <w:ind w:left="454" w:hanging="454"/>
        <w:jc w:val="both"/>
        <w:rPr>
          <w:bCs/>
        </w:rPr>
      </w:pPr>
      <w:r w:rsidRPr="001900EC">
        <w:rPr>
          <w:bCs/>
        </w:rPr>
        <w:t>Atbalsta grupas pakalpojuma (turpmāk šajā nodaļā – Pakalpojums) mērķis ir palīdzēt uzlabot personas (ģimenes) sociālās funkcionēšanas spējas, novērst disfunkciju personai (ģimenei) veicinot personas (ģimenes) izglītošanu, jaunu prasmju apgūšanu, palīdzēt radīt priekšnoteikumus labvēlīgas sociālās vides nodrošināšanai bērnu audzināšanai.</w:t>
      </w:r>
    </w:p>
    <w:p w14:paraId="215E8B32" w14:textId="77777777" w:rsidR="001900EC" w:rsidRPr="001900EC" w:rsidRDefault="001900EC" w:rsidP="001900EC">
      <w:pPr>
        <w:numPr>
          <w:ilvl w:val="0"/>
          <w:numId w:val="265"/>
        </w:numPr>
        <w:ind w:left="454" w:hanging="454"/>
        <w:jc w:val="both"/>
        <w:rPr>
          <w:bCs/>
        </w:rPr>
      </w:pPr>
      <w:r w:rsidRPr="001900EC">
        <w:rPr>
          <w:bCs/>
        </w:rPr>
        <w:t>Pakalpojumu var saņemt pilngadīga persona, bērns, bērna vecāki, bērna likumiskie pārstāvji un persona ar multifunkcionāliem traucējumiem.</w:t>
      </w:r>
    </w:p>
    <w:p w14:paraId="430EC1CC" w14:textId="77777777" w:rsidR="001900EC" w:rsidRPr="001900EC" w:rsidRDefault="001900EC" w:rsidP="001900EC">
      <w:pPr>
        <w:numPr>
          <w:ilvl w:val="0"/>
          <w:numId w:val="265"/>
        </w:numPr>
        <w:ind w:left="454" w:hanging="454"/>
        <w:jc w:val="both"/>
        <w:rPr>
          <w:bCs/>
        </w:rPr>
      </w:pPr>
      <w:r w:rsidRPr="001900EC">
        <w:rPr>
          <w:bCs/>
        </w:rPr>
        <w:t>Pakalpojumu var saņemt persona:</w:t>
      </w:r>
    </w:p>
    <w:p w14:paraId="282D97A3" w14:textId="77777777" w:rsidR="001900EC" w:rsidRPr="001900EC" w:rsidRDefault="001900EC" w:rsidP="001900EC">
      <w:pPr>
        <w:numPr>
          <w:ilvl w:val="1"/>
          <w:numId w:val="265"/>
        </w:numPr>
        <w:tabs>
          <w:tab w:val="left" w:pos="851"/>
        </w:tabs>
        <w:ind w:left="964" w:hanging="567"/>
        <w:jc w:val="both"/>
        <w:rPr>
          <w:bCs/>
        </w:rPr>
      </w:pPr>
      <w:r w:rsidRPr="001900EC">
        <w:rPr>
          <w:bCs/>
        </w:rPr>
        <w:t xml:space="preserve"> kura deklarēta Pašvaldības administratīvajā teritorijā;</w:t>
      </w:r>
    </w:p>
    <w:p w14:paraId="781F0A99" w14:textId="77777777" w:rsidR="001900EC" w:rsidRPr="001900EC" w:rsidRDefault="001900EC" w:rsidP="001900EC">
      <w:pPr>
        <w:numPr>
          <w:ilvl w:val="1"/>
          <w:numId w:val="265"/>
        </w:numPr>
        <w:tabs>
          <w:tab w:val="left" w:pos="851"/>
        </w:tabs>
        <w:ind w:left="964" w:hanging="567"/>
        <w:jc w:val="both"/>
        <w:rPr>
          <w:bCs/>
        </w:rPr>
      </w:pPr>
      <w:r w:rsidRPr="001900EC">
        <w:rPr>
          <w:bCs/>
        </w:rPr>
        <w:t xml:space="preserve"> kura deklarēta citas pašvaldības administratīvajā teritorijā.</w:t>
      </w:r>
    </w:p>
    <w:p w14:paraId="59E68D3C" w14:textId="77777777" w:rsidR="001900EC" w:rsidRPr="001900EC" w:rsidRDefault="001900EC" w:rsidP="001900EC">
      <w:pPr>
        <w:numPr>
          <w:ilvl w:val="0"/>
          <w:numId w:val="265"/>
        </w:numPr>
        <w:ind w:left="454" w:hanging="454"/>
        <w:jc w:val="both"/>
        <w:rPr>
          <w:bCs/>
        </w:rPr>
      </w:pPr>
      <w:r w:rsidRPr="001900EC">
        <w:rPr>
          <w:bCs/>
        </w:rPr>
        <w:t>Pakalpojums ietver šādas nodarbības:</w:t>
      </w:r>
    </w:p>
    <w:p w14:paraId="7CC52829" w14:textId="77777777" w:rsidR="001900EC" w:rsidRPr="001900EC" w:rsidRDefault="001900EC" w:rsidP="001900EC">
      <w:pPr>
        <w:numPr>
          <w:ilvl w:val="1"/>
          <w:numId w:val="265"/>
        </w:numPr>
        <w:tabs>
          <w:tab w:val="left" w:pos="851"/>
        </w:tabs>
        <w:ind w:left="964" w:hanging="567"/>
        <w:jc w:val="both"/>
        <w:rPr>
          <w:bCs/>
        </w:rPr>
      </w:pPr>
      <w:r w:rsidRPr="001900EC">
        <w:rPr>
          <w:bCs/>
        </w:rPr>
        <w:t xml:space="preserve"> bērnu emocionāla audzināšana – 10 nodarbības;</w:t>
      </w:r>
    </w:p>
    <w:p w14:paraId="32A2A648" w14:textId="77777777" w:rsidR="001900EC" w:rsidRPr="001900EC" w:rsidRDefault="001900EC" w:rsidP="001900EC">
      <w:pPr>
        <w:numPr>
          <w:ilvl w:val="1"/>
          <w:numId w:val="265"/>
        </w:numPr>
        <w:tabs>
          <w:tab w:val="left" w:pos="851"/>
        </w:tabs>
        <w:ind w:left="964" w:hanging="567"/>
        <w:jc w:val="both"/>
        <w:rPr>
          <w:bCs/>
        </w:rPr>
      </w:pPr>
      <w:r w:rsidRPr="001900EC">
        <w:rPr>
          <w:bCs/>
        </w:rPr>
        <w:t xml:space="preserve"> ceļvedis, audzinot pusaudzi – 10 nodarbības;</w:t>
      </w:r>
    </w:p>
    <w:p w14:paraId="24D1D586" w14:textId="77777777" w:rsidR="001900EC" w:rsidRPr="001900EC" w:rsidRDefault="001900EC" w:rsidP="001900EC">
      <w:pPr>
        <w:numPr>
          <w:ilvl w:val="1"/>
          <w:numId w:val="265"/>
        </w:numPr>
        <w:tabs>
          <w:tab w:val="left" w:pos="851"/>
        </w:tabs>
        <w:ind w:left="964" w:hanging="567"/>
        <w:jc w:val="both"/>
        <w:rPr>
          <w:bCs/>
        </w:rPr>
      </w:pPr>
      <w:r w:rsidRPr="001900EC">
        <w:rPr>
          <w:bCs/>
        </w:rPr>
        <w:t xml:space="preserve"> nepilngadīgo likumpārkāpumu profilakses darbs – 10 nodarbības.</w:t>
      </w:r>
    </w:p>
    <w:p w14:paraId="20F94674" w14:textId="77777777" w:rsidR="001900EC" w:rsidRPr="001900EC" w:rsidRDefault="001900EC" w:rsidP="001900EC">
      <w:pPr>
        <w:numPr>
          <w:ilvl w:val="0"/>
          <w:numId w:val="265"/>
        </w:numPr>
        <w:ind w:left="454" w:hanging="454"/>
        <w:jc w:val="both"/>
        <w:rPr>
          <w:bCs/>
        </w:rPr>
      </w:pPr>
      <w:r w:rsidRPr="001900EC">
        <w:rPr>
          <w:bCs/>
        </w:rPr>
        <w:t>Ja Pakalpojumu pieprasa persona, kura deklarēta vai dzīvo citas pašvaldības administratīvajā teritorijā, tad ar attiecīgo pašvaldību tiek slēgts līgums par Pakalpojuma sniegšanas un apmaksas kārtību.</w:t>
      </w:r>
    </w:p>
    <w:p w14:paraId="1610A2A4" w14:textId="77777777" w:rsidR="001900EC" w:rsidRPr="001900EC" w:rsidRDefault="001900EC" w:rsidP="001900EC">
      <w:pPr>
        <w:numPr>
          <w:ilvl w:val="0"/>
          <w:numId w:val="265"/>
        </w:numPr>
        <w:ind w:left="454" w:hanging="454"/>
        <w:jc w:val="both"/>
        <w:rPr>
          <w:bCs/>
        </w:rPr>
      </w:pPr>
      <w:r w:rsidRPr="001900EC">
        <w:rPr>
          <w:bCs/>
        </w:rPr>
        <w:t>Persona, kuras dzīvesvieta deklarēta Alūksnes novada administratīvajā teritorijā, ir atbrīvota no maksas par Pakalpojumu un tā izmaksas tiek segtas no Pašvaldības budžeta līdzekļiem</w:t>
      </w:r>
    </w:p>
    <w:p w14:paraId="173C2088" w14:textId="77777777" w:rsidR="001900EC" w:rsidRPr="001900EC" w:rsidRDefault="001900EC" w:rsidP="001900EC">
      <w:pPr>
        <w:numPr>
          <w:ilvl w:val="0"/>
          <w:numId w:val="265"/>
        </w:numPr>
        <w:ind w:left="454" w:hanging="454"/>
        <w:jc w:val="both"/>
        <w:rPr>
          <w:bCs/>
        </w:rPr>
      </w:pPr>
      <w:r w:rsidRPr="001900EC">
        <w:rPr>
          <w:bCs/>
        </w:rPr>
        <w:t>Ja persona, kura deklarēta un dzīvo citas pašvaldības administratīvajā teritorijā, nepiesakoties sociālajā dienestā pēc savas dzīvesvietas, vēlas saņemt Pārvaldes organizēto Pakalpojumu, tā apmaksā Alūksnes novada pašvaldības domes apstiprināto Pakalpojuma maksu.</w:t>
      </w:r>
    </w:p>
    <w:p w14:paraId="78B8C8A9" w14:textId="77777777" w:rsidR="001900EC" w:rsidRPr="001900EC" w:rsidRDefault="001900EC" w:rsidP="001900EC">
      <w:pPr>
        <w:numPr>
          <w:ilvl w:val="0"/>
          <w:numId w:val="265"/>
        </w:numPr>
        <w:ind w:left="454" w:hanging="454"/>
        <w:jc w:val="both"/>
      </w:pPr>
      <w:r w:rsidRPr="001900EC">
        <w:t>Pakalpojuma izmaksas tiek segtas no Pašvaldības budžeta līdzekļiem un no ieņēmumiem no maksas pakalpojumiem.</w:t>
      </w:r>
    </w:p>
    <w:p w14:paraId="63F6F1A1" w14:textId="77777777" w:rsidR="001900EC" w:rsidRPr="001900EC" w:rsidRDefault="001900EC" w:rsidP="001900EC">
      <w:pPr>
        <w:jc w:val="both"/>
        <w:rPr>
          <w:bCs/>
        </w:rPr>
      </w:pPr>
    </w:p>
    <w:p w14:paraId="13A09F9B" w14:textId="77777777" w:rsidR="001900EC" w:rsidRPr="001900EC" w:rsidRDefault="001900EC" w:rsidP="001900EC">
      <w:pPr>
        <w:numPr>
          <w:ilvl w:val="0"/>
          <w:numId w:val="266"/>
        </w:numPr>
        <w:jc w:val="center"/>
        <w:rPr>
          <w:b/>
        </w:rPr>
      </w:pPr>
      <w:r w:rsidRPr="001900EC">
        <w:rPr>
          <w:b/>
        </w:rPr>
        <w:t>Dienas aprūpes centra pakalpojums</w:t>
      </w:r>
    </w:p>
    <w:p w14:paraId="1417C94A" w14:textId="77777777" w:rsidR="001900EC" w:rsidRPr="001900EC" w:rsidRDefault="001900EC" w:rsidP="001900EC">
      <w:pPr>
        <w:numPr>
          <w:ilvl w:val="0"/>
          <w:numId w:val="265"/>
        </w:numPr>
        <w:ind w:left="454" w:hanging="454"/>
        <w:contextualSpacing/>
        <w:jc w:val="both"/>
      </w:pPr>
      <w:r w:rsidRPr="001900EC">
        <w:t>Dienas aprūpes centra pakalpojuma (turpmāk šajā nodaļā – Pakalpojums) mērķis ir attīstīt personas pašaprūpes un sociālās prasmes, saturīgi pavadīt brīvo laiku, attīstīt komunikācijas prasmes un veicināt personas integrāciju sabiedrībā un izglītot personu.</w:t>
      </w:r>
    </w:p>
    <w:p w14:paraId="6F91D666" w14:textId="77777777" w:rsidR="001900EC" w:rsidRPr="001900EC" w:rsidRDefault="001900EC" w:rsidP="001900EC">
      <w:pPr>
        <w:numPr>
          <w:ilvl w:val="0"/>
          <w:numId w:val="265"/>
        </w:numPr>
        <w:ind w:left="454" w:hanging="454"/>
        <w:contextualSpacing/>
        <w:jc w:val="both"/>
      </w:pPr>
      <w:r w:rsidRPr="001900EC">
        <w:t xml:space="preserve"> Pakalpojums tiek sniegts pilngadīgām personām ar garīga, fiziska rakstura vai multifunkcionāliem smagiem vai vidēji smagiem traucējumiem.</w:t>
      </w:r>
    </w:p>
    <w:p w14:paraId="48DB01F0" w14:textId="77777777" w:rsidR="001900EC" w:rsidRPr="001900EC" w:rsidRDefault="001900EC" w:rsidP="001900EC">
      <w:pPr>
        <w:numPr>
          <w:ilvl w:val="0"/>
          <w:numId w:val="265"/>
        </w:numPr>
        <w:ind w:left="454" w:hanging="454"/>
        <w:contextualSpacing/>
        <w:jc w:val="both"/>
      </w:pPr>
      <w:r w:rsidRPr="001900EC">
        <w:t>Pakalpojuma ietvaros nodrošina personas sociālo aprūpi un/vai sociālo rehabilitāciju, rehabilitācijas procesa pēctecību, sociālo prasmju attīstīšanu, izglītošanu un brīvā laika pavadīšanas iespējas, personas un tās tuvinieku līdzdalību konkrētu sociālo problēmu risināšanā, atbalsta un pašpalīdzības grupu darbību.</w:t>
      </w:r>
    </w:p>
    <w:p w14:paraId="14E629D5" w14:textId="77777777" w:rsidR="001900EC" w:rsidRPr="001900EC" w:rsidRDefault="001900EC" w:rsidP="001900EC">
      <w:pPr>
        <w:numPr>
          <w:ilvl w:val="0"/>
          <w:numId w:val="265"/>
        </w:numPr>
        <w:ind w:left="454" w:hanging="454"/>
        <w:jc w:val="both"/>
        <w:rPr>
          <w:bCs/>
        </w:rPr>
      </w:pPr>
      <w:r w:rsidRPr="001900EC">
        <w:lastRenderedPageBreak/>
        <w:t>Lai saņemtu Pakalpojumu, persona vai tās likumiskais pārstāvis Pārvaldē iesniedz:</w:t>
      </w:r>
    </w:p>
    <w:p w14:paraId="5CDF9B75" w14:textId="77777777" w:rsidR="001900EC" w:rsidRPr="001900EC" w:rsidRDefault="001900EC" w:rsidP="001900EC">
      <w:pPr>
        <w:numPr>
          <w:ilvl w:val="1"/>
          <w:numId w:val="265"/>
        </w:numPr>
        <w:tabs>
          <w:tab w:val="left" w:pos="851"/>
        </w:tabs>
        <w:ind w:left="964" w:hanging="567"/>
        <w:jc w:val="both"/>
        <w:rPr>
          <w:bCs/>
        </w:rPr>
      </w:pPr>
      <w:r w:rsidRPr="001900EC">
        <w:t>iesniegumu, norādot problēmu un tās vēlamo risinājumu;</w:t>
      </w:r>
    </w:p>
    <w:p w14:paraId="095BB17F" w14:textId="77777777" w:rsidR="001900EC" w:rsidRPr="001900EC" w:rsidRDefault="001900EC" w:rsidP="001900EC">
      <w:pPr>
        <w:numPr>
          <w:ilvl w:val="1"/>
          <w:numId w:val="265"/>
        </w:numPr>
        <w:tabs>
          <w:tab w:val="left" w:pos="851"/>
        </w:tabs>
        <w:ind w:left="964" w:hanging="567"/>
        <w:jc w:val="both"/>
      </w:pPr>
      <w:r w:rsidRPr="001900EC">
        <w:t>personas vai mājsaimniecības ienākumu un materiālo stāvokli apliecinošus dokumentus;</w:t>
      </w:r>
    </w:p>
    <w:p w14:paraId="1DB50E62" w14:textId="77777777" w:rsidR="001900EC" w:rsidRPr="001900EC" w:rsidRDefault="001900EC" w:rsidP="001900EC">
      <w:pPr>
        <w:numPr>
          <w:ilvl w:val="1"/>
          <w:numId w:val="265"/>
        </w:numPr>
        <w:tabs>
          <w:tab w:val="left" w:pos="851"/>
        </w:tabs>
        <w:ind w:left="964" w:hanging="567"/>
        <w:jc w:val="both"/>
      </w:pPr>
      <w:r w:rsidRPr="001900EC">
        <w:t>ģimenes ārsta izziņu par personas veselības stāvokli, kurā norādīta medicīnisko kontrindikāciju neesamība;</w:t>
      </w:r>
    </w:p>
    <w:p w14:paraId="45F596C0" w14:textId="77777777" w:rsidR="001900EC" w:rsidRPr="001900EC" w:rsidRDefault="001900EC" w:rsidP="001900EC">
      <w:pPr>
        <w:numPr>
          <w:ilvl w:val="1"/>
          <w:numId w:val="265"/>
        </w:numPr>
        <w:tabs>
          <w:tab w:val="left" w:pos="851"/>
        </w:tabs>
        <w:ind w:left="964" w:hanging="567"/>
        <w:jc w:val="both"/>
        <w:rPr>
          <w:bCs/>
        </w:rPr>
      </w:pPr>
      <w:r w:rsidRPr="001900EC">
        <w:t>psihiatra atzinumu par speciālo (psihisko) kontrindikāciju neesamību un piemērotāko pakalpojuma veidu personai ar garīga rakstura traucējumiem.</w:t>
      </w:r>
    </w:p>
    <w:p w14:paraId="79A512B9" w14:textId="77777777" w:rsidR="001900EC" w:rsidRPr="001900EC" w:rsidRDefault="001900EC" w:rsidP="001900EC">
      <w:pPr>
        <w:numPr>
          <w:ilvl w:val="0"/>
          <w:numId w:val="265"/>
        </w:numPr>
        <w:ind w:left="454" w:hanging="454"/>
        <w:jc w:val="both"/>
      </w:pPr>
      <w:r w:rsidRPr="001900EC">
        <w:t>Pakalpojumu piešķir uz vienu gadu. Pārvalde pēc personas funkcionālo spēju izvērtēšanas, var pagarināt Pakalpojuma sniegšanas periodu.</w:t>
      </w:r>
    </w:p>
    <w:p w14:paraId="4CCC2E47" w14:textId="77777777" w:rsidR="001900EC" w:rsidRPr="001900EC" w:rsidRDefault="001900EC" w:rsidP="001900EC">
      <w:pPr>
        <w:numPr>
          <w:ilvl w:val="0"/>
          <w:numId w:val="265"/>
        </w:numPr>
        <w:ind w:left="454" w:hanging="454"/>
        <w:jc w:val="both"/>
        <w:rPr>
          <w:bCs/>
        </w:rPr>
      </w:pPr>
      <w:r w:rsidRPr="001900EC">
        <w:rPr>
          <w:bCs/>
        </w:rPr>
        <w:t>Pēc Pakalpojuma piešķiršanas ar personu vai tās likumisko pārstāvi tiek slēgts līgums par Pakalpojuma sniegšanas, izbeigšanas un samaksas kārtību.</w:t>
      </w:r>
    </w:p>
    <w:p w14:paraId="5018495C" w14:textId="77777777" w:rsidR="001900EC" w:rsidRPr="001900EC" w:rsidRDefault="001900EC" w:rsidP="001900EC">
      <w:pPr>
        <w:numPr>
          <w:ilvl w:val="0"/>
          <w:numId w:val="265"/>
        </w:numPr>
        <w:ind w:left="454" w:hanging="454"/>
        <w:jc w:val="both"/>
        <w:rPr>
          <w:bCs/>
        </w:rPr>
      </w:pPr>
      <w:r w:rsidRPr="001900EC">
        <w:t>Pakalpojuma izmaksas tiek segtas no Pašvaldības budžeta līdzekļiem un ieņēmumiem no maksas pakalpojumiem.</w:t>
      </w:r>
    </w:p>
    <w:p w14:paraId="4EC33A05" w14:textId="77777777" w:rsidR="001900EC" w:rsidRPr="001900EC" w:rsidRDefault="001900EC" w:rsidP="001900EC">
      <w:pPr>
        <w:jc w:val="both"/>
        <w:rPr>
          <w:bCs/>
        </w:rPr>
      </w:pPr>
    </w:p>
    <w:p w14:paraId="3295A55D" w14:textId="77777777" w:rsidR="001900EC" w:rsidRPr="001900EC" w:rsidRDefault="001900EC" w:rsidP="001900EC">
      <w:pPr>
        <w:numPr>
          <w:ilvl w:val="0"/>
          <w:numId w:val="266"/>
        </w:numPr>
        <w:jc w:val="center"/>
        <w:rPr>
          <w:b/>
          <w:bCs/>
        </w:rPr>
      </w:pPr>
      <w:r w:rsidRPr="001900EC">
        <w:rPr>
          <w:b/>
          <w:bCs/>
        </w:rPr>
        <w:t>Ģimenes asistenta pakalpojums</w:t>
      </w:r>
    </w:p>
    <w:p w14:paraId="31F5A891" w14:textId="77777777" w:rsidR="001900EC" w:rsidRPr="001900EC" w:rsidRDefault="001900EC" w:rsidP="001900EC">
      <w:pPr>
        <w:numPr>
          <w:ilvl w:val="0"/>
          <w:numId w:val="265"/>
        </w:numPr>
        <w:ind w:left="454" w:hanging="454"/>
        <w:jc w:val="both"/>
        <w:rPr>
          <w:bCs/>
        </w:rPr>
      </w:pPr>
      <w:r w:rsidRPr="001900EC">
        <w:rPr>
          <w:bCs/>
        </w:rPr>
        <w:t>Ģimenes asistenta pakalpojuma (turpmāk šajā nodaļā – Pakalpojums) mērķis ir veicināt prasmju apguvi, pilnveidi un apgūto prasmju nostiprināšanu, kā arī nodrošināt konsultatīvu, praktisku, izglītojošu asistējošu un emocionālu atbalstu dzīvesvietā un sociālajā vidē.</w:t>
      </w:r>
    </w:p>
    <w:p w14:paraId="38509CF7" w14:textId="77777777" w:rsidR="001900EC" w:rsidRPr="001900EC" w:rsidRDefault="001900EC" w:rsidP="001900EC">
      <w:pPr>
        <w:numPr>
          <w:ilvl w:val="0"/>
          <w:numId w:val="265"/>
        </w:numPr>
        <w:ind w:left="454" w:hanging="454"/>
        <w:jc w:val="both"/>
        <w:rPr>
          <w:bCs/>
        </w:rPr>
      </w:pPr>
      <w:r w:rsidRPr="001900EC">
        <w:rPr>
          <w:bCs/>
        </w:rPr>
        <w:t>Pakalpojums tiek sniegts</w:t>
      </w:r>
      <w:r w:rsidRPr="001900EC">
        <w:rPr>
          <w:rFonts w:eastAsia="NSimSun"/>
          <w:i/>
          <w:sz w:val="26"/>
          <w:szCs w:val="26"/>
          <w:lang w:eastAsia="zh-CN" w:bidi="hi-IN"/>
        </w:rPr>
        <w:t xml:space="preserve"> </w:t>
      </w:r>
      <w:r w:rsidRPr="001900EC">
        <w:rPr>
          <w:rFonts w:eastAsia="NSimSun"/>
          <w:lang w:eastAsia="zh-CN" w:bidi="hi-IN"/>
        </w:rPr>
        <w:t>ģimenēm ar bērniem, pilngadību sasniegušiem jauniešiem pēc ārpusģimenes aprūpes pakalpojuma izbeigšanas un personām ar garīga rakstura traucējumiem.</w:t>
      </w:r>
    </w:p>
    <w:p w14:paraId="07A284DA" w14:textId="77777777" w:rsidR="001900EC" w:rsidRPr="001900EC" w:rsidRDefault="001900EC" w:rsidP="001900EC">
      <w:pPr>
        <w:numPr>
          <w:ilvl w:val="0"/>
          <w:numId w:val="265"/>
        </w:numPr>
        <w:ind w:left="454" w:hanging="454"/>
        <w:jc w:val="both"/>
        <w:rPr>
          <w:bCs/>
        </w:rPr>
      </w:pPr>
      <w:r w:rsidRPr="001900EC">
        <w:t>Lai saņemtu Pakalpojumu, persona vai tās likumiskais pārstāvis iesniedz Pārvaldē iesniegumu, norādot problēmu un tās vēlamo risinājumu.</w:t>
      </w:r>
    </w:p>
    <w:p w14:paraId="00CF5FDD" w14:textId="77777777" w:rsidR="001900EC" w:rsidRPr="001900EC" w:rsidRDefault="001900EC" w:rsidP="001900EC">
      <w:pPr>
        <w:numPr>
          <w:ilvl w:val="0"/>
          <w:numId w:val="265"/>
        </w:numPr>
        <w:ind w:left="454" w:hanging="454"/>
        <w:jc w:val="both"/>
        <w:rPr>
          <w:bCs/>
        </w:rPr>
      </w:pPr>
      <w:r w:rsidRPr="001900EC">
        <w:rPr>
          <w:rFonts w:eastAsia="NSimSun"/>
          <w:lang w:eastAsia="zh-CN" w:bidi="hi-IN"/>
        </w:rPr>
        <w:t>Pakalpojumu piešķir, pamatojoties uz personas individuālo vajadzību un resursu novērtējumu, un sociālā darbinieka (gadījuma vadītāja) atzinumu par asistenta pakalpojuma nepieciešamību.</w:t>
      </w:r>
    </w:p>
    <w:p w14:paraId="2E9D4B65" w14:textId="77777777" w:rsidR="001900EC" w:rsidRPr="001900EC" w:rsidRDefault="001900EC" w:rsidP="001900EC">
      <w:pPr>
        <w:numPr>
          <w:ilvl w:val="0"/>
          <w:numId w:val="265"/>
        </w:numPr>
        <w:ind w:left="454" w:hanging="454"/>
        <w:jc w:val="both"/>
        <w:rPr>
          <w:bCs/>
        </w:rPr>
      </w:pPr>
      <w:r w:rsidRPr="001900EC">
        <w:rPr>
          <w:rFonts w:eastAsia="NSimSun"/>
          <w:lang w:eastAsia="zh-CN" w:bidi="hi-IN"/>
        </w:rPr>
        <w:t>Pakalpojums tiek piešķirts uz laiku līdz sešiem mēnešiem. Nepieciešamības gadījumā pēc Pārvaldes sociālā darbinieka (gadījuma vadītāja) Pakalpojuma nepieciešamības atkārtota novērtējuma, Pakalpojuma saņemšanas periodu var pagarināt uz laiku līdz sešiem mēnešiem.</w:t>
      </w:r>
    </w:p>
    <w:p w14:paraId="63623EAD" w14:textId="77777777" w:rsidR="001900EC" w:rsidRPr="001900EC" w:rsidRDefault="001900EC" w:rsidP="001900EC">
      <w:pPr>
        <w:numPr>
          <w:ilvl w:val="0"/>
          <w:numId w:val="265"/>
        </w:numPr>
        <w:ind w:left="454" w:hanging="454"/>
        <w:jc w:val="both"/>
        <w:rPr>
          <w:bCs/>
        </w:rPr>
      </w:pPr>
      <w:r w:rsidRPr="001900EC">
        <w:rPr>
          <w:bCs/>
        </w:rPr>
        <w:t>Pakalpojumu izbeidz, ja beidzies Pakalpojuma piešķiršanas periods vai sasniegti sociālā darbinieka (gadījuma vadītāja) noteiktie sadarbības plāna mērķi.</w:t>
      </w:r>
    </w:p>
    <w:p w14:paraId="4B0B6826" w14:textId="77777777" w:rsidR="001900EC" w:rsidRPr="001900EC" w:rsidRDefault="001900EC" w:rsidP="001900EC">
      <w:pPr>
        <w:numPr>
          <w:ilvl w:val="0"/>
          <w:numId w:val="265"/>
        </w:numPr>
        <w:ind w:left="454" w:hanging="454"/>
        <w:jc w:val="both"/>
        <w:rPr>
          <w:b/>
          <w:bCs/>
        </w:rPr>
      </w:pPr>
      <w:r w:rsidRPr="001900EC">
        <w:rPr>
          <w:rFonts w:eastAsia="Calibri"/>
        </w:rPr>
        <w:t>Pakalpojums ir izveidots Eiropas Sociālā fonda projekta Nr. 9.2.1.1/15/I/001 “Profesionālā sociālā darba attīstība pašvaldībās” ietvaros un tā izmaksas tiek segtas no Eiropas Sociālā fonda projekta Nr. 9.2.1.1/15/I/001 “Profesionālā sociālā darba attīstība pašvaldībās” un Pašvaldības budžeta līdzekļiem.</w:t>
      </w:r>
    </w:p>
    <w:p w14:paraId="0FA74E2D" w14:textId="77777777" w:rsidR="001900EC" w:rsidRPr="001900EC" w:rsidRDefault="001900EC" w:rsidP="001900EC">
      <w:pPr>
        <w:rPr>
          <w:b/>
          <w:bCs/>
        </w:rPr>
      </w:pPr>
    </w:p>
    <w:p w14:paraId="206EDC0E" w14:textId="77777777" w:rsidR="001900EC" w:rsidRPr="001900EC" w:rsidRDefault="001900EC" w:rsidP="001900EC">
      <w:pPr>
        <w:numPr>
          <w:ilvl w:val="0"/>
          <w:numId w:val="266"/>
        </w:numPr>
        <w:jc w:val="center"/>
        <w:rPr>
          <w:b/>
          <w:bCs/>
        </w:rPr>
      </w:pPr>
      <w:r w:rsidRPr="001900EC">
        <w:rPr>
          <w:b/>
          <w:bCs/>
        </w:rPr>
        <w:t>Specializētā autotransporta pakalpojums</w:t>
      </w:r>
    </w:p>
    <w:p w14:paraId="57FCD868" w14:textId="77777777" w:rsidR="001900EC" w:rsidRPr="001900EC" w:rsidRDefault="001900EC" w:rsidP="001900EC">
      <w:pPr>
        <w:numPr>
          <w:ilvl w:val="0"/>
          <w:numId w:val="265"/>
        </w:numPr>
        <w:ind w:left="454" w:hanging="454"/>
        <w:jc w:val="both"/>
        <w:rPr>
          <w:rFonts w:eastAsia="Calibri"/>
          <w:color w:val="000000"/>
        </w:rPr>
      </w:pPr>
      <w:r w:rsidRPr="001900EC">
        <w:rPr>
          <w:rFonts w:eastAsia="Calibri"/>
          <w:color w:val="000000"/>
        </w:rPr>
        <w:t xml:space="preserve">Specializētā autotransporta pakalpojumu (turpmāk šajā nodaļā – Pakalpojums) nodrošina personai ar funkcionāliem traucējumiem, kuras pārvietošanai nepieciešams ratiņkrēsls un kura nespēj patstāvīgi izmantot sabiedrisko transportu. </w:t>
      </w:r>
    </w:p>
    <w:p w14:paraId="1A06E706" w14:textId="77777777" w:rsidR="001900EC" w:rsidRPr="001900EC" w:rsidRDefault="001900EC" w:rsidP="001900EC">
      <w:pPr>
        <w:numPr>
          <w:ilvl w:val="0"/>
          <w:numId w:val="265"/>
        </w:numPr>
        <w:ind w:left="454" w:hanging="454"/>
        <w:jc w:val="both"/>
        <w:rPr>
          <w:rFonts w:eastAsia="Calibri"/>
          <w:color w:val="000000"/>
        </w:rPr>
      </w:pPr>
      <w:r w:rsidRPr="001900EC">
        <w:rPr>
          <w:rFonts w:eastAsia="Calibri"/>
          <w:color w:val="000000"/>
        </w:rPr>
        <w:t>Pakalpojuma mērķis ir nodrošināt speciāli pielāgotu transportlīdzekli, lai palīdzētu personai ar pārvietošanās grūtībām nokļūt uz/no veselības aprūpes iestādi, sociālo un rehabilitācijas pakalpojumu saņemšanas vietām Alūksnē vai citā Latvijas teritorijā (nepieciešamības gadījumā pavadoni persona nodrošina pati).</w:t>
      </w:r>
    </w:p>
    <w:p w14:paraId="15D99179" w14:textId="77777777" w:rsidR="001900EC" w:rsidRPr="001900EC" w:rsidRDefault="001900EC" w:rsidP="001900EC">
      <w:pPr>
        <w:numPr>
          <w:ilvl w:val="0"/>
          <w:numId w:val="265"/>
        </w:numPr>
        <w:ind w:left="454" w:hanging="454"/>
        <w:jc w:val="both"/>
        <w:rPr>
          <w:rFonts w:eastAsia="Calibri"/>
          <w:color w:val="000000"/>
        </w:rPr>
      </w:pPr>
      <w:r w:rsidRPr="001900EC">
        <w:rPr>
          <w:rFonts w:eastAsia="Calibri"/>
          <w:color w:val="000000"/>
        </w:rPr>
        <w:t>Pakalpojumu nodrošina personai, kuras deklarētā dzīvesvieta ir Pašvaldības administratīvajā teritorijā.</w:t>
      </w:r>
    </w:p>
    <w:p w14:paraId="56AE7C96" w14:textId="77777777" w:rsidR="001900EC" w:rsidRPr="001900EC" w:rsidRDefault="001900EC" w:rsidP="001900EC">
      <w:pPr>
        <w:numPr>
          <w:ilvl w:val="0"/>
          <w:numId w:val="265"/>
        </w:numPr>
        <w:ind w:left="454" w:hanging="454"/>
        <w:jc w:val="both"/>
        <w:rPr>
          <w:rFonts w:eastAsia="Calibri"/>
          <w:color w:val="000000"/>
        </w:rPr>
      </w:pPr>
      <w:r w:rsidRPr="001900EC">
        <w:rPr>
          <w:rFonts w:eastAsia="Calibri"/>
          <w:color w:val="000000"/>
        </w:rPr>
        <w:t xml:space="preserve">Pieprasot Pakalpojumu, persona Pārvaldē iesniedz iesniegumu ne vēlāk kā piecas darba dienas pirms Pakalpojuma nepieciešamības, kurā norāda deklarēto dzīvesvietu, brauciena mērķi, datumu, laiku. Ja personai nepieciešams Pašvaldības pilnībā vai daļēji finansēts </w:t>
      </w:r>
      <w:r w:rsidRPr="001900EC">
        <w:rPr>
          <w:rFonts w:eastAsia="Calibri"/>
          <w:color w:val="000000"/>
        </w:rPr>
        <w:lastRenderedPageBreak/>
        <w:t>Pakalpojums, persona iesniegumam pievieno dokumentus, kas apliecina valsts piešķirtā pabalsta transporta izdevumu kompensēšanai izlietojumu.</w:t>
      </w:r>
    </w:p>
    <w:p w14:paraId="7EEE7814" w14:textId="77777777" w:rsidR="001900EC" w:rsidRPr="001900EC" w:rsidRDefault="001900EC" w:rsidP="001900EC">
      <w:pPr>
        <w:numPr>
          <w:ilvl w:val="0"/>
          <w:numId w:val="265"/>
        </w:numPr>
        <w:ind w:left="454" w:hanging="454"/>
        <w:jc w:val="both"/>
        <w:rPr>
          <w:rFonts w:eastAsia="Calibri"/>
        </w:rPr>
      </w:pPr>
      <w:r w:rsidRPr="001900EC">
        <w:rPr>
          <w:rFonts w:eastAsia="Calibri"/>
          <w:color w:val="000000"/>
        </w:rPr>
        <w:t>Pārvalde nenodrošina personu pārvadāšanu guļus stāvoklī.</w:t>
      </w:r>
    </w:p>
    <w:p w14:paraId="1D81A58F" w14:textId="77777777" w:rsidR="001900EC" w:rsidRPr="001900EC" w:rsidRDefault="001900EC" w:rsidP="001900EC">
      <w:pPr>
        <w:numPr>
          <w:ilvl w:val="0"/>
          <w:numId w:val="265"/>
        </w:numPr>
        <w:ind w:left="454" w:hanging="454"/>
        <w:jc w:val="both"/>
        <w:rPr>
          <w:rFonts w:eastAsia="Calibri"/>
        </w:rPr>
      </w:pPr>
      <w:r w:rsidRPr="001900EC">
        <w:rPr>
          <w:rFonts w:eastAsia="Calibri"/>
          <w:lang w:eastAsia="en-US"/>
        </w:rPr>
        <w:t xml:space="preserve">Persona, kuras deklarētā dzīvesvieta ir Pašvaldības administratīvajā teritorijā un kurai piešķirts trūcīgas vai maznodrošinātas mājsaimniecības statuss, ne vairāk kā četras reizes ceturksnī var saņemt Pakalpojumu bez maksas. </w:t>
      </w:r>
    </w:p>
    <w:p w14:paraId="11B91008" w14:textId="77777777" w:rsidR="001900EC" w:rsidRPr="001900EC" w:rsidRDefault="001900EC" w:rsidP="001900EC">
      <w:pPr>
        <w:numPr>
          <w:ilvl w:val="0"/>
          <w:numId w:val="265"/>
        </w:numPr>
        <w:ind w:left="454" w:hanging="454"/>
        <w:jc w:val="both"/>
        <w:rPr>
          <w:rFonts w:eastAsia="Calibri"/>
        </w:rPr>
      </w:pPr>
      <w:r w:rsidRPr="001900EC">
        <w:rPr>
          <w:rFonts w:eastAsia="Calibri"/>
        </w:rPr>
        <w:t xml:space="preserve">Pakalpojuma izmaksas sedz Pašvaldība </w:t>
      </w:r>
      <w:r w:rsidRPr="001900EC">
        <w:t xml:space="preserve">no Pašvaldības budžeta līdzekļiem </w:t>
      </w:r>
      <w:r w:rsidRPr="001900EC">
        <w:rPr>
          <w:rFonts w:eastAsia="Calibri"/>
        </w:rPr>
        <w:t>vai persona.</w:t>
      </w:r>
    </w:p>
    <w:p w14:paraId="03A8B569" w14:textId="77777777" w:rsidR="001900EC" w:rsidRPr="001900EC" w:rsidRDefault="001900EC" w:rsidP="001900EC">
      <w:pPr>
        <w:jc w:val="both"/>
        <w:rPr>
          <w:rFonts w:eastAsia="Calibri"/>
        </w:rPr>
      </w:pPr>
    </w:p>
    <w:p w14:paraId="7A4440F4" w14:textId="77777777" w:rsidR="001900EC" w:rsidRPr="001900EC" w:rsidRDefault="001900EC" w:rsidP="001900EC">
      <w:pPr>
        <w:numPr>
          <w:ilvl w:val="0"/>
          <w:numId w:val="266"/>
        </w:numPr>
        <w:jc w:val="center"/>
        <w:rPr>
          <w:b/>
          <w:bCs/>
        </w:rPr>
      </w:pPr>
      <w:r w:rsidRPr="001900EC">
        <w:rPr>
          <w:b/>
          <w:bCs/>
        </w:rPr>
        <w:t>Sociālās aprūpes pakalpojums dzīvesvietā</w:t>
      </w:r>
    </w:p>
    <w:p w14:paraId="277CB93E" w14:textId="77777777" w:rsidR="001900EC" w:rsidRPr="001900EC" w:rsidRDefault="001900EC" w:rsidP="001900EC">
      <w:pPr>
        <w:numPr>
          <w:ilvl w:val="0"/>
          <w:numId w:val="265"/>
        </w:numPr>
        <w:ind w:left="454" w:hanging="454"/>
        <w:jc w:val="both"/>
      </w:pPr>
      <w:r w:rsidRPr="001900EC">
        <w:t xml:space="preserve">Sociālās aprūpes pakalpojuma dzīvesvietā (turpmāk šajā nodaļā – Pakalpojums) mērķis ir </w:t>
      </w:r>
      <w:r w:rsidRPr="001900EC">
        <w:rPr>
          <w:bCs/>
        </w:rPr>
        <w:t>palīdzēt personām ar funkcionāliem traucējumiem, kuras nevar veikt ikdienas mājas darbus un savu personisko aprūpi un kurām nav likumīgu apgādnieku vai tie objektīvu apstākļu dēļ nespēj sniegt nepieciešamo palīdzību, nezaudējot savu drošo vidi – mājas.</w:t>
      </w:r>
    </w:p>
    <w:p w14:paraId="76DB48E0" w14:textId="77777777" w:rsidR="001900EC" w:rsidRPr="001900EC" w:rsidRDefault="001900EC" w:rsidP="001900EC">
      <w:pPr>
        <w:numPr>
          <w:ilvl w:val="0"/>
          <w:numId w:val="265"/>
        </w:numPr>
        <w:ind w:left="454" w:hanging="454"/>
        <w:jc w:val="both"/>
      </w:pPr>
      <w:r w:rsidRPr="001900EC">
        <w:rPr>
          <w:bCs/>
        </w:rPr>
        <w:t>Pakalpojuma saņemšanas kārtība noteikta Ministru kabineta 2019. gada 2. aprīļa noteikumos Nr. 138 “Noteikumi par sociālo pakalpojumu saņemšanu”.</w:t>
      </w:r>
    </w:p>
    <w:p w14:paraId="5587B2E8" w14:textId="77777777" w:rsidR="001900EC" w:rsidRPr="001900EC" w:rsidRDefault="001900EC" w:rsidP="001900EC">
      <w:pPr>
        <w:numPr>
          <w:ilvl w:val="0"/>
          <w:numId w:val="265"/>
        </w:numPr>
        <w:ind w:left="454" w:hanging="454"/>
        <w:jc w:val="both"/>
      </w:pPr>
      <w:r w:rsidRPr="001900EC">
        <w:t>Pakalpojumu ir tiesīga saņemt persona ar funkcionāliem traucējumiem, kura nespēj patstāvīgi veikt ikdienas mājas darbus vai pašaprūpi, dzīvo viena, kā arī, ja ar šo personu kopā dzīvojošas personas vai ģimenes locekļi vecuma, veselības stāvokļa vai citu apstākļu</w:t>
      </w:r>
      <w:r w:rsidRPr="001900EC">
        <w:rPr>
          <w:color w:val="FF0000"/>
        </w:rPr>
        <w:t xml:space="preserve"> </w:t>
      </w:r>
      <w:r w:rsidRPr="001900EC">
        <w:t>dēļ nevar nodrošināt šai personai nepieciešamo aprūpi.</w:t>
      </w:r>
    </w:p>
    <w:p w14:paraId="51E76019" w14:textId="77777777" w:rsidR="001900EC" w:rsidRPr="001900EC" w:rsidRDefault="001900EC" w:rsidP="001900EC">
      <w:pPr>
        <w:numPr>
          <w:ilvl w:val="0"/>
          <w:numId w:val="265"/>
        </w:numPr>
        <w:tabs>
          <w:tab w:val="left" w:pos="360"/>
        </w:tabs>
        <w:ind w:left="454" w:hanging="454"/>
        <w:jc w:val="both"/>
        <w:rPr>
          <w:bCs/>
        </w:rPr>
      </w:pPr>
      <w:r w:rsidRPr="001900EC">
        <w:rPr>
          <w:bCs/>
        </w:rPr>
        <w:t>Pakalpojumu piešķir uz vienu gadu. Personām, kurām piešķirts trūcīgas vai maznodrošinātas mājsaimniecības statuss, Pakalpojumu piešķir uz trūcīgas vai maznodrošinātas mājsaimniecības statusa periodu. Pēc personas funkcionālo spēju pārvērtēšanas Pakalpojuma periodu var pagarināt vēl uz gadu.</w:t>
      </w:r>
    </w:p>
    <w:p w14:paraId="345E758D" w14:textId="77777777" w:rsidR="001900EC" w:rsidRPr="001900EC" w:rsidRDefault="001900EC" w:rsidP="001900EC">
      <w:pPr>
        <w:numPr>
          <w:ilvl w:val="0"/>
          <w:numId w:val="265"/>
        </w:numPr>
        <w:tabs>
          <w:tab w:val="left" w:pos="360"/>
        </w:tabs>
        <w:ind w:left="454" w:hanging="454"/>
        <w:jc w:val="both"/>
        <w:rPr>
          <w:bCs/>
        </w:rPr>
      </w:pPr>
      <w:r w:rsidRPr="001900EC">
        <w:rPr>
          <w:bCs/>
        </w:rPr>
        <w:t>Pakalpojuma izmaksas sedz persona, tās apgādnieks/apgādnieki un/vai Pašvaldība.</w:t>
      </w:r>
    </w:p>
    <w:p w14:paraId="26D06D3A" w14:textId="77777777" w:rsidR="001900EC" w:rsidRPr="001900EC" w:rsidRDefault="001900EC" w:rsidP="001900EC">
      <w:pPr>
        <w:tabs>
          <w:tab w:val="left" w:pos="360"/>
        </w:tabs>
        <w:jc w:val="both"/>
        <w:rPr>
          <w:bCs/>
        </w:rPr>
      </w:pPr>
    </w:p>
    <w:p w14:paraId="24FB1D18" w14:textId="77777777" w:rsidR="001900EC" w:rsidRPr="001900EC" w:rsidRDefault="001900EC" w:rsidP="001900EC">
      <w:pPr>
        <w:numPr>
          <w:ilvl w:val="0"/>
          <w:numId w:val="266"/>
        </w:numPr>
        <w:jc w:val="center"/>
        <w:rPr>
          <w:b/>
        </w:rPr>
      </w:pPr>
      <w:r w:rsidRPr="001900EC">
        <w:rPr>
          <w:b/>
        </w:rPr>
        <w:t>Daudzfunkcionālā sociālo pakalpojumu centra pakalpojumi</w:t>
      </w:r>
    </w:p>
    <w:p w14:paraId="5097DF16" w14:textId="77777777" w:rsidR="001900EC" w:rsidRPr="001900EC" w:rsidRDefault="001900EC" w:rsidP="001900EC">
      <w:pPr>
        <w:numPr>
          <w:ilvl w:val="0"/>
          <w:numId w:val="265"/>
        </w:numPr>
        <w:ind w:left="454" w:hanging="454"/>
        <w:jc w:val="both"/>
      </w:pPr>
      <w:r w:rsidRPr="001900EC">
        <w:t>Daudzfunkcionālā sociālo pakalpojumu centra pakalpojumi tiek sniegti saskaņā ar 2016. gada 1. martā līgumu, noslēgtu starp Labklājības ministriju un Pašvaldību, Nr. 2.1-19/35 par projekta “Vidzeme iekļauj” īstenošanu un tiek piešķirts Eiropas Sociālā fonda projekta Nr. 9.2.2.1./15/I/003 “Vidzeme iekļauj” (turpmāk – Projekts) ietvaros.</w:t>
      </w:r>
    </w:p>
    <w:p w14:paraId="6D561FC3" w14:textId="77777777" w:rsidR="001900EC" w:rsidRPr="001900EC" w:rsidRDefault="001900EC" w:rsidP="001900EC">
      <w:pPr>
        <w:numPr>
          <w:ilvl w:val="0"/>
          <w:numId w:val="265"/>
        </w:numPr>
        <w:ind w:left="454" w:hanging="454"/>
        <w:jc w:val="both"/>
      </w:pPr>
      <w:r w:rsidRPr="001900EC">
        <w:t>Daudzfunkcionālā sociālo pakalpojumu centra mērķis ir sniegt atbalstu, nodrošinot sociālo aprūpi, organizējot saturīgu brīvā laika pavadīšanu, nodrošinot sociālo integrāciju, prasmju attīstīšanu, funkcionālo spēju uzlabošanu, komunikācijas prasmju attīstīšanu, tādējādi veicinot personu integrāciju sabiedrībā.</w:t>
      </w:r>
    </w:p>
    <w:p w14:paraId="1C0D74B4" w14:textId="77777777" w:rsidR="001900EC" w:rsidRPr="001900EC" w:rsidRDefault="001900EC" w:rsidP="001900EC">
      <w:pPr>
        <w:numPr>
          <w:ilvl w:val="0"/>
          <w:numId w:val="265"/>
        </w:numPr>
        <w:ind w:left="454" w:hanging="454"/>
        <w:jc w:val="both"/>
      </w:pPr>
      <w:r w:rsidRPr="001900EC">
        <w:t>Daudzfunkcionālā sociālo pakalpojumu centrā var saņemt šādus pakalpojumus:</w:t>
      </w:r>
    </w:p>
    <w:p w14:paraId="4B42D06B" w14:textId="77777777" w:rsidR="001900EC" w:rsidRPr="001900EC" w:rsidRDefault="001900EC" w:rsidP="001900EC">
      <w:pPr>
        <w:numPr>
          <w:ilvl w:val="1"/>
          <w:numId w:val="265"/>
        </w:numPr>
        <w:ind w:left="964" w:hanging="567"/>
        <w:jc w:val="both"/>
      </w:pPr>
      <w:r w:rsidRPr="001900EC">
        <w:t>dienas aprūpes centra pakalpojums bērnam ar invaliditāti;</w:t>
      </w:r>
    </w:p>
    <w:p w14:paraId="5D426718" w14:textId="77777777" w:rsidR="001900EC" w:rsidRPr="001900EC" w:rsidRDefault="001900EC" w:rsidP="001900EC">
      <w:pPr>
        <w:numPr>
          <w:ilvl w:val="1"/>
          <w:numId w:val="265"/>
        </w:numPr>
        <w:ind w:left="964" w:hanging="567"/>
        <w:jc w:val="both"/>
      </w:pPr>
      <w:r w:rsidRPr="001900EC">
        <w:t>dienas aprūpes centra pakalpojums pilngadīgām personām ar garīga rakstura traucējumiem;</w:t>
      </w:r>
    </w:p>
    <w:p w14:paraId="5779F5D5" w14:textId="77777777" w:rsidR="001900EC" w:rsidRPr="001900EC" w:rsidRDefault="001900EC" w:rsidP="001900EC">
      <w:pPr>
        <w:numPr>
          <w:ilvl w:val="1"/>
          <w:numId w:val="265"/>
        </w:numPr>
        <w:ind w:left="964" w:hanging="567"/>
        <w:jc w:val="both"/>
      </w:pPr>
      <w:r w:rsidRPr="001900EC">
        <w:t>specializēto darbnīcu pakalpojums pilngadīgām personām ar garīga rakstura traucējumiem;</w:t>
      </w:r>
    </w:p>
    <w:p w14:paraId="7CD8DEB7" w14:textId="77777777" w:rsidR="001900EC" w:rsidRPr="001900EC" w:rsidRDefault="001900EC" w:rsidP="001900EC">
      <w:pPr>
        <w:numPr>
          <w:ilvl w:val="1"/>
          <w:numId w:val="265"/>
        </w:numPr>
        <w:ind w:left="964" w:hanging="567"/>
        <w:jc w:val="both"/>
      </w:pPr>
      <w:r w:rsidRPr="001900EC">
        <w:t>sociālās rehabilitācijas pakalpojums definētajām mērķgrupām.</w:t>
      </w:r>
    </w:p>
    <w:p w14:paraId="26E519BA" w14:textId="77777777" w:rsidR="001900EC" w:rsidRPr="001900EC" w:rsidRDefault="001900EC" w:rsidP="001900EC">
      <w:pPr>
        <w:numPr>
          <w:ilvl w:val="0"/>
          <w:numId w:val="265"/>
        </w:numPr>
        <w:ind w:left="454" w:hanging="454"/>
        <w:jc w:val="both"/>
      </w:pPr>
      <w:r w:rsidRPr="001900EC">
        <w:t>Lai saņemtu Daudzfunkcionālā sociālo pakalpojumu centra pakalpojumus, persona vai tās likumiskais pārstāvis Pārvaldē iesniedz iesniegumu, norādot vēlamo pakalpojumu.</w:t>
      </w:r>
    </w:p>
    <w:p w14:paraId="3E18C92A" w14:textId="77777777" w:rsidR="001900EC" w:rsidRPr="001900EC" w:rsidRDefault="001900EC" w:rsidP="001900EC">
      <w:pPr>
        <w:numPr>
          <w:ilvl w:val="0"/>
          <w:numId w:val="265"/>
        </w:numPr>
        <w:ind w:left="454" w:hanging="454"/>
        <w:jc w:val="both"/>
      </w:pPr>
      <w:r w:rsidRPr="001900EC">
        <w:t>Pakalpojumus piešķir uz Projekta īstenošanas laiku, izņemot Noteikumu 58.4. punktā noteikto pakalpojumu, kuru sniedz, līdz ir sasniegti sociālā rehabilitācijas plāna mērķi.</w:t>
      </w:r>
    </w:p>
    <w:p w14:paraId="57EA2CDE" w14:textId="77777777" w:rsidR="001900EC" w:rsidRPr="001900EC" w:rsidRDefault="001900EC" w:rsidP="001900EC">
      <w:pPr>
        <w:numPr>
          <w:ilvl w:val="0"/>
          <w:numId w:val="265"/>
        </w:numPr>
        <w:ind w:left="454" w:hanging="454"/>
        <w:jc w:val="both"/>
      </w:pPr>
      <w:r w:rsidRPr="001900EC">
        <w:t>Pakalpojuma izmaksas tiek segtas no Projekta līdzekļiem.</w:t>
      </w:r>
    </w:p>
    <w:p w14:paraId="4DC82DF8" w14:textId="77777777" w:rsidR="001900EC" w:rsidRPr="001900EC" w:rsidRDefault="001900EC" w:rsidP="001900EC">
      <w:pPr>
        <w:jc w:val="both"/>
      </w:pPr>
    </w:p>
    <w:p w14:paraId="13985D76" w14:textId="77777777" w:rsidR="001900EC" w:rsidRPr="001900EC" w:rsidRDefault="001900EC" w:rsidP="001900EC">
      <w:pPr>
        <w:numPr>
          <w:ilvl w:val="0"/>
          <w:numId w:val="266"/>
        </w:numPr>
        <w:jc w:val="center"/>
        <w:rPr>
          <w:b/>
        </w:rPr>
      </w:pPr>
      <w:r w:rsidRPr="001900EC">
        <w:rPr>
          <w:b/>
        </w:rPr>
        <w:t>Veļas mazgāšanas un higiēnas pakalpojums</w:t>
      </w:r>
    </w:p>
    <w:p w14:paraId="57462D97" w14:textId="77777777" w:rsidR="001900EC" w:rsidRPr="001900EC" w:rsidRDefault="001900EC" w:rsidP="001900EC">
      <w:pPr>
        <w:numPr>
          <w:ilvl w:val="0"/>
          <w:numId w:val="265"/>
        </w:numPr>
        <w:ind w:left="454" w:hanging="454"/>
        <w:jc w:val="both"/>
      </w:pPr>
      <w:r w:rsidRPr="001900EC">
        <w:t>Veļas mazgāšanas un higiēnas pakalpojuma (turpmāk šajā nodaļā – Pakalpojums) mērķis ir sniegt palīdzību personai, kurai nav iespējams nodrošināt higiēnas prasību ievērošanu savā dzīvesvietā.</w:t>
      </w:r>
    </w:p>
    <w:p w14:paraId="3A4FDCC3" w14:textId="77777777" w:rsidR="001900EC" w:rsidRPr="001900EC" w:rsidRDefault="001900EC" w:rsidP="001900EC">
      <w:pPr>
        <w:numPr>
          <w:ilvl w:val="0"/>
          <w:numId w:val="265"/>
        </w:numPr>
        <w:ind w:left="454" w:hanging="454"/>
        <w:jc w:val="both"/>
      </w:pPr>
      <w:r w:rsidRPr="001900EC">
        <w:t>Pakalpojums sevī ietver:</w:t>
      </w:r>
    </w:p>
    <w:p w14:paraId="24D4F5B1" w14:textId="77777777" w:rsidR="001900EC" w:rsidRPr="001900EC" w:rsidRDefault="001900EC" w:rsidP="001900EC">
      <w:pPr>
        <w:numPr>
          <w:ilvl w:val="1"/>
          <w:numId w:val="265"/>
        </w:numPr>
        <w:tabs>
          <w:tab w:val="left" w:pos="993"/>
        </w:tabs>
        <w:ind w:left="964" w:hanging="567"/>
        <w:jc w:val="both"/>
      </w:pPr>
      <w:r w:rsidRPr="001900EC">
        <w:lastRenderedPageBreak/>
        <w:t>veļas mazgāšanas pakalpojumu;</w:t>
      </w:r>
    </w:p>
    <w:p w14:paraId="18E23A68" w14:textId="77777777" w:rsidR="001900EC" w:rsidRPr="001900EC" w:rsidRDefault="001900EC" w:rsidP="001900EC">
      <w:pPr>
        <w:numPr>
          <w:ilvl w:val="1"/>
          <w:numId w:val="265"/>
        </w:numPr>
        <w:tabs>
          <w:tab w:val="left" w:pos="993"/>
        </w:tabs>
        <w:ind w:left="964" w:hanging="567"/>
        <w:jc w:val="both"/>
      </w:pPr>
      <w:r w:rsidRPr="001900EC">
        <w:t>higiēnas pakalpojumu.</w:t>
      </w:r>
    </w:p>
    <w:p w14:paraId="39E7569D" w14:textId="77777777" w:rsidR="001900EC" w:rsidRPr="001900EC" w:rsidRDefault="001900EC" w:rsidP="001900EC">
      <w:pPr>
        <w:numPr>
          <w:ilvl w:val="0"/>
          <w:numId w:val="265"/>
        </w:numPr>
        <w:ind w:left="454" w:hanging="454"/>
        <w:jc w:val="both"/>
      </w:pPr>
      <w:r w:rsidRPr="001900EC">
        <w:t>Pakalpojumu var saņemt:</w:t>
      </w:r>
    </w:p>
    <w:p w14:paraId="7AF28CAA" w14:textId="77777777" w:rsidR="001900EC" w:rsidRPr="001900EC" w:rsidRDefault="001900EC" w:rsidP="001900EC">
      <w:pPr>
        <w:numPr>
          <w:ilvl w:val="1"/>
          <w:numId w:val="265"/>
        </w:numPr>
        <w:tabs>
          <w:tab w:val="left" w:pos="851"/>
          <w:tab w:val="left" w:pos="993"/>
        </w:tabs>
        <w:ind w:left="964" w:hanging="567"/>
        <w:jc w:val="both"/>
      </w:pPr>
      <w:r w:rsidRPr="001900EC">
        <w:t>personas, kurām piešķirts trūcīgas vai maznodrošinātas mājsaimniecības statuss;</w:t>
      </w:r>
    </w:p>
    <w:p w14:paraId="460B4879" w14:textId="77777777" w:rsidR="001900EC" w:rsidRPr="001900EC" w:rsidRDefault="001900EC" w:rsidP="001900EC">
      <w:pPr>
        <w:numPr>
          <w:ilvl w:val="1"/>
          <w:numId w:val="265"/>
        </w:numPr>
        <w:tabs>
          <w:tab w:val="left" w:pos="851"/>
          <w:tab w:val="left" w:pos="993"/>
        </w:tabs>
        <w:ind w:left="964" w:hanging="567"/>
        <w:jc w:val="both"/>
      </w:pPr>
      <w:r w:rsidRPr="001900EC">
        <w:t>personām, kurām piešķirts sociālās aprūpes pakalpojums dzīvesvietā.</w:t>
      </w:r>
    </w:p>
    <w:p w14:paraId="39E82765" w14:textId="77777777" w:rsidR="001900EC" w:rsidRPr="001900EC" w:rsidRDefault="001900EC" w:rsidP="001900EC">
      <w:pPr>
        <w:numPr>
          <w:ilvl w:val="0"/>
          <w:numId w:val="265"/>
        </w:numPr>
        <w:tabs>
          <w:tab w:val="left" w:pos="426"/>
          <w:tab w:val="left" w:pos="851"/>
          <w:tab w:val="left" w:pos="993"/>
        </w:tabs>
        <w:ind w:left="454" w:hanging="454"/>
        <w:jc w:val="both"/>
      </w:pPr>
      <w:r w:rsidRPr="001900EC">
        <w:t>Persona Pakalpojumu bez maksas var saņemt:</w:t>
      </w:r>
    </w:p>
    <w:p w14:paraId="1A3C1494" w14:textId="77777777" w:rsidR="001900EC" w:rsidRPr="001900EC" w:rsidRDefault="001900EC" w:rsidP="001900EC">
      <w:pPr>
        <w:numPr>
          <w:ilvl w:val="1"/>
          <w:numId w:val="265"/>
        </w:numPr>
        <w:tabs>
          <w:tab w:val="left" w:pos="426"/>
          <w:tab w:val="left" w:pos="851"/>
          <w:tab w:val="left" w:pos="993"/>
        </w:tabs>
        <w:ind w:left="964" w:hanging="567"/>
        <w:jc w:val="both"/>
      </w:pPr>
      <w:r w:rsidRPr="001900EC">
        <w:t>ne vairāk kā četrus veļas mašīnas mazgāšanas ciklus mēnesī;</w:t>
      </w:r>
    </w:p>
    <w:p w14:paraId="0DEE1ECD" w14:textId="77777777" w:rsidR="001900EC" w:rsidRPr="001900EC" w:rsidRDefault="001900EC" w:rsidP="001900EC">
      <w:pPr>
        <w:numPr>
          <w:ilvl w:val="1"/>
          <w:numId w:val="265"/>
        </w:numPr>
        <w:tabs>
          <w:tab w:val="left" w:pos="426"/>
          <w:tab w:val="left" w:pos="851"/>
          <w:tab w:val="left" w:pos="993"/>
        </w:tabs>
        <w:ind w:left="964" w:hanging="567"/>
        <w:jc w:val="both"/>
      </w:pPr>
      <w:r w:rsidRPr="001900EC">
        <w:t>ne vairāk kā divas higiēnas pakalpojuma izmantošanas reizes mēnesī.</w:t>
      </w:r>
    </w:p>
    <w:p w14:paraId="03205852" w14:textId="77777777" w:rsidR="001900EC" w:rsidRPr="001900EC" w:rsidRDefault="001900EC" w:rsidP="001900EC">
      <w:pPr>
        <w:numPr>
          <w:ilvl w:val="0"/>
          <w:numId w:val="265"/>
        </w:numPr>
        <w:tabs>
          <w:tab w:val="left" w:pos="426"/>
          <w:tab w:val="left" w:pos="851"/>
          <w:tab w:val="left" w:pos="993"/>
        </w:tabs>
        <w:ind w:left="454" w:hanging="454"/>
        <w:jc w:val="both"/>
      </w:pPr>
      <w:r w:rsidRPr="001900EC">
        <w:t>Ja persona ir izmantojusi Pakalpojuma bezmaksas reizes, bet tā vēlas attiecīgajā mēnesī saņemt Pakalpojumus papildus, tā maksā par Pakalpojumu saskaņā ar Alūksnes novada pašvaldības domes apstiprināto maksu.</w:t>
      </w:r>
    </w:p>
    <w:p w14:paraId="0AE8FDF6" w14:textId="77777777" w:rsidR="001900EC" w:rsidRPr="001900EC" w:rsidRDefault="001900EC" w:rsidP="001900EC">
      <w:pPr>
        <w:numPr>
          <w:ilvl w:val="0"/>
          <w:numId w:val="265"/>
        </w:numPr>
        <w:tabs>
          <w:tab w:val="left" w:pos="426"/>
          <w:tab w:val="left" w:pos="851"/>
          <w:tab w:val="left" w:pos="993"/>
        </w:tabs>
        <w:ind w:left="454" w:hanging="454"/>
        <w:jc w:val="both"/>
      </w:pPr>
      <w:r w:rsidRPr="001900EC">
        <w:t>Lai saņemtu Pakalpojumu, persona iesniedz Pārvaldē iesniegumu, kurā norāda iemeslu, kāpēc higiēnas prasības nav iespējams ievērot savā dzīvesvietā.</w:t>
      </w:r>
    </w:p>
    <w:p w14:paraId="27637461" w14:textId="77777777" w:rsidR="001900EC" w:rsidRPr="001900EC" w:rsidRDefault="001900EC" w:rsidP="001900EC">
      <w:pPr>
        <w:numPr>
          <w:ilvl w:val="0"/>
          <w:numId w:val="265"/>
        </w:numPr>
        <w:tabs>
          <w:tab w:val="left" w:pos="426"/>
          <w:tab w:val="left" w:pos="851"/>
        </w:tabs>
        <w:ind w:left="454" w:hanging="454"/>
        <w:jc w:val="both"/>
      </w:pPr>
      <w:r w:rsidRPr="001900EC">
        <w:t>Pakalpojuma izmaksas sedz Pašvaldība no Pašvaldības budžeta līdzekļiem vai persona.</w:t>
      </w:r>
    </w:p>
    <w:p w14:paraId="2D746594" w14:textId="77777777" w:rsidR="001900EC" w:rsidRPr="001900EC" w:rsidRDefault="001900EC" w:rsidP="001900EC">
      <w:pPr>
        <w:tabs>
          <w:tab w:val="left" w:pos="426"/>
          <w:tab w:val="left" w:pos="851"/>
        </w:tabs>
        <w:jc w:val="both"/>
      </w:pPr>
    </w:p>
    <w:p w14:paraId="656999C5" w14:textId="77777777" w:rsidR="001900EC" w:rsidRPr="001900EC" w:rsidRDefault="001900EC" w:rsidP="001900EC">
      <w:pPr>
        <w:numPr>
          <w:ilvl w:val="0"/>
          <w:numId w:val="266"/>
        </w:numPr>
        <w:jc w:val="center"/>
        <w:rPr>
          <w:b/>
        </w:rPr>
      </w:pPr>
      <w:r w:rsidRPr="001900EC">
        <w:rPr>
          <w:b/>
        </w:rPr>
        <w:t>Krīzes istabas pakalpojums</w:t>
      </w:r>
    </w:p>
    <w:p w14:paraId="1F3D0933" w14:textId="77777777" w:rsidR="001900EC" w:rsidRPr="001900EC" w:rsidRDefault="001900EC" w:rsidP="001900EC">
      <w:pPr>
        <w:numPr>
          <w:ilvl w:val="0"/>
          <w:numId w:val="265"/>
        </w:numPr>
        <w:suppressAutoHyphens/>
        <w:autoSpaceDN w:val="0"/>
        <w:ind w:left="454" w:hanging="454"/>
        <w:jc w:val="both"/>
        <w:textAlignment w:val="baseline"/>
        <w:rPr>
          <w:rFonts w:eastAsia="Calibri"/>
          <w:lang w:eastAsia="en-US"/>
        </w:rPr>
      </w:pPr>
      <w:r w:rsidRPr="001900EC">
        <w:rPr>
          <w:rFonts w:eastAsia="Calibri"/>
          <w:lang w:eastAsia="en-US"/>
        </w:rPr>
        <w:t>Krīzes istabas pakalpojuma (turpmāk šajā nodaļā – Pakalpojums) mērķis ir īslaicīgi nodrošināt personu (ģimeni) ar mājokli.</w:t>
      </w:r>
    </w:p>
    <w:p w14:paraId="0396B79B" w14:textId="77777777" w:rsidR="001900EC" w:rsidRPr="001900EC" w:rsidRDefault="001900EC" w:rsidP="001900EC">
      <w:pPr>
        <w:numPr>
          <w:ilvl w:val="0"/>
          <w:numId w:val="265"/>
        </w:numPr>
        <w:suppressAutoHyphens/>
        <w:autoSpaceDN w:val="0"/>
        <w:ind w:left="454" w:hanging="454"/>
        <w:jc w:val="both"/>
        <w:textAlignment w:val="baseline"/>
        <w:rPr>
          <w:rFonts w:eastAsia="Calibri"/>
          <w:lang w:eastAsia="en-US"/>
        </w:rPr>
      </w:pPr>
      <w:r w:rsidRPr="001900EC">
        <w:rPr>
          <w:bCs/>
        </w:rPr>
        <w:t>Pakalpojumu var saņemt persona (ģimene), kura</w:t>
      </w:r>
      <w:r w:rsidRPr="001900EC">
        <w:rPr>
          <w:rFonts w:eastAsia="Calibri"/>
          <w:lang w:eastAsia="en-US"/>
        </w:rPr>
        <w:t xml:space="preserve"> nonākusi īslaicīgā sociālās krīzes situācijā, kas saistīta ar problēmām, kuru rezultātā personai nav patstāvīgas dzīvesvietas vai patstāvīgā dzīvesvieta nav izmantojama dzīvošanai un personai nepieciešama īslaicīga palīdzība.</w:t>
      </w:r>
    </w:p>
    <w:p w14:paraId="480E7320" w14:textId="77777777" w:rsidR="001900EC" w:rsidRPr="001900EC" w:rsidRDefault="001900EC" w:rsidP="001900EC">
      <w:pPr>
        <w:numPr>
          <w:ilvl w:val="0"/>
          <w:numId w:val="265"/>
        </w:numPr>
        <w:suppressAutoHyphens/>
        <w:autoSpaceDN w:val="0"/>
        <w:ind w:left="454" w:hanging="454"/>
        <w:jc w:val="both"/>
        <w:textAlignment w:val="baseline"/>
        <w:rPr>
          <w:rFonts w:eastAsia="Calibri"/>
          <w:lang w:eastAsia="en-US"/>
        </w:rPr>
      </w:pPr>
      <w:r w:rsidRPr="001900EC">
        <w:t>Lai saņemtu Pakalpojumu persona vai tās likumiskais pārstāvis iesniedz Pārvaldē iesniegumu, norādot problēmu un tās vēlamo risinājumu.</w:t>
      </w:r>
    </w:p>
    <w:p w14:paraId="6D6366D8" w14:textId="77777777" w:rsidR="001900EC" w:rsidRPr="001900EC" w:rsidRDefault="001900EC" w:rsidP="001900EC">
      <w:pPr>
        <w:numPr>
          <w:ilvl w:val="0"/>
          <w:numId w:val="265"/>
        </w:numPr>
        <w:ind w:left="454" w:hanging="454"/>
        <w:jc w:val="both"/>
        <w:rPr>
          <w:bCs/>
        </w:rPr>
      </w:pPr>
      <w:r w:rsidRPr="001900EC">
        <w:t>Pakalpojums bez maksas tiek sniegts uz laiku līdz vienam mēnesim.</w:t>
      </w:r>
    </w:p>
    <w:p w14:paraId="196D4C9B" w14:textId="77777777" w:rsidR="001900EC" w:rsidRPr="001900EC" w:rsidRDefault="001900EC" w:rsidP="001900EC">
      <w:pPr>
        <w:numPr>
          <w:ilvl w:val="0"/>
          <w:numId w:val="265"/>
        </w:numPr>
        <w:ind w:left="454" w:hanging="454"/>
        <w:jc w:val="both"/>
        <w:rPr>
          <w:bCs/>
        </w:rPr>
      </w:pPr>
      <w:r w:rsidRPr="001900EC">
        <w:rPr>
          <w:bCs/>
        </w:rPr>
        <w:t xml:space="preserve">Ja personai (ģimenei), pamatojoties uz objektīviem apstākļiem, ir nepieciešams Pakalpojums pēc viena mēneša perioda beigām, Pārvalde </w:t>
      </w:r>
      <w:r w:rsidRPr="001900EC">
        <w:t xml:space="preserve">Pakalpojuma sniegšanas periodu var pagarināt uz laiku līdz vienam mēnesim. Šajā gadījumā </w:t>
      </w:r>
      <w:r w:rsidRPr="001900EC">
        <w:rPr>
          <w:bCs/>
        </w:rPr>
        <w:t>personai (ģimenei) ir jāmaksā noteiktā Pakalpojuma maksa.</w:t>
      </w:r>
    </w:p>
    <w:p w14:paraId="11208B96" w14:textId="77777777" w:rsidR="001900EC" w:rsidRPr="001900EC" w:rsidRDefault="001900EC" w:rsidP="001900EC">
      <w:pPr>
        <w:numPr>
          <w:ilvl w:val="0"/>
          <w:numId w:val="265"/>
        </w:numPr>
        <w:ind w:left="454" w:hanging="454"/>
        <w:jc w:val="both"/>
        <w:rPr>
          <w:bCs/>
        </w:rPr>
      </w:pPr>
      <w:r w:rsidRPr="001900EC">
        <w:rPr>
          <w:bCs/>
        </w:rPr>
        <w:t>Pakalpojuma izmaksas tiek segtas no Pašvaldības budžeta līdzekļiem un ieņēmumiem no maksas pakalpojumiem.</w:t>
      </w:r>
    </w:p>
    <w:p w14:paraId="2897B297" w14:textId="77777777" w:rsidR="001900EC" w:rsidRPr="001900EC" w:rsidRDefault="001900EC" w:rsidP="001900EC">
      <w:pPr>
        <w:rPr>
          <w:b/>
          <w:bCs/>
        </w:rPr>
      </w:pPr>
    </w:p>
    <w:p w14:paraId="5EAB0E11" w14:textId="77777777" w:rsidR="001900EC" w:rsidRPr="001900EC" w:rsidRDefault="001900EC" w:rsidP="001900EC">
      <w:pPr>
        <w:numPr>
          <w:ilvl w:val="0"/>
          <w:numId w:val="266"/>
        </w:numPr>
        <w:jc w:val="center"/>
        <w:rPr>
          <w:b/>
          <w:bCs/>
        </w:rPr>
      </w:pPr>
      <w:r w:rsidRPr="001900EC">
        <w:rPr>
          <w:b/>
          <w:bCs/>
        </w:rPr>
        <w:t>Ilgstošas sociālās aprūpes un sociālās rehabilitācijas pakalpojums bērnam institūcijā</w:t>
      </w:r>
    </w:p>
    <w:p w14:paraId="63477964" w14:textId="77777777" w:rsidR="001900EC" w:rsidRPr="001900EC" w:rsidRDefault="001900EC" w:rsidP="001900EC">
      <w:pPr>
        <w:numPr>
          <w:ilvl w:val="0"/>
          <w:numId w:val="265"/>
        </w:numPr>
        <w:tabs>
          <w:tab w:val="left" w:pos="284"/>
          <w:tab w:val="left" w:pos="426"/>
        </w:tabs>
        <w:ind w:left="454" w:hanging="454"/>
        <w:jc w:val="both"/>
        <w:rPr>
          <w:bCs/>
        </w:rPr>
      </w:pPr>
      <w:r w:rsidRPr="001900EC">
        <w:rPr>
          <w:bCs/>
        </w:rPr>
        <w:t xml:space="preserve">Ilgstošas sociālās aprūpes un sociālās rehabilitācijas pakalpojuma bērnam institūcijā (turpmāk šajā nodaļā – Pakalpojums) mērķis ir </w:t>
      </w:r>
      <w:r w:rsidRPr="001900EC">
        <w:rPr>
          <w:shd w:val="clear" w:color="auto" w:fill="FFFFFF"/>
        </w:rPr>
        <w:t>radīt bērnam aizsargātības sajūtu, nodrošināt apstākļus viņa attīstībai un labklājībai, sagatavot bērnu patstāvīgai dzīvei sabiedrībā, pēc iespējas respektējot viņa individualitāti un ievērojot viņa spējas un intereses.</w:t>
      </w:r>
    </w:p>
    <w:p w14:paraId="4808DBA7" w14:textId="77777777" w:rsidR="001900EC" w:rsidRPr="001900EC" w:rsidRDefault="001900EC" w:rsidP="001900EC">
      <w:pPr>
        <w:numPr>
          <w:ilvl w:val="0"/>
          <w:numId w:val="265"/>
        </w:numPr>
        <w:tabs>
          <w:tab w:val="left" w:pos="426"/>
        </w:tabs>
        <w:ind w:left="454" w:hanging="454"/>
        <w:jc w:val="both"/>
        <w:rPr>
          <w:bCs/>
        </w:rPr>
      </w:pPr>
      <w:r w:rsidRPr="001900EC">
        <w:rPr>
          <w:bCs/>
        </w:rPr>
        <w:t>Pakalpojuma mērķa grupa ir bērni līdz 18 gadu vecumam.</w:t>
      </w:r>
    </w:p>
    <w:p w14:paraId="16DF65D8" w14:textId="77777777" w:rsidR="001900EC" w:rsidRPr="001900EC" w:rsidRDefault="001900EC" w:rsidP="001900EC">
      <w:pPr>
        <w:numPr>
          <w:ilvl w:val="0"/>
          <w:numId w:val="265"/>
        </w:numPr>
        <w:tabs>
          <w:tab w:val="left" w:pos="426"/>
        </w:tabs>
        <w:ind w:left="454" w:hanging="454"/>
        <w:jc w:val="both"/>
        <w:rPr>
          <w:bCs/>
        </w:rPr>
      </w:pPr>
      <w:r w:rsidRPr="001900EC">
        <w:rPr>
          <w:bCs/>
        </w:rPr>
        <w:t>Pakalpojumu saņemšanas kārtība noteikta Ministru kabineta 2019. gada 2. aprīļa noteikumos Nr. 138 “Noteikumi par sociālo pakalpojumu saņemšanu”.</w:t>
      </w:r>
    </w:p>
    <w:p w14:paraId="1352D096" w14:textId="77777777" w:rsidR="001900EC" w:rsidRPr="001900EC" w:rsidRDefault="001900EC" w:rsidP="001900EC">
      <w:pPr>
        <w:numPr>
          <w:ilvl w:val="0"/>
          <w:numId w:val="265"/>
        </w:numPr>
        <w:tabs>
          <w:tab w:val="left" w:pos="426"/>
        </w:tabs>
        <w:ind w:left="454" w:hanging="454"/>
        <w:jc w:val="both"/>
        <w:rPr>
          <w:bCs/>
        </w:rPr>
      </w:pPr>
      <w:r w:rsidRPr="001900EC">
        <w:t>Pakalpojumu sociālu apstākļu dēļ no dzimšanas līdz divu gadu vecumam nodrošina par valsts budžeta līdzekļiem, no divu gadu vecuma - Pašvaldības finansētā institūcijā</w:t>
      </w:r>
      <w:r w:rsidRPr="001900EC">
        <w:rPr>
          <w:bCs/>
        </w:rPr>
        <w:t>.</w:t>
      </w:r>
    </w:p>
    <w:p w14:paraId="6B18B80C" w14:textId="77777777" w:rsidR="001900EC" w:rsidRPr="001900EC" w:rsidRDefault="001900EC" w:rsidP="001900EC">
      <w:pPr>
        <w:jc w:val="center"/>
        <w:rPr>
          <w:b/>
        </w:rPr>
      </w:pPr>
    </w:p>
    <w:p w14:paraId="2E598EFC" w14:textId="77777777" w:rsidR="001900EC" w:rsidRPr="001900EC" w:rsidRDefault="001900EC" w:rsidP="001900EC">
      <w:pPr>
        <w:numPr>
          <w:ilvl w:val="0"/>
          <w:numId w:val="266"/>
        </w:numPr>
        <w:jc w:val="center"/>
        <w:rPr>
          <w:b/>
        </w:rPr>
      </w:pPr>
      <w:r w:rsidRPr="001900EC">
        <w:rPr>
          <w:b/>
        </w:rPr>
        <w:t>Ilgstošas sociālās aprūpes un sociālās rehabilitācijas pakalpojums pilngadīgai personai institūcijā</w:t>
      </w:r>
    </w:p>
    <w:p w14:paraId="3CCF1F4E" w14:textId="77777777" w:rsidR="001900EC" w:rsidRPr="001900EC" w:rsidRDefault="001900EC" w:rsidP="001900EC">
      <w:pPr>
        <w:numPr>
          <w:ilvl w:val="0"/>
          <w:numId w:val="265"/>
        </w:numPr>
        <w:ind w:left="454" w:hanging="454"/>
        <w:jc w:val="both"/>
      </w:pPr>
      <w:r w:rsidRPr="001900EC">
        <w:t>Ilgstošas sociālās aprūpes un sociālās rehabilitācijas pakalpojumu pilngadīgai personai institūcijā (turpmāk šajā nodaļā – Pakalpojums)</w:t>
      </w:r>
      <w:r w:rsidRPr="001900EC">
        <w:rPr>
          <w:b/>
          <w:bCs/>
        </w:rPr>
        <w:t xml:space="preserve"> </w:t>
      </w:r>
      <w:r w:rsidRPr="001900EC">
        <w:rPr>
          <w:bCs/>
        </w:rPr>
        <w:t xml:space="preserve">piešķir pensijas </w:t>
      </w:r>
      <w:r w:rsidRPr="001900EC">
        <w:t xml:space="preserve">vecuma personai, personai ar invaliditāti, ja tās pašaprūpes, mobilitātes un ar mājas dzīvi saistīto darbību funkcionālo traucējumu smaguma pakāpe atbilst </w:t>
      </w:r>
      <w:r w:rsidRPr="001900EC">
        <w:rPr>
          <w:lang w:eastAsia="en-US"/>
        </w:rPr>
        <w:t>fizisko un garīgo spēju izvērtēšanai, kā arī aprūpes līmeņa noteikšanas kritērijiem personai ar funkcionāliem traucējumiem</w:t>
      </w:r>
      <w:r w:rsidRPr="001900EC">
        <w:rPr>
          <w:bCs/>
        </w:rPr>
        <w:t xml:space="preserve">, kuras funkcionālā </w:t>
      </w:r>
      <w:r w:rsidRPr="001900EC">
        <w:rPr>
          <w:bCs/>
        </w:rPr>
        <w:lastRenderedPageBreak/>
        <w:t xml:space="preserve">stāvokļa dēļ nespēj sevi aprūpēt, un nepieciešamais Pakalpojuma apjoms pārsniedz aprūpei mājā noteikto apjomu. </w:t>
      </w:r>
    </w:p>
    <w:p w14:paraId="70F0D14B" w14:textId="77777777" w:rsidR="001900EC" w:rsidRPr="001900EC" w:rsidRDefault="001900EC" w:rsidP="001900EC">
      <w:pPr>
        <w:numPr>
          <w:ilvl w:val="0"/>
          <w:numId w:val="265"/>
        </w:numPr>
        <w:ind w:left="454" w:hanging="454"/>
        <w:jc w:val="both"/>
      </w:pPr>
      <w:r w:rsidRPr="001900EC">
        <w:rPr>
          <w:bCs/>
        </w:rPr>
        <w:t>Pakalpojuma saņemšanas kārtība noteikta Ministru kabineta 2019. gada 2. aprīļa noteikumos Nr. 138 “Noteikumi par sociālo pakalpojumu saņemšanu”.</w:t>
      </w:r>
    </w:p>
    <w:p w14:paraId="619A21E8" w14:textId="77777777" w:rsidR="001900EC" w:rsidRPr="001900EC" w:rsidRDefault="001900EC" w:rsidP="001900EC">
      <w:pPr>
        <w:numPr>
          <w:ilvl w:val="0"/>
          <w:numId w:val="265"/>
        </w:numPr>
        <w:tabs>
          <w:tab w:val="left" w:pos="426"/>
        </w:tabs>
        <w:ind w:left="454" w:hanging="454"/>
        <w:jc w:val="both"/>
        <w:rPr>
          <w:bCs/>
        </w:rPr>
      </w:pPr>
      <w:r w:rsidRPr="001900EC">
        <w:rPr>
          <w:bCs/>
        </w:rPr>
        <w:t xml:space="preserve">Pakalpojumu var </w:t>
      </w:r>
      <w:r w:rsidRPr="001900EC">
        <w:t xml:space="preserve">nodrošināt uz laiku līdz sešiem mēnešiem personai atveseļošanās periodā, kura smagu funkcionālo traucējumu dēļ sevi nevar aprūpēt un kurai ārstēšanās stacionārā nav pamatota ar medicīniskajām indikācijām, ja personas pašaprūpes, mobilitātes un ar mājas dzīvi saistīto darbību funkcionālo traucējumu smaguma pakāpe ir atbilstoša normatīvajos aktos noteiktajiem kritērijiem. </w:t>
      </w:r>
      <w:r w:rsidRPr="001900EC">
        <w:rPr>
          <w:rFonts w:eastAsia="NSimSun"/>
          <w:lang w:eastAsia="zh-CN" w:bidi="hi-IN"/>
        </w:rPr>
        <w:t>Pēc Pakalpojuma nepieciešamības atkārtota novērtējuma, Pārvalde var pagarināt Pakalpojuma saņemšanas periodu uz laiku līdz sešiem mēnešiem.</w:t>
      </w:r>
    </w:p>
    <w:p w14:paraId="71139E44" w14:textId="77777777" w:rsidR="001900EC" w:rsidRPr="001900EC" w:rsidRDefault="001900EC" w:rsidP="001900EC">
      <w:pPr>
        <w:numPr>
          <w:ilvl w:val="0"/>
          <w:numId w:val="265"/>
        </w:numPr>
        <w:tabs>
          <w:tab w:val="left" w:pos="426"/>
        </w:tabs>
        <w:ind w:left="454" w:hanging="454"/>
        <w:jc w:val="both"/>
        <w:rPr>
          <w:bCs/>
        </w:rPr>
      </w:pPr>
      <w:r w:rsidRPr="001900EC">
        <w:rPr>
          <w:bCs/>
        </w:rPr>
        <w:t xml:space="preserve">Ja personai ar smagiem garīga rakstura traucējumiem nepieciešams valsts finansēts </w:t>
      </w:r>
      <w:r w:rsidRPr="001900EC">
        <w:t>Pakalpojums institūcijā</w:t>
      </w:r>
      <w:r w:rsidRPr="001900EC">
        <w:rPr>
          <w:bCs/>
        </w:rPr>
        <w:t>, Pārvalde normatīvajos aktos noteiktajā kārtībā izvērtē personas atbilstību Pakalpojuma saņemšanai, pieņem lēmumu par Pakalpojuma nepieciešamību un dokumentus iesniedz Sociālās integrācijas valsts aģentūrai.</w:t>
      </w:r>
    </w:p>
    <w:p w14:paraId="18AB8081" w14:textId="77777777" w:rsidR="001900EC" w:rsidRPr="001900EC" w:rsidRDefault="001900EC" w:rsidP="001900EC">
      <w:pPr>
        <w:numPr>
          <w:ilvl w:val="0"/>
          <w:numId w:val="265"/>
        </w:numPr>
        <w:tabs>
          <w:tab w:val="left" w:pos="426"/>
        </w:tabs>
        <w:ind w:left="454" w:hanging="454"/>
        <w:jc w:val="both"/>
        <w:rPr>
          <w:bCs/>
        </w:rPr>
      </w:pPr>
      <w:r w:rsidRPr="001900EC">
        <w:rPr>
          <w:bCs/>
        </w:rPr>
        <w:t>Pakalpojuma izmaksas sedz persona, tās apgādnieks/apgādnieki un/vai Pašvaldība.</w:t>
      </w:r>
    </w:p>
    <w:p w14:paraId="066D9AA0" w14:textId="77777777" w:rsidR="001900EC" w:rsidRPr="001900EC" w:rsidRDefault="001900EC" w:rsidP="001900EC">
      <w:pPr>
        <w:rPr>
          <w:bCs/>
        </w:rPr>
      </w:pPr>
    </w:p>
    <w:p w14:paraId="35D1A3B9" w14:textId="77777777" w:rsidR="001900EC" w:rsidRPr="001900EC" w:rsidRDefault="001900EC" w:rsidP="001900EC">
      <w:pPr>
        <w:numPr>
          <w:ilvl w:val="0"/>
          <w:numId w:val="266"/>
        </w:numPr>
        <w:jc w:val="center"/>
        <w:rPr>
          <w:b/>
          <w:bCs/>
        </w:rPr>
      </w:pPr>
      <w:r w:rsidRPr="001900EC">
        <w:rPr>
          <w:b/>
          <w:bCs/>
        </w:rPr>
        <w:t>Sociālās rehabilitācijas pakalpojums institūcijā un dzīvesvietā personai, kura cietusi no prettiesiskām darbībām</w:t>
      </w:r>
    </w:p>
    <w:p w14:paraId="4682C181" w14:textId="77777777" w:rsidR="001900EC" w:rsidRPr="001900EC" w:rsidRDefault="001900EC" w:rsidP="001900EC">
      <w:pPr>
        <w:numPr>
          <w:ilvl w:val="0"/>
          <w:numId w:val="265"/>
        </w:numPr>
        <w:tabs>
          <w:tab w:val="left" w:pos="426"/>
        </w:tabs>
        <w:ind w:left="454" w:hanging="454"/>
        <w:jc w:val="both"/>
        <w:rPr>
          <w:bCs/>
        </w:rPr>
      </w:pPr>
      <w:r w:rsidRPr="001900EC">
        <w:rPr>
          <w:bCs/>
        </w:rPr>
        <w:t xml:space="preserve">Sociālās rehabilitācijas pakalpojuma institūcijā personai, kura cietusi no prettiesiskām darbībām (turpmāk šajā nodaļā – Pakalpojums), mērķis ir </w:t>
      </w:r>
      <w:r w:rsidRPr="001900EC">
        <w:rPr>
          <w:shd w:val="clear" w:color="auto" w:fill="FFFFFF"/>
        </w:rPr>
        <w:t> nodrošināt psihosociālu palīdzību, novērtēt apdraudējumu un plānot drošības pasākumus, motivēt personu sociālās funkcionēšanas spēju atjaunošanai vai uzlabošanai, kā arī nostiprināt vai atjaunot personas sociālās funkcionēšanas spējas,</w:t>
      </w:r>
      <w:r w:rsidRPr="001900EC">
        <w:rPr>
          <w:bCs/>
        </w:rPr>
        <w:t xml:space="preserve"> lai atgūtu fizisko un psihisko veselību, un integrētos sabiedrībā.</w:t>
      </w:r>
    </w:p>
    <w:p w14:paraId="21464EC7" w14:textId="77777777" w:rsidR="001900EC" w:rsidRPr="001900EC" w:rsidRDefault="001900EC" w:rsidP="001900EC">
      <w:pPr>
        <w:numPr>
          <w:ilvl w:val="0"/>
          <w:numId w:val="265"/>
        </w:numPr>
        <w:tabs>
          <w:tab w:val="left" w:pos="284"/>
          <w:tab w:val="left" w:pos="426"/>
        </w:tabs>
        <w:ind w:left="454" w:hanging="454"/>
        <w:jc w:val="both"/>
        <w:rPr>
          <w:bCs/>
        </w:rPr>
      </w:pPr>
      <w:r w:rsidRPr="001900EC">
        <w:rPr>
          <w:bCs/>
        </w:rPr>
        <w:t xml:space="preserve">Pakalpojumu sniedz personai, kura ir prettiesisku darbību vai jebkādas citas nelikumīgas, cietsirdīgas vai cieņu aizskarošas darbības upuris. </w:t>
      </w:r>
    </w:p>
    <w:p w14:paraId="2148E4C3" w14:textId="77777777" w:rsidR="001900EC" w:rsidRPr="001900EC" w:rsidRDefault="001900EC" w:rsidP="001900EC">
      <w:pPr>
        <w:numPr>
          <w:ilvl w:val="0"/>
          <w:numId w:val="265"/>
        </w:numPr>
        <w:tabs>
          <w:tab w:val="left" w:pos="426"/>
        </w:tabs>
        <w:ind w:left="454" w:hanging="454"/>
        <w:jc w:val="both"/>
        <w:rPr>
          <w:bCs/>
        </w:rPr>
      </w:pPr>
      <w:r w:rsidRPr="001900EC">
        <w:rPr>
          <w:bCs/>
        </w:rPr>
        <w:t>Pakalpojuma sniegšanas kārtība pilngadīgām personām noteikta Ministru kabineta 2014. gada 23. decembra noteikumos Nr. 790 “Sociālās rehabilitācijas pakalpojuma sniegšanas kārtība no vardarbības cietušām un vardarbību veikušām pilngadīgām personām”. Pakalpojuma sniegšanas kārtība nepilngadīgām personām noteikta Ministru kabineta 2009. gada 22. decembra noteikumos Nr. 1613 “Kārtība, kādā nepieciešamo palīdzību sniedz bērnam, kurš cietis no prettiesiskām darbībām”.</w:t>
      </w:r>
    </w:p>
    <w:p w14:paraId="047CD6B9" w14:textId="77777777" w:rsidR="001900EC" w:rsidRPr="001900EC" w:rsidRDefault="001900EC" w:rsidP="001900EC">
      <w:pPr>
        <w:numPr>
          <w:ilvl w:val="0"/>
          <w:numId w:val="265"/>
        </w:numPr>
        <w:tabs>
          <w:tab w:val="left" w:pos="426"/>
        </w:tabs>
        <w:ind w:left="454" w:hanging="454"/>
        <w:jc w:val="both"/>
        <w:rPr>
          <w:bCs/>
        </w:rPr>
      </w:pPr>
      <w:r w:rsidRPr="001900EC">
        <w:rPr>
          <w:bCs/>
        </w:rPr>
        <w:t>Ja saskaņā ar psihologa vai sociālā darbinieka (gadījuma vadītāja) atzinumu nepieciešams, lai kopā ar nepilngadīgu personu rehabilitācijas institūcijā uzturas kāds no ģimenes locekļiem vai persona, kas nepilngadīgo personu aprūpē, šīs personas uzturēšanos attiecīgajā institūcijā apmaksā no valsts budžeta līdzekļiem.</w:t>
      </w:r>
    </w:p>
    <w:p w14:paraId="44462E6E" w14:textId="77777777" w:rsidR="001900EC" w:rsidRPr="001900EC" w:rsidRDefault="001900EC" w:rsidP="001900EC">
      <w:pPr>
        <w:numPr>
          <w:ilvl w:val="0"/>
          <w:numId w:val="265"/>
        </w:numPr>
        <w:tabs>
          <w:tab w:val="left" w:pos="426"/>
        </w:tabs>
        <w:ind w:left="454" w:hanging="454"/>
        <w:jc w:val="both"/>
        <w:rPr>
          <w:bCs/>
        </w:rPr>
      </w:pPr>
      <w:r w:rsidRPr="001900EC">
        <w:t xml:space="preserve">Pārvalde, </w:t>
      </w:r>
      <w:r w:rsidRPr="001900EC">
        <w:rPr>
          <w:bCs/>
        </w:rPr>
        <w:t>ja nepieciešams, organizē personas nokļūšanu pie</w:t>
      </w:r>
      <w:r w:rsidRPr="001900EC">
        <w:t xml:space="preserve"> </w:t>
      </w:r>
      <w:r w:rsidRPr="001900EC">
        <w:rPr>
          <w:bCs/>
        </w:rPr>
        <w:t>Pakalpojuma sniedzēja</w:t>
      </w:r>
      <w:r w:rsidRPr="001900EC">
        <w:t>. Transporta izdevumus sedz Pašvaldība.</w:t>
      </w:r>
    </w:p>
    <w:p w14:paraId="537006C7" w14:textId="77777777" w:rsidR="001900EC" w:rsidRPr="001900EC" w:rsidRDefault="001900EC" w:rsidP="001900EC">
      <w:pPr>
        <w:numPr>
          <w:ilvl w:val="0"/>
          <w:numId w:val="265"/>
        </w:numPr>
        <w:tabs>
          <w:tab w:val="left" w:pos="426"/>
        </w:tabs>
        <w:ind w:left="454" w:hanging="454"/>
        <w:jc w:val="both"/>
        <w:rPr>
          <w:bCs/>
        </w:rPr>
      </w:pPr>
      <w:r w:rsidRPr="001900EC">
        <w:rPr>
          <w:bCs/>
        </w:rPr>
        <w:t>Pakalpojuma izmaksas tiek segtas no valsts budžeta līdzekļiem.</w:t>
      </w:r>
    </w:p>
    <w:p w14:paraId="0BC0F1D0" w14:textId="77777777" w:rsidR="001900EC" w:rsidRPr="001900EC" w:rsidRDefault="001900EC" w:rsidP="001900EC">
      <w:pPr>
        <w:jc w:val="both"/>
        <w:rPr>
          <w:b/>
        </w:rPr>
      </w:pPr>
    </w:p>
    <w:p w14:paraId="04097329" w14:textId="77777777" w:rsidR="001900EC" w:rsidRPr="001900EC" w:rsidRDefault="001900EC" w:rsidP="001900EC">
      <w:pPr>
        <w:numPr>
          <w:ilvl w:val="0"/>
          <w:numId w:val="266"/>
        </w:numPr>
        <w:jc w:val="center"/>
        <w:rPr>
          <w:b/>
        </w:rPr>
      </w:pPr>
      <w:r w:rsidRPr="001900EC">
        <w:rPr>
          <w:b/>
        </w:rPr>
        <w:t>Sociālās rehabilitācijas pakalpojums institūcijā personai sociālās funkcionēšanas spēju uzlabošanai</w:t>
      </w:r>
    </w:p>
    <w:p w14:paraId="7993A104" w14:textId="77777777" w:rsidR="001900EC" w:rsidRPr="001900EC" w:rsidRDefault="001900EC" w:rsidP="001900EC">
      <w:pPr>
        <w:numPr>
          <w:ilvl w:val="0"/>
          <w:numId w:val="265"/>
        </w:numPr>
        <w:tabs>
          <w:tab w:val="left" w:pos="284"/>
          <w:tab w:val="left" w:pos="426"/>
          <w:tab w:val="left" w:pos="567"/>
        </w:tabs>
        <w:ind w:left="454" w:hanging="454"/>
        <w:jc w:val="both"/>
        <w:rPr>
          <w:bCs/>
        </w:rPr>
      </w:pPr>
      <w:r w:rsidRPr="001900EC">
        <w:rPr>
          <w:bCs/>
        </w:rPr>
        <w:t>Sociālās rehabilitācijas pakalpojumu sociālās rehabilitācijas institūcijā ir tiesīga saņemt:</w:t>
      </w:r>
    </w:p>
    <w:p w14:paraId="2F950E57" w14:textId="77777777" w:rsidR="001900EC" w:rsidRPr="001900EC" w:rsidRDefault="001900EC" w:rsidP="001900EC">
      <w:pPr>
        <w:numPr>
          <w:ilvl w:val="1"/>
          <w:numId w:val="265"/>
        </w:numPr>
        <w:tabs>
          <w:tab w:val="left" w:pos="851"/>
          <w:tab w:val="left" w:pos="993"/>
        </w:tabs>
        <w:ind w:left="964" w:hanging="567"/>
        <w:jc w:val="both"/>
        <w:rPr>
          <w:bCs/>
        </w:rPr>
      </w:pPr>
      <w:r w:rsidRPr="001900EC">
        <w:t>persona ar funkcionāliem traucējumiem darbspējas vecumā, ja funkcionālie traucējumi atbilst normatīvajos aktos noteiktajiem kritērijiem;</w:t>
      </w:r>
    </w:p>
    <w:p w14:paraId="0453EB10" w14:textId="77777777" w:rsidR="001900EC" w:rsidRPr="001900EC" w:rsidRDefault="001900EC" w:rsidP="001900EC">
      <w:pPr>
        <w:numPr>
          <w:ilvl w:val="1"/>
          <w:numId w:val="265"/>
        </w:numPr>
        <w:tabs>
          <w:tab w:val="left" w:pos="851"/>
          <w:tab w:val="left" w:pos="993"/>
        </w:tabs>
        <w:ind w:left="964" w:hanging="567"/>
        <w:jc w:val="both"/>
        <w:rPr>
          <w:bCs/>
        </w:rPr>
      </w:pPr>
      <w:r w:rsidRPr="001900EC">
        <w:t>likuma “Par politiski represētās personas statusa noteikšanu komunistiskajā un nacistiskajā režīmā cietušajiem” 2. un 4. pantā minētās personas;</w:t>
      </w:r>
    </w:p>
    <w:p w14:paraId="226D74EB" w14:textId="77777777" w:rsidR="001900EC" w:rsidRPr="001900EC" w:rsidRDefault="001900EC" w:rsidP="001900EC">
      <w:pPr>
        <w:numPr>
          <w:ilvl w:val="1"/>
          <w:numId w:val="265"/>
        </w:numPr>
        <w:tabs>
          <w:tab w:val="left" w:pos="851"/>
          <w:tab w:val="left" w:pos="993"/>
        </w:tabs>
        <w:ind w:left="964" w:hanging="567"/>
        <w:jc w:val="both"/>
        <w:rPr>
          <w:bCs/>
        </w:rPr>
      </w:pPr>
      <w:r w:rsidRPr="001900EC">
        <w:t>Černobiļas atomelektrostacijas avārijas seku likvidēšanas dalībnieku un Černobiļas atomelektrostacijas avārijas rezultātā cietušo personu aizsardzības likuma 15. pantā minētās personas;</w:t>
      </w:r>
    </w:p>
    <w:p w14:paraId="5C2B265F" w14:textId="77777777" w:rsidR="001900EC" w:rsidRPr="001900EC" w:rsidRDefault="001900EC" w:rsidP="001900EC">
      <w:pPr>
        <w:numPr>
          <w:ilvl w:val="1"/>
          <w:numId w:val="265"/>
        </w:numPr>
        <w:tabs>
          <w:tab w:val="left" w:pos="851"/>
          <w:tab w:val="left" w:pos="993"/>
        </w:tabs>
        <w:ind w:left="964" w:hanging="567"/>
        <w:jc w:val="both"/>
      </w:pPr>
      <w:r w:rsidRPr="001900EC">
        <w:t>citas normatīvajos aktos noteiktās personas.</w:t>
      </w:r>
    </w:p>
    <w:p w14:paraId="7E6C03E4" w14:textId="77777777" w:rsidR="001900EC" w:rsidRPr="001900EC" w:rsidRDefault="001900EC" w:rsidP="001900EC">
      <w:pPr>
        <w:numPr>
          <w:ilvl w:val="0"/>
          <w:numId w:val="265"/>
        </w:numPr>
        <w:tabs>
          <w:tab w:val="left" w:pos="142"/>
          <w:tab w:val="left" w:pos="284"/>
          <w:tab w:val="left" w:pos="426"/>
        </w:tabs>
        <w:ind w:left="454" w:hanging="454"/>
        <w:jc w:val="both"/>
      </w:pPr>
      <w:r w:rsidRPr="001900EC">
        <w:lastRenderedPageBreak/>
        <w:t>Pārvalde atbilstoši normatīvajiem aktiem pieņem dokumentus un veic personas pašaprūpes un mobilitātes spēju novērtējumu.</w:t>
      </w:r>
    </w:p>
    <w:p w14:paraId="10DE4BED" w14:textId="77777777" w:rsidR="001900EC" w:rsidRPr="001900EC" w:rsidRDefault="001900EC" w:rsidP="001900EC">
      <w:pPr>
        <w:numPr>
          <w:ilvl w:val="0"/>
          <w:numId w:val="265"/>
        </w:numPr>
        <w:tabs>
          <w:tab w:val="left" w:pos="142"/>
          <w:tab w:val="left" w:pos="284"/>
          <w:tab w:val="left" w:pos="426"/>
        </w:tabs>
        <w:ind w:left="454" w:hanging="454"/>
        <w:jc w:val="both"/>
      </w:pPr>
      <w:r w:rsidRPr="001900EC">
        <w:rPr>
          <w:bCs/>
          <w:shd w:val="clear" w:color="auto" w:fill="FFFFFF"/>
        </w:rPr>
        <w:t>Pakalpojuma piešķiršanas, sniegšanas un pārtraukšanas kārtība noteikta Ministru kabineta 2019. gada 3. decembra noteikumos Nr. 578 “Noteikumi par sociālās rehabilitācijas pakalpojuma saņemšanu no valsts budžeta līdzekļiem sociālās rehabilitācijas institūcijā”.</w:t>
      </w:r>
    </w:p>
    <w:p w14:paraId="3B136D95" w14:textId="77777777" w:rsidR="001900EC" w:rsidRPr="001900EC" w:rsidRDefault="001900EC" w:rsidP="001900EC">
      <w:pPr>
        <w:numPr>
          <w:ilvl w:val="0"/>
          <w:numId w:val="265"/>
        </w:numPr>
        <w:tabs>
          <w:tab w:val="left" w:pos="142"/>
          <w:tab w:val="left" w:pos="284"/>
          <w:tab w:val="left" w:pos="426"/>
        </w:tabs>
        <w:ind w:left="454" w:hanging="454"/>
        <w:jc w:val="both"/>
      </w:pPr>
      <w:r w:rsidRPr="001900EC">
        <w:rPr>
          <w:bCs/>
          <w:shd w:val="clear" w:color="auto" w:fill="FFFFFF"/>
        </w:rPr>
        <w:t>Pakalpojuma izmaksas tiek segtas no valsts budžeta līdzekļiem.</w:t>
      </w:r>
    </w:p>
    <w:p w14:paraId="735FC697" w14:textId="77777777" w:rsidR="001900EC" w:rsidRPr="001900EC" w:rsidRDefault="001900EC" w:rsidP="001900EC">
      <w:pPr>
        <w:jc w:val="both"/>
        <w:rPr>
          <w:highlight w:val="yellow"/>
        </w:rPr>
      </w:pPr>
    </w:p>
    <w:p w14:paraId="3C528A6A" w14:textId="77777777" w:rsidR="001900EC" w:rsidRPr="001900EC" w:rsidRDefault="001900EC" w:rsidP="001900EC">
      <w:pPr>
        <w:numPr>
          <w:ilvl w:val="0"/>
          <w:numId w:val="266"/>
        </w:numPr>
        <w:jc w:val="center"/>
        <w:rPr>
          <w:b/>
        </w:rPr>
      </w:pPr>
      <w:r w:rsidRPr="001900EC">
        <w:rPr>
          <w:b/>
        </w:rPr>
        <w:t>Samaksas kārtība par Sociālajiem pakalpojumiem</w:t>
      </w:r>
    </w:p>
    <w:p w14:paraId="4594CC37" w14:textId="77777777" w:rsidR="001900EC" w:rsidRPr="001900EC" w:rsidRDefault="001900EC" w:rsidP="001900EC">
      <w:pPr>
        <w:numPr>
          <w:ilvl w:val="0"/>
          <w:numId w:val="265"/>
        </w:numPr>
        <w:tabs>
          <w:tab w:val="left" w:pos="284"/>
          <w:tab w:val="left" w:pos="426"/>
        </w:tabs>
        <w:ind w:left="454" w:hanging="454"/>
        <w:jc w:val="both"/>
        <w:rPr>
          <w:szCs w:val="28"/>
        </w:rPr>
      </w:pPr>
      <w:r w:rsidRPr="001900EC">
        <w:rPr>
          <w:szCs w:val="28"/>
        </w:rPr>
        <w:t xml:space="preserve">Persona un/vai viņas apgādnieks/apgādnieki maksā par Sociālajiem pakalpojumiem, ko sniedz vai nodrošina Pārvalde, atbilstoši noslēgtajam līgumam, normatīvajos aktos noteiktajā kārtībā. </w:t>
      </w:r>
    </w:p>
    <w:p w14:paraId="786B2D4C" w14:textId="77777777" w:rsidR="001900EC" w:rsidRPr="001900EC" w:rsidRDefault="001900EC" w:rsidP="001900EC">
      <w:pPr>
        <w:numPr>
          <w:ilvl w:val="0"/>
          <w:numId w:val="265"/>
        </w:numPr>
        <w:tabs>
          <w:tab w:val="left" w:pos="284"/>
          <w:tab w:val="left" w:pos="426"/>
        </w:tabs>
        <w:ind w:left="454" w:hanging="454"/>
        <w:jc w:val="both"/>
        <w:rPr>
          <w:szCs w:val="28"/>
        </w:rPr>
      </w:pPr>
      <w:r w:rsidRPr="001900EC">
        <w:t>Ja persona, kura saņem ilgstošas sociālās aprūpes un sociālās rehabilitācijas pakalpojumu pilngadīgai personai institūcijā no savas</w:t>
      </w:r>
      <w:r w:rsidRPr="001900EC">
        <w:rPr>
          <w:shd w:val="clear" w:color="auto" w:fill="FFFFFF"/>
        </w:rPr>
        <w:t xml:space="preserve"> pensijas un piemaksas pie pensijas vai atlīdzības, vai valsts sociālā nodrošinājuma pabalsta, pabalsta transporta izdevumu kompensēšanai personām ar invaliditāti, kurām ir apgrūtināta pārvietošanās, vai pabalsta personai ar invaliditāti, kurai nepieciešama kopšana,</w:t>
      </w:r>
      <w:r w:rsidRPr="001900EC">
        <w:t xml:space="preserve"> nesedz pilnu pakalpojuma mēneša maksu, tad persona no citiem saviem ienākumiem, un/vai tās apgādnieks/apgādnieki, proporcionāli apgādnieku skaitam, veic līdzmaksājumu līdz 50% apmērā no noteiktās pakalpojuma maksas mēnesī, piemērojot normatīvajos aktos paredzētos atvieglojumus.</w:t>
      </w:r>
    </w:p>
    <w:p w14:paraId="42B5BC36" w14:textId="77777777" w:rsidR="001900EC" w:rsidRPr="001900EC" w:rsidRDefault="001900EC" w:rsidP="001900EC">
      <w:pPr>
        <w:numPr>
          <w:ilvl w:val="0"/>
          <w:numId w:val="265"/>
        </w:numPr>
        <w:tabs>
          <w:tab w:val="left" w:pos="284"/>
          <w:tab w:val="left" w:pos="426"/>
        </w:tabs>
        <w:ind w:left="454" w:hanging="454"/>
        <w:jc w:val="both"/>
      </w:pPr>
      <w:r w:rsidRPr="001900EC">
        <w:t xml:space="preserve">Vecākiem ir pienākums maksāt par sniegto ilgstošas sociālās aprūpes un sociālās rehabilitācijas pakalpojumu bērnam </w:t>
      </w:r>
      <w:r w:rsidRPr="001900EC">
        <w:rPr>
          <w:bCs/>
        </w:rPr>
        <w:t>atbilstoši normatīvo aktu prasībām.</w:t>
      </w:r>
    </w:p>
    <w:p w14:paraId="51024A58" w14:textId="77777777" w:rsidR="001900EC" w:rsidRPr="001900EC" w:rsidRDefault="001900EC" w:rsidP="001900EC">
      <w:pPr>
        <w:numPr>
          <w:ilvl w:val="0"/>
          <w:numId w:val="265"/>
        </w:numPr>
        <w:tabs>
          <w:tab w:val="left" w:pos="284"/>
          <w:tab w:val="left" w:pos="426"/>
        </w:tabs>
        <w:ind w:left="454" w:hanging="454"/>
        <w:jc w:val="both"/>
      </w:pPr>
      <w:r w:rsidRPr="001900EC">
        <w:t>Persona tiek atbrīvota no maksas par Sociālo pakalpojumu, ja:</w:t>
      </w:r>
    </w:p>
    <w:p w14:paraId="5FEAECEE" w14:textId="77777777" w:rsidR="001900EC" w:rsidRPr="001900EC" w:rsidRDefault="001900EC" w:rsidP="001900EC">
      <w:pPr>
        <w:numPr>
          <w:ilvl w:val="1"/>
          <w:numId w:val="265"/>
        </w:numPr>
        <w:tabs>
          <w:tab w:val="left" w:pos="851"/>
          <w:tab w:val="left" w:pos="993"/>
          <w:tab w:val="left" w:pos="1134"/>
        </w:tabs>
        <w:ind w:left="1021" w:hanging="624"/>
        <w:jc w:val="both"/>
      </w:pPr>
      <w:r w:rsidRPr="001900EC">
        <w:t xml:space="preserve">personai piešķirts trūcīgas vai maznodrošinātas mājsaimniecības statuss. Persona tiek atbrīvota no maksas par Sociālo pakalpojumu uz trūcīgas vai maznodrošinātas mājsaimniecības statusa periodu; </w:t>
      </w:r>
    </w:p>
    <w:p w14:paraId="529053EE" w14:textId="77777777" w:rsidR="001900EC" w:rsidRPr="001900EC" w:rsidRDefault="001900EC" w:rsidP="001900EC">
      <w:pPr>
        <w:numPr>
          <w:ilvl w:val="1"/>
          <w:numId w:val="265"/>
        </w:numPr>
        <w:tabs>
          <w:tab w:val="left" w:pos="851"/>
          <w:tab w:val="left" w:pos="993"/>
        </w:tabs>
        <w:ind w:left="1021" w:hanging="624"/>
        <w:jc w:val="both"/>
      </w:pPr>
      <w:r w:rsidRPr="001900EC">
        <w:t>persona ir patvēruma meklētājs, kura pagaidu dzīvesvieta ir Alūksnes novada administratīvajā teritorijā.</w:t>
      </w:r>
    </w:p>
    <w:p w14:paraId="05F0B9C4" w14:textId="77777777" w:rsidR="001900EC" w:rsidRPr="001900EC" w:rsidRDefault="001900EC" w:rsidP="001900EC">
      <w:pPr>
        <w:numPr>
          <w:ilvl w:val="0"/>
          <w:numId w:val="265"/>
        </w:numPr>
        <w:tabs>
          <w:tab w:val="left" w:pos="426"/>
          <w:tab w:val="left" w:pos="851"/>
          <w:tab w:val="left" w:pos="1134"/>
        </w:tabs>
        <w:ind w:left="454" w:hanging="454"/>
        <w:jc w:val="both"/>
      </w:pPr>
      <w:r w:rsidRPr="001900EC">
        <w:t>Personas apgādnieks tiek atbrīvots no maksas, ja:</w:t>
      </w:r>
    </w:p>
    <w:p w14:paraId="7F1341AE" w14:textId="77777777" w:rsidR="001900EC" w:rsidRPr="001900EC" w:rsidRDefault="001900EC" w:rsidP="001900EC">
      <w:pPr>
        <w:numPr>
          <w:ilvl w:val="1"/>
          <w:numId w:val="265"/>
        </w:numPr>
        <w:tabs>
          <w:tab w:val="left" w:pos="851"/>
          <w:tab w:val="left" w:pos="993"/>
        </w:tabs>
        <w:ind w:left="1021" w:hanging="624"/>
        <w:jc w:val="both"/>
      </w:pPr>
      <w:r w:rsidRPr="001900EC">
        <w:t>apgādnieks pēc pilngadības iestāšanās līdz 24 gadu vecumam turpina pilna laika klātienes formā iegūt vispārējo, profesionālo, vidējo vai augstāko izglītību;</w:t>
      </w:r>
    </w:p>
    <w:p w14:paraId="20CBBA3B" w14:textId="77777777" w:rsidR="001900EC" w:rsidRPr="001900EC" w:rsidRDefault="001900EC" w:rsidP="001900EC">
      <w:pPr>
        <w:numPr>
          <w:ilvl w:val="1"/>
          <w:numId w:val="265"/>
        </w:numPr>
        <w:tabs>
          <w:tab w:val="left" w:pos="851"/>
          <w:tab w:val="left" w:pos="993"/>
        </w:tabs>
        <w:ind w:left="1021" w:hanging="624"/>
        <w:jc w:val="both"/>
      </w:pPr>
      <w:r w:rsidRPr="001900EC">
        <w:t>apgādnieks pats ir ilgstošas sociālās aprūpes un sociālās rehabilitācijas pakalpojuma saņēmējs  un Pārvaldes rīcībā ir informācija par apgādnieka materiālo situāciju.</w:t>
      </w:r>
    </w:p>
    <w:p w14:paraId="42B43363" w14:textId="77777777" w:rsidR="001900EC" w:rsidRPr="001900EC" w:rsidRDefault="001900EC" w:rsidP="001900EC">
      <w:pPr>
        <w:numPr>
          <w:ilvl w:val="0"/>
          <w:numId w:val="265"/>
        </w:numPr>
        <w:tabs>
          <w:tab w:val="left" w:pos="426"/>
        </w:tabs>
        <w:ind w:left="454" w:hanging="454"/>
        <w:jc w:val="both"/>
      </w:pPr>
      <w:bookmarkStart w:id="0" w:name="_Hlk100046560"/>
      <w:r w:rsidRPr="001900EC">
        <w:t>Ja apgādnieka ienākumi nav pietiekami, lai segtu personai sniegtā Sociālā pakalpojuma maksu atbilstoši Ministru kabineta 2003. gada 27. maija noteikumiem Nr. 275 “Sociālās aprūpes un sociālās rehabilitācijas pakalpojumu samaksas kārtība un kārtība, kādā pakalpojuma izmaksas tiek segtas no pašvaldības budžeta”, tad Pārvalde atbrīvo apgādnieku no maksas</w:t>
      </w:r>
      <w:bookmarkEnd w:id="0"/>
      <w:r w:rsidRPr="001900EC">
        <w:t>:</w:t>
      </w:r>
    </w:p>
    <w:p w14:paraId="16244186" w14:textId="77777777" w:rsidR="001900EC" w:rsidRPr="001900EC" w:rsidRDefault="001900EC" w:rsidP="001900EC">
      <w:pPr>
        <w:numPr>
          <w:ilvl w:val="1"/>
          <w:numId w:val="265"/>
        </w:numPr>
        <w:tabs>
          <w:tab w:val="left" w:pos="426"/>
        </w:tabs>
        <w:ind w:left="1077" w:hanging="680"/>
        <w:jc w:val="both"/>
      </w:pPr>
      <w:r w:rsidRPr="001900EC">
        <w:t>uz laiku līdz sešiem mēnešiem, ja apgādnieks ir darbspējas vecumā;</w:t>
      </w:r>
    </w:p>
    <w:p w14:paraId="07F25C05" w14:textId="77777777" w:rsidR="001900EC" w:rsidRPr="001900EC" w:rsidRDefault="001900EC" w:rsidP="001900EC">
      <w:pPr>
        <w:numPr>
          <w:ilvl w:val="1"/>
          <w:numId w:val="265"/>
        </w:numPr>
        <w:tabs>
          <w:tab w:val="left" w:pos="426"/>
        </w:tabs>
        <w:ind w:left="1077" w:hanging="680"/>
        <w:jc w:val="both"/>
      </w:pPr>
      <w:r w:rsidRPr="001900EC">
        <w:t>uz laiku līdz 12 mēnešiem, ja apgādnieks ir persona ar invaliditāti vai pensionārs.</w:t>
      </w:r>
    </w:p>
    <w:p w14:paraId="77C0D0FA" w14:textId="77777777" w:rsidR="001900EC" w:rsidRPr="001900EC" w:rsidRDefault="001900EC" w:rsidP="001900EC">
      <w:pPr>
        <w:jc w:val="both"/>
        <w:rPr>
          <w:color w:val="FF0000"/>
          <w:szCs w:val="28"/>
          <w:highlight w:val="yellow"/>
        </w:rPr>
      </w:pPr>
    </w:p>
    <w:p w14:paraId="3B1E0A9F" w14:textId="77777777" w:rsidR="001900EC" w:rsidRPr="001900EC" w:rsidRDefault="001900EC" w:rsidP="001900EC">
      <w:pPr>
        <w:numPr>
          <w:ilvl w:val="0"/>
          <w:numId w:val="266"/>
        </w:numPr>
        <w:jc w:val="center"/>
        <w:rPr>
          <w:b/>
          <w:bCs/>
        </w:rPr>
      </w:pPr>
      <w:r w:rsidRPr="001900EC">
        <w:rPr>
          <w:b/>
          <w:bCs/>
        </w:rPr>
        <w:t>Gadījumi, kad pārtrauc vai izbeidz Sociālo pakalpojumu sniegšanu</w:t>
      </w:r>
    </w:p>
    <w:p w14:paraId="0A8A3CB9" w14:textId="77777777" w:rsidR="001900EC" w:rsidRPr="001900EC" w:rsidRDefault="001900EC" w:rsidP="001900EC">
      <w:pPr>
        <w:numPr>
          <w:ilvl w:val="0"/>
          <w:numId w:val="265"/>
        </w:numPr>
        <w:tabs>
          <w:tab w:val="left" w:pos="426"/>
        </w:tabs>
        <w:ind w:left="454" w:hanging="454"/>
        <w:jc w:val="both"/>
      </w:pPr>
      <w:r w:rsidRPr="001900EC">
        <w:t>Sociālo pakalpojumus izbeidz sniegt, ja tiek konstatēts vismaz viens no šādiem apstākļiem:</w:t>
      </w:r>
    </w:p>
    <w:p w14:paraId="74483934" w14:textId="77777777" w:rsidR="001900EC" w:rsidRPr="001900EC" w:rsidRDefault="001900EC" w:rsidP="001900EC">
      <w:pPr>
        <w:numPr>
          <w:ilvl w:val="1"/>
          <w:numId w:val="265"/>
        </w:numPr>
        <w:tabs>
          <w:tab w:val="left" w:pos="851"/>
          <w:tab w:val="left" w:pos="993"/>
        </w:tabs>
        <w:ind w:left="1077" w:hanging="680"/>
        <w:jc w:val="both"/>
      </w:pPr>
      <w:r w:rsidRPr="001900EC">
        <w:t>persona rakstiski lūdz izbeigt Sociālā pakalpojuma sniegšanu;</w:t>
      </w:r>
    </w:p>
    <w:p w14:paraId="11C78258" w14:textId="77777777" w:rsidR="001900EC" w:rsidRPr="001900EC" w:rsidRDefault="001900EC" w:rsidP="001900EC">
      <w:pPr>
        <w:numPr>
          <w:ilvl w:val="1"/>
          <w:numId w:val="265"/>
        </w:numPr>
        <w:tabs>
          <w:tab w:val="left" w:pos="851"/>
          <w:tab w:val="left" w:pos="993"/>
        </w:tabs>
        <w:ind w:left="1077" w:hanging="680"/>
        <w:jc w:val="both"/>
      </w:pPr>
      <w:r w:rsidRPr="001900EC">
        <w:t>ir beidzies lēmumā noteiktais Sociālā pakalpojuma sniegšanas periods, un tas nav pagarināts;</w:t>
      </w:r>
    </w:p>
    <w:p w14:paraId="2DE02696" w14:textId="77777777" w:rsidR="001900EC" w:rsidRPr="001900EC" w:rsidRDefault="001900EC" w:rsidP="001900EC">
      <w:pPr>
        <w:numPr>
          <w:ilvl w:val="1"/>
          <w:numId w:val="265"/>
        </w:numPr>
        <w:tabs>
          <w:tab w:val="left" w:pos="851"/>
          <w:tab w:val="left" w:pos="993"/>
        </w:tabs>
        <w:ind w:left="1077" w:hanging="680"/>
        <w:jc w:val="both"/>
      </w:pPr>
      <w:r w:rsidRPr="001900EC">
        <w:t>personai pēc atkārtota fizisko un garīgi spēju izvērtējuma piešķirto Sociālo pakalpojumu var aizstāt ar citu Sociālo pakalpojumu;</w:t>
      </w:r>
    </w:p>
    <w:p w14:paraId="0B352050" w14:textId="77777777" w:rsidR="001900EC" w:rsidRPr="001900EC" w:rsidRDefault="001900EC" w:rsidP="001900EC">
      <w:pPr>
        <w:numPr>
          <w:ilvl w:val="1"/>
          <w:numId w:val="265"/>
        </w:numPr>
        <w:tabs>
          <w:tab w:val="left" w:pos="851"/>
          <w:tab w:val="left" w:pos="993"/>
        </w:tabs>
        <w:ind w:left="1077" w:hanging="680"/>
        <w:jc w:val="both"/>
      </w:pPr>
      <w:r w:rsidRPr="001900EC">
        <w:t>ir sasniegts sociālās rehabilitācijas plāna mērķis;</w:t>
      </w:r>
    </w:p>
    <w:p w14:paraId="10254C0C" w14:textId="77777777" w:rsidR="001900EC" w:rsidRPr="001900EC" w:rsidRDefault="001900EC" w:rsidP="001900EC">
      <w:pPr>
        <w:numPr>
          <w:ilvl w:val="1"/>
          <w:numId w:val="265"/>
        </w:numPr>
        <w:tabs>
          <w:tab w:val="left" w:pos="851"/>
          <w:tab w:val="left" w:pos="993"/>
        </w:tabs>
        <w:ind w:left="1077" w:hanging="680"/>
        <w:jc w:val="both"/>
      </w:pPr>
      <w:r w:rsidRPr="001900EC">
        <w:t>ir beidzies Sociālā pakalpojuma sniegšanas periods;</w:t>
      </w:r>
    </w:p>
    <w:p w14:paraId="01E31791" w14:textId="77777777" w:rsidR="001900EC" w:rsidRPr="001900EC" w:rsidRDefault="001900EC" w:rsidP="001900EC">
      <w:pPr>
        <w:numPr>
          <w:ilvl w:val="1"/>
          <w:numId w:val="265"/>
        </w:numPr>
        <w:tabs>
          <w:tab w:val="left" w:pos="851"/>
          <w:tab w:val="left" w:pos="993"/>
        </w:tabs>
        <w:ind w:left="1077" w:hanging="680"/>
        <w:jc w:val="both"/>
        <w:rPr>
          <w:lang w:val="fi-FI"/>
        </w:rPr>
      </w:pPr>
      <w:r w:rsidRPr="001900EC">
        <w:rPr>
          <w:lang w:val="fi-FI"/>
        </w:rPr>
        <w:t>persona apdraud citu personu veselību vai dzīvību  vai pārkāpj institūcijas iekšējos kārtības noteikumus;</w:t>
      </w:r>
    </w:p>
    <w:p w14:paraId="000BD9CA" w14:textId="77777777" w:rsidR="001900EC" w:rsidRPr="001900EC" w:rsidRDefault="001900EC" w:rsidP="001900EC">
      <w:pPr>
        <w:numPr>
          <w:ilvl w:val="1"/>
          <w:numId w:val="265"/>
        </w:numPr>
        <w:tabs>
          <w:tab w:val="left" w:pos="851"/>
          <w:tab w:val="left" w:pos="993"/>
        </w:tabs>
        <w:ind w:left="1077" w:hanging="680"/>
        <w:jc w:val="both"/>
        <w:rPr>
          <w:lang w:val="fi-FI"/>
        </w:rPr>
      </w:pPr>
      <w:r w:rsidRPr="001900EC">
        <w:rPr>
          <w:lang w:val="fi-FI"/>
        </w:rPr>
        <w:t>persona ļaunprātīgi pārkāpj vai nepilda līgumā noteiktās saistības;</w:t>
      </w:r>
    </w:p>
    <w:p w14:paraId="61AED221" w14:textId="77777777" w:rsidR="001900EC" w:rsidRPr="001900EC" w:rsidRDefault="001900EC" w:rsidP="001900EC">
      <w:pPr>
        <w:numPr>
          <w:ilvl w:val="1"/>
          <w:numId w:val="265"/>
        </w:numPr>
        <w:tabs>
          <w:tab w:val="left" w:pos="851"/>
          <w:tab w:val="left" w:pos="993"/>
          <w:tab w:val="left" w:pos="1134"/>
        </w:tabs>
        <w:ind w:left="1077" w:hanging="680"/>
        <w:jc w:val="both"/>
        <w:rPr>
          <w:lang w:val="fi-FI"/>
        </w:rPr>
      </w:pPr>
      <w:r w:rsidRPr="001900EC">
        <w:rPr>
          <w:lang w:val="fi-FI"/>
        </w:rPr>
        <w:lastRenderedPageBreak/>
        <w:t>persona maina savu dzīvesvietu uz citas pašvaldības administratīvo teritoriju;</w:t>
      </w:r>
    </w:p>
    <w:p w14:paraId="0AC03239" w14:textId="77777777" w:rsidR="001900EC" w:rsidRPr="001900EC" w:rsidRDefault="001900EC" w:rsidP="001900EC">
      <w:pPr>
        <w:numPr>
          <w:ilvl w:val="1"/>
          <w:numId w:val="265"/>
        </w:numPr>
        <w:tabs>
          <w:tab w:val="left" w:pos="851"/>
          <w:tab w:val="left" w:pos="993"/>
          <w:tab w:val="left" w:pos="1134"/>
        </w:tabs>
        <w:ind w:left="1077" w:hanging="680"/>
        <w:jc w:val="both"/>
        <w:rPr>
          <w:lang w:val="fi-FI"/>
        </w:rPr>
      </w:pPr>
      <w:r w:rsidRPr="001900EC">
        <w:rPr>
          <w:lang w:val="fi-FI"/>
        </w:rPr>
        <w:t>persona bez attaisnojoša iemesla neizmanto Sociālo pakalpojumu vairāk kā vienu mēnesi.</w:t>
      </w:r>
    </w:p>
    <w:p w14:paraId="0A536F61" w14:textId="77777777" w:rsidR="001900EC" w:rsidRPr="001900EC" w:rsidRDefault="001900EC" w:rsidP="001900EC">
      <w:pPr>
        <w:numPr>
          <w:ilvl w:val="0"/>
          <w:numId w:val="265"/>
        </w:numPr>
        <w:tabs>
          <w:tab w:val="left" w:pos="426"/>
        </w:tabs>
        <w:ind w:left="454" w:hanging="454"/>
        <w:jc w:val="both"/>
        <w:rPr>
          <w:lang w:val="fi-FI"/>
        </w:rPr>
      </w:pPr>
      <w:r w:rsidRPr="001900EC">
        <w:rPr>
          <w:lang w:val="fi-FI"/>
        </w:rPr>
        <w:t>Sociālā pakalpojuma sniegšanu uz laiku pārtrauc, ja iestājas vismaz viens no šādiem apstākļiem:</w:t>
      </w:r>
    </w:p>
    <w:p w14:paraId="3DE49855" w14:textId="77777777" w:rsidR="001900EC" w:rsidRPr="001900EC" w:rsidRDefault="001900EC" w:rsidP="001900EC">
      <w:pPr>
        <w:numPr>
          <w:ilvl w:val="1"/>
          <w:numId w:val="265"/>
        </w:numPr>
        <w:tabs>
          <w:tab w:val="left" w:pos="851"/>
          <w:tab w:val="left" w:pos="993"/>
        </w:tabs>
        <w:ind w:left="1077" w:hanging="680"/>
        <w:jc w:val="both"/>
        <w:rPr>
          <w:lang w:val="fi-FI"/>
        </w:rPr>
      </w:pPr>
      <w:r w:rsidRPr="001900EC">
        <w:rPr>
          <w:lang w:val="fi-FI"/>
        </w:rPr>
        <w:t>persona rakstiski lūdz pārtraukt pakalpojuma sniegšanu, norādot objektīvus iemeslus;</w:t>
      </w:r>
    </w:p>
    <w:p w14:paraId="05B4C249" w14:textId="77777777" w:rsidR="001900EC" w:rsidRPr="001900EC" w:rsidRDefault="001900EC" w:rsidP="001900EC">
      <w:pPr>
        <w:numPr>
          <w:ilvl w:val="1"/>
          <w:numId w:val="265"/>
        </w:numPr>
        <w:tabs>
          <w:tab w:val="left" w:pos="851"/>
          <w:tab w:val="left" w:pos="993"/>
        </w:tabs>
        <w:ind w:left="1077" w:hanging="680"/>
        <w:jc w:val="both"/>
        <w:rPr>
          <w:lang w:val="fi-FI"/>
        </w:rPr>
      </w:pPr>
      <w:r w:rsidRPr="001900EC">
        <w:rPr>
          <w:lang w:val="fi-FI"/>
        </w:rPr>
        <w:t>personas veselības stāvoklis neatbilst normatīvajos aktos noteiktajiem vērtēšanas kritērijiem.</w:t>
      </w:r>
    </w:p>
    <w:p w14:paraId="028E0FFD" w14:textId="77777777" w:rsidR="001900EC" w:rsidRPr="001900EC" w:rsidRDefault="001900EC" w:rsidP="001900EC">
      <w:pPr>
        <w:numPr>
          <w:ilvl w:val="0"/>
          <w:numId w:val="265"/>
        </w:numPr>
        <w:tabs>
          <w:tab w:val="left" w:pos="426"/>
        </w:tabs>
        <w:ind w:left="454" w:hanging="454"/>
        <w:jc w:val="both"/>
        <w:rPr>
          <w:lang w:val="fi-FI"/>
        </w:rPr>
      </w:pPr>
      <w:r w:rsidRPr="001900EC">
        <w:rPr>
          <w:lang w:val="fi-FI"/>
        </w:rPr>
        <w:t>Sociālā pakalpojuma sniegšanu pārtrauc uz laiku līdz brīdim, kamēr beidzas apstākļi, kas bijuši Sociālā pakalpojuma pārtraukšanas pamatā, bet ne ilgāk par vienu mēnesi. Ja apstākļi turpinās ilgāk par mēnesi, Pārvalde, pamatojoties uz objektīviem iemesliem, var pagarināt Sociālā pakalpojuma pārtraukšanas periodu.</w:t>
      </w:r>
    </w:p>
    <w:p w14:paraId="1F08097F" w14:textId="77777777" w:rsidR="001900EC" w:rsidRPr="001900EC" w:rsidRDefault="001900EC" w:rsidP="001900EC">
      <w:pPr>
        <w:jc w:val="both"/>
        <w:rPr>
          <w:highlight w:val="yellow"/>
          <w:lang w:val="fi-FI"/>
        </w:rPr>
      </w:pPr>
    </w:p>
    <w:p w14:paraId="1261038A" w14:textId="77777777" w:rsidR="001900EC" w:rsidRPr="001900EC" w:rsidRDefault="001900EC" w:rsidP="001900EC">
      <w:pPr>
        <w:numPr>
          <w:ilvl w:val="0"/>
          <w:numId w:val="266"/>
        </w:numPr>
        <w:jc w:val="center"/>
        <w:rPr>
          <w:b/>
          <w:lang w:val="fi-FI"/>
        </w:rPr>
      </w:pPr>
      <w:r w:rsidRPr="001900EC">
        <w:rPr>
          <w:b/>
          <w:lang w:val="fi-FI"/>
        </w:rPr>
        <w:t>Lēmumu apstrīdēšanas un pārsūdzēšanas kārtība</w:t>
      </w:r>
    </w:p>
    <w:p w14:paraId="2ED18AAB" w14:textId="77777777" w:rsidR="001900EC" w:rsidRPr="001900EC" w:rsidRDefault="001900EC" w:rsidP="001900EC">
      <w:pPr>
        <w:numPr>
          <w:ilvl w:val="0"/>
          <w:numId w:val="265"/>
        </w:numPr>
        <w:tabs>
          <w:tab w:val="left" w:pos="426"/>
        </w:tabs>
        <w:ind w:left="454" w:hanging="454"/>
        <w:jc w:val="both"/>
      </w:pPr>
      <w:r w:rsidRPr="001900EC">
        <w:rPr>
          <w:bCs/>
        </w:rPr>
        <w:t xml:space="preserve"> Pārvaldes</w:t>
      </w:r>
      <w:r w:rsidRPr="001900EC">
        <w:t xml:space="preserve"> lēmumu var apstrīdēt Alūksnes novada pašvaldības domē viena mēneša laikā no lēmuma spēkā stāšanās dienas.</w:t>
      </w:r>
    </w:p>
    <w:p w14:paraId="37C18B2D" w14:textId="77777777" w:rsidR="001900EC" w:rsidRPr="001900EC" w:rsidRDefault="001900EC" w:rsidP="001900EC">
      <w:pPr>
        <w:numPr>
          <w:ilvl w:val="0"/>
          <w:numId w:val="265"/>
        </w:numPr>
        <w:tabs>
          <w:tab w:val="left" w:pos="426"/>
        </w:tabs>
        <w:ind w:left="454" w:hanging="454"/>
        <w:jc w:val="both"/>
      </w:pPr>
      <w:r w:rsidRPr="001900EC">
        <w:rPr>
          <w:bCs/>
        </w:rPr>
        <w:t xml:space="preserve"> Alūksnes novada pašvaldības domes lēmumu var pārsūdzēt Administratīvajā rajona tiesā likumā noteiktajā kārtībā.</w:t>
      </w:r>
    </w:p>
    <w:p w14:paraId="17051B03" w14:textId="77777777" w:rsidR="001900EC" w:rsidRPr="001900EC" w:rsidRDefault="001900EC" w:rsidP="001900EC">
      <w:pPr>
        <w:numPr>
          <w:ilvl w:val="0"/>
          <w:numId w:val="266"/>
        </w:numPr>
        <w:jc w:val="center"/>
        <w:rPr>
          <w:b/>
          <w:bCs/>
        </w:rPr>
      </w:pPr>
      <w:r w:rsidRPr="001900EC">
        <w:rPr>
          <w:b/>
          <w:bCs/>
        </w:rPr>
        <w:t>Noslēguma jautājumi</w:t>
      </w:r>
    </w:p>
    <w:p w14:paraId="39E9F784" w14:textId="77777777" w:rsidR="001900EC" w:rsidRPr="001900EC" w:rsidRDefault="001900EC" w:rsidP="001900EC">
      <w:pPr>
        <w:numPr>
          <w:ilvl w:val="0"/>
          <w:numId w:val="265"/>
        </w:numPr>
        <w:ind w:left="454" w:hanging="454"/>
        <w:jc w:val="both"/>
        <w:rPr>
          <w:bCs/>
        </w:rPr>
      </w:pPr>
      <w:r w:rsidRPr="001900EC">
        <w:rPr>
          <w:bCs/>
        </w:rPr>
        <w:t>Ar Noteikumu spēkā stāšanās dienu spēku zaudē Alūksnes novada pašvaldības domes 2020. gada 30. aprīļa saistošie noteikumi Nr. 15/2020 “Par sociālajiem pakalpojumiem Alūksnes novada pašvaldībā”.</w:t>
      </w:r>
    </w:p>
    <w:p w14:paraId="5FC949FC" w14:textId="77777777" w:rsidR="001900EC" w:rsidRPr="001900EC" w:rsidRDefault="001900EC" w:rsidP="001900EC">
      <w:pPr>
        <w:numPr>
          <w:ilvl w:val="0"/>
          <w:numId w:val="265"/>
        </w:numPr>
        <w:ind w:left="454" w:hanging="454"/>
        <w:jc w:val="both"/>
        <w:rPr>
          <w:bCs/>
        </w:rPr>
      </w:pPr>
      <w:r w:rsidRPr="001900EC">
        <w:rPr>
          <w:bCs/>
        </w:rPr>
        <w:t>Noteikumu XIII. nodaļa stājas spēkā 2022. gada 1. jūlijā.</w:t>
      </w:r>
    </w:p>
    <w:p w14:paraId="482829E1" w14:textId="77777777" w:rsidR="001900EC" w:rsidRPr="001900EC" w:rsidRDefault="001900EC" w:rsidP="001900EC">
      <w:pPr>
        <w:jc w:val="both"/>
        <w:rPr>
          <w:bCs/>
        </w:rPr>
      </w:pPr>
    </w:p>
    <w:p w14:paraId="47DB74B4" w14:textId="77777777" w:rsidR="001900EC" w:rsidRPr="001900EC" w:rsidRDefault="001900EC" w:rsidP="001900EC">
      <w:pPr>
        <w:jc w:val="both"/>
        <w:rPr>
          <w:bCs/>
        </w:rPr>
      </w:pPr>
    </w:p>
    <w:p w14:paraId="491900AC" w14:textId="77777777" w:rsidR="001900EC" w:rsidRPr="001900EC" w:rsidRDefault="001900EC" w:rsidP="001900EC">
      <w:pPr>
        <w:jc w:val="both"/>
        <w:rPr>
          <w:bCs/>
        </w:rPr>
      </w:pPr>
      <w:r w:rsidRPr="001900EC">
        <w:rPr>
          <w:bCs/>
        </w:rPr>
        <w:t>Domes priekšsēdētājs</w:t>
      </w:r>
      <w:r w:rsidRPr="001900EC">
        <w:rPr>
          <w:bCs/>
        </w:rPr>
        <w:tab/>
      </w:r>
      <w:r w:rsidRPr="001900EC">
        <w:rPr>
          <w:bCs/>
        </w:rPr>
        <w:tab/>
      </w:r>
      <w:r w:rsidRPr="001900EC">
        <w:rPr>
          <w:bCs/>
        </w:rPr>
        <w:tab/>
      </w:r>
      <w:r w:rsidRPr="001900EC">
        <w:rPr>
          <w:bCs/>
        </w:rPr>
        <w:tab/>
      </w:r>
      <w:r w:rsidRPr="001900EC">
        <w:rPr>
          <w:bCs/>
        </w:rPr>
        <w:tab/>
      </w:r>
      <w:r w:rsidRPr="001900EC">
        <w:rPr>
          <w:bCs/>
        </w:rPr>
        <w:tab/>
      </w:r>
      <w:r w:rsidRPr="001900EC">
        <w:rPr>
          <w:bCs/>
        </w:rPr>
        <w:tab/>
      </w:r>
      <w:r w:rsidRPr="001900EC">
        <w:rPr>
          <w:bCs/>
        </w:rPr>
        <w:tab/>
        <w:t xml:space="preserve">        </w:t>
      </w:r>
      <w:proofErr w:type="spellStart"/>
      <w:r w:rsidRPr="001900EC">
        <w:rPr>
          <w:bCs/>
        </w:rPr>
        <w:t>Dz.ADLERS</w:t>
      </w:r>
      <w:proofErr w:type="spellEnd"/>
    </w:p>
    <w:p w14:paraId="5F3B93CF" w14:textId="77777777" w:rsidR="001900EC" w:rsidRPr="001900EC" w:rsidRDefault="001900EC" w:rsidP="001900EC">
      <w:pPr>
        <w:jc w:val="center"/>
        <w:rPr>
          <w:lang w:eastAsia="en-US"/>
        </w:rPr>
      </w:pPr>
      <w:r w:rsidRPr="001900EC">
        <w:rPr>
          <w:bCs/>
        </w:rPr>
        <w:br w:type="page"/>
      </w:r>
      <w:r w:rsidRPr="001900EC">
        <w:rPr>
          <w:b/>
          <w:lang w:eastAsia="en-US"/>
        </w:rPr>
        <w:lastRenderedPageBreak/>
        <w:t>Alūksnes novada pašvaldības domes saistošo noteikumu projekta</w:t>
      </w:r>
      <w:r w:rsidRPr="001900EC">
        <w:rPr>
          <w:color w:val="000000"/>
          <w:lang w:eastAsia="en-US"/>
        </w:rPr>
        <w:t xml:space="preserve"> </w:t>
      </w:r>
      <w:r w:rsidRPr="001900EC">
        <w:rPr>
          <w:b/>
          <w:lang w:eastAsia="en-US"/>
        </w:rPr>
        <w:t>“Par sociālajiem pakalpojumiem Alūksnes novadā” paskaidrojuma raksts</w:t>
      </w:r>
    </w:p>
    <w:p w14:paraId="0BA2576D" w14:textId="77777777" w:rsidR="001900EC" w:rsidRPr="001900EC" w:rsidRDefault="001900EC" w:rsidP="001900EC">
      <w:pPr>
        <w:jc w:val="both"/>
        <w:rPr>
          <w:b/>
          <w:lang w:eastAsia="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1900EC" w:rsidRPr="001900EC" w14:paraId="067718EB" w14:textId="77777777" w:rsidTr="008A596C">
        <w:tc>
          <w:tcPr>
            <w:tcW w:w="2547" w:type="dxa"/>
            <w:tcBorders>
              <w:top w:val="single" w:sz="4" w:space="0" w:color="auto"/>
              <w:left w:val="single" w:sz="4" w:space="0" w:color="auto"/>
              <w:bottom w:val="single" w:sz="4" w:space="0" w:color="auto"/>
              <w:right w:val="single" w:sz="4" w:space="0" w:color="auto"/>
            </w:tcBorders>
            <w:hideMark/>
          </w:tcPr>
          <w:p w14:paraId="6E00A14C" w14:textId="77777777" w:rsidR="001900EC" w:rsidRPr="001900EC" w:rsidRDefault="001900EC" w:rsidP="001900EC">
            <w:pPr>
              <w:spacing w:line="276" w:lineRule="auto"/>
              <w:jc w:val="center"/>
              <w:rPr>
                <w:b/>
                <w:lang w:eastAsia="en-US"/>
              </w:rPr>
            </w:pPr>
            <w:r w:rsidRPr="001900EC">
              <w:rPr>
                <w:b/>
                <w:lang w:eastAsia="en-US"/>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14:paraId="2938E35C" w14:textId="77777777" w:rsidR="001900EC" w:rsidRPr="001900EC" w:rsidRDefault="001900EC" w:rsidP="001900EC">
            <w:pPr>
              <w:spacing w:line="276" w:lineRule="auto"/>
              <w:jc w:val="center"/>
              <w:rPr>
                <w:b/>
                <w:lang w:eastAsia="en-US"/>
              </w:rPr>
            </w:pPr>
            <w:r w:rsidRPr="001900EC">
              <w:rPr>
                <w:b/>
                <w:lang w:eastAsia="en-US"/>
              </w:rPr>
              <w:t>Informācija</w:t>
            </w:r>
          </w:p>
        </w:tc>
      </w:tr>
      <w:tr w:rsidR="001900EC" w:rsidRPr="001900EC" w14:paraId="10E07343" w14:textId="77777777" w:rsidTr="008A596C">
        <w:trPr>
          <w:trHeight w:val="1481"/>
        </w:trPr>
        <w:tc>
          <w:tcPr>
            <w:tcW w:w="2547" w:type="dxa"/>
            <w:tcBorders>
              <w:top w:val="single" w:sz="4" w:space="0" w:color="auto"/>
              <w:left w:val="single" w:sz="4" w:space="0" w:color="auto"/>
              <w:bottom w:val="single" w:sz="4" w:space="0" w:color="auto"/>
              <w:right w:val="single" w:sz="4" w:space="0" w:color="auto"/>
            </w:tcBorders>
            <w:hideMark/>
          </w:tcPr>
          <w:p w14:paraId="22039057" w14:textId="77777777" w:rsidR="001900EC" w:rsidRPr="001900EC" w:rsidRDefault="001900EC" w:rsidP="001900EC">
            <w:pPr>
              <w:spacing w:line="276" w:lineRule="auto"/>
              <w:rPr>
                <w:lang w:eastAsia="en-US"/>
              </w:rPr>
            </w:pPr>
            <w:r w:rsidRPr="001900EC">
              <w:rPr>
                <w:lang w:eastAsia="en-US"/>
              </w:rPr>
              <w:t xml:space="preserve">1. Projekta nepieciešamības pamatojums </w:t>
            </w:r>
          </w:p>
        </w:tc>
        <w:tc>
          <w:tcPr>
            <w:tcW w:w="6662" w:type="dxa"/>
            <w:tcBorders>
              <w:top w:val="single" w:sz="4" w:space="0" w:color="auto"/>
              <w:left w:val="single" w:sz="4" w:space="0" w:color="auto"/>
              <w:bottom w:val="single" w:sz="4" w:space="0" w:color="auto"/>
              <w:right w:val="single" w:sz="4" w:space="0" w:color="auto"/>
            </w:tcBorders>
            <w:hideMark/>
          </w:tcPr>
          <w:p w14:paraId="7DC53072" w14:textId="77777777" w:rsidR="001900EC" w:rsidRPr="001900EC" w:rsidRDefault="001900EC" w:rsidP="001900EC">
            <w:pPr>
              <w:spacing w:line="276" w:lineRule="auto"/>
              <w:jc w:val="both"/>
              <w:rPr>
                <w:rFonts w:eastAsia="Calibri"/>
              </w:rPr>
            </w:pPr>
            <w:r w:rsidRPr="001900EC">
              <w:rPr>
                <w:lang w:eastAsia="en-US"/>
              </w:rPr>
              <w:t xml:space="preserve">Ņemot vērā Alūksnes novada pašvaldības piedalīšanos </w:t>
            </w:r>
            <w:r w:rsidRPr="001900EC">
              <w:rPr>
                <w:rFonts w:eastAsia="Calibri"/>
              </w:rPr>
              <w:t xml:space="preserve">Eiropas Sociālā fonda projektā Nr. 9.2.1.1/15/I/001 “Profesionālā sociālā darba attīstība pašvaldībās” un </w:t>
            </w:r>
            <w:r w:rsidRPr="001900EC">
              <w:t>Eiropas Sociālā fonda projektā Nr. 9.2.2.1./15/I/003 “Vidzeme iekļauj” ir izveidoti jauni Sociālie pakalpojumi, kas jāiekļauj</w:t>
            </w:r>
            <w:r w:rsidRPr="001900EC">
              <w:rPr>
                <w:rFonts w:eastAsia="Calibri"/>
              </w:rPr>
              <w:t xml:space="preserve"> Alūksnes novada pašvaldības domes 2020. gada 30. aprīļa saistošajiem noteikumiem Nr. 15/2020 “Par sociālajiem pakalpojumiem Alūksnes novadā”, bet grozījumu apjoms pārsniedz pusi no spēkā esošajiem saistošajiem noteikumiem “Par sociālajiem pakalpojumiem Alūksnes novadā”, tāpēc nepieciešams izdot jaunus saistošos noteikumus “Par sociālajiem pakalpojumiem Alūksnes novadā. </w:t>
            </w:r>
          </w:p>
        </w:tc>
      </w:tr>
      <w:tr w:rsidR="001900EC" w:rsidRPr="001900EC" w14:paraId="56A0DF99" w14:textId="77777777" w:rsidTr="008A596C">
        <w:trPr>
          <w:trHeight w:val="1271"/>
        </w:trPr>
        <w:tc>
          <w:tcPr>
            <w:tcW w:w="2547" w:type="dxa"/>
            <w:tcBorders>
              <w:top w:val="single" w:sz="4" w:space="0" w:color="auto"/>
              <w:left w:val="single" w:sz="4" w:space="0" w:color="auto"/>
              <w:bottom w:val="single" w:sz="4" w:space="0" w:color="auto"/>
              <w:right w:val="single" w:sz="4" w:space="0" w:color="auto"/>
            </w:tcBorders>
            <w:hideMark/>
          </w:tcPr>
          <w:p w14:paraId="0DB28FE9" w14:textId="77777777" w:rsidR="001900EC" w:rsidRPr="001900EC" w:rsidRDefault="001900EC" w:rsidP="001900EC">
            <w:pPr>
              <w:spacing w:line="276" w:lineRule="auto"/>
              <w:rPr>
                <w:lang w:eastAsia="en-US"/>
              </w:rPr>
            </w:pPr>
            <w:r w:rsidRPr="001900EC">
              <w:rPr>
                <w:lang w:eastAsia="en-US"/>
              </w:rPr>
              <w:t>2. Īss saistošo noteikumu projekta satura izklāsts</w:t>
            </w:r>
          </w:p>
        </w:tc>
        <w:tc>
          <w:tcPr>
            <w:tcW w:w="6662" w:type="dxa"/>
            <w:tcBorders>
              <w:top w:val="single" w:sz="4" w:space="0" w:color="auto"/>
              <w:left w:val="single" w:sz="4" w:space="0" w:color="auto"/>
              <w:bottom w:val="single" w:sz="4" w:space="0" w:color="auto"/>
              <w:right w:val="single" w:sz="4" w:space="0" w:color="auto"/>
            </w:tcBorders>
            <w:hideMark/>
          </w:tcPr>
          <w:p w14:paraId="16478476" w14:textId="77777777" w:rsidR="001900EC" w:rsidRPr="001900EC" w:rsidRDefault="001900EC" w:rsidP="001900EC">
            <w:pPr>
              <w:tabs>
                <w:tab w:val="left" w:pos="472"/>
              </w:tabs>
              <w:spacing w:line="276" w:lineRule="auto"/>
              <w:contextualSpacing/>
              <w:jc w:val="both"/>
              <w:rPr>
                <w:lang w:eastAsia="en-US"/>
              </w:rPr>
            </w:pPr>
            <w:r w:rsidRPr="001900EC">
              <w:rPr>
                <w:lang w:eastAsia="en-US"/>
              </w:rPr>
              <w:t>Saistošo noteikumu projekts sastāv no XXI nodaļām un paskaidrojuma raksta.</w:t>
            </w:r>
          </w:p>
          <w:p w14:paraId="50B159CA" w14:textId="77777777" w:rsidR="001900EC" w:rsidRPr="001900EC" w:rsidRDefault="001900EC" w:rsidP="001900EC">
            <w:pPr>
              <w:tabs>
                <w:tab w:val="left" w:pos="472"/>
              </w:tabs>
              <w:spacing w:line="276" w:lineRule="auto"/>
              <w:contextualSpacing/>
              <w:jc w:val="both"/>
              <w:rPr>
                <w:lang w:eastAsia="en-US"/>
              </w:rPr>
            </w:pPr>
            <w:r w:rsidRPr="001900EC">
              <w:rPr>
                <w:lang w:eastAsia="en-US"/>
              </w:rPr>
              <w:t>I. nodaļa – Vispārīgie jautājumi;</w:t>
            </w:r>
          </w:p>
          <w:p w14:paraId="3ECE79B1" w14:textId="77777777" w:rsidR="001900EC" w:rsidRPr="001900EC" w:rsidRDefault="001900EC" w:rsidP="001900EC">
            <w:pPr>
              <w:tabs>
                <w:tab w:val="left" w:pos="472"/>
              </w:tabs>
              <w:spacing w:line="276" w:lineRule="auto"/>
              <w:contextualSpacing/>
              <w:jc w:val="both"/>
              <w:rPr>
                <w:lang w:eastAsia="en-US"/>
              </w:rPr>
            </w:pPr>
            <w:r w:rsidRPr="001900EC">
              <w:rPr>
                <w:lang w:eastAsia="en-US"/>
              </w:rPr>
              <w:t>II. nodaļa – Sociālo pakalpojumu veidi;</w:t>
            </w:r>
          </w:p>
          <w:p w14:paraId="121F56F1" w14:textId="77777777" w:rsidR="001900EC" w:rsidRPr="001900EC" w:rsidRDefault="001900EC" w:rsidP="001900EC">
            <w:pPr>
              <w:tabs>
                <w:tab w:val="left" w:pos="472"/>
              </w:tabs>
              <w:spacing w:line="276" w:lineRule="auto"/>
              <w:contextualSpacing/>
              <w:jc w:val="both"/>
              <w:rPr>
                <w:lang w:eastAsia="en-US"/>
              </w:rPr>
            </w:pPr>
            <w:r w:rsidRPr="001900EC">
              <w:rPr>
                <w:lang w:eastAsia="en-US"/>
              </w:rPr>
              <w:t>III. nodaļa – Sociālā darba pakalpojums;</w:t>
            </w:r>
          </w:p>
          <w:p w14:paraId="575714A5" w14:textId="77777777" w:rsidR="001900EC" w:rsidRPr="001900EC" w:rsidRDefault="001900EC" w:rsidP="001900EC">
            <w:pPr>
              <w:tabs>
                <w:tab w:val="left" w:pos="472"/>
              </w:tabs>
              <w:spacing w:line="276" w:lineRule="auto"/>
              <w:contextualSpacing/>
              <w:jc w:val="both"/>
              <w:rPr>
                <w:lang w:eastAsia="en-US"/>
              </w:rPr>
            </w:pPr>
            <w:r w:rsidRPr="001900EC">
              <w:rPr>
                <w:lang w:eastAsia="en-US"/>
              </w:rPr>
              <w:t>IV. nodaļa – Aprūpes pakalpojums bērnam ar invaliditāti;</w:t>
            </w:r>
          </w:p>
          <w:p w14:paraId="42BFE784" w14:textId="77777777" w:rsidR="001900EC" w:rsidRPr="001900EC" w:rsidRDefault="001900EC" w:rsidP="001900EC">
            <w:pPr>
              <w:tabs>
                <w:tab w:val="left" w:pos="472"/>
              </w:tabs>
              <w:spacing w:line="276" w:lineRule="auto"/>
              <w:contextualSpacing/>
              <w:jc w:val="both"/>
              <w:rPr>
                <w:lang w:eastAsia="en-US"/>
              </w:rPr>
            </w:pPr>
            <w:r w:rsidRPr="001900EC">
              <w:rPr>
                <w:lang w:eastAsia="en-US"/>
              </w:rPr>
              <w:t>V. nodaļa – Asistenta pakalpojums;</w:t>
            </w:r>
          </w:p>
          <w:p w14:paraId="57218A2B" w14:textId="77777777" w:rsidR="001900EC" w:rsidRPr="001900EC" w:rsidRDefault="001900EC" w:rsidP="001900EC">
            <w:pPr>
              <w:tabs>
                <w:tab w:val="left" w:pos="472"/>
              </w:tabs>
              <w:spacing w:line="276" w:lineRule="auto"/>
              <w:contextualSpacing/>
              <w:jc w:val="both"/>
              <w:rPr>
                <w:lang w:eastAsia="en-US"/>
              </w:rPr>
            </w:pPr>
            <w:r w:rsidRPr="001900EC">
              <w:rPr>
                <w:lang w:eastAsia="en-US"/>
              </w:rPr>
              <w:t>VI. nodaļa – Atbalsta grupas pakalpojums pieaugušām personām un bērniem;</w:t>
            </w:r>
          </w:p>
          <w:p w14:paraId="3CBE7DF2" w14:textId="77777777" w:rsidR="001900EC" w:rsidRPr="001900EC" w:rsidRDefault="001900EC" w:rsidP="001900EC">
            <w:pPr>
              <w:tabs>
                <w:tab w:val="left" w:pos="472"/>
              </w:tabs>
              <w:spacing w:line="276" w:lineRule="auto"/>
              <w:contextualSpacing/>
              <w:jc w:val="both"/>
              <w:rPr>
                <w:lang w:eastAsia="en-US"/>
              </w:rPr>
            </w:pPr>
            <w:r w:rsidRPr="001900EC">
              <w:rPr>
                <w:lang w:eastAsia="en-US"/>
              </w:rPr>
              <w:t>VII. nodaļa – Dienas aprūpes centra pakalpojums;</w:t>
            </w:r>
          </w:p>
          <w:p w14:paraId="72F27D16" w14:textId="77777777" w:rsidR="001900EC" w:rsidRPr="001900EC" w:rsidRDefault="001900EC" w:rsidP="001900EC">
            <w:pPr>
              <w:tabs>
                <w:tab w:val="left" w:pos="472"/>
              </w:tabs>
              <w:spacing w:line="276" w:lineRule="auto"/>
              <w:contextualSpacing/>
              <w:jc w:val="both"/>
              <w:rPr>
                <w:lang w:eastAsia="en-US"/>
              </w:rPr>
            </w:pPr>
            <w:r w:rsidRPr="001900EC">
              <w:rPr>
                <w:lang w:eastAsia="en-US"/>
              </w:rPr>
              <w:t>VIII. nodaļa – Ģimenes asistenta pakalpojums;</w:t>
            </w:r>
          </w:p>
          <w:p w14:paraId="5BB59C78" w14:textId="77777777" w:rsidR="001900EC" w:rsidRPr="001900EC" w:rsidRDefault="001900EC" w:rsidP="001900EC">
            <w:pPr>
              <w:tabs>
                <w:tab w:val="left" w:pos="472"/>
              </w:tabs>
              <w:spacing w:line="276" w:lineRule="auto"/>
              <w:contextualSpacing/>
              <w:jc w:val="both"/>
              <w:rPr>
                <w:lang w:eastAsia="en-US"/>
              </w:rPr>
            </w:pPr>
            <w:r w:rsidRPr="001900EC">
              <w:rPr>
                <w:lang w:eastAsia="en-US"/>
              </w:rPr>
              <w:t>IX. nodaļa – Specializētā autotransporta pakalpojums;</w:t>
            </w:r>
          </w:p>
          <w:p w14:paraId="61407B96" w14:textId="77777777" w:rsidR="001900EC" w:rsidRPr="001900EC" w:rsidRDefault="001900EC" w:rsidP="001900EC">
            <w:pPr>
              <w:tabs>
                <w:tab w:val="left" w:pos="472"/>
              </w:tabs>
              <w:spacing w:line="276" w:lineRule="auto"/>
              <w:contextualSpacing/>
              <w:jc w:val="both"/>
              <w:rPr>
                <w:lang w:eastAsia="en-US"/>
              </w:rPr>
            </w:pPr>
            <w:r w:rsidRPr="001900EC">
              <w:rPr>
                <w:lang w:eastAsia="en-US"/>
              </w:rPr>
              <w:t>X. nodaļa – Sociālās aprūpes pakalpojums dzīvesvietā;</w:t>
            </w:r>
          </w:p>
          <w:p w14:paraId="01D21B16" w14:textId="77777777" w:rsidR="001900EC" w:rsidRPr="001900EC" w:rsidRDefault="001900EC" w:rsidP="001900EC">
            <w:pPr>
              <w:tabs>
                <w:tab w:val="left" w:pos="472"/>
              </w:tabs>
              <w:spacing w:line="276" w:lineRule="auto"/>
              <w:contextualSpacing/>
              <w:jc w:val="both"/>
              <w:rPr>
                <w:lang w:eastAsia="en-US"/>
              </w:rPr>
            </w:pPr>
            <w:r w:rsidRPr="001900EC">
              <w:rPr>
                <w:lang w:eastAsia="en-US"/>
              </w:rPr>
              <w:t>XI. nodaļa – daudzfunkcionālā sociālo pakalpojumu centra pakalpojumi;</w:t>
            </w:r>
          </w:p>
          <w:p w14:paraId="7465DC8D" w14:textId="77777777" w:rsidR="001900EC" w:rsidRPr="001900EC" w:rsidRDefault="001900EC" w:rsidP="001900EC">
            <w:pPr>
              <w:tabs>
                <w:tab w:val="left" w:pos="472"/>
              </w:tabs>
              <w:spacing w:line="276" w:lineRule="auto"/>
              <w:contextualSpacing/>
              <w:jc w:val="both"/>
              <w:rPr>
                <w:lang w:eastAsia="en-US"/>
              </w:rPr>
            </w:pPr>
            <w:r w:rsidRPr="001900EC">
              <w:rPr>
                <w:lang w:eastAsia="en-US"/>
              </w:rPr>
              <w:t>XII. Higiēnas pakalpojums;</w:t>
            </w:r>
          </w:p>
          <w:p w14:paraId="02CB0AF5" w14:textId="77777777" w:rsidR="001900EC" w:rsidRPr="001900EC" w:rsidRDefault="001900EC" w:rsidP="001900EC">
            <w:pPr>
              <w:tabs>
                <w:tab w:val="left" w:pos="472"/>
              </w:tabs>
              <w:spacing w:line="276" w:lineRule="auto"/>
              <w:contextualSpacing/>
              <w:jc w:val="both"/>
              <w:rPr>
                <w:lang w:eastAsia="en-US"/>
              </w:rPr>
            </w:pPr>
            <w:r w:rsidRPr="001900EC">
              <w:rPr>
                <w:lang w:eastAsia="en-US"/>
              </w:rPr>
              <w:t>XIII. Krīzes istabas pakalpojums;</w:t>
            </w:r>
          </w:p>
          <w:p w14:paraId="42701B9E" w14:textId="77777777" w:rsidR="001900EC" w:rsidRPr="001900EC" w:rsidRDefault="001900EC" w:rsidP="001900EC">
            <w:pPr>
              <w:tabs>
                <w:tab w:val="left" w:pos="472"/>
              </w:tabs>
              <w:spacing w:line="276" w:lineRule="auto"/>
              <w:contextualSpacing/>
              <w:jc w:val="both"/>
              <w:rPr>
                <w:lang w:eastAsia="en-US"/>
              </w:rPr>
            </w:pPr>
            <w:r w:rsidRPr="001900EC">
              <w:rPr>
                <w:lang w:eastAsia="en-US"/>
              </w:rPr>
              <w:t>XIV. nodaļa – Ilgstošas sociālās aprūpes un sociālās rehabilitācijas pakalpojums bērnam institūcijā;</w:t>
            </w:r>
          </w:p>
          <w:p w14:paraId="61E0423B" w14:textId="77777777" w:rsidR="001900EC" w:rsidRPr="001900EC" w:rsidRDefault="001900EC" w:rsidP="001900EC">
            <w:pPr>
              <w:tabs>
                <w:tab w:val="left" w:pos="472"/>
              </w:tabs>
              <w:spacing w:line="276" w:lineRule="auto"/>
              <w:contextualSpacing/>
              <w:jc w:val="both"/>
              <w:rPr>
                <w:lang w:eastAsia="en-US"/>
              </w:rPr>
            </w:pPr>
            <w:r w:rsidRPr="001900EC">
              <w:rPr>
                <w:lang w:eastAsia="en-US"/>
              </w:rPr>
              <w:t>XV. nodaļa – Ilgstošas sociālās aprūpes un sociālās rehabilitācijas pakalpojums pieaugušai personai institūcijā;</w:t>
            </w:r>
          </w:p>
          <w:p w14:paraId="7359CD5D" w14:textId="77777777" w:rsidR="001900EC" w:rsidRPr="001900EC" w:rsidRDefault="001900EC" w:rsidP="001900EC">
            <w:pPr>
              <w:tabs>
                <w:tab w:val="left" w:pos="472"/>
              </w:tabs>
              <w:spacing w:line="276" w:lineRule="auto"/>
              <w:contextualSpacing/>
              <w:jc w:val="both"/>
              <w:rPr>
                <w:lang w:eastAsia="en-US"/>
              </w:rPr>
            </w:pPr>
            <w:r w:rsidRPr="001900EC">
              <w:rPr>
                <w:lang w:eastAsia="en-US"/>
              </w:rPr>
              <w:t>XVI. nodaļa – Sociālās rehabilitācijas pakalpojums institūcijā un dzīvesvietā personai, kura cietusi no prettiesiskām darbībām;</w:t>
            </w:r>
          </w:p>
          <w:p w14:paraId="57285342" w14:textId="77777777" w:rsidR="001900EC" w:rsidRPr="001900EC" w:rsidRDefault="001900EC" w:rsidP="001900EC">
            <w:pPr>
              <w:tabs>
                <w:tab w:val="left" w:pos="472"/>
              </w:tabs>
              <w:spacing w:line="276" w:lineRule="auto"/>
              <w:contextualSpacing/>
              <w:jc w:val="both"/>
              <w:rPr>
                <w:lang w:eastAsia="en-US"/>
              </w:rPr>
            </w:pPr>
            <w:r w:rsidRPr="001900EC">
              <w:rPr>
                <w:lang w:eastAsia="en-US"/>
              </w:rPr>
              <w:t>XVII. nodaļa – Sociālās rehabilitācijas pakalpojums institūcijā personai sociālās funkcionēšanas spēju uzlabošanai;</w:t>
            </w:r>
          </w:p>
          <w:p w14:paraId="410EE929" w14:textId="77777777" w:rsidR="001900EC" w:rsidRPr="001900EC" w:rsidRDefault="001900EC" w:rsidP="001900EC">
            <w:pPr>
              <w:tabs>
                <w:tab w:val="left" w:pos="472"/>
              </w:tabs>
              <w:spacing w:line="276" w:lineRule="auto"/>
              <w:contextualSpacing/>
              <w:jc w:val="both"/>
              <w:rPr>
                <w:lang w:eastAsia="en-US"/>
              </w:rPr>
            </w:pPr>
            <w:r w:rsidRPr="001900EC">
              <w:rPr>
                <w:lang w:eastAsia="en-US"/>
              </w:rPr>
              <w:t>XVIII. nodaļa – Samaksas kārtība par Sociālajiem pakalpojumiem;</w:t>
            </w:r>
          </w:p>
          <w:p w14:paraId="7413B018" w14:textId="77777777" w:rsidR="001900EC" w:rsidRPr="001900EC" w:rsidRDefault="001900EC" w:rsidP="001900EC">
            <w:pPr>
              <w:tabs>
                <w:tab w:val="left" w:pos="472"/>
              </w:tabs>
              <w:spacing w:line="276" w:lineRule="auto"/>
              <w:contextualSpacing/>
              <w:jc w:val="both"/>
              <w:rPr>
                <w:lang w:eastAsia="en-US"/>
              </w:rPr>
            </w:pPr>
            <w:r w:rsidRPr="001900EC">
              <w:rPr>
                <w:lang w:eastAsia="en-US"/>
              </w:rPr>
              <w:t>XIX. nodaļa – Gadījumi, kad pārtrauc vai izbeidz Sociālo pakalpojumu sniegšanu;</w:t>
            </w:r>
          </w:p>
          <w:p w14:paraId="32577FA2" w14:textId="77777777" w:rsidR="001900EC" w:rsidRPr="001900EC" w:rsidRDefault="001900EC" w:rsidP="001900EC">
            <w:pPr>
              <w:tabs>
                <w:tab w:val="left" w:pos="472"/>
              </w:tabs>
              <w:spacing w:line="276" w:lineRule="auto"/>
              <w:contextualSpacing/>
              <w:jc w:val="both"/>
              <w:rPr>
                <w:lang w:eastAsia="en-US"/>
              </w:rPr>
            </w:pPr>
            <w:r w:rsidRPr="001900EC">
              <w:rPr>
                <w:lang w:eastAsia="en-US"/>
              </w:rPr>
              <w:t>XX. nodaļa – Lēmumu apstrīdēšanas un pārsūdzības kārtība;</w:t>
            </w:r>
          </w:p>
          <w:p w14:paraId="61C82784" w14:textId="77777777" w:rsidR="001900EC" w:rsidRPr="001900EC" w:rsidRDefault="001900EC" w:rsidP="001900EC">
            <w:pPr>
              <w:tabs>
                <w:tab w:val="left" w:pos="472"/>
              </w:tabs>
              <w:spacing w:line="276" w:lineRule="auto"/>
              <w:contextualSpacing/>
              <w:jc w:val="both"/>
              <w:rPr>
                <w:lang w:eastAsia="en-US"/>
              </w:rPr>
            </w:pPr>
            <w:r w:rsidRPr="001900EC">
              <w:rPr>
                <w:lang w:eastAsia="en-US"/>
              </w:rPr>
              <w:lastRenderedPageBreak/>
              <w:t>XXI. nodaļa – Noslēguma jautājumi.</w:t>
            </w:r>
          </w:p>
        </w:tc>
      </w:tr>
      <w:tr w:rsidR="001900EC" w:rsidRPr="001900EC" w14:paraId="32737676" w14:textId="77777777" w:rsidTr="008A596C">
        <w:tc>
          <w:tcPr>
            <w:tcW w:w="2547" w:type="dxa"/>
            <w:tcBorders>
              <w:top w:val="single" w:sz="4" w:space="0" w:color="auto"/>
              <w:left w:val="single" w:sz="4" w:space="0" w:color="auto"/>
              <w:bottom w:val="single" w:sz="4" w:space="0" w:color="auto"/>
              <w:right w:val="single" w:sz="4" w:space="0" w:color="auto"/>
            </w:tcBorders>
            <w:hideMark/>
          </w:tcPr>
          <w:p w14:paraId="74AED8F4" w14:textId="77777777" w:rsidR="001900EC" w:rsidRPr="001900EC" w:rsidRDefault="001900EC" w:rsidP="001900EC">
            <w:pPr>
              <w:spacing w:line="276" w:lineRule="auto"/>
              <w:rPr>
                <w:lang w:eastAsia="en-US"/>
              </w:rPr>
            </w:pPr>
            <w:r w:rsidRPr="001900EC">
              <w:rPr>
                <w:lang w:eastAsia="en-US"/>
              </w:rPr>
              <w:lastRenderedPageBreak/>
              <w:t xml:space="preserve">3. Informācija par plānoto projekta ietekmi uz pašvaldības budžetu </w:t>
            </w:r>
          </w:p>
        </w:tc>
        <w:tc>
          <w:tcPr>
            <w:tcW w:w="6662" w:type="dxa"/>
            <w:tcBorders>
              <w:top w:val="single" w:sz="4" w:space="0" w:color="auto"/>
              <w:left w:val="single" w:sz="4" w:space="0" w:color="auto"/>
              <w:bottom w:val="single" w:sz="4" w:space="0" w:color="auto"/>
              <w:right w:val="single" w:sz="4" w:space="0" w:color="auto"/>
            </w:tcBorders>
            <w:hideMark/>
          </w:tcPr>
          <w:p w14:paraId="72C609D0" w14:textId="77777777" w:rsidR="001900EC" w:rsidRPr="001900EC" w:rsidRDefault="001900EC" w:rsidP="001900EC">
            <w:pPr>
              <w:spacing w:line="276" w:lineRule="auto"/>
              <w:jc w:val="both"/>
              <w:rPr>
                <w:lang w:eastAsia="en-US"/>
              </w:rPr>
            </w:pPr>
            <w:r w:rsidRPr="001900EC">
              <w:rPr>
                <w:lang w:eastAsia="en-US"/>
              </w:rPr>
              <w:t>2022. gada budžetā ir paredzēti finanšu līdzekļi Sociālo pakalpojumu nodrošināšanai.</w:t>
            </w:r>
          </w:p>
        </w:tc>
      </w:tr>
      <w:tr w:rsidR="001900EC" w:rsidRPr="001900EC" w14:paraId="0D01C8BC" w14:textId="77777777" w:rsidTr="008A596C">
        <w:tc>
          <w:tcPr>
            <w:tcW w:w="2547" w:type="dxa"/>
            <w:tcBorders>
              <w:top w:val="single" w:sz="4" w:space="0" w:color="auto"/>
              <w:left w:val="single" w:sz="4" w:space="0" w:color="auto"/>
              <w:bottom w:val="single" w:sz="4" w:space="0" w:color="auto"/>
              <w:right w:val="single" w:sz="4" w:space="0" w:color="auto"/>
            </w:tcBorders>
            <w:hideMark/>
          </w:tcPr>
          <w:p w14:paraId="12945720" w14:textId="77777777" w:rsidR="001900EC" w:rsidRPr="001900EC" w:rsidRDefault="001900EC" w:rsidP="001900EC">
            <w:pPr>
              <w:spacing w:line="276" w:lineRule="auto"/>
              <w:rPr>
                <w:lang w:eastAsia="en-US"/>
              </w:rPr>
            </w:pPr>
            <w:r w:rsidRPr="001900EC">
              <w:rPr>
                <w:lang w:eastAsia="en-US"/>
              </w:rPr>
              <w:t>4.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hideMark/>
          </w:tcPr>
          <w:p w14:paraId="5FDF1A53" w14:textId="77777777" w:rsidR="001900EC" w:rsidRPr="001900EC" w:rsidRDefault="001900EC" w:rsidP="001900EC">
            <w:pPr>
              <w:spacing w:line="276" w:lineRule="auto"/>
              <w:jc w:val="both"/>
              <w:rPr>
                <w:lang w:eastAsia="en-US"/>
              </w:rPr>
            </w:pPr>
            <w:r w:rsidRPr="001900EC">
              <w:rPr>
                <w:lang w:eastAsia="en-US"/>
              </w:rPr>
              <w:t>Projekts šo jomu neskar.</w:t>
            </w:r>
          </w:p>
        </w:tc>
      </w:tr>
      <w:tr w:rsidR="001900EC" w:rsidRPr="001900EC" w14:paraId="0691F554" w14:textId="77777777" w:rsidTr="008A596C">
        <w:tc>
          <w:tcPr>
            <w:tcW w:w="2547" w:type="dxa"/>
            <w:tcBorders>
              <w:top w:val="single" w:sz="4" w:space="0" w:color="auto"/>
              <w:left w:val="single" w:sz="4" w:space="0" w:color="auto"/>
              <w:bottom w:val="single" w:sz="4" w:space="0" w:color="auto"/>
              <w:right w:val="single" w:sz="4" w:space="0" w:color="auto"/>
            </w:tcBorders>
            <w:hideMark/>
          </w:tcPr>
          <w:p w14:paraId="187E7AF6" w14:textId="77777777" w:rsidR="001900EC" w:rsidRPr="001900EC" w:rsidRDefault="001900EC" w:rsidP="001900EC">
            <w:pPr>
              <w:spacing w:line="276" w:lineRule="auto"/>
              <w:rPr>
                <w:lang w:eastAsia="en-US"/>
              </w:rPr>
            </w:pPr>
            <w:r w:rsidRPr="001900EC">
              <w:rPr>
                <w:lang w:eastAsia="en-US"/>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14:paraId="473FFEB7" w14:textId="77777777" w:rsidR="001900EC" w:rsidRPr="001900EC" w:rsidRDefault="001900EC" w:rsidP="001900EC">
            <w:pPr>
              <w:spacing w:line="276" w:lineRule="auto"/>
              <w:jc w:val="both"/>
              <w:rPr>
                <w:lang w:eastAsia="en-US"/>
              </w:rPr>
            </w:pPr>
            <w:r w:rsidRPr="001900EC">
              <w:rPr>
                <w:lang w:eastAsia="en-US"/>
              </w:rPr>
              <w:t xml:space="preserve">1) Visas personas, kuras skar šo noteikumu piemērošana, var vērsties </w:t>
            </w:r>
            <w:r w:rsidRPr="001900EC">
              <w:rPr>
                <w:iCs/>
                <w:lang w:eastAsia="en-US"/>
              </w:rPr>
              <w:t>Alūksnes novada Sociālo lietu pārvaldē, Uzvaras ielā 1, Alūksnē, Alūksnes novadā, vai</w:t>
            </w:r>
            <w:r w:rsidRPr="001900EC">
              <w:rPr>
                <w:lang w:eastAsia="en-US"/>
              </w:rPr>
              <w:t xml:space="preserve"> Alūksnes novada pašvaldībā, Dārza ielā 11, Alūksnē, Alūksnes novadā.</w:t>
            </w:r>
          </w:p>
          <w:p w14:paraId="7D1B9A07" w14:textId="77777777" w:rsidR="001900EC" w:rsidRPr="001900EC" w:rsidRDefault="001900EC" w:rsidP="001900EC">
            <w:pPr>
              <w:spacing w:line="276" w:lineRule="auto"/>
              <w:jc w:val="both"/>
              <w:rPr>
                <w:lang w:eastAsia="en-US"/>
              </w:rPr>
            </w:pPr>
            <w:r w:rsidRPr="001900EC">
              <w:rPr>
                <w:lang w:eastAsia="en-US"/>
              </w:rPr>
              <w:t xml:space="preserve">2) Ja saistošo noteikumu projekts skar administratīvās procedūras, privātpersonas, pēc attiecīgā lēmuma saņemšanas no Alūksnes novada pašvaldības, šo lēmumu var pārsūdzēt Administratīvajā rajona tiesā mēneša laikā no tā spēkā stāšanās. </w:t>
            </w:r>
          </w:p>
          <w:p w14:paraId="26F0FFCC" w14:textId="77777777" w:rsidR="001900EC" w:rsidRPr="001900EC" w:rsidRDefault="001900EC" w:rsidP="001900EC">
            <w:pPr>
              <w:spacing w:line="276" w:lineRule="auto"/>
              <w:jc w:val="both"/>
              <w:rPr>
                <w:lang w:eastAsia="en-US"/>
              </w:rPr>
            </w:pPr>
            <w:r w:rsidRPr="001900EC">
              <w:rPr>
                <w:color w:val="000000"/>
                <w:lang w:eastAsia="en-US"/>
              </w:rPr>
              <w:t xml:space="preserve">3) Saistošie noteikumi tiks publicēti oficiālajā izdevumā “Latvijas Vēstnesis” un ievietoti Alūksnes novada pašvaldības mājaslapā </w:t>
            </w:r>
            <w:hyperlink r:id="rId7" w:history="1">
              <w:r w:rsidRPr="001900EC">
                <w:rPr>
                  <w:color w:val="0000FF"/>
                  <w:u w:val="single"/>
                  <w:lang w:eastAsia="en-US"/>
                </w:rPr>
                <w:t>www.aluksne.lv</w:t>
              </w:r>
            </w:hyperlink>
            <w:r w:rsidRPr="001900EC">
              <w:rPr>
                <w:color w:val="000000"/>
                <w:lang w:eastAsia="en-US"/>
              </w:rPr>
              <w:t xml:space="preserve"> .</w:t>
            </w:r>
          </w:p>
        </w:tc>
      </w:tr>
      <w:tr w:rsidR="001900EC" w:rsidRPr="001900EC" w14:paraId="610B3900" w14:textId="77777777" w:rsidTr="008A596C">
        <w:tc>
          <w:tcPr>
            <w:tcW w:w="2547" w:type="dxa"/>
            <w:tcBorders>
              <w:top w:val="single" w:sz="4" w:space="0" w:color="auto"/>
              <w:left w:val="single" w:sz="4" w:space="0" w:color="auto"/>
              <w:bottom w:val="single" w:sz="4" w:space="0" w:color="auto"/>
              <w:right w:val="single" w:sz="4" w:space="0" w:color="auto"/>
            </w:tcBorders>
            <w:hideMark/>
          </w:tcPr>
          <w:p w14:paraId="287D3E2E" w14:textId="77777777" w:rsidR="001900EC" w:rsidRPr="001900EC" w:rsidRDefault="001900EC" w:rsidP="001900EC">
            <w:pPr>
              <w:spacing w:line="276" w:lineRule="auto"/>
              <w:rPr>
                <w:lang w:eastAsia="en-US"/>
              </w:rPr>
            </w:pPr>
            <w:r w:rsidRPr="001900EC">
              <w:rPr>
                <w:lang w:eastAsia="en-US"/>
              </w:rPr>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hideMark/>
          </w:tcPr>
          <w:p w14:paraId="67C73A0F" w14:textId="77777777" w:rsidR="001900EC" w:rsidRPr="001900EC" w:rsidRDefault="001900EC" w:rsidP="001900EC">
            <w:pPr>
              <w:spacing w:line="276" w:lineRule="auto"/>
              <w:jc w:val="both"/>
              <w:rPr>
                <w:lang w:eastAsia="en-US"/>
              </w:rPr>
            </w:pPr>
            <w:r w:rsidRPr="001900EC">
              <w:rPr>
                <w:lang w:eastAsia="en-US"/>
              </w:rPr>
              <w:t xml:space="preserve">Konsultācijas nav notikušas. </w:t>
            </w:r>
          </w:p>
        </w:tc>
      </w:tr>
    </w:tbl>
    <w:p w14:paraId="06968FE4" w14:textId="77777777" w:rsidR="001900EC" w:rsidRPr="001900EC" w:rsidRDefault="001900EC" w:rsidP="001900EC"/>
    <w:p w14:paraId="591ADDF7" w14:textId="77777777" w:rsidR="001900EC" w:rsidRPr="001900EC" w:rsidRDefault="001900EC" w:rsidP="001900EC">
      <w:pPr>
        <w:jc w:val="both"/>
        <w:rPr>
          <w:bCs/>
        </w:rPr>
      </w:pPr>
      <w:r w:rsidRPr="001900EC">
        <w:rPr>
          <w:bCs/>
        </w:rPr>
        <w:t>Domes priekšsēdētājs</w:t>
      </w:r>
      <w:r w:rsidRPr="001900EC">
        <w:rPr>
          <w:bCs/>
        </w:rPr>
        <w:tab/>
      </w:r>
      <w:r w:rsidRPr="001900EC">
        <w:rPr>
          <w:bCs/>
        </w:rPr>
        <w:tab/>
      </w:r>
      <w:r w:rsidRPr="001900EC">
        <w:rPr>
          <w:bCs/>
        </w:rPr>
        <w:tab/>
      </w:r>
      <w:r w:rsidRPr="001900EC">
        <w:rPr>
          <w:bCs/>
        </w:rPr>
        <w:tab/>
      </w:r>
      <w:r w:rsidRPr="001900EC">
        <w:rPr>
          <w:bCs/>
        </w:rPr>
        <w:tab/>
      </w:r>
      <w:r w:rsidRPr="001900EC">
        <w:rPr>
          <w:bCs/>
        </w:rPr>
        <w:tab/>
      </w:r>
      <w:r w:rsidRPr="001900EC">
        <w:rPr>
          <w:bCs/>
        </w:rPr>
        <w:tab/>
      </w:r>
      <w:r w:rsidRPr="001900EC">
        <w:rPr>
          <w:bCs/>
        </w:rPr>
        <w:tab/>
        <w:t xml:space="preserve">        </w:t>
      </w:r>
      <w:proofErr w:type="spellStart"/>
      <w:r w:rsidRPr="001900EC">
        <w:rPr>
          <w:bCs/>
        </w:rPr>
        <w:t>Dz.ADLERS</w:t>
      </w:r>
      <w:proofErr w:type="spellEnd"/>
    </w:p>
    <w:p w14:paraId="76C23926" w14:textId="77777777" w:rsidR="001900EC" w:rsidRPr="001900EC" w:rsidRDefault="001900EC" w:rsidP="001900EC">
      <w:pPr>
        <w:jc w:val="both"/>
      </w:pPr>
    </w:p>
    <w:p w14:paraId="55C5D400" w14:textId="77777777" w:rsidR="008918D7" w:rsidRPr="001900EC" w:rsidRDefault="008918D7" w:rsidP="001900EC"/>
    <w:sectPr w:rsidR="008918D7" w:rsidRPr="001900EC" w:rsidSect="00B26430">
      <w:headerReference w:type="even" r:id="rId8"/>
      <w:headerReference w:type="default" r:id="rId9"/>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C8DA" w14:textId="77777777" w:rsidR="0014192C" w:rsidRDefault="0014192C">
      <w:r>
        <w:separator/>
      </w:r>
    </w:p>
  </w:endnote>
  <w:endnote w:type="continuationSeparator" w:id="0">
    <w:p w14:paraId="37A5C96E" w14:textId="77777777" w:rsidR="0014192C" w:rsidRDefault="0014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8853" w14:textId="77777777" w:rsidR="00B26430" w:rsidRDefault="00DA7B06">
    <w:pPr>
      <w:pStyle w:val="Kjene"/>
      <w:jc w:val="center"/>
    </w:pPr>
    <w:r>
      <w:fldChar w:fldCharType="begin"/>
    </w:r>
    <w:r>
      <w:instrText>PAGE   \* MERGEFORMAT</w:instrText>
    </w:r>
    <w:r>
      <w:fldChar w:fldCharType="separate"/>
    </w:r>
    <w:r>
      <w:rPr>
        <w:noProof/>
      </w:rPr>
      <w:t>10</w:t>
    </w:r>
    <w:r>
      <w:fldChar w:fldCharType="end"/>
    </w:r>
  </w:p>
  <w:p w14:paraId="25798F00" w14:textId="77777777" w:rsidR="00B26430" w:rsidRDefault="001419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1E6C" w14:textId="77777777" w:rsidR="0014192C" w:rsidRDefault="0014192C">
      <w:r>
        <w:separator/>
      </w:r>
    </w:p>
  </w:footnote>
  <w:footnote w:type="continuationSeparator" w:id="0">
    <w:p w14:paraId="7AC9CE7F" w14:textId="77777777" w:rsidR="0014192C" w:rsidRDefault="0014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B6C3" w14:textId="77777777" w:rsidR="00C0145F" w:rsidRDefault="00DA7B06" w:rsidP="0077649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6627B0" w14:textId="77777777" w:rsidR="00C0145F" w:rsidRDefault="0014192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989E" w14:textId="77777777" w:rsidR="00445349" w:rsidRDefault="0014192C" w:rsidP="00776492">
    <w:pPr>
      <w:pStyle w:val="Galvene"/>
      <w:framePr w:wrap="around" w:vAnchor="text" w:hAnchor="margin" w:xAlign="center" w:y="1"/>
      <w:rPr>
        <w:rStyle w:val="Lappusesnumurs"/>
      </w:rPr>
    </w:pPr>
  </w:p>
  <w:p w14:paraId="3DD886AB" w14:textId="77777777" w:rsidR="00C0145F" w:rsidRDefault="0014192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68"/>
    <w:multiLevelType w:val="multilevel"/>
    <w:tmpl w:val="0426001F"/>
    <w:styleLink w:val="Stils234"/>
    <w:lvl w:ilvl="0">
      <w:start w:val="1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63D1E"/>
    <w:multiLevelType w:val="multilevel"/>
    <w:tmpl w:val="0426001D"/>
    <w:styleLink w:val="Stils159"/>
    <w:lvl w:ilvl="0">
      <w:start w:val="1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F20163"/>
    <w:multiLevelType w:val="multilevel"/>
    <w:tmpl w:val="0426001F"/>
    <w:styleLink w:val="Stils138"/>
    <w:lvl w:ilvl="0">
      <w:start w:val="7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FF7023"/>
    <w:multiLevelType w:val="multilevel"/>
    <w:tmpl w:val="0426001D"/>
    <w:styleLink w:val="Stils25"/>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12463CB"/>
    <w:multiLevelType w:val="multilevel"/>
    <w:tmpl w:val="0426001F"/>
    <w:styleLink w:val="Stils103"/>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29398D"/>
    <w:multiLevelType w:val="multilevel"/>
    <w:tmpl w:val="0426001F"/>
    <w:styleLink w:val="Stils4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15E0EC6"/>
    <w:multiLevelType w:val="multilevel"/>
    <w:tmpl w:val="46F8EEBA"/>
    <w:styleLink w:val="Stils153"/>
    <w:lvl w:ilvl="0">
      <w:start w:val="9"/>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285CAF"/>
    <w:multiLevelType w:val="multilevel"/>
    <w:tmpl w:val="0426001F"/>
    <w:styleLink w:val="Stils161"/>
    <w:lvl w:ilvl="0">
      <w:start w:val="1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26F03E1"/>
    <w:multiLevelType w:val="multilevel"/>
    <w:tmpl w:val="0426001F"/>
    <w:styleLink w:val="Stils212"/>
    <w:lvl w:ilvl="0">
      <w:start w:val="1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7E1BB9"/>
    <w:multiLevelType w:val="multilevel"/>
    <w:tmpl w:val="0426001F"/>
    <w:styleLink w:val="Stils132"/>
    <w:lvl w:ilvl="0">
      <w:start w:val="6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3B73013"/>
    <w:multiLevelType w:val="multilevel"/>
    <w:tmpl w:val="0426001F"/>
    <w:styleLink w:val="Stils20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F096C"/>
    <w:multiLevelType w:val="multilevel"/>
    <w:tmpl w:val="0426001F"/>
    <w:styleLink w:val="Stils60"/>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1A77A5"/>
    <w:multiLevelType w:val="multilevel"/>
    <w:tmpl w:val="0426001F"/>
    <w:styleLink w:val="Stils1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874BBE"/>
    <w:multiLevelType w:val="multilevel"/>
    <w:tmpl w:val="0426001F"/>
    <w:styleLink w:val="Stils3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C65A2C"/>
    <w:multiLevelType w:val="multilevel"/>
    <w:tmpl w:val="0426001D"/>
    <w:styleLink w:val="Stils102"/>
    <w:lvl w:ilvl="0">
      <w:start w:val="4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CB75F0"/>
    <w:multiLevelType w:val="multilevel"/>
    <w:tmpl w:val="0426001F"/>
    <w:styleLink w:val="Stils187"/>
    <w:lvl w:ilvl="0">
      <w:start w:val="7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5DF6D8C"/>
    <w:multiLevelType w:val="multilevel"/>
    <w:tmpl w:val="77CA1E06"/>
    <w:styleLink w:val="Stils112"/>
    <w:lvl w:ilvl="0">
      <w:start w:val="6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79A5446"/>
    <w:multiLevelType w:val="multilevel"/>
    <w:tmpl w:val="0426001F"/>
    <w:styleLink w:val="Stils167"/>
    <w:lvl w:ilvl="0">
      <w:start w:val="6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7A03277"/>
    <w:multiLevelType w:val="multilevel"/>
    <w:tmpl w:val="0426001F"/>
    <w:styleLink w:val="Stils2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80C5470"/>
    <w:multiLevelType w:val="multilevel"/>
    <w:tmpl w:val="0426001F"/>
    <w:styleLink w:val="Stils173"/>
    <w:lvl w:ilvl="0">
      <w:start w:val="9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AC8515C"/>
    <w:multiLevelType w:val="multilevel"/>
    <w:tmpl w:val="0426001F"/>
    <w:styleLink w:val="Stils172"/>
    <w:lvl w:ilvl="0">
      <w:start w:val="8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AFF18FF"/>
    <w:multiLevelType w:val="multilevel"/>
    <w:tmpl w:val="0426001F"/>
    <w:styleLink w:val="Stils80"/>
    <w:lvl w:ilvl="0">
      <w:start w:val="7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B0C79A1"/>
    <w:multiLevelType w:val="multilevel"/>
    <w:tmpl w:val="0426001F"/>
    <w:styleLink w:val="Stils95"/>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6726DE"/>
    <w:multiLevelType w:val="multilevel"/>
    <w:tmpl w:val="0426001F"/>
    <w:styleLink w:val="Stils72"/>
    <w:lvl w:ilvl="0">
      <w:start w:val="6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C6A62A6"/>
    <w:multiLevelType w:val="multilevel"/>
    <w:tmpl w:val="F9C24E20"/>
    <w:styleLink w:val="Stils114"/>
    <w:lvl w:ilvl="0">
      <w:start w:val="7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CB5322F"/>
    <w:multiLevelType w:val="multilevel"/>
    <w:tmpl w:val="0426001F"/>
    <w:styleLink w:val="Stils84"/>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CE6151C"/>
    <w:multiLevelType w:val="multilevel"/>
    <w:tmpl w:val="0426001F"/>
    <w:styleLink w:val="Stils188"/>
    <w:lvl w:ilvl="0">
      <w:start w:val="8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D720249"/>
    <w:multiLevelType w:val="multilevel"/>
    <w:tmpl w:val="0426001F"/>
    <w:styleLink w:val="Stils233"/>
    <w:lvl w:ilvl="0">
      <w:start w:val="1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D8D02AF"/>
    <w:multiLevelType w:val="multilevel"/>
    <w:tmpl w:val="0426001D"/>
    <w:styleLink w:val="Stils149"/>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0DBC2376"/>
    <w:multiLevelType w:val="multilevel"/>
    <w:tmpl w:val="0426001D"/>
    <w:styleLink w:val="Stils9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EE5207B"/>
    <w:multiLevelType w:val="multilevel"/>
    <w:tmpl w:val="0426001F"/>
    <w:styleLink w:val="Stils43"/>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131073"/>
    <w:multiLevelType w:val="multilevel"/>
    <w:tmpl w:val="0426001F"/>
    <w:styleLink w:val="Stils225"/>
    <w:lvl w:ilvl="0">
      <w:start w:val="6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142690"/>
    <w:multiLevelType w:val="multilevel"/>
    <w:tmpl w:val="0426001F"/>
    <w:styleLink w:val="Stils194"/>
    <w:lvl w:ilvl="0">
      <w:start w:val="1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F19610A"/>
    <w:multiLevelType w:val="multilevel"/>
    <w:tmpl w:val="0426001F"/>
    <w:styleLink w:val="Stils195"/>
    <w:lvl w:ilvl="0">
      <w:start w:val="1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475493"/>
    <w:multiLevelType w:val="multilevel"/>
    <w:tmpl w:val="0426001F"/>
    <w:styleLink w:val="Stils73"/>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9166E2"/>
    <w:multiLevelType w:val="multilevel"/>
    <w:tmpl w:val="36DAD65E"/>
    <w:styleLink w:val="Stils93"/>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02B7AE1"/>
    <w:multiLevelType w:val="multilevel"/>
    <w:tmpl w:val="0426001F"/>
    <w:styleLink w:val="Stils3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0344E88"/>
    <w:multiLevelType w:val="hybridMultilevel"/>
    <w:tmpl w:val="23A0FFF0"/>
    <w:lvl w:ilvl="0" w:tplc="CB12136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105710B2"/>
    <w:multiLevelType w:val="multilevel"/>
    <w:tmpl w:val="0426001F"/>
    <w:styleLink w:val="Stils59"/>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0721E7D"/>
    <w:multiLevelType w:val="multilevel"/>
    <w:tmpl w:val="0426001D"/>
    <w:styleLink w:val="Stils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0D73E3B"/>
    <w:multiLevelType w:val="multilevel"/>
    <w:tmpl w:val="0426001F"/>
    <w:styleLink w:val="Stils117"/>
    <w:lvl w:ilvl="0">
      <w:start w:val="7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0E25923"/>
    <w:multiLevelType w:val="multilevel"/>
    <w:tmpl w:val="0426001F"/>
    <w:styleLink w:val="Stils111"/>
    <w:lvl w:ilvl="0">
      <w:start w:val="6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107734A"/>
    <w:multiLevelType w:val="multilevel"/>
    <w:tmpl w:val="0426001F"/>
    <w:styleLink w:val="Stils137"/>
    <w:lvl w:ilvl="0">
      <w:start w:val="6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1702240"/>
    <w:multiLevelType w:val="multilevel"/>
    <w:tmpl w:val="4D88BDDA"/>
    <w:styleLink w:val="Stils107"/>
    <w:lvl w:ilvl="0">
      <w:start w:val="5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1C42E70"/>
    <w:multiLevelType w:val="multilevel"/>
    <w:tmpl w:val="0426001F"/>
    <w:styleLink w:val="Stils1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2BB50F5"/>
    <w:multiLevelType w:val="multilevel"/>
    <w:tmpl w:val="0426001F"/>
    <w:styleLink w:val="Stils203"/>
    <w:lvl w:ilvl="0">
      <w:start w:val="6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2ED3327"/>
    <w:multiLevelType w:val="multilevel"/>
    <w:tmpl w:val="0426001F"/>
    <w:styleLink w:val="Stils247"/>
    <w:lvl w:ilvl="0">
      <w:start w:val="10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366543C"/>
    <w:multiLevelType w:val="multilevel"/>
    <w:tmpl w:val="0426001D"/>
    <w:styleLink w:val="Stils130"/>
    <w:lvl w:ilvl="0">
      <w:start w:val="6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3874F5A"/>
    <w:multiLevelType w:val="multilevel"/>
    <w:tmpl w:val="0426001D"/>
    <w:styleLink w:val="Stils63"/>
    <w:lvl w:ilvl="0">
      <w:start w:val="5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3F97705"/>
    <w:multiLevelType w:val="multilevel"/>
    <w:tmpl w:val="0426001F"/>
    <w:styleLink w:val="Stils82"/>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51B4FBB"/>
    <w:multiLevelType w:val="multilevel"/>
    <w:tmpl w:val="0426001D"/>
    <w:styleLink w:val="Stils81"/>
    <w:lvl w:ilvl="0">
      <w:start w:val="5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63E0AFD"/>
    <w:multiLevelType w:val="multilevel"/>
    <w:tmpl w:val="0426001F"/>
    <w:styleLink w:val="Stils2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69746D9"/>
    <w:multiLevelType w:val="multilevel"/>
    <w:tmpl w:val="0426001F"/>
    <w:styleLink w:val="Stils19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80F2534"/>
    <w:multiLevelType w:val="multilevel"/>
    <w:tmpl w:val="0426001F"/>
    <w:styleLink w:val="Stils127"/>
    <w:lvl w:ilvl="0">
      <w:start w:val="5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84C4B4B"/>
    <w:multiLevelType w:val="multilevel"/>
    <w:tmpl w:val="0426001D"/>
    <w:styleLink w:val="Stils147"/>
    <w:lvl w:ilvl="0">
      <w:start w:val="7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196B4246"/>
    <w:multiLevelType w:val="multilevel"/>
    <w:tmpl w:val="0426001F"/>
    <w:styleLink w:val="Stils216"/>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96D2CD8"/>
    <w:multiLevelType w:val="multilevel"/>
    <w:tmpl w:val="0426001F"/>
    <w:styleLink w:val="Stils180"/>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98717D8"/>
    <w:multiLevelType w:val="multilevel"/>
    <w:tmpl w:val="0426001F"/>
    <w:styleLink w:val="Stils44"/>
    <w:lvl w:ilvl="0">
      <w:start w:val="5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8F4851"/>
    <w:multiLevelType w:val="multilevel"/>
    <w:tmpl w:val="0426001F"/>
    <w:styleLink w:val="Stils69"/>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A207102"/>
    <w:multiLevelType w:val="multilevel"/>
    <w:tmpl w:val="0426001F"/>
    <w:styleLink w:val="Stils158"/>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1AAA14A4"/>
    <w:multiLevelType w:val="multilevel"/>
    <w:tmpl w:val="0426001F"/>
    <w:styleLink w:val="Stils227"/>
    <w:lvl w:ilvl="0">
      <w:start w:val="8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B1D6966"/>
    <w:multiLevelType w:val="multilevel"/>
    <w:tmpl w:val="0426001F"/>
    <w:styleLink w:val="Stils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B34400D"/>
    <w:multiLevelType w:val="multilevel"/>
    <w:tmpl w:val="0426001F"/>
    <w:styleLink w:val="Stils2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D1732E6"/>
    <w:multiLevelType w:val="multilevel"/>
    <w:tmpl w:val="0426001F"/>
    <w:styleLink w:val="Stils207"/>
    <w:lvl w:ilvl="0">
      <w:start w:val="9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D613868"/>
    <w:multiLevelType w:val="multilevel"/>
    <w:tmpl w:val="0426001F"/>
    <w:styleLink w:val="Stils23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DEF15B2"/>
    <w:multiLevelType w:val="multilevel"/>
    <w:tmpl w:val="69B24B28"/>
    <w:styleLink w:val="Stils94"/>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1E793B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E8E6488"/>
    <w:multiLevelType w:val="multilevel"/>
    <w:tmpl w:val="0426001F"/>
    <w:styleLink w:val="Stils184"/>
    <w:lvl w:ilvl="0">
      <w:start w:val="5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F246493"/>
    <w:multiLevelType w:val="multilevel"/>
    <w:tmpl w:val="0426001F"/>
    <w:styleLink w:val="Stils48"/>
    <w:lvl w:ilvl="0">
      <w:start w:val="7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F397822"/>
    <w:multiLevelType w:val="multilevel"/>
    <w:tmpl w:val="0426001D"/>
    <w:styleLink w:val="Stils136"/>
    <w:lvl w:ilvl="0">
      <w:start w:val="6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1F6B093A"/>
    <w:multiLevelType w:val="multilevel"/>
    <w:tmpl w:val="0426001F"/>
    <w:styleLink w:val="Stils253"/>
    <w:lvl w:ilvl="0">
      <w:start w:val="7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F857564"/>
    <w:multiLevelType w:val="multilevel"/>
    <w:tmpl w:val="0426001F"/>
    <w:styleLink w:val="Stils143"/>
    <w:lvl w:ilvl="0">
      <w:start w:val="7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1F8F7770"/>
    <w:multiLevelType w:val="multilevel"/>
    <w:tmpl w:val="0426001D"/>
    <w:styleLink w:val="Stils141"/>
    <w:lvl w:ilvl="0">
      <w:start w:val="7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1FB7676D"/>
    <w:multiLevelType w:val="multilevel"/>
    <w:tmpl w:val="0426001F"/>
    <w:styleLink w:val="Stils67"/>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FFE0A94"/>
    <w:multiLevelType w:val="multilevel"/>
    <w:tmpl w:val="0426001F"/>
    <w:styleLink w:val="Stils190"/>
    <w:lvl w:ilvl="0">
      <w:start w:val="9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16346C"/>
    <w:multiLevelType w:val="multilevel"/>
    <w:tmpl w:val="0426001F"/>
    <w:styleLink w:val="Stils113"/>
    <w:lvl w:ilvl="0">
      <w:start w:val="7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2B2030"/>
    <w:multiLevelType w:val="multilevel"/>
    <w:tmpl w:val="0426001F"/>
    <w:styleLink w:val="Stils183"/>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6A0508"/>
    <w:multiLevelType w:val="multilevel"/>
    <w:tmpl w:val="0426001F"/>
    <w:styleLink w:val="Stils230"/>
    <w:lvl w:ilvl="0">
      <w:start w:val="10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1A44E17"/>
    <w:multiLevelType w:val="multilevel"/>
    <w:tmpl w:val="814A99DA"/>
    <w:styleLink w:val="Stils109"/>
    <w:lvl w:ilvl="0">
      <w:start w:val="5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1EB73B8"/>
    <w:multiLevelType w:val="multilevel"/>
    <w:tmpl w:val="0426001F"/>
    <w:styleLink w:val="Stils205"/>
    <w:lvl w:ilvl="0">
      <w:start w:val="7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23C0117"/>
    <w:multiLevelType w:val="multilevel"/>
    <w:tmpl w:val="0426001F"/>
    <w:styleLink w:val="Stils226"/>
    <w:lvl w:ilvl="0">
      <w:start w:val="7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27C239D"/>
    <w:multiLevelType w:val="multilevel"/>
    <w:tmpl w:val="0426001F"/>
    <w:styleLink w:val="Stils100"/>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2997CB9"/>
    <w:multiLevelType w:val="multilevel"/>
    <w:tmpl w:val="5C663750"/>
    <w:styleLink w:val="Stils116"/>
    <w:lvl w:ilvl="0">
      <w:start w:val="7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32B56CB"/>
    <w:multiLevelType w:val="multilevel"/>
    <w:tmpl w:val="0426001F"/>
    <w:styleLink w:val="Stils245"/>
    <w:lvl w:ilvl="0">
      <w:start w:val="9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3831B6A"/>
    <w:multiLevelType w:val="multilevel"/>
    <w:tmpl w:val="6AE44DB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39F4932"/>
    <w:multiLevelType w:val="multilevel"/>
    <w:tmpl w:val="CB1C8846"/>
    <w:styleLink w:val="Stils39"/>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42C748E"/>
    <w:multiLevelType w:val="multilevel"/>
    <w:tmpl w:val="0426001D"/>
    <w:styleLink w:val="Stils252"/>
    <w:lvl w:ilvl="0">
      <w:start w:val="7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25AE4258"/>
    <w:multiLevelType w:val="multilevel"/>
    <w:tmpl w:val="0426001F"/>
    <w:styleLink w:val="Stils189"/>
    <w:lvl w:ilvl="0">
      <w:start w:val="9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260E2BF9"/>
    <w:multiLevelType w:val="multilevel"/>
    <w:tmpl w:val="0426001F"/>
    <w:styleLink w:val="Stils181"/>
    <w:lvl w:ilvl="0">
      <w:start w:val="36"/>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61408F4"/>
    <w:multiLevelType w:val="multilevel"/>
    <w:tmpl w:val="393E5C84"/>
    <w:styleLink w:val="Stils57"/>
    <w:lvl w:ilvl="0">
      <w:start w:val="5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6793AC3"/>
    <w:multiLevelType w:val="multilevel"/>
    <w:tmpl w:val="0426001F"/>
    <w:styleLink w:val="Stils244"/>
    <w:lvl w:ilvl="0">
      <w:start w:val="8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77F7856"/>
    <w:multiLevelType w:val="multilevel"/>
    <w:tmpl w:val="0426001F"/>
    <w:styleLink w:val="Stils237"/>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28322DCB"/>
    <w:multiLevelType w:val="multilevel"/>
    <w:tmpl w:val="0426001F"/>
    <w:styleLink w:val="Stils246"/>
    <w:lvl w:ilvl="0">
      <w:start w:val="9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886652A"/>
    <w:multiLevelType w:val="multilevel"/>
    <w:tmpl w:val="6A9C68F8"/>
    <w:styleLink w:val="Stils36"/>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8B14D5A"/>
    <w:multiLevelType w:val="multilevel"/>
    <w:tmpl w:val="0426001F"/>
    <w:styleLink w:val="Stils146"/>
    <w:lvl w:ilvl="0">
      <w:start w:val="7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94867C6"/>
    <w:multiLevelType w:val="multilevel"/>
    <w:tmpl w:val="0426001F"/>
    <w:styleLink w:val="Stils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9B07279"/>
    <w:multiLevelType w:val="multilevel"/>
    <w:tmpl w:val="0426001F"/>
    <w:styleLink w:val="Stils1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AC87862"/>
    <w:multiLevelType w:val="multilevel"/>
    <w:tmpl w:val="0426001F"/>
    <w:styleLink w:val="Stils238"/>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B3A7EA9"/>
    <w:multiLevelType w:val="multilevel"/>
    <w:tmpl w:val="0426001F"/>
    <w:styleLink w:val="Stils51"/>
    <w:lvl w:ilvl="0">
      <w:start w:val="7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BA934B9"/>
    <w:multiLevelType w:val="multilevel"/>
    <w:tmpl w:val="0426001F"/>
    <w:styleLink w:val="Stils12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C7F37F9"/>
    <w:multiLevelType w:val="multilevel"/>
    <w:tmpl w:val="0426001D"/>
    <w:styleLink w:val="Stils40"/>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2CAA3C62"/>
    <w:multiLevelType w:val="multilevel"/>
    <w:tmpl w:val="0426001F"/>
    <w:styleLink w:val="Stils125"/>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2DDE651D"/>
    <w:multiLevelType w:val="multilevel"/>
    <w:tmpl w:val="0426001F"/>
    <w:styleLink w:val="Stils250"/>
    <w:lvl w:ilvl="0">
      <w:start w:val="7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2E2F018E"/>
    <w:multiLevelType w:val="multilevel"/>
    <w:tmpl w:val="0426001D"/>
    <w:styleLink w:val="Stils6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2E5A62CB"/>
    <w:multiLevelType w:val="multilevel"/>
    <w:tmpl w:val="0426001F"/>
    <w:styleLink w:val="Stils9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E5D6310"/>
    <w:multiLevelType w:val="multilevel"/>
    <w:tmpl w:val="0426001F"/>
    <w:styleLink w:val="Stils197"/>
    <w:lvl w:ilvl="0">
      <w:start w:val="1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2E760F7C"/>
    <w:multiLevelType w:val="multilevel"/>
    <w:tmpl w:val="0426001F"/>
    <w:styleLink w:val="Stils76"/>
    <w:lvl w:ilvl="0">
      <w:start w:val="7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2ED31556"/>
    <w:multiLevelType w:val="multilevel"/>
    <w:tmpl w:val="0426001F"/>
    <w:styleLink w:val="Stils191"/>
    <w:lvl w:ilvl="0">
      <w:start w:val="10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2EEE1158"/>
    <w:multiLevelType w:val="multilevel"/>
    <w:tmpl w:val="0426001F"/>
    <w:styleLink w:val="Stils139"/>
    <w:lvl w:ilvl="0">
      <w:start w:val="7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FEE01C5"/>
    <w:multiLevelType w:val="multilevel"/>
    <w:tmpl w:val="0426001F"/>
    <w:styleLink w:val="Stils182"/>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03A5A8F"/>
    <w:multiLevelType w:val="multilevel"/>
    <w:tmpl w:val="0426001D"/>
    <w:styleLink w:val="Stils133"/>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30D50CE0"/>
    <w:multiLevelType w:val="multilevel"/>
    <w:tmpl w:val="0426001F"/>
    <w:styleLink w:val="Stils2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30E7485E"/>
    <w:multiLevelType w:val="multilevel"/>
    <w:tmpl w:val="0426001F"/>
    <w:styleLink w:val="Stils15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1956239"/>
    <w:multiLevelType w:val="multilevel"/>
    <w:tmpl w:val="0426001F"/>
    <w:styleLink w:val="Stils200"/>
    <w:lvl w:ilvl="0">
      <w:start w:val="38"/>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1BE74ED"/>
    <w:multiLevelType w:val="multilevel"/>
    <w:tmpl w:val="0426001F"/>
    <w:styleLink w:val="Stils110"/>
    <w:lvl w:ilvl="0">
      <w:start w:val="6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32330F31"/>
    <w:multiLevelType w:val="multilevel"/>
    <w:tmpl w:val="0426001F"/>
    <w:styleLink w:val="Stils179"/>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31C7170"/>
    <w:multiLevelType w:val="multilevel"/>
    <w:tmpl w:val="0426001F"/>
    <w:styleLink w:val="Stils134"/>
    <w:lvl w:ilvl="0">
      <w:start w:val="6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334E6EAE"/>
    <w:multiLevelType w:val="multilevel"/>
    <w:tmpl w:val="0426001F"/>
    <w:styleLink w:val="Stils104"/>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336D18DA"/>
    <w:multiLevelType w:val="multilevel"/>
    <w:tmpl w:val="0426001F"/>
    <w:styleLink w:val="Stils52"/>
    <w:lvl w:ilvl="0">
      <w:start w:val="7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4222B6B"/>
    <w:multiLevelType w:val="multilevel"/>
    <w:tmpl w:val="0426001F"/>
    <w:styleLink w:val="Stils262"/>
    <w:lvl w:ilvl="0">
      <w:start w:val="105"/>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43C1145"/>
    <w:multiLevelType w:val="multilevel"/>
    <w:tmpl w:val="0426001F"/>
    <w:styleLink w:val="Stils218"/>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45D06FC"/>
    <w:multiLevelType w:val="multilevel"/>
    <w:tmpl w:val="0426001F"/>
    <w:styleLink w:val="Stils50"/>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4920232"/>
    <w:multiLevelType w:val="multilevel"/>
    <w:tmpl w:val="0426001F"/>
    <w:styleLink w:val="Stils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4F603B5"/>
    <w:multiLevelType w:val="multilevel"/>
    <w:tmpl w:val="0426001F"/>
    <w:styleLink w:val="Stils1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35A718F6"/>
    <w:multiLevelType w:val="multilevel"/>
    <w:tmpl w:val="0426001D"/>
    <w:styleLink w:val="Stils126"/>
    <w:lvl w:ilvl="0">
      <w:start w:val="5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36534DAD"/>
    <w:multiLevelType w:val="multilevel"/>
    <w:tmpl w:val="0426001F"/>
    <w:styleLink w:val="Stils46"/>
    <w:lvl w:ilvl="0">
      <w:start w:val="6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3707364A"/>
    <w:multiLevelType w:val="multilevel"/>
    <w:tmpl w:val="0426001F"/>
    <w:styleLink w:val="Stils242"/>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73B2083"/>
    <w:multiLevelType w:val="multilevel"/>
    <w:tmpl w:val="0426001D"/>
    <w:styleLink w:val="Stils27"/>
    <w:lvl w:ilvl="0">
      <w:start w:val="15"/>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373E0B30"/>
    <w:multiLevelType w:val="multilevel"/>
    <w:tmpl w:val="0426001F"/>
    <w:styleLink w:val="Stils196"/>
    <w:lvl w:ilvl="0">
      <w:start w:val="1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384C03E0"/>
    <w:multiLevelType w:val="multilevel"/>
    <w:tmpl w:val="0426001D"/>
    <w:styleLink w:val="Stils66"/>
    <w:lvl w:ilvl="0">
      <w:start w:val="5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386E190B"/>
    <w:multiLevelType w:val="multilevel"/>
    <w:tmpl w:val="0426001D"/>
    <w:styleLink w:val="Stils54"/>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38C10497"/>
    <w:multiLevelType w:val="multilevel"/>
    <w:tmpl w:val="0426001F"/>
    <w:styleLink w:val="Stils222"/>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3A5347A1"/>
    <w:multiLevelType w:val="multilevel"/>
    <w:tmpl w:val="0426001D"/>
    <w:styleLink w:val="Stils128"/>
    <w:lvl w:ilvl="0">
      <w:start w:val="5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3A8079D3"/>
    <w:multiLevelType w:val="multilevel"/>
    <w:tmpl w:val="0426001F"/>
    <w:styleLink w:val="Stils208"/>
    <w:lvl w:ilvl="0">
      <w:start w:val="10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3AAB662F"/>
    <w:multiLevelType w:val="multilevel"/>
    <w:tmpl w:val="0426001F"/>
    <w:styleLink w:val="Stils192"/>
    <w:lvl w:ilvl="0">
      <w:start w:val="1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3ABF74B2"/>
    <w:multiLevelType w:val="multilevel"/>
    <w:tmpl w:val="0426001F"/>
    <w:styleLink w:val="Stils78"/>
    <w:lvl w:ilvl="0">
      <w:start w:val="7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AF456C6"/>
    <w:multiLevelType w:val="multilevel"/>
    <w:tmpl w:val="0426001F"/>
    <w:styleLink w:val="Stils166"/>
    <w:lvl w:ilvl="0">
      <w:start w:val="6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B4803D7"/>
    <w:multiLevelType w:val="multilevel"/>
    <w:tmpl w:val="0426001F"/>
    <w:styleLink w:val="Stils162"/>
    <w:lvl w:ilvl="0">
      <w:start w:val="2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3BC53891"/>
    <w:multiLevelType w:val="multilevel"/>
    <w:tmpl w:val="0426001F"/>
    <w:styleLink w:val="Stils211"/>
    <w:lvl w:ilvl="0">
      <w:start w:val="1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3BFD112A"/>
    <w:multiLevelType w:val="multilevel"/>
    <w:tmpl w:val="0426001F"/>
    <w:styleLink w:val="Stils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3C7D399E"/>
    <w:multiLevelType w:val="multilevel"/>
    <w:tmpl w:val="0426001F"/>
    <w:styleLink w:val="Stils261"/>
    <w:lvl w:ilvl="0">
      <w:start w:val="10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3D505E07"/>
    <w:multiLevelType w:val="multilevel"/>
    <w:tmpl w:val="0426001F"/>
    <w:styleLink w:val="Stils47"/>
    <w:lvl w:ilvl="0">
      <w:start w:val="6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3D71621E"/>
    <w:multiLevelType w:val="multilevel"/>
    <w:tmpl w:val="0426001F"/>
    <w:styleLink w:val="Stils206"/>
    <w:lvl w:ilvl="0">
      <w:start w:val="8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3DAF10BF"/>
    <w:multiLevelType w:val="multilevel"/>
    <w:tmpl w:val="0426001F"/>
    <w:styleLink w:val="Stils263"/>
    <w:lvl w:ilvl="0">
      <w:start w:val="10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3E0B60D4"/>
    <w:multiLevelType w:val="multilevel"/>
    <w:tmpl w:val="0426001F"/>
    <w:styleLink w:val="Stils1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3E8B2A95"/>
    <w:multiLevelType w:val="multilevel"/>
    <w:tmpl w:val="0426001F"/>
    <w:styleLink w:val="Stils2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3EAA44C2"/>
    <w:multiLevelType w:val="multilevel"/>
    <w:tmpl w:val="0426001D"/>
    <w:styleLink w:val="Stils259"/>
    <w:lvl w:ilvl="0">
      <w:start w:val="9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3EBF56D2"/>
    <w:multiLevelType w:val="multilevel"/>
    <w:tmpl w:val="0426001F"/>
    <w:styleLink w:val="Stils119"/>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3FC82818"/>
    <w:multiLevelType w:val="multilevel"/>
    <w:tmpl w:val="0426001F"/>
    <w:styleLink w:val="Stils115"/>
    <w:lvl w:ilvl="0">
      <w:start w:val="7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3FED3980"/>
    <w:multiLevelType w:val="multilevel"/>
    <w:tmpl w:val="0426001F"/>
    <w:styleLink w:val="Stils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00C3EC8"/>
    <w:multiLevelType w:val="multilevel"/>
    <w:tmpl w:val="0426001F"/>
    <w:styleLink w:val="Stils221"/>
    <w:lvl w:ilvl="0">
      <w:start w:val="34"/>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07D4F3D"/>
    <w:multiLevelType w:val="multilevel"/>
    <w:tmpl w:val="0426001F"/>
    <w:styleLink w:val="Stils129"/>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423A6760"/>
    <w:multiLevelType w:val="multilevel"/>
    <w:tmpl w:val="0426001F"/>
    <w:styleLink w:val="Stils215"/>
    <w:lvl w:ilvl="0">
      <w:start w:val="1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2D10A4B"/>
    <w:multiLevelType w:val="multilevel"/>
    <w:tmpl w:val="339C7678"/>
    <w:styleLink w:val="Stils105"/>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42DD484E"/>
    <w:multiLevelType w:val="multilevel"/>
    <w:tmpl w:val="0426001F"/>
    <w:styleLink w:val="Stils260"/>
    <w:lvl w:ilvl="0">
      <w:start w:val="9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43E43263"/>
    <w:multiLevelType w:val="multilevel"/>
    <w:tmpl w:val="0426001F"/>
    <w:styleLink w:val="Stils165"/>
    <w:lvl w:ilvl="0">
      <w:start w:val="5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44687E74"/>
    <w:multiLevelType w:val="multilevel"/>
    <w:tmpl w:val="0426001F"/>
    <w:styleLink w:val="Stils223"/>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44E70A8E"/>
    <w:multiLevelType w:val="multilevel"/>
    <w:tmpl w:val="0426001F"/>
    <w:styleLink w:val="Stils148"/>
    <w:lvl w:ilvl="0">
      <w:start w:val="7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453D7EEF"/>
    <w:multiLevelType w:val="multilevel"/>
    <w:tmpl w:val="B3EA9254"/>
    <w:styleLink w:val="Stils176"/>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4562149B"/>
    <w:multiLevelType w:val="multilevel"/>
    <w:tmpl w:val="0426001F"/>
    <w:styleLink w:val="Stils131"/>
    <w:lvl w:ilvl="0">
      <w:start w:val="6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456F06FC"/>
    <w:multiLevelType w:val="multilevel"/>
    <w:tmpl w:val="0426001F"/>
    <w:styleLink w:val="Stils175"/>
    <w:lvl w:ilvl="0">
      <w:start w:val="10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457D10E7"/>
    <w:multiLevelType w:val="multilevel"/>
    <w:tmpl w:val="0426001F"/>
    <w:styleLink w:val="Stils77"/>
    <w:lvl w:ilvl="0">
      <w:start w:val="7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46752D61"/>
    <w:multiLevelType w:val="multilevel"/>
    <w:tmpl w:val="0426001F"/>
    <w:styleLink w:val="Stils2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48D96732"/>
    <w:multiLevelType w:val="multilevel"/>
    <w:tmpl w:val="0426001F"/>
    <w:styleLink w:val="Stils248"/>
    <w:lvl w:ilvl="0">
      <w:start w:val="1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492B4750"/>
    <w:multiLevelType w:val="multilevel"/>
    <w:tmpl w:val="7B20E0F8"/>
    <w:styleLink w:val="Stils37"/>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49B85C1C"/>
    <w:multiLevelType w:val="multilevel"/>
    <w:tmpl w:val="808E30A8"/>
    <w:styleLink w:val="Stils58"/>
    <w:lvl w:ilvl="0">
      <w:start w:val="5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4A160017"/>
    <w:multiLevelType w:val="multilevel"/>
    <w:tmpl w:val="B6F8C65E"/>
    <w:styleLink w:val="Stils3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4AB07C8F"/>
    <w:multiLevelType w:val="multilevel"/>
    <w:tmpl w:val="E5B053D6"/>
    <w:styleLink w:val="Stils8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4AC657FF"/>
    <w:multiLevelType w:val="multilevel"/>
    <w:tmpl w:val="0426001F"/>
    <w:styleLink w:val="Stils213"/>
    <w:lvl w:ilvl="0">
      <w:start w:val="1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4AD63486"/>
    <w:multiLevelType w:val="multilevel"/>
    <w:tmpl w:val="0426001F"/>
    <w:styleLink w:val="Stils98"/>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ADC10A0"/>
    <w:multiLevelType w:val="multilevel"/>
    <w:tmpl w:val="0426001F"/>
    <w:styleLink w:val="Stils97"/>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4B7B6684"/>
    <w:multiLevelType w:val="multilevel"/>
    <w:tmpl w:val="0426001D"/>
    <w:styleLink w:val="Stils55"/>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4BD20724"/>
    <w:multiLevelType w:val="multilevel"/>
    <w:tmpl w:val="0426001F"/>
    <w:styleLink w:val="Stils228"/>
    <w:lvl w:ilvl="0">
      <w:start w:val="8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4C0C3587"/>
    <w:multiLevelType w:val="multilevel"/>
    <w:tmpl w:val="0426001F"/>
    <w:styleLink w:val="Stils204"/>
    <w:lvl w:ilvl="0">
      <w:start w:val="7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4CCE34FB"/>
    <w:multiLevelType w:val="multilevel"/>
    <w:tmpl w:val="0426001D"/>
    <w:styleLink w:val="Stils219"/>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4D073ED8"/>
    <w:multiLevelType w:val="multilevel"/>
    <w:tmpl w:val="0426001F"/>
    <w:styleLink w:val="Stils145"/>
    <w:lvl w:ilvl="0">
      <w:start w:val="7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4D230326"/>
    <w:multiLevelType w:val="multilevel"/>
    <w:tmpl w:val="0426001F"/>
    <w:styleLink w:val="Stils258"/>
    <w:lvl w:ilvl="0">
      <w:start w:val="9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4DC96043"/>
    <w:multiLevelType w:val="multilevel"/>
    <w:tmpl w:val="0426001F"/>
    <w:styleLink w:val="Stils202"/>
    <w:lvl w:ilvl="0">
      <w:start w:val="5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4DFD16F1"/>
    <w:multiLevelType w:val="multilevel"/>
    <w:tmpl w:val="0426001F"/>
    <w:styleLink w:val="Stils49"/>
    <w:lvl w:ilvl="0">
      <w:start w:val="7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4E0018A9"/>
    <w:multiLevelType w:val="multilevel"/>
    <w:tmpl w:val="0426001F"/>
    <w:styleLink w:val="Stils198"/>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4ED933B0"/>
    <w:multiLevelType w:val="multilevel"/>
    <w:tmpl w:val="0426001F"/>
    <w:styleLink w:val="Stils229"/>
    <w:lvl w:ilvl="0">
      <w:start w:val="9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4FCA2EC4"/>
    <w:multiLevelType w:val="multilevel"/>
    <w:tmpl w:val="0426001F"/>
    <w:styleLink w:val="Stils169"/>
    <w:lvl w:ilvl="0">
      <w:start w:val="7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4FFE009F"/>
    <w:multiLevelType w:val="multilevel"/>
    <w:tmpl w:val="0426001F"/>
    <w:styleLink w:val="Stils163"/>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508E0B5E"/>
    <w:multiLevelType w:val="multilevel"/>
    <w:tmpl w:val="0426001F"/>
    <w:styleLink w:val="Stils241"/>
    <w:lvl w:ilvl="0">
      <w:start w:val="6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528E5A72"/>
    <w:multiLevelType w:val="multilevel"/>
    <w:tmpl w:val="0426001F"/>
    <w:styleLink w:val="Stils71"/>
    <w:lvl w:ilvl="0">
      <w:start w:val="6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52B41501"/>
    <w:multiLevelType w:val="multilevel"/>
    <w:tmpl w:val="0426001F"/>
    <w:styleLink w:val="Stils74"/>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539D6718"/>
    <w:multiLevelType w:val="multilevel"/>
    <w:tmpl w:val="0426001F"/>
    <w:styleLink w:val="Stils257"/>
    <w:lvl w:ilvl="0">
      <w:start w:val="8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53AE0EA3"/>
    <w:multiLevelType w:val="multilevel"/>
    <w:tmpl w:val="0426001F"/>
    <w:styleLink w:val="Stils106"/>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53B46144"/>
    <w:multiLevelType w:val="multilevel"/>
    <w:tmpl w:val="0426001F"/>
    <w:styleLink w:val="Stils70"/>
    <w:lvl w:ilvl="0">
      <w:start w:val="6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53DF5FF5"/>
    <w:multiLevelType w:val="multilevel"/>
    <w:tmpl w:val="0426001F"/>
    <w:styleLink w:val="Stils193"/>
    <w:lvl w:ilvl="0">
      <w:start w:val="1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54091D67"/>
    <w:multiLevelType w:val="multilevel"/>
    <w:tmpl w:val="0426001F"/>
    <w:styleLink w:val="Stils140"/>
    <w:lvl w:ilvl="0">
      <w:start w:val="7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54493141"/>
    <w:multiLevelType w:val="multilevel"/>
    <w:tmpl w:val="0426001F"/>
    <w:styleLink w:val="Stils209"/>
    <w:lvl w:ilvl="0">
      <w:start w:val="10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56140D1E"/>
    <w:multiLevelType w:val="multilevel"/>
    <w:tmpl w:val="0426001F"/>
    <w:styleLink w:val="Stils186"/>
    <w:lvl w:ilvl="0">
      <w:start w:val="7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569E3EF0"/>
    <w:multiLevelType w:val="multilevel"/>
    <w:tmpl w:val="0426001F"/>
    <w:styleLink w:val="Stils214"/>
    <w:lvl w:ilvl="0">
      <w:start w:val="1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56FF4E60"/>
    <w:multiLevelType w:val="multilevel"/>
    <w:tmpl w:val="0426001F"/>
    <w:styleLink w:val="Stils79"/>
    <w:lvl w:ilvl="0">
      <w:start w:val="7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58AF7418"/>
    <w:multiLevelType w:val="multilevel"/>
    <w:tmpl w:val="B41C3856"/>
    <w:styleLink w:val="Stils157"/>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58E62B61"/>
    <w:multiLevelType w:val="multilevel"/>
    <w:tmpl w:val="0426001D"/>
    <w:styleLink w:val="Stils8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5ADD0F2A"/>
    <w:multiLevelType w:val="multilevel"/>
    <w:tmpl w:val="0426001F"/>
    <w:styleLink w:val="Stils2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5BD66B71"/>
    <w:multiLevelType w:val="multilevel"/>
    <w:tmpl w:val="0426001F"/>
    <w:styleLink w:val="Stils10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5C230505"/>
    <w:multiLevelType w:val="multilevel"/>
    <w:tmpl w:val="0426001F"/>
    <w:styleLink w:val="Stils4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5C806C0D"/>
    <w:multiLevelType w:val="multilevel"/>
    <w:tmpl w:val="0426001F"/>
    <w:styleLink w:val="Stils1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5DAB3996"/>
    <w:multiLevelType w:val="multilevel"/>
    <w:tmpl w:val="0426001F"/>
    <w:styleLink w:val="Stils86"/>
    <w:lvl w:ilvl="0">
      <w:start w:val="5"/>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5E0A74BC"/>
    <w:multiLevelType w:val="multilevel"/>
    <w:tmpl w:val="0426001F"/>
    <w:styleLink w:val="Stils68"/>
    <w:lvl w:ilvl="0">
      <w:start w:val="5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5EEC4797"/>
    <w:multiLevelType w:val="multilevel"/>
    <w:tmpl w:val="0426001F"/>
    <w:styleLink w:val="Stils45"/>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5F743275"/>
    <w:multiLevelType w:val="multilevel"/>
    <w:tmpl w:val="439C0854"/>
    <w:styleLink w:val="Stils118"/>
    <w:lvl w:ilvl="0">
      <w:start w:val="7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60137F05"/>
    <w:multiLevelType w:val="multilevel"/>
    <w:tmpl w:val="B47A59C8"/>
    <w:styleLink w:val="Stils3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605E3CC2"/>
    <w:multiLevelType w:val="multilevel"/>
    <w:tmpl w:val="0426001F"/>
    <w:styleLink w:val="Stils15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60D2311C"/>
    <w:multiLevelType w:val="multilevel"/>
    <w:tmpl w:val="0426001D"/>
    <w:styleLink w:val="Stils123"/>
    <w:lvl w:ilvl="0">
      <w:start w:val="5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61704666"/>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62842BD8"/>
    <w:multiLevelType w:val="multilevel"/>
    <w:tmpl w:val="FD044B62"/>
    <w:styleLink w:val="Stils53"/>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634B0A23"/>
    <w:multiLevelType w:val="multilevel"/>
    <w:tmpl w:val="0426001F"/>
    <w:styleLink w:val="Stils31"/>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1" w15:restartNumberingAfterBreak="0">
    <w:nsid w:val="63E22564"/>
    <w:multiLevelType w:val="multilevel"/>
    <w:tmpl w:val="0426001F"/>
    <w:styleLink w:val="Stils1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642E7FCF"/>
    <w:multiLevelType w:val="multilevel"/>
    <w:tmpl w:val="0426001F"/>
    <w:styleLink w:val="Stils92"/>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4B1168A"/>
    <w:multiLevelType w:val="multilevel"/>
    <w:tmpl w:val="0426001F"/>
    <w:styleLink w:val="Stils61"/>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64D50D70"/>
    <w:multiLevelType w:val="multilevel"/>
    <w:tmpl w:val="0426001F"/>
    <w:styleLink w:val="Stils164"/>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53C0C50"/>
    <w:multiLevelType w:val="multilevel"/>
    <w:tmpl w:val="0426001F"/>
    <w:styleLink w:val="Stils210"/>
    <w:lvl w:ilvl="0">
      <w:start w:val="1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65582CB8"/>
    <w:multiLevelType w:val="multilevel"/>
    <w:tmpl w:val="0426001F"/>
    <w:styleLink w:val="Stils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666B74C9"/>
    <w:multiLevelType w:val="multilevel"/>
    <w:tmpl w:val="0426001D"/>
    <w:styleLink w:val="Stils15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8" w15:restartNumberingAfterBreak="0">
    <w:nsid w:val="672E21FA"/>
    <w:multiLevelType w:val="multilevel"/>
    <w:tmpl w:val="B8CA9ACA"/>
    <w:styleLink w:val="Stils121"/>
    <w:lvl w:ilvl="0">
      <w:start w:val="7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67A5641F"/>
    <w:multiLevelType w:val="multilevel"/>
    <w:tmpl w:val="0426001D"/>
    <w:styleLink w:val="Stils217"/>
    <w:lvl w:ilvl="0">
      <w:start w:val="2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67B42680"/>
    <w:multiLevelType w:val="multilevel"/>
    <w:tmpl w:val="0426001F"/>
    <w:styleLink w:val="Stils144"/>
    <w:lvl w:ilvl="0">
      <w:start w:val="7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15:restartNumberingAfterBreak="0">
    <w:nsid w:val="6846258D"/>
    <w:multiLevelType w:val="multilevel"/>
    <w:tmpl w:val="0426001F"/>
    <w:styleLink w:val="Stils232"/>
    <w:lvl w:ilvl="0">
      <w:start w:val="1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68EF7677"/>
    <w:multiLevelType w:val="multilevel"/>
    <w:tmpl w:val="0426001D"/>
    <w:styleLink w:val="Stils83"/>
    <w:lvl w:ilvl="0">
      <w:start w:val="2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15:restartNumberingAfterBreak="0">
    <w:nsid w:val="6A557F9C"/>
    <w:multiLevelType w:val="multilevel"/>
    <w:tmpl w:val="0426001F"/>
    <w:styleLink w:val="Stils135"/>
    <w:lvl w:ilvl="0">
      <w:start w:val="6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4" w15:restartNumberingAfterBreak="0">
    <w:nsid w:val="6ACF65CD"/>
    <w:multiLevelType w:val="multilevel"/>
    <w:tmpl w:val="0426001F"/>
    <w:styleLink w:val="Stils231"/>
    <w:lvl w:ilvl="0">
      <w:start w:val="10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B2D6697"/>
    <w:multiLevelType w:val="multilevel"/>
    <w:tmpl w:val="0426001F"/>
    <w:styleLink w:val="Stils62"/>
    <w:lvl w:ilvl="0">
      <w:start w:val="6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B5E3328"/>
    <w:multiLevelType w:val="multilevel"/>
    <w:tmpl w:val="40E024B0"/>
    <w:styleLink w:val="Stils120"/>
    <w:lvl w:ilvl="0">
      <w:start w:val="7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15:restartNumberingAfterBreak="0">
    <w:nsid w:val="6BDB77A2"/>
    <w:multiLevelType w:val="multilevel"/>
    <w:tmpl w:val="0426001F"/>
    <w:styleLink w:val="Stils264"/>
    <w:lvl w:ilvl="0">
      <w:start w:val="10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BFE4A71"/>
    <w:multiLevelType w:val="multilevel"/>
    <w:tmpl w:val="0426001F"/>
    <w:styleLink w:val="Stils240"/>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C4B5403"/>
    <w:multiLevelType w:val="multilevel"/>
    <w:tmpl w:val="0426001F"/>
    <w:styleLink w:val="Stils256"/>
    <w:lvl w:ilvl="0">
      <w:start w:val="8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6D4B1CF4"/>
    <w:multiLevelType w:val="multilevel"/>
    <w:tmpl w:val="0426001F"/>
    <w:styleLink w:val="Stils239"/>
    <w:lvl w:ilvl="0">
      <w:start w:val="5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DB80BDD"/>
    <w:multiLevelType w:val="multilevel"/>
    <w:tmpl w:val="0426001F"/>
    <w:styleLink w:val="Stils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E987CA5"/>
    <w:multiLevelType w:val="multilevel"/>
    <w:tmpl w:val="0426001F"/>
    <w:styleLink w:val="Stils249"/>
    <w:lvl w:ilvl="0">
      <w:start w:val="1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EB02F49"/>
    <w:multiLevelType w:val="multilevel"/>
    <w:tmpl w:val="35D81D22"/>
    <w:styleLink w:val="Stils99"/>
    <w:lvl w:ilvl="0">
      <w:start w:val="3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4" w15:restartNumberingAfterBreak="0">
    <w:nsid w:val="6F2F242D"/>
    <w:multiLevelType w:val="multilevel"/>
    <w:tmpl w:val="0426001D"/>
    <w:styleLink w:val="Stils235"/>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5" w15:restartNumberingAfterBreak="0">
    <w:nsid w:val="6FDE6DCC"/>
    <w:multiLevelType w:val="multilevel"/>
    <w:tmpl w:val="0426001D"/>
    <w:styleLink w:val="Stils89"/>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6" w15:restartNumberingAfterBreak="0">
    <w:nsid w:val="70DE48C6"/>
    <w:multiLevelType w:val="multilevel"/>
    <w:tmpl w:val="0426001F"/>
    <w:styleLink w:val="Stils168"/>
    <w:lvl w:ilvl="0">
      <w:start w:val="7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717E4502"/>
    <w:multiLevelType w:val="multilevel"/>
    <w:tmpl w:val="0426001F"/>
    <w:styleLink w:val="Stils185"/>
    <w:lvl w:ilvl="0">
      <w:start w:val="6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71CF5460"/>
    <w:multiLevelType w:val="multilevel"/>
    <w:tmpl w:val="0426001F"/>
    <w:styleLink w:val="Stils224"/>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727E2844"/>
    <w:multiLevelType w:val="multilevel"/>
    <w:tmpl w:val="0426001F"/>
    <w:styleLink w:val="Stils160"/>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730B4E28"/>
    <w:multiLevelType w:val="multilevel"/>
    <w:tmpl w:val="0426001F"/>
    <w:styleLink w:val="Stils251"/>
    <w:lvl w:ilvl="0">
      <w:start w:val="1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38F789E"/>
    <w:multiLevelType w:val="multilevel"/>
    <w:tmpl w:val="0426001F"/>
    <w:styleLink w:val="Stils5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73CD5573"/>
    <w:multiLevelType w:val="multilevel"/>
    <w:tmpl w:val="0426001F"/>
    <w:styleLink w:val="Stils1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15:restartNumberingAfterBreak="0">
    <w:nsid w:val="746359F9"/>
    <w:multiLevelType w:val="multilevel"/>
    <w:tmpl w:val="FD044B62"/>
    <w:styleLink w:val="Stils38"/>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4" w15:restartNumberingAfterBreak="0">
    <w:nsid w:val="74D27C83"/>
    <w:multiLevelType w:val="multilevel"/>
    <w:tmpl w:val="0426001D"/>
    <w:styleLink w:val="Stils29"/>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75563439"/>
    <w:multiLevelType w:val="multilevel"/>
    <w:tmpl w:val="0426001F"/>
    <w:styleLink w:val="Stils108"/>
    <w:lvl w:ilvl="0">
      <w:start w:val="5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15:restartNumberingAfterBreak="0">
    <w:nsid w:val="75F33D6F"/>
    <w:multiLevelType w:val="multilevel"/>
    <w:tmpl w:val="25D8523E"/>
    <w:styleLink w:val="Stils87"/>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15:restartNumberingAfterBreak="0">
    <w:nsid w:val="769F12AB"/>
    <w:multiLevelType w:val="multilevel"/>
    <w:tmpl w:val="0426001F"/>
    <w:styleLink w:val="Stils1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77AF37A7"/>
    <w:multiLevelType w:val="multilevel"/>
    <w:tmpl w:val="0426001F"/>
    <w:styleLink w:val="Stils255"/>
    <w:lvl w:ilvl="0">
      <w:start w:val="7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78483302"/>
    <w:multiLevelType w:val="multilevel"/>
    <w:tmpl w:val="0426001D"/>
    <w:styleLink w:val="Stils178"/>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78C56CA5"/>
    <w:multiLevelType w:val="multilevel"/>
    <w:tmpl w:val="0426001F"/>
    <w:styleLink w:val="Stils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7913147D"/>
    <w:multiLevelType w:val="multilevel"/>
    <w:tmpl w:val="0426001F"/>
    <w:styleLink w:val="Stils15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7A590716"/>
    <w:multiLevelType w:val="multilevel"/>
    <w:tmpl w:val="0426001F"/>
    <w:styleLink w:val="Stils142"/>
    <w:lvl w:ilvl="0">
      <w:start w:val="7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3" w15:restartNumberingAfterBreak="0">
    <w:nsid w:val="7AED264C"/>
    <w:multiLevelType w:val="multilevel"/>
    <w:tmpl w:val="0426001F"/>
    <w:styleLink w:val="Stils15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7B4F6243"/>
    <w:multiLevelType w:val="multilevel"/>
    <w:tmpl w:val="0426001F"/>
    <w:styleLink w:val="Stils174"/>
    <w:lvl w:ilvl="0">
      <w:start w:val="9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7BAD01EB"/>
    <w:multiLevelType w:val="multilevel"/>
    <w:tmpl w:val="0426001F"/>
    <w:styleLink w:val="Stils177"/>
    <w:lvl w:ilvl="0">
      <w:start w:val="13"/>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6" w15:restartNumberingAfterBreak="0">
    <w:nsid w:val="7BAE0375"/>
    <w:multiLevelType w:val="multilevel"/>
    <w:tmpl w:val="0426001F"/>
    <w:styleLink w:val="Stils124"/>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7" w15:restartNumberingAfterBreak="0">
    <w:nsid w:val="7C6E5E47"/>
    <w:multiLevelType w:val="multilevel"/>
    <w:tmpl w:val="0426001F"/>
    <w:styleLink w:val="Stils75"/>
    <w:lvl w:ilvl="0">
      <w:start w:val="7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8" w15:restartNumberingAfterBreak="0">
    <w:nsid w:val="7CA16E4B"/>
    <w:multiLevelType w:val="multilevel"/>
    <w:tmpl w:val="0426001F"/>
    <w:styleLink w:val="Stils170"/>
    <w:lvl w:ilvl="0">
      <w:start w:val="7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7CE6690E"/>
    <w:multiLevelType w:val="multilevel"/>
    <w:tmpl w:val="0426001F"/>
    <w:styleLink w:val="Stils6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D4167ED"/>
    <w:multiLevelType w:val="multilevel"/>
    <w:tmpl w:val="0426001F"/>
    <w:styleLink w:val="Stils171"/>
    <w:lvl w:ilvl="0">
      <w:start w:val="8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7DE464EB"/>
    <w:multiLevelType w:val="multilevel"/>
    <w:tmpl w:val="0426001F"/>
    <w:styleLink w:val="Stils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15:restartNumberingAfterBreak="0">
    <w:nsid w:val="7E612C8A"/>
    <w:multiLevelType w:val="multilevel"/>
    <w:tmpl w:val="0426001F"/>
    <w:styleLink w:val="Stils254"/>
    <w:lvl w:ilvl="0">
      <w:start w:val="7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EA4342A"/>
    <w:multiLevelType w:val="multilevel"/>
    <w:tmpl w:val="0426001F"/>
    <w:styleLink w:val="Stils243"/>
    <w:lvl w:ilvl="0">
      <w:start w:val="8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F261DCF"/>
    <w:multiLevelType w:val="multilevel"/>
    <w:tmpl w:val="0426001F"/>
    <w:styleLink w:val="Stils220"/>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5" w15:restartNumberingAfterBreak="0">
    <w:nsid w:val="7FB5241A"/>
    <w:multiLevelType w:val="multilevel"/>
    <w:tmpl w:val="0426001F"/>
    <w:styleLink w:val="Stils96"/>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6" w15:restartNumberingAfterBreak="0">
    <w:nsid w:val="7FCF7464"/>
    <w:multiLevelType w:val="multilevel"/>
    <w:tmpl w:val="0426001F"/>
    <w:styleLink w:val="Stils3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53032127">
    <w:abstractNumId w:val="216"/>
  </w:num>
  <w:num w:numId="2" w16cid:durableId="648172499">
    <w:abstractNumId w:val="231"/>
  </w:num>
  <w:num w:numId="3" w16cid:durableId="258947648">
    <w:abstractNumId w:val="39"/>
  </w:num>
  <w:num w:numId="4" w16cid:durableId="1603798189">
    <w:abstractNumId w:val="261"/>
  </w:num>
  <w:num w:numId="5" w16cid:durableId="2107991442">
    <w:abstractNumId w:val="122"/>
  </w:num>
  <w:num w:numId="6" w16cid:durableId="1681353303">
    <w:abstractNumId w:val="139"/>
  </w:num>
  <w:num w:numId="7" w16cid:durableId="1522817086">
    <w:abstractNumId w:val="250"/>
  </w:num>
  <w:num w:numId="8" w16cid:durableId="295187520">
    <w:abstractNumId w:val="149"/>
  </w:num>
  <w:num w:numId="9" w16cid:durableId="1094545824">
    <w:abstractNumId w:val="95"/>
  </w:num>
  <w:num w:numId="10" w16cid:durableId="1544361391">
    <w:abstractNumId w:val="12"/>
  </w:num>
  <w:num w:numId="11" w16cid:durableId="315569732">
    <w:abstractNumId w:val="61"/>
  </w:num>
  <w:num w:numId="12" w16cid:durableId="293605371">
    <w:abstractNumId w:val="208"/>
  </w:num>
  <w:num w:numId="13" w16cid:durableId="1427653815">
    <w:abstractNumId w:val="144"/>
  </w:num>
  <w:num w:numId="14" w16cid:durableId="1684015094">
    <w:abstractNumId w:val="96"/>
  </w:num>
  <w:num w:numId="15" w16cid:durableId="250239765">
    <w:abstractNumId w:val="242"/>
  </w:num>
  <w:num w:numId="16" w16cid:durableId="1824394407">
    <w:abstractNumId w:val="247"/>
  </w:num>
  <w:num w:numId="17" w16cid:durableId="30766184">
    <w:abstractNumId w:val="123"/>
  </w:num>
  <w:num w:numId="18" w16cid:durableId="322124287">
    <w:abstractNumId w:val="211"/>
  </w:num>
  <w:num w:numId="19" w16cid:durableId="490489178">
    <w:abstractNumId w:val="200"/>
  </w:num>
  <w:num w:numId="20" w16cid:durableId="1613785043">
    <w:abstractNumId w:val="62"/>
  </w:num>
  <w:num w:numId="21" w16cid:durableId="1591810666">
    <w:abstractNumId w:val="145"/>
  </w:num>
  <w:num w:numId="22" w16cid:durableId="2017535129">
    <w:abstractNumId w:val="51"/>
  </w:num>
  <w:num w:numId="23" w16cid:durableId="696395876">
    <w:abstractNumId w:val="197"/>
  </w:num>
  <w:num w:numId="24" w16cid:durableId="817723406">
    <w:abstractNumId w:val="18"/>
  </w:num>
  <w:num w:numId="25" w16cid:durableId="162360770">
    <w:abstractNumId w:val="3"/>
  </w:num>
  <w:num w:numId="26" w16cid:durableId="1861818858">
    <w:abstractNumId w:val="162"/>
  </w:num>
  <w:num w:numId="27" w16cid:durableId="1409764769">
    <w:abstractNumId w:val="127"/>
  </w:num>
  <w:num w:numId="28" w16cid:durableId="1298611673">
    <w:abstractNumId w:val="111"/>
  </w:num>
  <w:num w:numId="29" w16cid:durableId="1722173591">
    <w:abstractNumId w:val="244"/>
  </w:num>
  <w:num w:numId="30" w16cid:durableId="290325311">
    <w:abstractNumId w:val="266"/>
  </w:num>
  <w:num w:numId="31" w16cid:durableId="1137451172">
    <w:abstractNumId w:val="210"/>
  </w:num>
  <w:num w:numId="32" w16cid:durableId="1485707750">
    <w:abstractNumId w:val="36"/>
  </w:num>
  <w:num w:numId="33" w16cid:durableId="913856788">
    <w:abstractNumId w:val="166"/>
  </w:num>
  <w:num w:numId="34" w16cid:durableId="805390388">
    <w:abstractNumId w:val="205"/>
  </w:num>
  <w:num w:numId="35" w16cid:durableId="864631717">
    <w:abstractNumId w:val="13"/>
  </w:num>
  <w:num w:numId="36" w16cid:durableId="2078279384">
    <w:abstractNumId w:val="93"/>
  </w:num>
  <w:num w:numId="37" w16cid:durableId="1271429821">
    <w:abstractNumId w:val="164"/>
  </w:num>
  <w:num w:numId="38" w16cid:durableId="1968008215">
    <w:abstractNumId w:val="243"/>
  </w:num>
  <w:num w:numId="39" w16cid:durableId="2055885758">
    <w:abstractNumId w:val="85"/>
  </w:num>
  <w:num w:numId="40" w16cid:durableId="1795128024">
    <w:abstractNumId w:val="100"/>
  </w:num>
  <w:num w:numId="41" w16cid:durableId="1968780466">
    <w:abstractNumId w:val="199"/>
  </w:num>
  <w:num w:numId="42" w16cid:durableId="1487474797">
    <w:abstractNumId w:val="5"/>
  </w:num>
  <w:num w:numId="43" w16cid:durableId="1677919157">
    <w:abstractNumId w:val="30"/>
  </w:num>
  <w:num w:numId="44" w16cid:durableId="1962568865">
    <w:abstractNumId w:val="57"/>
  </w:num>
  <w:num w:numId="45" w16cid:durableId="686489942">
    <w:abstractNumId w:val="203"/>
  </w:num>
  <w:num w:numId="46" w16cid:durableId="1567375222">
    <w:abstractNumId w:val="125"/>
  </w:num>
  <w:num w:numId="47" w16cid:durableId="1128667768">
    <w:abstractNumId w:val="141"/>
  </w:num>
  <w:num w:numId="48" w16cid:durableId="825557734">
    <w:abstractNumId w:val="68"/>
  </w:num>
  <w:num w:numId="49" w16cid:durableId="1932659339">
    <w:abstractNumId w:val="178"/>
  </w:num>
  <w:num w:numId="50" w16cid:durableId="520123541">
    <w:abstractNumId w:val="121"/>
  </w:num>
  <w:num w:numId="51" w16cid:durableId="1139811045">
    <w:abstractNumId w:val="98"/>
  </w:num>
  <w:num w:numId="52" w16cid:durableId="1754743372">
    <w:abstractNumId w:val="118"/>
  </w:num>
  <w:num w:numId="53" w16cid:durableId="522977508">
    <w:abstractNumId w:val="209"/>
  </w:num>
  <w:num w:numId="54" w16cid:durableId="1276332836">
    <w:abstractNumId w:val="130"/>
  </w:num>
  <w:num w:numId="55" w16cid:durableId="1635911241">
    <w:abstractNumId w:val="171"/>
  </w:num>
  <w:num w:numId="56" w16cid:durableId="1502038012">
    <w:abstractNumId w:val="241"/>
  </w:num>
  <w:num w:numId="57" w16cid:durableId="1145320100">
    <w:abstractNumId w:val="89"/>
  </w:num>
  <w:num w:numId="58" w16cid:durableId="1778674883">
    <w:abstractNumId w:val="165"/>
  </w:num>
  <w:num w:numId="59" w16cid:durableId="920793194">
    <w:abstractNumId w:val="38"/>
  </w:num>
  <w:num w:numId="60" w16cid:durableId="71195818">
    <w:abstractNumId w:val="11"/>
  </w:num>
  <w:num w:numId="61" w16cid:durableId="492373638">
    <w:abstractNumId w:val="213"/>
  </w:num>
  <w:num w:numId="62" w16cid:durableId="2100060482">
    <w:abstractNumId w:val="225"/>
  </w:num>
  <w:num w:numId="63" w16cid:durableId="2028405081">
    <w:abstractNumId w:val="48"/>
  </w:num>
  <w:num w:numId="64" w16cid:durableId="1813868729">
    <w:abstractNumId w:val="259"/>
  </w:num>
  <w:num w:numId="65" w16cid:durableId="799811741">
    <w:abstractNumId w:val="103"/>
  </w:num>
  <w:num w:numId="66" w16cid:durableId="1387023074">
    <w:abstractNumId w:val="129"/>
  </w:num>
  <w:num w:numId="67" w16cid:durableId="2002997660">
    <w:abstractNumId w:val="73"/>
  </w:num>
  <w:num w:numId="68" w16cid:durableId="125782769">
    <w:abstractNumId w:val="202"/>
  </w:num>
  <w:num w:numId="69" w16cid:durableId="1043553281">
    <w:abstractNumId w:val="58"/>
  </w:num>
  <w:num w:numId="70" w16cid:durableId="1636108223">
    <w:abstractNumId w:val="188"/>
  </w:num>
  <w:num w:numId="71" w16cid:durableId="1242065744">
    <w:abstractNumId w:val="184"/>
  </w:num>
  <w:num w:numId="72" w16cid:durableId="765923136">
    <w:abstractNumId w:val="23"/>
  </w:num>
  <w:num w:numId="73" w16cid:durableId="846404426">
    <w:abstractNumId w:val="34"/>
  </w:num>
  <w:num w:numId="74" w16cid:durableId="560791849">
    <w:abstractNumId w:val="185"/>
  </w:num>
  <w:num w:numId="75" w16cid:durableId="988170199">
    <w:abstractNumId w:val="257"/>
  </w:num>
  <w:num w:numId="76" w16cid:durableId="969627168">
    <w:abstractNumId w:val="106"/>
  </w:num>
  <w:num w:numId="77" w16cid:durableId="1427072458">
    <w:abstractNumId w:val="161"/>
  </w:num>
  <w:num w:numId="78" w16cid:durableId="1278486294">
    <w:abstractNumId w:val="135"/>
  </w:num>
  <w:num w:numId="79" w16cid:durableId="1005548137">
    <w:abstractNumId w:val="194"/>
  </w:num>
  <w:num w:numId="80" w16cid:durableId="2046321374">
    <w:abstractNumId w:val="21"/>
  </w:num>
  <w:num w:numId="81" w16cid:durableId="804926715">
    <w:abstractNumId w:val="50"/>
  </w:num>
  <w:num w:numId="82" w16cid:durableId="752433178">
    <w:abstractNumId w:val="49"/>
  </w:num>
  <w:num w:numId="83" w16cid:durableId="1925605680">
    <w:abstractNumId w:val="222"/>
  </w:num>
  <w:num w:numId="84" w16cid:durableId="440956446">
    <w:abstractNumId w:val="25"/>
  </w:num>
  <w:num w:numId="85" w16cid:durableId="606933434">
    <w:abstractNumId w:val="196"/>
  </w:num>
  <w:num w:numId="86" w16cid:durableId="992755177">
    <w:abstractNumId w:val="201"/>
  </w:num>
  <w:num w:numId="87" w16cid:durableId="1508715610">
    <w:abstractNumId w:val="246"/>
  </w:num>
  <w:num w:numId="88" w16cid:durableId="729621118">
    <w:abstractNumId w:val="167"/>
  </w:num>
  <w:num w:numId="89" w16cid:durableId="2011524668">
    <w:abstractNumId w:val="235"/>
  </w:num>
  <w:num w:numId="90" w16cid:durableId="1386488277">
    <w:abstractNumId w:val="104"/>
  </w:num>
  <w:num w:numId="91" w16cid:durableId="289633924">
    <w:abstractNumId w:val="29"/>
  </w:num>
  <w:num w:numId="92" w16cid:durableId="2128618811">
    <w:abstractNumId w:val="212"/>
  </w:num>
  <w:num w:numId="93" w16cid:durableId="1934705425">
    <w:abstractNumId w:val="35"/>
  </w:num>
  <w:num w:numId="94" w16cid:durableId="538394250">
    <w:abstractNumId w:val="65"/>
  </w:num>
  <w:num w:numId="95" w16cid:durableId="2093316155">
    <w:abstractNumId w:val="22"/>
  </w:num>
  <w:num w:numId="96" w16cid:durableId="1202670456">
    <w:abstractNumId w:val="265"/>
  </w:num>
  <w:num w:numId="97" w16cid:durableId="2062319388">
    <w:abstractNumId w:val="170"/>
  </w:num>
  <w:num w:numId="98" w16cid:durableId="835995667">
    <w:abstractNumId w:val="169"/>
  </w:num>
  <w:num w:numId="99" w16cid:durableId="1470707036">
    <w:abstractNumId w:val="233"/>
  </w:num>
  <w:num w:numId="100" w16cid:durableId="1383946242">
    <w:abstractNumId w:val="81"/>
  </w:num>
  <w:num w:numId="101" w16cid:durableId="18436704">
    <w:abstractNumId w:val="198"/>
  </w:num>
  <w:num w:numId="102" w16cid:durableId="38751762">
    <w:abstractNumId w:val="14"/>
  </w:num>
  <w:num w:numId="103" w16cid:durableId="1248687361">
    <w:abstractNumId w:val="4"/>
  </w:num>
  <w:num w:numId="104" w16cid:durableId="1797335913">
    <w:abstractNumId w:val="117"/>
  </w:num>
  <w:num w:numId="105" w16cid:durableId="696587272">
    <w:abstractNumId w:val="153"/>
  </w:num>
  <w:num w:numId="106" w16cid:durableId="987132580">
    <w:abstractNumId w:val="187"/>
  </w:num>
  <w:num w:numId="107" w16cid:durableId="1371494558">
    <w:abstractNumId w:val="43"/>
  </w:num>
  <w:num w:numId="108" w16cid:durableId="1980190537">
    <w:abstractNumId w:val="245"/>
  </w:num>
  <w:num w:numId="109" w16cid:durableId="1803037935">
    <w:abstractNumId w:val="78"/>
  </w:num>
  <w:num w:numId="110" w16cid:durableId="100535163">
    <w:abstractNumId w:val="114"/>
  </w:num>
  <w:num w:numId="111" w16cid:durableId="472868182">
    <w:abstractNumId w:val="41"/>
  </w:num>
  <w:num w:numId="112" w16cid:durableId="1931041375">
    <w:abstractNumId w:val="16"/>
  </w:num>
  <w:num w:numId="113" w16cid:durableId="617950641">
    <w:abstractNumId w:val="75"/>
  </w:num>
  <w:num w:numId="114" w16cid:durableId="273944477">
    <w:abstractNumId w:val="24"/>
  </w:num>
  <w:num w:numId="115" w16cid:durableId="534735013">
    <w:abstractNumId w:val="148"/>
  </w:num>
  <w:num w:numId="116" w16cid:durableId="1270773756">
    <w:abstractNumId w:val="82"/>
  </w:num>
  <w:num w:numId="117" w16cid:durableId="1388453213">
    <w:abstractNumId w:val="40"/>
  </w:num>
  <w:num w:numId="118" w16cid:durableId="603995699">
    <w:abstractNumId w:val="204"/>
  </w:num>
  <w:num w:numId="119" w16cid:durableId="1738548098">
    <w:abstractNumId w:val="147"/>
  </w:num>
  <w:num w:numId="120" w16cid:durableId="2019186666">
    <w:abstractNumId w:val="226"/>
  </w:num>
  <w:num w:numId="121" w16cid:durableId="1758597723">
    <w:abstractNumId w:val="218"/>
  </w:num>
  <w:num w:numId="122" w16cid:durableId="1602376567">
    <w:abstractNumId w:val="99"/>
  </w:num>
  <w:num w:numId="123" w16cid:durableId="1216232382">
    <w:abstractNumId w:val="207"/>
  </w:num>
  <w:num w:numId="124" w16cid:durableId="851332740">
    <w:abstractNumId w:val="256"/>
  </w:num>
  <w:num w:numId="125" w16cid:durableId="1633515048">
    <w:abstractNumId w:val="101"/>
  </w:num>
  <w:num w:numId="126" w16cid:durableId="1014065846">
    <w:abstractNumId w:val="124"/>
  </w:num>
  <w:num w:numId="127" w16cid:durableId="57168835">
    <w:abstractNumId w:val="53"/>
  </w:num>
  <w:num w:numId="128" w16cid:durableId="919292496">
    <w:abstractNumId w:val="132"/>
  </w:num>
  <w:num w:numId="129" w16cid:durableId="327102719">
    <w:abstractNumId w:val="151"/>
  </w:num>
  <w:num w:numId="130" w16cid:durableId="1728987739">
    <w:abstractNumId w:val="47"/>
  </w:num>
  <w:num w:numId="131" w16cid:durableId="1283800365">
    <w:abstractNumId w:val="159"/>
  </w:num>
  <w:num w:numId="132" w16cid:durableId="903293808">
    <w:abstractNumId w:val="9"/>
  </w:num>
  <w:num w:numId="133" w16cid:durableId="565989203">
    <w:abstractNumId w:val="110"/>
  </w:num>
  <w:num w:numId="134" w16cid:durableId="1668484286">
    <w:abstractNumId w:val="116"/>
  </w:num>
  <w:num w:numId="135" w16cid:durableId="242421256">
    <w:abstractNumId w:val="223"/>
  </w:num>
  <w:num w:numId="136" w16cid:durableId="111556215">
    <w:abstractNumId w:val="69"/>
  </w:num>
  <w:num w:numId="137" w16cid:durableId="1097825225">
    <w:abstractNumId w:val="42"/>
  </w:num>
  <w:num w:numId="138" w16cid:durableId="790396390">
    <w:abstractNumId w:val="2"/>
  </w:num>
  <w:num w:numId="139" w16cid:durableId="928004866">
    <w:abstractNumId w:val="108"/>
  </w:num>
  <w:num w:numId="140" w16cid:durableId="19623449">
    <w:abstractNumId w:val="190"/>
  </w:num>
  <w:num w:numId="141" w16cid:durableId="186405436">
    <w:abstractNumId w:val="72"/>
  </w:num>
  <w:num w:numId="142" w16cid:durableId="2099250271">
    <w:abstractNumId w:val="252"/>
  </w:num>
  <w:num w:numId="143" w16cid:durableId="1490710933">
    <w:abstractNumId w:val="71"/>
  </w:num>
  <w:num w:numId="144" w16cid:durableId="558251344">
    <w:abstractNumId w:val="220"/>
  </w:num>
  <w:num w:numId="145" w16cid:durableId="1748459399">
    <w:abstractNumId w:val="175"/>
  </w:num>
  <w:num w:numId="146" w16cid:durableId="2114395551">
    <w:abstractNumId w:val="94"/>
  </w:num>
  <w:num w:numId="147" w16cid:durableId="50153592">
    <w:abstractNumId w:val="54"/>
  </w:num>
  <w:num w:numId="148" w16cid:durableId="1605963262">
    <w:abstractNumId w:val="157"/>
  </w:num>
  <w:num w:numId="149" w16cid:durableId="186800031">
    <w:abstractNumId w:val="28"/>
  </w:num>
  <w:num w:numId="150" w16cid:durableId="1161968724">
    <w:abstractNumId w:val="44"/>
  </w:num>
  <w:num w:numId="151" w16cid:durableId="311832332">
    <w:abstractNumId w:val="217"/>
  </w:num>
  <w:num w:numId="152" w16cid:durableId="684524495">
    <w:abstractNumId w:val="253"/>
  </w:num>
  <w:num w:numId="153" w16cid:durableId="1251892321">
    <w:abstractNumId w:val="6"/>
  </w:num>
  <w:num w:numId="154" w16cid:durableId="1081952065">
    <w:abstractNumId w:val="112"/>
  </w:num>
  <w:num w:numId="155" w16cid:durableId="1554847244">
    <w:abstractNumId w:val="251"/>
  </w:num>
  <w:num w:numId="156" w16cid:durableId="229534979">
    <w:abstractNumId w:val="206"/>
  </w:num>
  <w:num w:numId="157" w16cid:durableId="1746344323">
    <w:abstractNumId w:val="195"/>
  </w:num>
  <w:num w:numId="158" w16cid:durableId="1884244041">
    <w:abstractNumId w:val="59"/>
  </w:num>
  <w:num w:numId="159" w16cid:durableId="1647003195">
    <w:abstractNumId w:val="1"/>
  </w:num>
  <w:num w:numId="160" w16cid:durableId="465396553">
    <w:abstractNumId w:val="239"/>
  </w:num>
  <w:num w:numId="161" w16cid:durableId="1172069827">
    <w:abstractNumId w:val="7"/>
  </w:num>
  <w:num w:numId="162" w16cid:durableId="1300378313">
    <w:abstractNumId w:val="137"/>
  </w:num>
  <w:num w:numId="163" w16cid:durableId="353579308">
    <w:abstractNumId w:val="182"/>
  </w:num>
  <w:num w:numId="164" w16cid:durableId="310792047">
    <w:abstractNumId w:val="214"/>
  </w:num>
  <w:num w:numId="165" w16cid:durableId="381752265">
    <w:abstractNumId w:val="155"/>
  </w:num>
  <w:num w:numId="166" w16cid:durableId="748575290">
    <w:abstractNumId w:val="136"/>
  </w:num>
  <w:num w:numId="167" w16cid:durableId="992221214">
    <w:abstractNumId w:val="17"/>
  </w:num>
  <w:num w:numId="168" w16cid:durableId="1854807784">
    <w:abstractNumId w:val="236"/>
  </w:num>
  <w:num w:numId="169" w16cid:durableId="1476989291">
    <w:abstractNumId w:val="181"/>
  </w:num>
  <w:num w:numId="170" w16cid:durableId="1922786201">
    <w:abstractNumId w:val="258"/>
  </w:num>
  <w:num w:numId="171" w16cid:durableId="942886060">
    <w:abstractNumId w:val="260"/>
  </w:num>
  <w:num w:numId="172" w16cid:durableId="979193255">
    <w:abstractNumId w:val="20"/>
  </w:num>
  <w:num w:numId="173" w16cid:durableId="1392580131">
    <w:abstractNumId w:val="19"/>
  </w:num>
  <w:num w:numId="174" w16cid:durableId="1915968107">
    <w:abstractNumId w:val="254"/>
  </w:num>
  <w:num w:numId="175" w16cid:durableId="166138442">
    <w:abstractNumId w:val="160"/>
  </w:num>
  <w:num w:numId="176" w16cid:durableId="1249315365">
    <w:abstractNumId w:val="158"/>
  </w:num>
  <w:num w:numId="177" w16cid:durableId="1632512867">
    <w:abstractNumId w:val="255"/>
  </w:num>
  <w:num w:numId="178" w16cid:durableId="600719708">
    <w:abstractNumId w:val="249"/>
  </w:num>
  <w:num w:numId="179" w16cid:durableId="494079519">
    <w:abstractNumId w:val="115"/>
  </w:num>
  <w:num w:numId="180" w16cid:durableId="1738701432">
    <w:abstractNumId w:val="56"/>
  </w:num>
  <w:num w:numId="181" w16cid:durableId="734010350">
    <w:abstractNumId w:val="88"/>
  </w:num>
  <w:num w:numId="182" w16cid:durableId="649209127">
    <w:abstractNumId w:val="109"/>
  </w:num>
  <w:num w:numId="183" w16cid:durableId="2025671421">
    <w:abstractNumId w:val="76"/>
  </w:num>
  <w:num w:numId="184" w16cid:durableId="41683615">
    <w:abstractNumId w:val="67"/>
  </w:num>
  <w:num w:numId="185" w16cid:durableId="466509860">
    <w:abstractNumId w:val="237"/>
  </w:num>
  <w:num w:numId="186" w16cid:durableId="80295890">
    <w:abstractNumId w:val="192"/>
  </w:num>
  <w:num w:numId="187" w16cid:durableId="560287665">
    <w:abstractNumId w:val="15"/>
  </w:num>
  <w:num w:numId="188" w16cid:durableId="81877904">
    <w:abstractNumId w:val="26"/>
  </w:num>
  <w:num w:numId="189" w16cid:durableId="1939680299">
    <w:abstractNumId w:val="87"/>
  </w:num>
  <w:num w:numId="190" w16cid:durableId="999191902">
    <w:abstractNumId w:val="74"/>
  </w:num>
  <w:num w:numId="191" w16cid:durableId="1608123127">
    <w:abstractNumId w:val="107"/>
  </w:num>
  <w:num w:numId="192" w16cid:durableId="1527449556">
    <w:abstractNumId w:val="134"/>
  </w:num>
  <w:num w:numId="193" w16cid:durableId="52238905">
    <w:abstractNumId w:val="189"/>
  </w:num>
  <w:num w:numId="194" w16cid:durableId="998459201">
    <w:abstractNumId w:val="32"/>
  </w:num>
  <w:num w:numId="195" w16cid:durableId="1515460368">
    <w:abstractNumId w:val="33"/>
  </w:num>
  <w:num w:numId="196" w16cid:durableId="1922450525">
    <w:abstractNumId w:val="128"/>
  </w:num>
  <w:num w:numId="197" w16cid:durableId="1714959353">
    <w:abstractNumId w:val="105"/>
  </w:num>
  <w:num w:numId="198" w16cid:durableId="187063576">
    <w:abstractNumId w:val="179"/>
  </w:num>
  <w:num w:numId="199" w16cid:durableId="755832487">
    <w:abstractNumId w:val="52"/>
  </w:num>
  <w:num w:numId="200" w16cid:durableId="1115560268">
    <w:abstractNumId w:val="113"/>
  </w:num>
  <w:num w:numId="201" w16cid:durableId="813521631">
    <w:abstractNumId w:val="10"/>
  </w:num>
  <w:num w:numId="202" w16cid:durableId="1647856112">
    <w:abstractNumId w:val="177"/>
  </w:num>
  <w:num w:numId="203" w16cid:durableId="1347050964">
    <w:abstractNumId w:val="45"/>
  </w:num>
  <w:num w:numId="204" w16cid:durableId="1297876145">
    <w:abstractNumId w:val="173"/>
  </w:num>
  <w:num w:numId="205" w16cid:durableId="439223808">
    <w:abstractNumId w:val="79"/>
  </w:num>
  <w:num w:numId="206" w16cid:durableId="1625886030">
    <w:abstractNumId w:val="142"/>
  </w:num>
  <w:num w:numId="207" w16cid:durableId="364064847">
    <w:abstractNumId w:val="63"/>
  </w:num>
  <w:num w:numId="208" w16cid:durableId="301083080">
    <w:abstractNumId w:val="133"/>
  </w:num>
  <w:num w:numId="209" w16cid:durableId="161550838">
    <w:abstractNumId w:val="191"/>
  </w:num>
  <w:num w:numId="210" w16cid:durableId="1314598713">
    <w:abstractNumId w:val="215"/>
  </w:num>
  <w:num w:numId="211" w16cid:durableId="1571309690">
    <w:abstractNumId w:val="138"/>
  </w:num>
  <w:num w:numId="212" w16cid:durableId="910771479">
    <w:abstractNumId w:val="8"/>
  </w:num>
  <w:num w:numId="213" w16cid:durableId="1211651629">
    <w:abstractNumId w:val="168"/>
  </w:num>
  <w:num w:numId="214" w16cid:durableId="845749776">
    <w:abstractNumId w:val="193"/>
  </w:num>
  <w:num w:numId="215" w16cid:durableId="258174944">
    <w:abstractNumId w:val="152"/>
  </w:num>
  <w:num w:numId="216" w16cid:durableId="861624685">
    <w:abstractNumId w:val="55"/>
  </w:num>
  <w:num w:numId="217" w16cid:durableId="1694455701">
    <w:abstractNumId w:val="219"/>
  </w:num>
  <w:num w:numId="218" w16cid:durableId="737479704">
    <w:abstractNumId w:val="120"/>
  </w:num>
  <w:num w:numId="219" w16cid:durableId="965890899">
    <w:abstractNumId w:val="174"/>
  </w:num>
  <w:num w:numId="220" w16cid:durableId="1692797796">
    <w:abstractNumId w:val="264"/>
  </w:num>
  <w:num w:numId="221" w16cid:durableId="932477524">
    <w:abstractNumId w:val="150"/>
  </w:num>
  <w:num w:numId="222" w16cid:durableId="1057977350">
    <w:abstractNumId w:val="131"/>
  </w:num>
  <w:num w:numId="223" w16cid:durableId="1671055139">
    <w:abstractNumId w:val="156"/>
  </w:num>
  <w:num w:numId="224" w16cid:durableId="1440639317">
    <w:abstractNumId w:val="238"/>
  </w:num>
  <w:num w:numId="225" w16cid:durableId="1009405367">
    <w:abstractNumId w:val="31"/>
  </w:num>
  <w:num w:numId="226" w16cid:durableId="872888861">
    <w:abstractNumId w:val="80"/>
  </w:num>
  <w:num w:numId="227" w16cid:durableId="639843255">
    <w:abstractNumId w:val="60"/>
  </w:num>
  <w:num w:numId="228" w16cid:durableId="401872894">
    <w:abstractNumId w:val="172"/>
  </w:num>
  <w:num w:numId="229" w16cid:durableId="648941168">
    <w:abstractNumId w:val="180"/>
  </w:num>
  <w:num w:numId="230" w16cid:durableId="378168413">
    <w:abstractNumId w:val="77"/>
  </w:num>
  <w:num w:numId="231" w16cid:durableId="512842448">
    <w:abstractNumId w:val="224"/>
  </w:num>
  <w:num w:numId="232" w16cid:durableId="825703648">
    <w:abstractNumId w:val="221"/>
  </w:num>
  <w:num w:numId="233" w16cid:durableId="219099832">
    <w:abstractNumId w:val="27"/>
  </w:num>
  <w:num w:numId="234" w16cid:durableId="2038311248">
    <w:abstractNumId w:val="0"/>
  </w:num>
  <w:num w:numId="235" w16cid:durableId="566570725">
    <w:abstractNumId w:val="234"/>
  </w:num>
  <w:num w:numId="236" w16cid:durableId="1118530778">
    <w:abstractNumId w:val="64"/>
  </w:num>
  <w:num w:numId="237" w16cid:durableId="758865250">
    <w:abstractNumId w:val="91"/>
  </w:num>
  <w:num w:numId="238" w16cid:durableId="1105418786">
    <w:abstractNumId w:val="97"/>
  </w:num>
  <w:num w:numId="239" w16cid:durableId="52388358">
    <w:abstractNumId w:val="230"/>
  </w:num>
  <w:num w:numId="240" w16cid:durableId="1025442454">
    <w:abstractNumId w:val="228"/>
  </w:num>
  <w:num w:numId="241" w16cid:durableId="1788281894">
    <w:abstractNumId w:val="183"/>
  </w:num>
  <w:num w:numId="242" w16cid:durableId="1352536776">
    <w:abstractNumId w:val="126"/>
  </w:num>
  <w:num w:numId="243" w16cid:durableId="963198757">
    <w:abstractNumId w:val="263"/>
  </w:num>
  <w:num w:numId="244" w16cid:durableId="1083839604">
    <w:abstractNumId w:val="90"/>
  </w:num>
  <w:num w:numId="245" w16cid:durableId="1229270522">
    <w:abstractNumId w:val="83"/>
  </w:num>
  <w:num w:numId="246" w16cid:durableId="392890307">
    <w:abstractNumId w:val="92"/>
  </w:num>
  <w:num w:numId="247" w16cid:durableId="1649623848">
    <w:abstractNumId w:val="46"/>
  </w:num>
  <w:num w:numId="248" w16cid:durableId="378632448">
    <w:abstractNumId w:val="163"/>
  </w:num>
  <w:num w:numId="249" w16cid:durableId="901451978">
    <w:abstractNumId w:val="232"/>
  </w:num>
  <w:num w:numId="250" w16cid:durableId="1411780450">
    <w:abstractNumId w:val="102"/>
  </w:num>
  <w:num w:numId="251" w16cid:durableId="1130585841">
    <w:abstractNumId w:val="240"/>
  </w:num>
  <w:num w:numId="252" w16cid:durableId="530610088">
    <w:abstractNumId w:val="86"/>
  </w:num>
  <w:num w:numId="253" w16cid:durableId="1276598931">
    <w:abstractNumId w:val="70"/>
  </w:num>
  <w:num w:numId="254" w16cid:durableId="2010983084">
    <w:abstractNumId w:val="262"/>
  </w:num>
  <w:num w:numId="255" w16cid:durableId="1333413862">
    <w:abstractNumId w:val="248"/>
  </w:num>
  <w:num w:numId="256" w16cid:durableId="332416694">
    <w:abstractNumId w:val="229"/>
  </w:num>
  <w:num w:numId="257" w16cid:durableId="47345569">
    <w:abstractNumId w:val="186"/>
  </w:num>
  <w:num w:numId="258" w16cid:durableId="1198932133">
    <w:abstractNumId w:val="176"/>
  </w:num>
  <w:num w:numId="259" w16cid:durableId="694311913">
    <w:abstractNumId w:val="146"/>
  </w:num>
  <w:num w:numId="260" w16cid:durableId="862743620">
    <w:abstractNumId w:val="154"/>
  </w:num>
  <w:num w:numId="261" w16cid:durableId="995492869">
    <w:abstractNumId w:val="140"/>
  </w:num>
  <w:num w:numId="262" w16cid:durableId="1450080448">
    <w:abstractNumId w:val="119"/>
  </w:num>
  <w:num w:numId="263" w16cid:durableId="910773914">
    <w:abstractNumId w:val="143"/>
  </w:num>
  <w:num w:numId="264" w16cid:durableId="505636836">
    <w:abstractNumId w:val="227"/>
  </w:num>
  <w:num w:numId="265" w16cid:durableId="1416364461">
    <w:abstractNumId w:val="84"/>
  </w:num>
  <w:num w:numId="266" w16cid:durableId="88698435">
    <w:abstractNumId w:val="37"/>
  </w:num>
  <w:num w:numId="267" w16cid:durableId="1686982958">
    <w:abstractNumId w:val="66"/>
  </w:num>
  <w:num w:numId="268" w16cid:durableId="15141519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06"/>
    <w:rsid w:val="0014192C"/>
    <w:rsid w:val="001900EC"/>
    <w:rsid w:val="004F7DD7"/>
    <w:rsid w:val="008918D7"/>
    <w:rsid w:val="00DA7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51BE"/>
  <w15:chartTrackingRefBased/>
  <w15:docId w15:val="{A6CE7D76-7F70-455C-8731-DCABE0E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7B06"/>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apple-style-span">
    <w:name w:val="apple-style-span"/>
    <w:basedOn w:val="Noklusjumarindkopasfonts"/>
    <w:rsid w:val="00DA7B06"/>
  </w:style>
  <w:style w:type="paragraph" w:customStyle="1" w:styleId="RakstzCharCharRakstz">
    <w:name w:val="Rakstz. Char Char Rakstz."/>
    <w:basedOn w:val="Parasts"/>
    <w:rsid w:val="00DA7B06"/>
    <w:pPr>
      <w:spacing w:after="160" w:line="240" w:lineRule="exact"/>
    </w:pPr>
    <w:rPr>
      <w:rFonts w:ascii="Tahoma" w:hAnsi="Tahoma"/>
      <w:sz w:val="20"/>
      <w:szCs w:val="20"/>
      <w:lang w:val="en-US" w:eastAsia="en-US"/>
    </w:rPr>
  </w:style>
  <w:style w:type="paragraph" w:styleId="Parakstszemobjekta">
    <w:name w:val="caption"/>
    <w:basedOn w:val="Parasts"/>
    <w:next w:val="Parasts"/>
    <w:qFormat/>
    <w:rsid w:val="00DA7B06"/>
    <w:pPr>
      <w:spacing w:line="360" w:lineRule="auto"/>
      <w:jc w:val="center"/>
    </w:pPr>
    <w:rPr>
      <w:rFonts w:ascii="Bookman Old Style" w:hAnsi="Bookman Old Style"/>
      <w:sz w:val="28"/>
      <w:szCs w:val="20"/>
      <w:lang w:eastAsia="en-US"/>
    </w:rPr>
  </w:style>
  <w:style w:type="paragraph" w:styleId="Galvene">
    <w:name w:val="header"/>
    <w:basedOn w:val="Parasts"/>
    <w:link w:val="GalveneRakstz"/>
    <w:rsid w:val="00DA7B06"/>
    <w:pPr>
      <w:tabs>
        <w:tab w:val="center" w:pos="4153"/>
        <w:tab w:val="right" w:pos="8306"/>
      </w:tabs>
    </w:pPr>
  </w:style>
  <w:style w:type="character" w:customStyle="1" w:styleId="GalveneRakstz">
    <w:name w:val="Galvene Rakstz."/>
    <w:basedOn w:val="Noklusjumarindkopasfonts"/>
    <w:link w:val="Galvene"/>
    <w:rsid w:val="00DA7B06"/>
    <w:rPr>
      <w:rFonts w:eastAsia="Times New Roman" w:cs="Times New Roman"/>
      <w:szCs w:val="24"/>
      <w:lang w:eastAsia="lv-LV"/>
    </w:rPr>
  </w:style>
  <w:style w:type="character" w:styleId="Lappusesnumurs">
    <w:name w:val="page number"/>
    <w:basedOn w:val="Noklusjumarindkopasfonts"/>
    <w:rsid w:val="00DA7B06"/>
  </w:style>
  <w:style w:type="paragraph" w:styleId="Paraststmeklis">
    <w:name w:val="Normal (Web)"/>
    <w:basedOn w:val="Parasts"/>
    <w:rsid w:val="00DA7B06"/>
    <w:pPr>
      <w:spacing w:before="100" w:beforeAutospacing="1" w:after="100" w:afterAutospacing="1"/>
    </w:pPr>
  </w:style>
  <w:style w:type="paragraph" w:styleId="Sarakstarindkopa">
    <w:name w:val="List Paragraph"/>
    <w:basedOn w:val="Parasts"/>
    <w:uiPriority w:val="34"/>
    <w:qFormat/>
    <w:rsid w:val="00DA7B06"/>
    <w:pPr>
      <w:ind w:left="720"/>
      <w:contextualSpacing/>
    </w:pPr>
  </w:style>
  <w:style w:type="character" w:styleId="Izclums">
    <w:name w:val="Emphasis"/>
    <w:qFormat/>
    <w:rsid w:val="00DA7B06"/>
    <w:rPr>
      <w:i/>
      <w:iCs/>
    </w:rPr>
  </w:style>
  <w:style w:type="numbering" w:customStyle="1" w:styleId="Stils1">
    <w:name w:val="Stils1"/>
    <w:rsid w:val="00DA7B06"/>
    <w:pPr>
      <w:numPr>
        <w:numId w:val="1"/>
      </w:numPr>
    </w:pPr>
  </w:style>
  <w:style w:type="numbering" w:customStyle="1" w:styleId="Stils2">
    <w:name w:val="Stils2"/>
    <w:rsid w:val="00DA7B06"/>
    <w:pPr>
      <w:numPr>
        <w:numId w:val="2"/>
      </w:numPr>
    </w:pPr>
  </w:style>
  <w:style w:type="numbering" w:customStyle="1" w:styleId="Stils3">
    <w:name w:val="Stils3"/>
    <w:rsid w:val="00DA7B06"/>
    <w:pPr>
      <w:numPr>
        <w:numId w:val="3"/>
      </w:numPr>
    </w:pPr>
  </w:style>
  <w:style w:type="numbering" w:customStyle="1" w:styleId="Stils4">
    <w:name w:val="Stils4"/>
    <w:rsid w:val="00DA7B06"/>
    <w:pPr>
      <w:numPr>
        <w:numId w:val="4"/>
      </w:numPr>
    </w:pPr>
  </w:style>
  <w:style w:type="numbering" w:customStyle="1" w:styleId="Stils5">
    <w:name w:val="Stils5"/>
    <w:rsid w:val="00DA7B06"/>
    <w:pPr>
      <w:numPr>
        <w:numId w:val="5"/>
      </w:numPr>
    </w:pPr>
  </w:style>
  <w:style w:type="numbering" w:customStyle="1" w:styleId="Stils6">
    <w:name w:val="Stils6"/>
    <w:rsid w:val="00DA7B06"/>
    <w:pPr>
      <w:numPr>
        <w:numId w:val="6"/>
      </w:numPr>
    </w:pPr>
  </w:style>
  <w:style w:type="numbering" w:customStyle="1" w:styleId="Stils7">
    <w:name w:val="Stils7"/>
    <w:rsid w:val="00DA7B06"/>
    <w:pPr>
      <w:numPr>
        <w:numId w:val="7"/>
      </w:numPr>
    </w:pPr>
  </w:style>
  <w:style w:type="numbering" w:customStyle="1" w:styleId="Stils8">
    <w:name w:val="Stils8"/>
    <w:rsid w:val="00DA7B06"/>
    <w:pPr>
      <w:numPr>
        <w:numId w:val="8"/>
      </w:numPr>
    </w:pPr>
  </w:style>
  <w:style w:type="numbering" w:customStyle="1" w:styleId="Stils9">
    <w:name w:val="Stils9"/>
    <w:rsid w:val="00DA7B06"/>
    <w:pPr>
      <w:numPr>
        <w:numId w:val="9"/>
      </w:numPr>
    </w:pPr>
  </w:style>
  <w:style w:type="numbering" w:customStyle="1" w:styleId="Stils10">
    <w:name w:val="Stils10"/>
    <w:rsid w:val="00DA7B06"/>
    <w:pPr>
      <w:numPr>
        <w:numId w:val="10"/>
      </w:numPr>
    </w:pPr>
  </w:style>
  <w:style w:type="numbering" w:customStyle="1" w:styleId="Stils11">
    <w:name w:val="Stils11"/>
    <w:rsid w:val="00DA7B06"/>
    <w:pPr>
      <w:numPr>
        <w:numId w:val="11"/>
      </w:numPr>
    </w:pPr>
  </w:style>
  <w:style w:type="numbering" w:customStyle="1" w:styleId="Stils12">
    <w:name w:val="Stils12"/>
    <w:rsid w:val="00DA7B06"/>
    <w:pPr>
      <w:numPr>
        <w:numId w:val="12"/>
      </w:numPr>
    </w:pPr>
  </w:style>
  <w:style w:type="numbering" w:customStyle="1" w:styleId="Stils13">
    <w:name w:val="Stils13"/>
    <w:rsid w:val="00DA7B06"/>
    <w:pPr>
      <w:numPr>
        <w:numId w:val="13"/>
      </w:numPr>
    </w:pPr>
  </w:style>
  <w:style w:type="numbering" w:customStyle="1" w:styleId="Stils14">
    <w:name w:val="Stils14"/>
    <w:rsid w:val="00DA7B06"/>
    <w:pPr>
      <w:numPr>
        <w:numId w:val="14"/>
      </w:numPr>
    </w:pPr>
  </w:style>
  <w:style w:type="numbering" w:customStyle="1" w:styleId="Stils15">
    <w:name w:val="Stils15"/>
    <w:rsid w:val="00DA7B06"/>
    <w:pPr>
      <w:numPr>
        <w:numId w:val="15"/>
      </w:numPr>
    </w:pPr>
  </w:style>
  <w:style w:type="numbering" w:customStyle="1" w:styleId="Stils16">
    <w:name w:val="Stils16"/>
    <w:rsid w:val="00DA7B06"/>
    <w:pPr>
      <w:numPr>
        <w:numId w:val="16"/>
      </w:numPr>
    </w:pPr>
  </w:style>
  <w:style w:type="numbering" w:customStyle="1" w:styleId="Stils17">
    <w:name w:val="Stils17"/>
    <w:rsid w:val="00DA7B06"/>
    <w:pPr>
      <w:numPr>
        <w:numId w:val="17"/>
      </w:numPr>
    </w:pPr>
  </w:style>
  <w:style w:type="numbering" w:customStyle="1" w:styleId="Stils18">
    <w:name w:val="Stils18"/>
    <w:rsid w:val="00DA7B06"/>
    <w:pPr>
      <w:numPr>
        <w:numId w:val="18"/>
      </w:numPr>
    </w:pPr>
  </w:style>
  <w:style w:type="numbering" w:customStyle="1" w:styleId="Stils19">
    <w:name w:val="Stils19"/>
    <w:rsid w:val="00DA7B06"/>
    <w:pPr>
      <w:numPr>
        <w:numId w:val="19"/>
      </w:numPr>
    </w:pPr>
  </w:style>
  <w:style w:type="numbering" w:customStyle="1" w:styleId="Stils20">
    <w:name w:val="Stils20"/>
    <w:rsid w:val="00DA7B06"/>
    <w:pPr>
      <w:numPr>
        <w:numId w:val="20"/>
      </w:numPr>
    </w:pPr>
  </w:style>
  <w:style w:type="numbering" w:customStyle="1" w:styleId="Stils21">
    <w:name w:val="Stils21"/>
    <w:rsid w:val="00DA7B06"/>
    <w:pPr>
      <w:numPr>
        <w:numId w:val="21"/>
      </w:numPr>
    </w:pPr>
  </w:style>
  <w:style w:type="numbering" w:customStyle="1" w:styleId="Stils22">
    <w:name w:val="Stils22"/>
    <w:rsid w:val="00DA7B06"/>
    <w:pPr>
      <w:numPr>
        <w:numId w:val="22"/>
      </w:numPr>
    </w:pPr>
  </w:style>
  <w:style w:type="numbering" w:customStyle="1" w:styleId="Stils23">
    <w:name w:val="Stils23"/>
    <w:rsid w:val="00DA7B06"/>
    <w:pPr>
      <w:numPr>
        <w:numId w:val="23"/>
      </w:numPr>
    </w:pPr>
  </w:style>
  <w:style w:type="numbering" w:customStyle="1" w:styleId="Stils24">
    <w:name w:val="Stils24"/>
    <w:rsid w:val="00DA7B06"/>
    <w:pPr>
      <w:numPr>
        <w:numId w:val="24"/>
      </w:numPr>
    </w:pPr>
  </w:style>
  <w:style w:type="numbering" w:customStyle="1" w:styleId="Stils25">
    <w:name w:val="Stils25"/>
    <w:rsid w:val="00DA7B06"/>
    <w:pPr>
      <w:numPr>
        <w:numId w:val="25"/>
      </w:numPr>
    </w:pPr>
  </w:style>
  <w:style w:type="numbering" w:customStyle="1" w:styleId="Stils26">
    <w:name w:val="Stils26"/>
    <w:rsid w:val="00DA7B06"/>
    <w:pPr>
      <w:numPr>
        <w:numId w:val="26"/>
      </w:numPr>
    </w:pPr>
  </w:style>
  <w:style w:type="paragraph" w:styleId="Balonteksts">
    <w:name w:val="Balloon Text"/>
    <w:basedOn w:val="Parasts"/>
    <w:link w:val="BalontekstsRakstz"/>
    <w:rsid w:val="00DA7B06"/>
    <w:rPr>
      <w:rFonts w:ascii="Segoe UI" w:hAnsi="Segoe UI" w:cs="Segoe UI"/>
      <w:sz w:val="18"/>
      <w:szCs w:val="18"/>
    </w:rPr>
  </w:style>
  <w:style w:type="character" w:customStyle="1" w:styleId="BalontekstsRakstz">
    <w:name w:val="Balonteksts Rakstz."/>
    <w:basedOn w:val="Noklusjumarindkopasfonts"/>
    <w:link w:val="Balonteksts"/>
    <w:rsid w:val="00DA7B06"/>
    <w:rPr>
      <w:rFonts w:ascii="Segoe UI" w:eastAsia="Times New Roman" w:hAnsi="Segoe UI" w:cs="Segoe UI"/>
      <w:sz w:val="18"/>
      <w:szCs w:val="18"/>
      <w:lang w:eastAsia="lv-LV"/>
    </w:rPr>
  </w:style>
  <w:style w:type="numbering" w:customStyle="1" w:styleId="Stils27">
    <w:name w:val="Stils27"/>
    <w:rsid w:val="00DA7B06"/>
    <w:pPr>
      <w:numPr>
        <w:numId w:val="27"/>
      </w:numPr>
    </w:pPr>
  </w:style>
  <w:style w:type="numbering" w:customStyle="1" w:styleId="Stils28">
    <w:name w:val="Stils28"/>
    <w:rsid w:val="00DA7B06"/>
    <w:pPr>
      <w:numPr>
        <w:numId w:val="28"/>
      </w:numPr>
    </w:pPr>
  </w:style>
  <w:style w:type="numbering" w:customStyle="1" w:styleId="Stils29">
    <w:name w:val="Stils29"/>
    <w:rsid w:val="00DA7B06"/>
    <w:pPr>
      <w:numPr>
        <w:numId w:val="29"/>
      </w:numPr>
    </w:pPr>
  </w:style>
  <w:style w:type="numbering" w:customStyle="1" w:styleId="Stils30">
    <w:name w:val="Stils30"/>
    <w:rsid w:val="00DA7B06"/>
    <w:pPr>
      <w:numPr>
        <w:numId w:val="30"/>
      </w:numPr>
    </w:pPr>
  </w:style>
  <w:style w:type="numbering" w:customStyle="1" w:styleId="Stils31">
    <w:name w:val="Stils31"/>
    <w:rsid w:val="00DA7B06"/>
    <w:pPr>
      <w:numPr>
        <w:numId w:val="31"/>
      </w:numPr>
    </w:pPr>
  </w:style>
  <w:style w:type="numbering" w:customStyle="1" w:styleId="Stils32">
    <w:name w:val="Stils32"/>
    <w:rsid w:val="00DA7B06"/>
    <w:pPr>
      <w:numPr>
        <w:numId w:val="32"/>
      </w:numPr>
    </w:pPr>
  </w:style>
  <w:style w:type="numbering" w:customStyle="1" w:styleId="Stils33">
    <w:name w:val="Stils33"/>
    <w:rsid w:val="00DA7B06"/>
    <w:pPr>
      <w:numPr>
        <w:numId w:val="33"/>
      </w:numPr>
    </w:pPr>
  </w:style>
  <w:style w:type="numbering" w:customStyle="1" w:styleId="Stils34">
    <w:name w:val="Stils34"/>
    <w:rsid w:val="00DA7B06"/>
    <w:pPr>
      <w:numPr>
        <w:numId w:val="34"/>
      </w:numPr>
    </w:pPr>
  </w:style>
  <w:style w:type="numbering" w:customStyle="1" w:styleId="Stils35">
    <w:name w:val="Stils35"/>
    <w:rsid w:val="00DA7B06"/>
    <w:pPr>
      <w:numPr>
        <w:numId w:val="35"/>
      </w:numPr>
    </w:pPr>
  </w:style>
  <w:style w:type="numbering" w:customStyle="1" w:styleId="Stils36">
    <w:name w:val="Stils36"/>
    <w:rsid w:val="00DA7B06"/>
    <w:pPr>
      <w:numPr>
        <w:numId w:val="36"/>
      </w:numPr>
    </w:pPr>
  </w:style>
  <w:style w:type="numbering" w:customStyle="1" w:styleId="Stils37">
    <w:name w:val="Stils37"/>
    <w:rsid w:val="00DA7B06"/>
    <w:pPr>
      <w:numPr>
        <w:numId w:val="37"/>
      </w:numPr>
    </w:pPr>
  </w:style>
  <w:style w:type="numbering" w:customStyle="1" w:styleId="Stils38">
    <w:name w:val="Stils38"/>
    <w:rsid w:val="00DA7B06"/>
    <w:pPr>
      <w:numPr>
        <w:numId w:val="38"/>
      </w:numPr>
    </w:pPr>
  </w:style>
  <w:style w:type="numbering" w:customStyle="1" w:styleId="Stils39">
    <w:name w:val="Stils39"/>
    <w:rsid w:val="00DA7B06"/>
    <w:pPr>
      <w:numPr>
        <w:numId w:val="39"/>
      </w:numPr>
    </w:pPr>
  </w:style>
  <w:style w:type="numbering" w:customStyle="1" w:styleId="Stils40">
    <w:name w:val="Stils40"/>
    <w:rsid w:val="00DA7B06"/>
    <w:pPr>
      <w:numPr>
        <w:numId w:val="40"/>
      </w:numPr>
    </w:pPr>
  </w:style>
  <w:style w:type="numbering" w:customStyle="1" w:styleId="Stils41">
    <w:name w:val="Stils41"/>
    <w:rsid w:val="00DA7B06"/>
    <w:pPr>
      <w:numPr>
        <w:numId w:val="41"/>
      </w:numPr>
    </w:pPr>
  </w:style>
  <w:style w:type="numbering" w:customStyle="1" w:styleId="Stils42">
    <w:name w:val="Stils42"/>
    <w:rsid w:val="00DA7B06"/>
    <w:pPr>
      <w:numPr>
        <w:numId w:val="42"/>
      </w:numPr>
    </w:pPr>
  </w:style>
  <w:style w:type="numbering" w:customStyle="1" w:styleId="Stils43">
    <w:name w:val="Stils43"/>
    <w:rsid w:val="00DA7B06"/>
    <w:pPr>
      <w:numPr>
        <w:numId w:val="43"/>
      </w:numPr>
    </w:pPr>
  </w:style>
  <w:style w:type="numbering" w:customStyle="1" w:styleId="Stils44">
    <w:name w:val="Stils44"/>
    <w:rsid w:val="00DA7B06"/>
    <w:pPr>
      <w:numPr>
        <w:numId w:val="44"/>
      </w:numPr>
    </w:pPr>
  </w:style>
  <w:style w:type="numbering" w:customStyle="1" w:styleId="Stils45">
    <w:name w:val="Stils45"/>
    <w:rsid w:val="00DA7B06"/>
    <w:pPr>
      <w:numPr>
        <w:numId w:val="45"/>
      </w:numPr>
    </w:pPr>
  </w:style>
  <w:style w:type="numbering" w:customStyle="1" w:styleId="Stils46">
    <w:name w:val="Stils46"/>
    <w:rsid w:val="00DA7B06"/>
    <w:pPr>
      <w:numPr>
        <w:numId w:val="46"/>
      </w:numPr>
    </w:pPr>
  </w:style>
  <w:style w:type="numbering" w:customStyle="1" w:styleId="Stils47">
    <w:name w:val="Stils47"/>
    <w:rsid w:val="00DA7B06"/>
    <w:pPr>
      <w:numPr>
        <w:numId w:val="47"/>
      </w:numPr>
    </w:pPr>
  </w:style>
  <w:style w:type="numbering" w:customStyle="1" w:styleId="Stils48">
    <w:name w:val="Stils48"/>
    <w:rsid w:val="00DA7B06"/>
    <w:pPr>
      <w:numPr>
        <w:numId w:val="48"/>
      </w:numPr>
    </w:pPr>
  </w:style>
  <w:style w:type="numbering" w:customStyle="1" w:styleId="Stils49">
    <w:name w:val="Stils49"/>
    <w:rsid w:val="00DA7B06"/>
    <w:pPr>
      <w:numPr>
        <w:numId w:val="49"/>
      </w:numPr>
    </w:pPr>
  </w:style>
  <w:style w:type="numbering" w:customStyle="1" w:styleId="Stils50">
    <w:name w:val="Stils50"/>
    <w:rsid w:val="00DA7B06"/>
    <w:pPr>
      <w:numPr>
        <w:numId w:val="50"/>
      </w:numPr>
    </w:pPr>
  </w:style>
  <w:style w:type="numbering" w:customStyle="1" w:styleId="Stils51">
    <w:name w:val="Stils51"/>
    <w:rsid w:val="00DA7B06"/>
    <w:pPr>
      <w:numPr>
        <w:numId w:val="51"/>
      </w:numPr>
    </w:pPr>
  </w:style>
  <w:style w:type="numbering" w:customStyle="1" w:styleId="Stils52">
    <w:name w:val="Stils52"/>
    <w:rsid w:val="00DA7B06"/>
    <w:pPr>
      <w:numPr>
        <w:numId w:val="52"/>
      </w:numPr>
    </w:pPr>
  </w:style>
  <w:style w:type="numbering" w:customStyle="1" w:styleId="Stils53">
    <w:name w:val="Stils53"/>
    <w:rsid w:val="00DA7B06"/>
    <w:pPr>
      <w:numPr>
        <w:numId w:val="53"/>
      </w:numPr>
    </w:pPr>
  </w:style>
  <w:style w:type="numbering" w:customStyle="1" w:styleId="Stils54">
    <w:name w:val="Stils54"/>
    <w:rsid w:val="00DA7B06"/>
    <w:pPr>
      <w:numPr>
        <w:numId w:val="54"/>
      </w:numPr>
    </w:pPr>
  </w:style>
  <w:style w:type="numbering" w:customStyle="1" w:styleId="Stils55">
    <w:name w:val="Stils55"/>
    <w:rsid w:val="00DA7B06"/>
    <w:pPr>
      <w:numPr>
        <w:numId w:val="55"/>
      </w:numPr>
    </w:pPr>
  </w:style>
  <w:style w:type="numbering" w:customStyle="1" w:styleId="Stils56">
    <w:name w:val="Stils56"/>
    <w:rsid w:val="00DA7B06"/>
    <w:pPr>
      <w:numPr>
        <w:numId w:val="56"/>
      </w:numPr>
    </w:pPr>
  </w:style>
  <w:style w:type="numbering" w:customStyle="1" w:styleId="Stils57">
    <w:name w:val="Stils57"/>
    <w:rsid w:val="00DA7B06"/>
    <w:pPr>
      <w:numPr>
        <w:numId w:val="57"/>
      </w:numPr>
    </w:pPr>
  </w:style>
  <w:style w:type="numbering" w:customStyle="1" w:styleId="Stils58">
    <w:name w:val="Stils58"/>
    <w:rsid w:val="00DA7B06"/>
    <w:pPr>
      <w:numPr>
        <w:numId w:val="58"/>
      </w:numPr>
    </w:pPr>
  </w:style>
  <w:style w:type="numbering" w:customStyle="1" w:styleId="Stils59">
    <w:name w:val="Stils59"/>
    <w:rsid w:val="00DA7B06"/>
    <w:pPr>
      <w:numPr>
        <w:numId w:val="59"/>
      </w:numPr>
    </w:pPr>
  </w:style>
  <w:style w:type="numbering" w:customStyle="1" w:styleId="Stils60">
    <w:name w:val="Stils60"/>
    <w:rsid w:val="00DA7B06"/>
    <w:pPr>
      <w:numPr>
        <w:numId w:val="60"/>
      </w:numPr>
    </w:pPr>
  </w:style>
  <w:style w:type="numbering" w:customStyle="1" w:styleId="Stils61">
    <w:name w:val="Stils61"/>
    <w:rsid w:val="00DA7B06"/>
    <w:pPr>
      <w:numPr>
        <w:numId w:val="61"/>
      </w:numPr>
    </w:pPr>
  </w:style>
  <w:style w:type="numbering" w:customStyle="1" w:styleId="Stils62">
    <w:name w:val="Stils62"/>
    <w:rsid w:val="00DA7B06"/>
    <w:pPr>
      <w:numPr>
        <w:numId w:val="62"/>
      </w:numPr>
    </w:pPr>
  </w:style>
  <w:style w:type="numbering" w:customStyle="1" w:styleId="Stils63">
    <w:name w:val="Stils63"/>
    <w:rsid w:val="00DA7B06"/>
    <w:pPr>
      <w:numPr>
        <w:numId w:val="63"/>
      </w:numPr>
    </w:pPr>
  </w:style>
  <w:style w:type="numbering" w:customStyle="1" w:styleId="Stils64">
    <w:name w:val="Stils64"/>
    <w:rsid w:val="00DA7B06"/>
    <w:pPr>
      <w:numPr>
        <w:numId w:val="64"/>
      </w:numPr>
    </w:pPr>
  </w:style>
  <w:style w:type="numbering" w:customStyle="1" w:styleId="Stils65">
    <w:name w:val="Stils65"/>
    <w:rsid w:val="00DA7B06"/>
    <w:pPr>
      <w:numPr>
        <w:numId w:val="65"/>
      </w:numPr>
    </w:pPr>
  </w:style>
  <w:style w:type="numbering" w:customStyle="1" w:styleId="Stils66">
    <w:name w:val="Stils66"/>
    <w:rsid w:val="00DA7B06"/>
    <w:pPr>
      <w:numPr>
        <w:numId w:val="66"/>
      </w:numPr>
    </w:pPr>
  </w:style>
  <w:style w:type="numbering" w:customStyle="1" w:styleId="Stils67">
    <w:name w:val="Stils67"/>
    <w:rsid w:val="00DA7B06"/>
    <w:pPr>
      <w:numPr>
        <w:numId w:val="67"/>
      </w:numPr>
    </w:pPr>
  </w:style>
  <w:style w:type="numbering" w:customStyle="1" w:styleId="Stils68">
    <w:name w:val="Stils68"/>
    <w:rsid w:val="00DA7B06"/>
    <w:pPr>
      <w:numPr>
        <w:numId w:val="68"/>
      </w:numPr>
    </w:pPr>
  </w:style>
  <w:style w:type="numbering" w:customStyle="1" w:styleId="Stils69">
    <w:name w:val="Stils69"/>
    <w:rsid w:val="00DA7B06"/>
    <w:pPr>
      <w:numPr>
        <w:numId w:val="69"/>
      </w:numPr>
    </w:pPr>
  </w:style>
  <w:style w:type="numbering" w:customStyle="1" w:styleId="Stils70">
    <w:name w:val="Stils70"/>
    <w:rsid w:val="00DA7B06"/>
    <w:pPr>
      <w:numPr>
        <w:numId w:val="70"/>
      </w:numPr>
    </w:pPr>
  </w:style>
  <w:style w:type="numbering" w:customStyle="1" w:styleId="Stils71">
    <w:name w:val="Stils71"/>
    <w:rsid w:val="00DA7B06"/>
    <w:pPr>
      <w:numPr>
        <w:numId w:val="71"/>
      </w:numPr>
    </w:pPr>
  </w:style>
  <w:style w:type="numbering" w:customStyle="1" w:styleId="Stils72">
    <w:name w:val="Stils72"/>
    <w:rsid w:val="00DA7B06"/>
    <w:pPr>
      <w:numPr>
        <w:numId w:val="72"/>
      </w:numPr>
    </w:pPr>
  </w:style>
  <w:style w:type="numbering" w:customStyle="1" w:styleId="Stils73">
    <w:name w:val="Stils73"/>
    <w:rsid w:val="00DA7B06"/>
    <w:pPr>
      <w:numPr>
        <w:numId w:val="73"/>
      </w:numPr>
    </w:pPr>
  </w:style>
  <w:style w:type="numbering" w:customStyle="1" w:styleId="Stils74">
    <w:name w:val="Stils74"/>
    <w:rsid w:val="00DA7B06"/>
    <w:pPr>
      <w:numPr>
        <w:numId w:val="74"/>
      </w:numPr>
    </w:pPr>
  </w:style>
  <w:style w:type="numbering" w:customStyle="1" w:styleId="Stils75">
    <w:name w:val="Stils75"/>
    <w:rsid w:val="00DA7B06"/>
    <w:pPr>
      <w:numPr>
        <w:numId w:val="75"/>
      </w:numPr>
    </w:pPr>
  </w:style>
  <w:style w:type="numbering" w:customStyle="1" w:styleId="Stils76">
    <w:name w:val="Stils76"/>
    <w:rsid w:val="00DA7B06"/>
    <w:pPr>
      <w:numPr>
        <w:numId w:val="76"/>
      </w:numPr>
    </w:pPr>
  </w:style>
  <w:style w:type="numbering" w:customStyle="1" w:styleId="Stils77">
    <w:name w:val="Stils77"/>
    <w:rsid w:val="00DA7B06"/>
    <w:pPr>
      <w:numPr>
        <w:numId w:val="77"/>
      </w:numPr>
    </w:pPr>
  </w:style>
  <w:style w:type="numbering" w:customStyle="1" w:styleId="Stils78">
    <w:name w:val="Stils78"/>
    <w:rsid w:val="00DA7B06"/>
    <w:pPr>
      <w:numPr>
        <w:numId w:val="78"/>
      </w:numPr>
    </w:pPr>
  </w:style>
  <w:style w:type="numbering" w:customStyle="1" w:styleId="Stils79">
    <w:name w:val="Stils79"/>
    <w:rsid w:val="00DA7B06"/>
    <w:pPr>
      <w:numPr>
        <w:numId w:val="79"/>
      </w:numPr>
    </w:pPr>
  </w:style>
  <w:style w:type="numbering" w:customStyle="1" w:styleId="Stils80">
    <w:name w:val="Stils80"/>
    <w:rsid w:val="00DA7B06"/>
    <w:pPr>
      <w:numPr>
        <w:numId w:val="80"/>
      </w:numPr>
    </w:pPr>
  </w:style>
  <w:style w:type="numbering" w:customStyle="1" w:styleId="Stils81">
    <w:name w:val="Stils81"/>
    <w:rsid w:val="00DA7B06"/>
    <w:pPr>
      <w:numPr>
        <w:numId w:val="81"/>
      </w:numPr>
    </w:pPr>
  </w:style>
  <w:style w:type="numbering" w:customStyle="1" w:styleId="Stils82">
    <w:name w:val="Stils82"/>
    <w:rsid w:val="00DA7B06"/>
    <w:pPr>
      <w:numPr>
        <w:numId w:val="82"/>
      </w:numPr>
    </w:pPr>
  </w:style>
  <w:style w:type="numbering" w:customStyle="1" w:styleId="Stils83">
    <w:name w:val="Stils83"/>
    <w:rsid w:val="00DA7B06"/>
    <w:pPr>
      <w:numPr>
        <w:numId w:val="83"/>
      </w:numPr>
    </w:pPr>
  </w:style>
  <w:style w:type="numbering" w:customStyle="1" w:styleId="Stils84">
    <w:name w:val="Stils84"/>
    <w:rsid w:val="00DA7B06"/>
    <w:pPr>
      <w:numPr>
        <w:numId w:val="84"/>
      </w:numPr>
    </w:pPr>
  </w:style>
  <w:style w:type="numbering" w:customStyle="1" w:styleId="Stils85">
    <w:name w:val="Stils85"/>
    <w:rsid w:val="00DA7B06"/>
    <w:pPr>
      <w:numPr>
        <w:numId w:val="85"/>
      </w:numPr>
    </w:pPr>
  </w:style>
  <w:style w:type="numbering" w:customStyle="1" w:styleId="Stils86">
    <w:name w:val="Stils86"/>
    <w:rsid w:val="00DA7B06"/>
    <w:pPr>
      <w:numPr>
        <w:numId w:val="86"/>
      </w:numPr>
    </w:pPr>
  </w:style>
  <w:style w:type="numbering" w:customStyle="1" w:styleId="Stils87">
    <w:name w:val="Stils87"/>
    <w:rsid w:val="00DA7B06"/>
    <w:pPr>
      <w:numPr>
        <w:numId w:val="87"/>
      </w:numPr>
    </w:pPr>
  </w:style>
  <w:style w:type="numbering" w:customStyle="1" w:styleId="Stils88">
    <w:name w:val="Stils88"/>
    <w:rsid w:val="00DA7B06"/>
    <w:pPr>
      <w:numPr>
        <w:numId w:val="88"/>
      </w:numPr>
    </w:pPr>
  </w:style>
  <w:style w:type="numbering" w:customStyle="1" w:styleId="Stils89">
    <w:name w:val="Stils89"/>
    <w:rsid w:val="00DA7B06"/>
    <w:pPr>
      <w:numPr>
        <w:numId w:val="89"/>
      </w:numPr>
    </w:pPr>
  </w:style>
  <w:style w:type="numbering" w:customStyle="1" w:styleId="Stils90">
    <w:name w:val="Stils90"/>
    <w:rsid w:val="00DA7B06"/>
    <w:pPr>
      <w:numPr>
        <w:numId w:val="90"/>
      </w:numPr>
    </w:pPr>
  </w:style>
  <w:style w:type="numbering" w:customStyle="1" w:styleId="Stils91">
    <w:name w:val="Stils91"/>
    <w:rsid w:val="00DA7B06"/>
    <w:pPr>
      <w:numPr>
        <w:numId w:val="91"/>
      </w:numPr>
    </w:pPr>
  </w:style>
  <w:style w:type="numbering" w:customStyle="1" w:styleId="Stils92">
    <w:name w:val="Stils92"/>
    <w:rsid w:val="00DA7B06"/>
    <w:pPr>
      <w:numPr>
        <w:numId w:val="92"/>
      </w:numPr>
    </w:pPr>
  </w:style>
  <w:style w:type="numbering" w:customStyle="1" w:styleId="Stils93">
    <w:name w:val="Stils93"/>
    <w:rsid w:val="00DA7B06"/>
    <w:pPr>
      <w:numPr>
        <w:numId w:val="93"/>
      </w:numPr>
    </w:pPr>
  </w:style>
  <w:style w:type="numbering" w:customStyle="1" w:styleId="Stils94">
    <w:name w:val="Stils94"/>
    <w:rsid w:val="00DA7B06"/>
    <w:pPr>
      <w:numPr>
        <w:numId w:val="94"/>
      </w:numPr>
    </w:pPr>
  </w:style>
  <w:style w:type="numbering" w:customStyle="1" w:styleId="Stils95">
    <w:name w:val="Stils95"/>
    <w:rsid w:val="00DA7B06"/>
    <w:pPr>
      <w:numPr>
        <w:numId w:val="95"/>
      </w:numPr>
    </w:pPr>
  </w:style>
  <w:style w:type="numbering" w:customStyle="1" w:styleId="Stils96">
    <w:name w:val="Stils96"/>
    <w:rsid w:val="00DA7B06"/>
    <w:pPr>
      <w:numPr>
        <w:numId w:val="96"/>
      </w:numPr>
    </w:pPr>
  </w:style>
  <w:style w:type="numbering" w:customStyle="1" w:styleId="Stils97">
    <w:name w:val="Stils97"/>
    <w:rsid w:val="00DA7B06"/>
    <w:pPr>
      <w:numPr>
        <w:numId w:val="97"/>
      </w:numPr>
    </w:pPr>
  </w:style>
  <w:style w:type="numbering" w:customStyle="1" w:styleId="Stils98">
    <w:name w:val="Stils98"/>
    <w:rsid w:val="00DA7B06"/>
    <w:pPr>
      <w:numPr>
        <w:numId w:val="98"/>
      </w:numPr>
    </w:pPr>
  </w:style>
  <w:style w:type="numbering" w:customStyle="1" w:styleId="Stils99">
    <w:name w:val="Stils99"/>
    <w:rsid w:val="00DA7B06"/>
    <w:pPr>
      <w:numPr>
        <w:numId w:val="99"/>
      </w:numPr>
    </w:pPr>
  </w:style>
  <w:style w:type="numbering" w:customStyle="1" w:styleId="Stils100">
    <w:name w:val="Stils100"/>
    <w:rsid w:val="00DA7B06"/>
    <w:pPr>
      <w:numPr>
        <w:numId w:val="100"/>
      </w:numPr>
    </w:pPr>
  </w:style>
  <w:style w:type="numbering" w:customStyle="1" w:styleId="Stils101">
    <w:name w:val="Stils101"/>
    <w:rsid w:val="00DA7B06"/>
    <w:pPr>
      <w:numPr>
        <w:numId w:val="101"/>
      </w:numPr>
    </w:pPr>
  </w:style>
  <w:style w:type="numbering" w:customStyle="1" w:styleId="Stils102">
    <w:name w:val="Stils102"/>
    <w:rsid w:val="00DA7B06"/>
    <w:pPr>
      <w:numPr>
        <w:numId w:val="102"/>
      </w:numPr>
    </w:pPr>
  </w:style>
  <w:style w:type="numbering" w:customStyle="1" w:styleId="Stils103">
    <w:name w:val="Stils103"/>
    <w:rsid w:val="00DA7B06"/>
    <w:pPr>
      <w:numPr>
        <w:numId w:val="103"/>
      </w:numPr>
    </w:pPr>
  </w:style>
  <w:style w:type="numbering" w:customStyle="1" w:styleId="Stils104">
    <w:name w:val="Stils104"/>
    <w:rsid w:val="00DA7B06"/>
    <w:pPr>
      <w:numPr>
        <w:numId w:val="104"/>
      </w:numPr>
    </w:pPr>
  </w:style>
  <w:style w:type="numbering" w:customStyle="1" w:styleId="Stils105">
    <w:name w:val="Stils105"/>
    <w:rsid w:val="00DA7B06"/>
    <w:pPr>
      <w:numPr>
        <w:numId w:val="105"/>
      </w:numPr>
    </w:pPr>
  </w:style>
  <w:style w:type="numbering" w:customStyle="1" w:styleId="Stils106">
    <w:name w:val="Stils106"/>
    <w:rsid w:val="00DA7B06"/>
    <w:pPr>
      <w:numPr>
        <w:numId w:val="106"/>
      </w:numPr>
    </w:pPr>
  </w:style>
  <w:style w:type="numbering" w:customStyle="1" w:styleId="Stils107">
    <w:name w:val="Stils107"/>
    <w:rsid w:val="00DA7B06"/>
    <w:pPr>
      <w:numPr>
        <w:numId w:val="107"/>
      </w:numPr>
    </w:pPr>
  </w:style>
  <w:style w:type="numbering" w:customStyle="1" w:styleId="Stils108">
    <w:name w:val="Stils108"/>
    <w:rsid w:val="00DA7B06"/>
    <w:pPr>
      <w:numPr>
        <w:numId w:val="108"/>
      </w:numPr>
    </w:pPr>
  </w:style>
  <w:style w:type="numbering" w:customStyle="1" w:styleId="Stils109">
    <w:name w:val="Stils109"/>
    <w:rsid w:val="00DA7B06"/>
    <w:pPr>
      <w:numPr>
        <w:numId w:val="109"/>
      </w:numPr>
    </w:pPr>
  </w:style>
  <w:style w:type="numbering" w:customStyle="1" w:styleId="Stils110">
    <w:name w:val="Stils110"/>
    <w:rsid w:val="00DA7B06"/>
    <w:pPr>
      <w:numPr>
        <w:numId w:val="110"/>
      </w:numPr>
    </w:pPr>
  </w:style>
  <w:style w:type="numbering" w:customStyle="1" w:styleId="Stils111">
    <w:name w:val="Stils111"/>
    <w:rsid w:val="00DA7B06"/>
    <w:pPr>
      <w:numPr>
        <w:numId w:val="111"/>
      </w:numPr>
    </w:pPr>
  </w:style>
  <w:style w:type="numbering" w:customStyle="1" w:styleId="Stils112">
    <w:name w:val="Stils112"/>
    <w:rsid w:val="00DA7B06"/>
    <w:pPr>
      <w:numPr>
        <w:numId w:val="112"/>
      </w:numPr>
    </w:pPr>
  </w:style>
  <w:style w:type="numbering" w:customStyle="1" w:styleId="Stils113">
    <w:name w:val="Stils113"/>
    <w:rsid w:val="00DA7B06"/>
    <w:pPr>
      <w:numPr>
        <w:numId w:val="113"/>
      </w:numPr>
    </w:pPr>
  </w:style>
  <w:style w:type="numbering" w:customStyle="1" w:styleId="Stils114">
    <w:name w:val="Stils114"/>
    <w:rsid w:val="00DA7B06"/>
    <w:pPr>
      <w:numPr>
        <w:numId w:val="114"/>
      </w:numPr>
    </w:pPr>
  </w:style>
  <w:style w:type="numbering" w:customStyle="1" w:styleId="Stils115">
    <w:name w:val="Stils115"/>
    <w:rsid w:val="00DA7B06"/>
    <w:pPr>
      <w:numPr>
        <w:numId w:val="115"/>
      </w:numPr>
    </w:pPr>
  </w:style>
  <w:style w:type="numbering" w:customStyle="1" w:styleId="Stils116">
    <w:name w:val="Stils116"/>
    <w:rsid w:val="00DA7B06"/>
    <w:pPr>
      <w:numPr>
        <w:numId w:val="116"/>
      </w:numPr>
    </w:pPr>
  </w:style>
  <w:style w:type="numbering" w:customStyle="1" w:styleId="Stils117">
    <w:name w:val="Stils117"/>
    <w:rsid w:val="00DA7B06"/>
    <w:pPr>
      <w:numPr>
        <w:numId w:val="117"/>
      </w:numPr>
    </w:pPr>
  </w:style>
  <w:style w:type="numbering" w:customStyle="1" w:styleId="Stils118">
    <w:name w:val="Stils118"/>
    <w:rsid w:val="00DA7B06"/>
    <w:pPr>
      <w:numPr>
        <w:numId w:val="118"/>
      </w:numPr>
    </w:pPr>
  </w:style>
  <w:style w:type="numbering" w:customStyle="1" w:styleId="Stils119">
    <w:name w:val="Stils119"/>
    <w:rsid w:val="00DA7B06"/>
    <w:pPr>
      <w:numPr>
        <w:numId w:val="119"/>
      </w:numPr>
    </w:pPr>
  </w:style>
  <w:style w:type="numbering" w:customStyle="1" w:styleId="Stils120">
    <w:name w:val="Stils120"/>
    <w:rsid w:val="00DA7B06"/>
    <w:pPr>
      <w:numPr>
        <w:numId w:val="120"/>
      </w:numPr>
    </w:pPr>
  </w:style>
  <w:style w:type="numbering" w:customStyle="1" w:styleId="Stils121">
    <w:name w:val="Stils121"/>
    <w:rsid w:val="00DA7B06"/>
    <w:pPr>
      <w:numPr>
        <w:numId w:val="121"/>
      </w:numPr>
    </w:pPr>
  </w:style>
  <w:style w:type="character" w:styleId="Komentraatsauce">
    <w:name w:val="annotation reference"/>
    <w:rsid w:val="00DA7B06"/>
    <w:rPr>
      <w:sz w:val="16"/>
      <w:szCs w:val="16"/>
    </w:rPr>
  </w:style>
  <w:style w:type="paragraph" w:styleId="Komentrateksts">
    <w:name w:val="annotation text"/>
    <w:basedOn w:val="Parasts"/>
    <w:link w:val="KomentratekstsRakstz"/>
    <w:rsid w:val="00DA7B06"/>
    <w:rPr>
      <w:sz w:val="20"/>
      <w:szCs w:val="20"/>
    </w:rPr>
  </w:style>
  <w:style w:type="character" w:customStyle="1" w:styleId="KomentratekstsRakstz">
    <w:name w:val="Komentāra teksts Rakstz."/>
    <w:basedOn w:val="Noklusjumarindkopasfonts"/>
    <w:link w:val="Komentrateksts"/>
    <w:rsid w:val="00DA7B06"/>
    <w:rPr>
      <w:rFonts w:eastAsia="Times New Roman" w:cs="Times New Roman"/>
      <w:sz w:val="20"/>
      <w:szCs w:val="20"/>
      <w:lang w:eastAsia="lv-LV"/>
    </w:rPr>
  </w:style>
  <w:style w:type="paragraph" w:styleId="Komentratma">
    <w:name w:val="annotation subject"/>
    <w:basedOn w:val="Komentrateksts"/>
    <w:next w:val="Komentrateksts"/>
    <w:link w:val="KomentratmaRakstz"/>
    <w:rsid w:val="00DA7B06"/>
    <w:rPr>
      <w:b/>
      <w:bCs/>
    </w:rPr>
  </w:style>
  <w:style w:type="character" w:customStyle="1" w:styleId="KomentratmaRakstz">
    <w:name w:val="Komentāra tēma Rakstz."/>
    <w:basedOn w:val="KomentratekstsRakstz"/>
    <w:link w:val="Komentratma"/>
    <w:rsid w:val="00DA7B06"/>
    <w:rPr>
      <w:rFonts w:eastAsia="Times New Roman" w:cs="Times New Roman"/>
      <w:b/>
      <w:bCs/>
      <w:sz w:val="20"/>
      <w:szCs w:val="20"/>
      <w:lang w:eastAsia="lv-LV"/>
    </w:rPr>
  </w:style>
  <w:style w:type="numbering" w:customStyle="1" w:styleId="Stils122">
    <w:name w:val="Stils122"/>
    <w:rsid w:val="00DA7B06"/>
    <w:pPr>
      <w:numPr>
        <w:numId w:val="122"/>
      </w:numPr>
    </w:pPr>
  </w:style>
  <w:style w:type="numbering" w:customStyle="1" w:styleId="Stils123">
    <w:name w:val="Stils123"/>
    <w:rsid w:val="00DA7B06"/>
    <w:pPr>
      <w:numPr>
        <w:numId w:val="123"/>
      </w:numPr>
    </w:pPr>
  </w:style>
  <w:style w:type="numbering" w:customStyle="1" w:styleId="Stils124">
    <w:name w:val="Stils124"/>
    <w:rsid w:val="00DA7B06"/>
    <w:pPr>
      <w:numPr>
        <w:numId w:val="124"/>
      </w:numPr>
    </w:pPr>
  </w:style>
  <w:style w:type="numbering" w:customStyle="1" w:styleId="Stils125">
    <w:name w:val="Stils125"/>
    <w:rsid w:val="00DA7B06"/>
    <w:pPr>
      <w:numPr>
        <w:numId w:val="125"/>
      </w:numPr>
    </w:pPr>
  </w:style>
  <w:style w:type="numbering" w:customStyle="1" w:styleId="Stils126">
    <w:name w:val="Stils126"/>
    <w:rsid w:val="00DA7B06"/>
    <w:pPr>
      <w:numPr>
        <w:numId w:val="126"/>
      </w:numPr>
    </w:pPr>
  </w:style>
  <w:style w:type="numbering" w:customStyle="1" w:styleId="Stils127">
    <w:name w:val="Stils127"/>
    <w:rsid w:val="00DA7B06"/>
    <w:pPr>
      <w:numPr>
        <w:numId w:val="127"/>
      </w:numPr>
    </w:pPr>
  </w:style>
  <w:style w:type="numbering" w:customStyle="1" w:styleId="Stils128">
    <w:name w:val="Stils128"/>
    <w:rsid w:val="00DA7B06"/>
    <w:pPr>
      <w:numPr>
        <w:numId w:val="128"/>
      </w:numPr>
    </w:pPr>
  </w:style>
  <w:style w:type="numbering" w:customStyle="1" w:styleId="Stils129">
    <w:name w:val="Stils129"/>
    <w:rsid w:val="00DA7B06"/>
    <w:pPr>
      <w:numPr>
        <w:numId w:val="129"/>
      </w:numPr>
    </w:pPr>
  </w:style>
  <w:style w:type="numbering" w:customStyle="1" w:styleId="Stils130">
    <w:name w:val="Stils130"/>
    <w:rsid w:val="00DA7B06"/>
    <w:pPr>
      <w:numPr>
        <w:numId w:val="130"/>
      </w:numPr>
    </w:pPr>
  </w:style>
  <w:style w:type="numbering" w:customStyle="1" w:styleId="Stils131">
    <w:name w:val="Stils131"/>
    <w:rsid w:val="00DA7B06"/>
    <w:pPr>
      <w:numPr>
        <w:numId w:val="131"/>
      </w:numPr>
    </w:pPr>
  </w:style>
  <w:style w:type="numbering" w:customStyle="1" w:styleId="Stils132">
    <w:name w:val="Stils132"/>
    <w:rsid w:val="00DA7B06"/>
    <w:pPr>
      <w:numPr>
        <w:numId w:val="132"/>
      </w:numPr>
    </w:pPr>
  </w:style>
  <w:style w:type="numbering" w:customStyle="1" w:styleId="Stils133">
    <w:name w:val="Stils133"/>
    <w:rsid w:val="00DA7B06"/>
    <w:pPr>
      <w:numPr>
        <w:numId w:val="133"/>
      </w:numPr>
    </w:pPr>
  </w:style>
  <w:style w:type="numbering" w:customStyle="1" w:styleId="Stils134">
    <w:name w:val="Stils134"/>
    <w:rsid w:val="00DA7B06"/>
    <w:pPr>
      <w:numPr>
        <w:numId w:val="134"/>
      </w:numPr>
    </w:pPr>
  </w:style>
  <w:style w:type="numbering" w:customStyle="1" w:styleId="Stils135">
    <w:name w:val="Stils135"/>
    <w:rsid w:val="00DA7B06"/>
    <w:pPr>
      <w:numPr>
        <w:numId w:val="135"/>
      </w:numPr>
    </w:pPr>
  </w:style>
  <w:style w:type="numbering" w:customStyle="1" w:styleId="Stils136">
    <w:name w:val="Stils136"/>
    <w:rsid w:val="00DA7B06"/>
    <w:pPr>
      <w:numPr>
        <w:numId w:val="136"/>
      </w:numPr>
    </w:pPr>
  </w:style>
  <w:style w:type="numbering" w:customStyle="1" w:styleId="Stils137">
    <w:name w:val="Stils137"/>
    <w:rsid w:val="00DA7B06"/>
    <w:pPr>
      <w:numPr>
        <w:numId w:val="137"/>
      </w:numPr>
    </w:pPr>
  </w:style>
  <w:style w:type="numbering" w:customStyle="1" w:styleId="Stils138">
    <w:name w:val="Stils138"/>
    <w:rsid w:val="00DA7B06"/>
    <w:pPr>
      <w:numPr>
        <w:numId w:val="138"/>
      </w:numPr>
    </w:pPr>
  </w:style>
  <w:style w:type="numbering" w:customStyle="1" w:styleId="Stils139">
    <w:name w:val="Stils139"/>
    <w:rsid w:val="00DA7B06"/>
    <w:pPr>
      <w:numPr>
        <w:numId w:val="139"/>
      </w:numPr>
    </w:pPr>
  </w:style>
  <w:style w:type="numbering" w:customStyle="1" w:styleId="Stils140">
    <w:name w:val="Stils140"/>
    <w:rsid w:val="00DA7B06"/>
    <w:pPr>
      <w:numPr>
        <w:numId w:val="140"/>
      </w:numPr>
    </w:pPr>
  </w:style>
  <w:style w:type="numbering" w:customStyle="1" w:styleId="Stils141">
    <w:name w:val="Stils141"/>
    <w:rsid w:val="00DA7B06"/>
    <w:pPr>
      <w:numPr>
        <w:numId w:val="141"/>
      </w:numPr>
    </w:pPr>
  </w:style>
  <w:style w:type="numbering" w:customStyle="1" w:styleId="Stils142">
    <w:name w:val="Stils142"/>
    <w:rsid w:val="00DA7B06"/>
    <w:pPr>
      <w:numPr>
        <w:numId w:val="142"/>
      </w:numPr>
    </w:pPr>
  </w:style>
  <w:style w:type="numbering" w:customStyle="1" w:styleId="Stils143">
    <w:name w:val="Stils143"/>
    <w:rsid w:val="00DA7B06"/>
    <w:pPr>
      <w:numPr>
        <w:numId w:val="143"/>
      </w:numPr>
    </w:pPr>
  </w:style>
  <w:style w:type="numbering" w:customStyle="1" w:styleId="Stils144">
    <w:name w:val="Stils144"/>
    <w:rsid w:val="00DA7B06"/>
    <w:pPr>
      <w:numPr>
        <w:numId w:val="144"/>
      </w:numPr>
    </w:pPr>
  </w:style>
  <w:style w:type="numbering" w:customStyle="1" w:styleId="Stils145">
    <w:name w:val="Stils145"/>
    <w:rsid w:val="00DA7B06"/>
    <w:pPr>
      <w:numPr>
        <w:numId w:val="145"/>
      </w:numPr>
    </w:pPr>
  </w:style>
  <w:style w:type="numbering" w:customStyle="1" w:styleId="Stils146">
    <w:name w:val="Stils146"/>
    <w:rsid w:val="00DA7B06"/>
    <w:pPr>
      <w:numPr>
        <w:numId w:val="146"/>
      </w:numPr>
    </w:pPr>
  </w:style>
  <w:style w:type="numbering" w:customStyle="1" w:styleId="Stils147">
    <w:name w:val="Stils147"/>
    <w:rsid w:val="00DA7B06"/>
    <w:pPr>
      <w:numPr>
        <w:numId w:val="147"/>
      </w:numPr>
    </w:pPr>
  </w:style>
  <w:style w:type="numbering" w:customStyle="1" w:styleId="Stils148">
    <w:name w:val="Stils148"/>
    <w:rsid w:val="00DA7B06"/>
    <w:pPr>
      <w:numPr>
        <w:numId w:val="148"/>
      </w:numPr>
    </w:pPr>
  </w:style>
  <w:style w:type="paragraph" w:styleId="Kjene">
    <w:name w:val="footer"/>
    <w:basedOn w:val="Parasts"/>
    <w:link w:val="KjeneRakstz"/>
    <w:uiPriority w:val="99"/>
    <w:rsid w:val="00DA7B06"/>
    <w:pPr>
      <w:tabs>
        <w:tab w:val="center" w:pos="4153"/>
        <w:tab w:val="right" w:pos="8306"/>
      </w:tabs>
    </w:pPr>
  </w:style>
  <w:style w:type="character" w:customStyle="1" w:styleId="KjeneRakstz">
    <w:name w:val="Kājene Rakstz."/>
    <w:basedOn w:val="Noklusjumarindkopasfonts"/>
    <w:link w:val="Kjene"/>
    <w:uiPriority w:val="99"/>
    <w:rsid w:val="00DA7B06"/>
    <w:rPr>
      <w:rFonts w:eastAsia="Times New Roman" w:cs="Times New Roman"/>
      <w:szCs w:val="24"/>
      <w:lang w:eastAsia="lv-LV"/>
    </w:rPr>
  </w:style>
  <w:style w:type="character" w:styleId="Hipersaite">
    <w:name w:val="Hyperlink"/>
    <w:uiPriority w:val="99"/>
    <w:unhideWhenUsed/>
    <w:rsid w:val="00DA7B06"/>
    <w:rPr>
      <w:color w:val="0000FF"/>
      <w:u w:val="single"/>
    </w:rPr>
  </w:style>
  <w:style w:type="numbering" w:customStyle="1" w:styleId="Stils149">
    <w:name w:val="Stils149"/>
    <w:rsid w:val="00DA7B06"/>
    <w:pPr>
      <w:numPr>
        <w:numId w:val="149"/>
      </w:numPr>
    </w:pPr>
  </w:style>
  <w:style w:type="numbering" w:customStyle="1" w:styleId="Stils150">
    <w:name w:val="Stils150"/>
    <w:rsid w:val="00DA7B06"/>
    <w:pPr>
      <w:numPr>
        <w:numId w:val="150"/>
      </w:numPr>
    </w:pPr>
  </w:style>
  <w:style w:type="numbering" w:customStyle="1" w:styleId="Stils151">
    <w:name w:val="Stils151"/>
    <w:rsid w:val="00DA7B06"/>
    <w:pPr>
      <w:numPr>
        <w:numId w:val="151"/>
      </w:numPr>
    </w:pPr>
  </w:style>
  <w:style w:type="numbering" w:customStyle="1" w:styleId="Stils152">
    <w:name w:val="Stils152"/>
    <w:rsid w:val="00DA7B06"/>
    <w:pPr>
      <w:numPr>
        <w:numId w:val="152"/>
      </w:numPr>
    </w:pPr>
  </w:style>
  <w:style w:type="numbering" w:customStyle="1" w:styleId="Stils153">
    <w:name w:val="Stils153"/>
    <w:rsid w:val="00DA7B06"/>
    <w:pPr>
      <w:numPr>
        <w:numId w:val="153"/>
      </w:numPr>
    </w:pPr>
  </w:style>
  <w:style w:type="numbering" w:customStyle="1" w:styleId="Stils154">
    <w:name w:val="Stils154"/>
    <w:rsid w:val="00DA7B06"/>
    <w:pPr>
      <w:numPr>
        <w:numId w:val="154"/>
      </w:numPr>
    </w:pPr>
  </w:style>
  <w:style w:type="numbering" w:customStyle="1" w:styleId="Stils155">
    <w:name w:val="Stils155"/>
    <w:rsid w:val="00DA7B06"/>
    <w:pPr>
      <w:numPr>
        <w:numId w:val="155"/>
      </w:numPr>
    </w:pPr>
  </w:style>
  <w:style w:type="numbering" w:customStyle="1" w:styleId="Stils156">
    <w:name w:val="Stils156"/>
    <w:rsid w:val="00DA7B06"/>
    <w:pPr>
      <w:numPr>
        <w:numId w:val="156"/>
      </w:numPr>
    </w:pPr>
  </w:style>
  <w:style w:type="numbering" w:customStyle="1" w:styleId="Stils157">
    <w:name w:val="Stils157"/>
    <w:rsid w:val="00DA7B06"/>
    <w:pPr>
      <w:numPr>
        <w:numId w:val="157"/>
      </w:numPr>
    </w:pPr>
  </w:style>
  <w:style w:type="numbering" w:customStyle="1" w:styleId="Stils158">
    <w:name w:val="Stils158"/>
    <w:rsid w:val="00DA7B06"/>
    <w:pPr>
      <w:numPr>
        <w:numId w:val="158"/>
      </w:numPr>
    </w:pPr>
  </w:style>
  <w:style w:type="numbering" w:customStyle="1" w:styleId="Stils159">
    <w:name w:val="Stils159"/>
    <w:rsid w:val="00DA7B06"/>
    <w:pPr>
      <w:numPr>
        <w:numId w:val="159"/>
      </w:numPr>
    </w:pPr>
  </w:style>
  <w:style w:type="numbering" w:customStyle="1" w:styleId="Stils160">
    <w:name w:val="Stils160"/>
    <w:rsid w:val="00DA7B06"/>
    <w:pPr>
      <w:numPr>
        <w:numId w:val="160"/>
      </w:numPr>
    </w:pPr>
  </w:style>
  <w:style w:type="numbering" w:customStyle="1" w:styleId="Stils161">
    <w:name w:val="Stils161"/>
    <w:rsid w:val="00DA7B06"/>
    <w:pPr>
      <w:numPr>
        <w:numId w:val="161"/>
      </w:numPr>
    </w:pPr>
  </w:style>
  <w:style w:type="numbering" w:customStyle="1" w:styleId="Stils162">
    <w:name w:val="Stils162"/>
    <w:rsid w:val="00DA7B06"/>
    <w:pPr>
      <w:numPr>
        <w:numId w:val="162"/>
      </w:numPr>
    </w:pPr>
  </w:style>
  <w:style w:type="numbering" w:customStyle="1" w:styleId="Stils163">
    <w:name w:val="Stils163"/>
    <w:rsid w:val="00DA7B06"/>
    <w:pPr>
      <w:numPr>
        <w:numId w:val="163"/>
      </w:numPr>
    </w:pPr>
  </w:style>
  <w:style w:type="numbering" w:customStyle="1" w:styleId="Stils164">
    <w:name w:val="Stils164"/>
    <w:rsid w:val="00DA7B06"/>
    <w:pPr>
      <w:numPr>
        <w:numId w:val="164"/>
      </w:numPr>
    </w:pPr>
  </w:style>
  <w:style w:type="numbering" w:customStyle="1" w:styleId="Stils165">
    <w:name w:val="Stils165"/>
    <w:rsid w:val="00DA7B06"/>
    <w:pPr>
      <w:numPr>
        <w:numId w:val="165"/>
      </w:numPr>
    </w:pPr>
  </w:style>
  <w:style w:type="numbering" w:customStyle="1" w:styleId="Stils166">
    <w:name w:val="Stils166"/>
    <w:rsid w:val="00DA7B06"/>
    <w:pPr>
      <w:numPr>
        <w:numId w:val="166"/>
      </w:numPr>
    </w:pPr>
  </w:style>
  <w:style w:type="numbering" w:customStyle="1" w:styleId="Stils167">
    <w:name w:val="Stils167"/>
    <w:rsid w:val="00DA7B06"/>
    <w:pPr>
      <w:numPr>
        <w:numId w:val="167"/>
      </w:numPr>
    </w:pPr>
  </w:style>
  <w:style w:type="numbering" w:customStyle="1" w:styleId="Stils168">
    <w:name w:val="Stils168"/>
    <w:rsid w:val="00DA7B06"/>
    <w:pPr>
      <w:numPr>
        <w:numId w:val="168"/>
      </w:numPr>
    </w:pPr>
  </w:style>
  <w:style w:type="numbering" w:customStyle="1" w:styleId="Stils169">
    <w:name w:val="Stils169"/>
    <w:rsid w:val="00DA7B06"/>
    <w:pPr>
      <w:numPr>
        <w:numId w:val="169"/>
      </w:numPr>
    </w:pPr>
  </w:style>
  <w:style w:type="numbering" w:customStyle="1" w:styleId="Stils170">
    <w:name w:val="Stils170"/>
    <w:rsid w:val="00DA7B06"/>
    <w:pPr>
      <w:numPr>
        <w:numId w:val="170"/>
      </w:numPr>
    </w:pPr>
  </w:style>
  <w:style w:type="numbering" w:customStyle="1" w:styleId="Stils171">
    <w:name w:val="Stils171"/>
    <w:rsid w:val="00DA7B06"/>
    <w:pPr>
      <w:numPr>
        <w:numId w:val="171"/>
      </w:numPr>
    </w:pPr>
  </w:style>
  <w:style w:type="numbering" w:customStyle="1" w:styleId="Stils172">
    <w:name w:val="Stils172"/>
    <w:rsid w:val="00DA7B06"/>
    <w:pPr>
      <w:numPr>
        <w:numId w:val="172"/>
      </w:numPr>
    </w:pPr>
  </w:style>
  <w:style w:type="numbering" w:customStyle="1" w:styleId="Stils173">
    <w:name w:val="Stils173"/>
    <w:rsid w:val="00DA7B06"/>
    <w:pPr>
      <w:numPr>
        <w:numId w:val="173"/>
      </w:numPr>
    </w:pPr>
  </w:style>
  <w:style w:type="numbering" w:customStyle="1" w:styleId="Stils174">
    <w:name w:val="Stils174"/>
    <w:rsid w:val="00DA7B06"/>
    <w:pPr>
      <w:numPr>
        <w:numId w:val="174"/>
      </w:numPr>
    </w:pPr>
  </w:style>
  <w:style w:type="numbering" w:customStyle="1" w:styleId="Stils175">
    <w:name w:val="Stils175"/>
    <w:rsid w:val="00DA7B06"/>
    <w:pPr>
      <w:numPr>
        <w:numId w:val="175"/>
      </w:numPr>
    </w:pPr>
  </w:style>
  <w:style w:type="character" w:styleId="Izteiksmgs">
    <w:name w:val="Strong"/>
    <w:uiPriority w:val="22"/>
    <w:qFormat/>
    <w:rsid w:val="00DA7B06"/>
    <w:rPr>
      <w:b/>
      <w:bCs/>
    </w:rPr>
  </w:style>
  <w:style w:type="numbering" w:customStyle="1" w:styleId="Stils176">
    <w:name w:val="Stils176"/>
    <w:rsid w:val="00DA7B06"/>
    <w:pPr>
      <w:numPr>
        <w:numId w:val="176"/>
      </w:numPr>
    </w:pPr>
  </w:style>
  <w:style w:type="numbering" w:customStyle="1" w:styleId="Stils177">
    <w:name w:val="Stils177"/>
    <w:rsid w:val="00DA7B06"/>
    <w:pPr>
      <w:numPr>
        <w:numId w:val="177"/>
      </w:numPr>
    </w:pPr>
  </w:style>
  <w:style w:type="numbering" w:customStyle="1" w:styleId="Stils178">
    <w:name w:val="Stils178"/>
    <w:rsid w:val="00DA7B06"/>
    <w:pPr>
      <w:numPr>
        <w:numId w:val="178"/>
      </w:numPr>
    </w:pPr>
  </w:style>
  <w:style w:type="numbering" w:customStyle="1" w:styleId="Stils179">
    <w:name w:val="Stils179"/>
    <w:rsid w:val="00DA7B06"/>
    <w:pPr>
      <w:numPr>
        <w:numId w:val="179"/>
      </w:numPr>
    </w:pPr>
  </w:style>
  <w:style w:type="numbering" w:customStyle="1" w:styleId="Stils180">
    <w:name w:val="Stils180"/>
    <w:rsid w:val="00DA7B06"/>
    <w:pPr>
      <w:numPr>
        <w:numId w:val="180"/>
      </w:numPr>
    </w:pPr>
  </w:style>
  <w:style w:type="numbering" w:customStyle="1" w:styleId="Stils181">
    <w:name w:val="Stils181"/>
    <w:rsid w:val="00DA7B06"/>
    <w:pPr>
      <w:numPr>
        <w:numId w:val="181"/>
      </w:numPr>
    </w:pPr>
  </w:style>
  <w:style w:type="numbering" w:customStyle="1" w:styleId="Stils182">
    <w:name w:val="Stils182"/>
    <w:rsid w:val="00DA7B06"/>
    <w:pPr>
      <w:numPr>
        <w:numId w:val="182"/>
      </w:numPr>
    </w:pPr>
  </w:style>
  <w:style w:type="numbering" w:customStyle="1" w:styleId="Stils183">
    <w:name w:val="Stils183"/>
    <w:rsid w:val="00DA7B06"/>
    <w:pPr>
      <w:numPr>
        <w:numId w:val="183"/>
      </w:numPr>
    </w:pPr>
  </w:style>
  <w:style w:type="numbering" w:customStyle="1" w:styleId="Stils184">
    <w:name w:val="Stils184"/>
    <w:rsid w:val="00DA7B06"/>
    <w:pPr>
      <w:numPr>
        <w:numId w:val="184"/>
      </w:numPr>
    </w:pPr>
  </w:style>
  <w:style w:type="numbering" w:customStyle="1" w:styleId="Stils185">
    <w:name w:val="Stils185"/>
    <w:rsid w:val="00DA7B06"/>
    <w:pPr>
      <w:numPr>
        <w:numId w:val="185"/>
      </w:numPr>
    </w:pPr>
  </w:style>
  <w:style w:type="numbering" w:customStyle="1" w:styleId="Stils186">
    <w:name w:val="Stils186"/>
    <w:rsid w:val="00DA7B06"/>
    <w:pPr>
      <w:numPr>
        <w:numId w:val="186"/>
      </w:numPr>
    </w:pPr>
  </w:style>
  <w:style w:type="numbering" w:customStyle="1" w:styleId="Stils187">
    <w:name w:val="Stils187"/>
    <w:rsid w:val="00DA7B06"/>
    <w:pPr>
      <w:numPr>
        <w:numId w:val="187"/>
      </w:numPr>
    </w:pPr>
  </w:style>
  <w:style w:type="numbering" w:customStyle="1" w:styleId="Stils188">
    <w:name w:val="Stils188"/>
    <w:rsid w:val="00DA7B06"/>
    <w:pPr>
      <w:numPr>
        <w:numId w:val="188"/>
      </w:numPr>
    </w:pPr>
  </w:style>
  <w:style w:type="numbering" w:customStyle="1" w:styleId="Stils189">
    <w:name w:val="Stils189"/>
    <w:rsid w:val="00DA7B06"/>
    <w:pPr>
      <w:numPr>
        <w:numId w:val="189"/>
      </w:numPr>
    </w:pPr>
  </w:style>
  <w:style w:type="numbering" w:customStyle="1" w:styleId="Stils190">
    <w:name w:val="Stils190"/>
    <w:rsid w:val="00DA7B06"/>
    <w:pPr>
      <w:numPr>
        <w:numId w:val="190"/>
      </w:numPr>
    </w:pPr>
  </w:style>
  <w:style w:type="numbering" w:customStyle="1" w:styleId="Stils191">
    <w:name w:val="Stils191"/>
    <w:rsid w:val="00DA7B06"/>
    <w:pPr>
      <w:numPr>
        <w:numId w:val="191"/>
      </w:numPr>
    </w:pPr>
  </w:style>
  <w:style w:type="numbering" w:customStyle="1" w:styleId="Stils192">
    <w:name w:val="Stils192"/>
    <w:rsid w:val="00DA7B06"/>
    <w:pPr>
      <w:numPr>
        <w:numId w:val="192"/>
      </w:numPr>
    </w:pPr>
  </w:style>
  <w:style w:type="numbering" w:customStyle="1" w:styleId="Stils193">
    <w:name w:val="Stils193"/>
    <w:rsid w:val="00DA7B06"/>
    <w:pPr>
      <w:numPr>
        <w:numId w:val="193"/>
      </w:numPr>
    </w:pPr>
  </w:style>
  <w:style w:type="numbering" w:customStyle="1" w:styleId="Stils194">
    <w:name w:val="Stils194"/>
    <w:rsid w:val="00DA7B06"/>
    <w:pPr>
      <w:numPr>
        <w:numId w:val="194"/>
      </w:numPr>
    </w:pPr>
  </w:style>
  <w:style w:type="numbering" w:customStyle="1" w:styleId="Stils195">
    <w:name w:val="Stils195"/>
    <w:rsid w:val="00DA7B06"/>
    <w:pPr>
      <w:numPr>
        <w:numId w:val="195"/>
      </w:numPr>
    </w:pPr>
  </w:style>
  <w:style w:type="numbering" w:customStyle="1" w:styleId="Stils196">
    <w:name w:val="Stils196"/>
    <w:rsid w:val="00DA7B06"/>
    <w:pPr>
      <w:numPr>
        <w:numId w:val="196"/>
      </w:numPr>
    </w:pPr>
  </w:style>
  <w:style w:type="numbering" w:customStyle="1" w:styleId="Stils197">
    <w:name w:val="Stils197"/>
    <w:rsid w:val="00DA7B06"/>
    <w:pPr>
      <w:numPr>
        <w:numId w:val="197"/>
      </w:numPr>
    </w:pPr>
  </w:style>
  <w:style w:type="numbering" w:customStyle="1" w:styleId="Stils198">
    <w:name w:val="Stils198"/>
    <w:rsid w:val="00DA7B06"/>
    <w:pPr>
      <w:numPr>
        <w:numId w:val="198"/>
      </w:numPr>
    </w:pPr>
  </w:style>
  <w:style w:type="numbering" w:customStyle="1" w:styleId="Stils199">
    <w:name w:val="Stils199"/>
    <w:rsid w:val="00DA7B06"/>
    <w:pPr>
      <w:numPr>
        <w:numId w:val="199"/>
      </w:numPr>
    </w:pPr>
  </w:style>
  <w:style w:type="numbering" w:customStyle="1" w:styleId="Stils200">
    <w:name w:val="Stils200"/>
    <w:rsid w:val="00DA7B06"/>
    <w:pPr>
      <w:numPr>
        <w:numId w:val="200"/>
      </w:numPr>
    </w:pPr>
  </w:style>
  <w:style w:type="numbering" w:customStyle="1" w:styleId="Stils201">
    <w:name w:val="Stils201"/>
    <w:rsid w:val="00DA7B06"/>
    <w:pPr>
      <w:numPr>
        <w:numId w:val="201"/>
      </w:numPr>
    </w:pPr>
  </w:style>
  <w:style w:type="numbering" w:customStyle="1" w:styleId="Stils202">
    <w:name w:val="Stils202"/>
    <w:rsid w:val="00DA7B06"/>
    <w:pPr>
      <w:numPr>
        <w:numId w:val="202"/>
      </w:numPr>
    </w:pPr>
  </w:style>
  <w:style w:type="numbering" w:customStyle="1" w:styleId="Stils203">
    <w:name w:val="Stils203"/>
    <w:rsid w:val="00DA7B06"/>
    <w:pPr>
      <w:numPr>
        <w:numId w:val="203"/>
      </w:numPr>
    </w:pPr>
  </w:style>
  <w:style w:type="numbering" w:customStyle="1" w:styleId="Stils204">
    <w:name w:val="Stils204"/>
    <w:rsid w:val="00DA7B06"/>
    <w:pPr>
      <w:numPr>
        <w:numId w:val="204"/>
      </w:numPr>
    </w:pPr>
  </w:style>
  <w:style w:type="numbering" w:customStyle="1" w:styleId="Stils205">
    <w:name w:val="Stils205"/>
    <w:rsid w:val="00DA7B06"/>
    <w:pPr>
      <w:numPr>
        <w:numId w:val="205"/>
      </w:numPr>
    </w:pPr>
  </w:style>
  <w:style w:type="numbering" w:customStyle="1" w:styleId="Stils206">
    <w:name w:val="Stils206"/>
    <w:rsid w:val="00DA7B06"/>
    <w:pPr>
      <w:numPr>
        <w:numId w:val="206"/>
      </w:numPr>
    </w:pPr>
  </w:style>
  <w:style w:type="numbering" w:customStyle="1" w:styleId="Stils207">
    <w:name w:val="Stils207"/>
    <w:rsid w:val="00DA7B06"/>
    <w:pPr>
      <w:numPr>
        <w:numId w:val="207"/>
      </w:numPr>
    </w:pPr>
  </w:style>
  <w:style w:type="numbering" w:customStyle="1" w:styleId="Stils208">
    <w:name w:val="Stils208"/>
    <w:rsid w:val="00DA7B06"/>
    <w:pPr>
      <w:numPr>
        <w:numId w:val="208"/>
      </w:numPr>
    </w:pPr>
  </w:style>
  <w:style w:type="numbering" w:customStyle="1" w:styleId="Stils209">
    <w:name w:val="Stils209"/>
    <w:rsid w:val="00DA7B06"/>
    <w:pPr>
      <w:numPr>
        <w:numId w:val="209"/>
      </w:numPr>
    </w:pPr>
  </w:style>
  <w:style w:type="numbering" w:customStyle="1" w:styleId="Stils210">
    <w:name w:val="Stils210"/>
    <w:rsid w:val="00DA7B06"/>
    <w:pPr>
      <w:numPr>
        <w:numId w:val="210"/>
      </w:numPr>
    </w:pPr>
  </w:style>
  <w:style w:type="numbering" w:customStyle="1" w:styleId="Stils211">
    <w:name w:val="Stils211"/>
    <w:rsid w:val="00DA7B06"/>
    <w:pPr>
      <w:numPr>
        <w:numId w:val="211"/>
      </w:numPr>
    </w:pPr>
  </w:style>
  <w:style w:type="numbering" w:customStyle="1" w:styleId="Stils212">
    <w:name w:val="Stils212"/>
    <w:rsid w:val="00DA7B06"/>
    <w:pPr>
      <w:numPr>
        <w:numId w:val="212"/>
      </w:numPr>
    </w:pPr>
  </w:style>
  <w:style w:type="numbering" w:customStyle="1" w:styleId="Stils213">
    <w:name w:val="Stils213"/>
    <w:rsid w:val="00DA7B06"/>
    <w:pPr>
      <w:numPr>
        <w:numId w:val="213"/>
      </w:numPr>
    </w:pPr>
  </w:style>
  <w:style w:type="numbering" w:customStyle="1" w:styleId="Stils214">
    <w:name w:val="Stils214"/>
    <w:rsid w:val="00DA7B06"/>
    <w:pPr>
      <w:numPr>
        <w:numId w:val="214"/>
      </w:numPr>
    </w:pPr>
  </w:style>
  <w:style w:type="numbering" w:customStyle="1" w:styleId="Stils215">
    <w:name w:val="Stils215"/>
    <w:rsid w:val="00DA7B06"/>
    <w:pPr>
      <w:numPr>
        <w:numId w:val="215"/>
      </w:numPr>
    </w:pPr>
  </w:style>
  <w:style w:type="numbering" w:customStyle="1" w:styleId="Stils216">
    <w:name w:val="Stils216"/>
    <w:rsid w:val="00DA7B06"/>
    <w:pPr>
      <w:numPr>
        <w:numId w:val="216"/>
      </w:numPr>
    </w:pPr>
  </w:style>
  <w:style w:type="numbering" w:customStyle="1" w:styleId="Stils217">
    <w:name w:val="Stils217"/>
    <w:rsid w:val="00DA7B06"/>
    <w:pPr>
      <w:numPr>
        <w:numId w:val="217"/>
      </w:numPr>
    </w:pPr>
  </w:style>
  <w:style w:type="numbering" w:customStyle="1" w:styleId="Stils218">
    <w:name w:val="Stils218"/>
    <w:rsid w:val="00DA7B06"/>
    <w:pPr>
      <w:numPr>
        <w:numId w:val="218"/>
      </w:numPr>
    </w:pPr>
  </w:style>
  <w:style w:type="numbering" w:customStyle="1" w:styleId="Stils219">
    <w:name w:val="Stils219"/>
    <w:rsid w:val="00DA7B06"/>
    <w:pPr>
      <w:numPr>
        <w:numId w:val="219"/>
      </w:numPr>
    </w:pPr>
  </w:style>
  <w:style w:type="numbering" w:customStyle="1" w:styleId="Stils220">
    <w:name w:val="Stils220"/>
    <w:rsid w:val="00DA7B06"/>
    <w:pPr>
      <w:numPr>
        <w:numId w:val="220"/>
      </w:numPr>
    </w:pPr>
  </w:style>
  <w:style w:type="numbering" w:customStyle="1" w:styleId="Stils221">
    <w:name w:val="Stils221"/>
    <w:rsid w:val="00DA7B06"/>
    <w:pPr>
      <w:numPr>
        <w:numId w:val="221"/>
      </w:numPr>
    </w:pPr>
  </w:style>
  <w:style w:type="numbering" w:customStyle="1" w:styleId="Stils222">
    <w:name w:val="Stils222"/>
    <w:rsid w:val="00DA7B06"/>
    <w:pPr>
      <w:numPr>
        <w:numId w:val="222"/>
      </w:numPr>
    </w:pPr>
  </w:style>
  <w:style w:type="numbering" w:customStyle="1" w:styleId="Stils223">
    <w:name w:val="Stils223"/>
    <w:rsid w:val="00DA7B06"/>
    <w:pPr>
      <w:numPr>
        <w:numId w:val="223"/>
      </w:numPr>
    </w:pPr>
  </w:style>
  <w:style w:type="numbering" w:customStyle="1" w:styleId="Stils224">
    <w:name w:val="Stils224"/>
    <w:rsid w:val="00DA7B06"/>
    <w:pPr>
      <w:numPr>
        <w:numId w:val="224"/>
      </w:numPr>
    </w:pPr>
  </w:style>
  <w:style w:type="numbering" w:customStyle="1" w:styleId="Stils225">
    <w:name w:val="Stils225"/>
    <w:rsid w:val="00DA7B06"/>
    <w:pPr>
      <w:numPr>
        <w:numId w:val="225"/>
      </w:numPr>
    </w:pPr>
  </w:style>
  <w:style w:type="numbering" w:customStyle="1" w:styleId="Stils226">
    <w:name w:val="Stils226"/>
    <w:rsid w:val="00DA7B06"/>
    <w:pPr>
      <w:numPr>
        <w:numId w:val="226"/>
      </w:numPr>
    </w:pPr>
  </w:style>
  <w:style w:type="numbering" w:customStyle="1" w:styleId="Stils227">
    <w:name w:val="Stils227"/>
    <w:rsid w:val="00DA7B06"/>
    <w:pPr>
      <w:numPr>
        <w:numId w:val="227"/>
      </w:numPr>
    </w:pPr>
  </w:style>
  <w:style w:type="numbering" w:customStyle="1" w:styleId="Stils228">
    <w:name w:val="Stils228"/>
    <w:rsid w:val="00DA7B06"/>
    <w:pPr>
      <w:numPr>
        <w:numId w:val="228"/>
      </w:numPr>
    </w:pPr>
  </w:style>
  <w:style w:type="numbering" w:customStyle="1" w:styleId="Stils229">
    <w:name w:val="Stils229"/>
    <w:rsid w:val="00DA7B06"/>
    <w:pPr>
      <w:numPr>
        <w:numId w:val="229"/>
      </w:numPr>
    </w:pPr>
  </w:style>
  <w:style w:type="numbering" w:customStyle="1" w:styleId="Stils230">
    <w:name w:val="Stils230"/>
    <w:rsid w:val="00DA7B06"/>
    <w:pPr>
      <w:numPr>
        <w:numId w:val="230"/>
      </w:numPr>
    </w:pPr>
  </w:style>
  <w:style w:type="numbering" w:customStyle="1" w:styleId="Stils231">
    <w:name w:val="Stils231"/>
    <w:rsid w:val="00DA7B06"/>
    <w:pPr>
      <w:numPr>
        <w:numId w:val="231"/>
      </w:numPr>
    </w:pPr>
  </w:style>
  <w:style w:type="numbering" w:customStyle="1" w:styleId="Stils232">
    <w:name w:val="Stils232"/>
    <w:rsid w:val="00DA7B06"/>
    <w:pPr>
      <w:numPr>
        <w:numId w:val="232"/>
      </w:numPr>
    </w:pPr>
  </w:style>
  <w:style w:type="numbering" w:customStyle="1" w:styleId="Stils233">
    <w:name w:val="Stils233"/>
    <w:rsid w:val="00DA7B06"/>
    <w:pPr>
      <w:numPr>
        <w:numId w:val="233"/>
      </w:numPr>
    </w:pPr>
  </w:style>
  <w:style w:type="numbering" w:customStyle="1" w:styleId="Stils234">
    <w:name w:val="Stils234"/>
    <w:rsid w:val="00DA7B06"/>
    <w:pPr>
      <w:numPr>
        <w:numId w:val="234"/>
      </w:numPr>
    </w:pPr>
  </w:style>
  <w:style w:type="numbering" w:customStyle="1" w:styleId="Stils235">
    <w:name w:val="Stils235"/>
    <w:rsid w:val="00DA7B06"/>
    <w:pPr>
      <w:numPr>
        <w:numId w:val="235"/>
      </w:numPr>
    </w:pPr>
  </w:style>
  <w:style w:type="numbering" w:customStyle="1" w:styleId="Stils236">
    <w:name w:val="Stils236"/>
    <w:rsid w:val="00DA7B06"/>
    <w:pPr>
      <w:numPr>
        <w:numId w:val="236"/>
      </w:numPr>
    </w:pPr>
  </w:style>
  <w:style w:type="numbering" w:customStyle="1" w:styleId="Stils237">
    <w:name w:val="Stils237"/>
    <w:rsid w:val="00DA7B06"/>
    <w:pPr>
      <w:numPr>
        <w:numId w:val="237"/>
      </w:numPr>
    </w:pPr>
  </w:style>
  <w:style w:type="numbering" w:customStyle="1" w:styleId="Stils238">
    <w:name w:val="Stils238"/>
    <w:rsid w:val="00DA7B06"/>
    <w:pPr>
      <w:numPr>
        <w:numId w:val="238"/>
      </w:numPr>
    </w:pPr>
  </w:style>
  <w:style w:type="numbering" w:customStyle="1" w:styleId="Stils239">
    <w:name w:val="Stils239"/>
    <w:rsid w:val="00DA7B06"/>
    <w:pPr>
      <w:numPr>
        <w:numId w:val="239"/>
      </w:numPr>
    </w:pPr>
  </w:style>
  <w:style w:type="numbering" w:customStyle="1" w:styleId="Stils240">
    <w:name w:val="Stils240"/>
    <w:rsid w:val="00DA7B06"/>
    <w:pPr>
      <w:numPr>
        <w:numId w:val="240"/>
      </w:numPr>
    </w:pPr>
  </w:style>
  <w:style w:type="numbering" w:customStyle="1" w:styleId="Stils241">
    <w:name w:val="Stils241"/>
    <w:rsid w:val="00DA7B06"/>
    <w:pPr>
      <w:numPr>
        <w:numId w:val="241"/>
      </w:numPr>
    </w:pPr>
  </w:style>
  <w:style w:type="numbering" w:customStyle="1" w:styleId="Stils242">
    <w:name w:val="Stils242"/>
    <w:rsid w:val="00DA7B06"/>
    <w:pPr>
      <w:numPr>
        <w:numId w:val="242"/>
      </w:numPr>
    </w:pPr>
  </w:style>
  <w:style w:type="numbering" w:customStyle="1" w:styleId="Stils243">
    <w:name w:val="Stils243"/>
    <w:rsid w:val="00DA7B06"/>
    <w:pPr>
      <w:numPr>
        <w:numId w:val="243"/>
      </w:numPr>
    </w:pPr>
  </w:style>
  <w:style w:type="numbering" w:customStyle="1" w:styleId="Stils244">
    <w:name w:val="Stils244"/>
    <w:rsid w:val="00DA7B06"/>
    <w:pPr>
      <w:numPr>
        <w:numId w:val="244"/>
      </w:numPr>
    </w:pPr>
  </w:style>
  <w:style w:type="numbering" w:customStyle="1" w:styleId="Stils245">
    <w:name w:val="Stils245"/>
    <w:rsid w:val="00DA7B06"/>
    <w:pPr>
      <w:numPr>
        <w:numId w:val="245"/>
      </w:numPr>
    </w:pPr>
  </w:style>
  <w:style w:type="numbering" w:customStyle="1" w:styleId="Stils246">
    <w:name w:val="Stils246"/>
    <w:rsid w:val="00DA7B06"/>
    <w:pPr>
      <w:numPr>
        <w:numId w:val="246"/>
      </w:numPr>
    </w:pPr>
  </w:style>
  <w:style w:type="numbering" w:customStyle="1" w:styleId="Stils247">
    <w:name w:val="Stils247"/>
    <w:rsid w:val="00DA7B06"/>
    <w:pPr>
      <w:numPr>
        <w:numId w:val="247"/>
      </w:numPr>
    </w:pPr>
  </w:style>
  <w:style w:type="numbering" w:customStyle="1" w:styleId="Stils248">
    <w:name w:val="Stils248"/>
    <w:rsid w:val="00DA7B06"/>
    <w:pPr>
      <w:numPr>
        <w:numId w:val="248"/>
      </w:numPr>
    </w:pPr>
  </w:style>
  <w:style w:type="numbering" w:customStyle="1" w:styleId="Stils249">
    <w:name w:val="Stils249"/>
    <w:rsid w:val="00DA7B06"/>
    <w:pPr>
      <w:numPr>
        <w:numId w:val="249"/>
      </w:numPr>
    </w:pPr>
  </w:style>
  <w:style w:type="numbering" w:customStyle="1" w:styleId="Stils250">
    <w:name w:val="Stils250"/>
    <w:rsid w:val="00DA7B06"/>
    <w:pPr>
      <w:numPr>
        <w:numId w:val="250"/>
      </w:numPr>
    </w:pPr>
  </w:style>
  <w:style w:type="numbering" w:customStyle="1" w:styleId="Stils251">
    <w:name w:val="Stils251"/>
    <w:rsid w:val="00DA7B06"/>
    <w:pPr>
      <w:numPr>
        <w:numId w:val="251"/>
      </w:numPr>
    </w:pPr>
  </w:style>
  <w:style w:type="paragraph" w:styleId="Prskatjums">
    <w:name w:val="Revision"/>
    <w:hidden/>
    <w:uiPriority w:val="99"/>
    <w:semiHidden/>
    <w:rsid w:val="00DA7B06"/>
    <w:pPr>
      <w:spacing w:after="0" w:line="240" w:lineRule="auto"/>
    </w:pPr>
    <w:rPr>
      <w:rFonts w:eastAsia="Times New Roman" w:cs="Times New Roman"/>
      <w:szCs w:val="24"/>
      <w:lang w:eastAsia="lv-LV"/>
    </w:rPr>
  </w:style>
  <w:style w:type="numbering" w:customStyle="1" w:styleId="Stils252">
    <w:name w:val="Stils252"/>
    <w:rsid w:val="00DA7B06"/>
    <w:pPr>
      <w:numPr>
        <w:numId w:val="252"/>
      </w:numPr>
    </w:pPr>
  </w:style>
  <w:style w:type="numbering" w:customStyle="1" w:styleId="Stils253">
    <w:name w:val="Stils253"/>
    <w:rsid w:val="00DA7B06"/>
    <w:pPr>
      <w:numPr>
        <w:numId w:val="253"/>
      </w:numPr>
    </w:pPr>
  </w:style>
  <w:style w:type="numbering" w:customStyle="1" w:styleId="Stils254">
    <w:name w:val="Stils254"/>
    <w:rsid w:val="00DA7B06"/>
    <w:pPr>
      <w:numPr>
        <w:numId w:val="254"/>
      </w:numPr>
    </w:pPr>
  </w:style>
  <w:style w:type="numbering" w:customStyle="1" w:styleId="Stils255">
    <w:name w:val="Stils255"/>
    <w:rsid w:val="00DA7B06"/>
    <w:pPr>
      <w:numPr>
        <w:numId w:val="255"/>
      </w:numPr>
    </w:pPr>
  </w:style>
  <w:style w:type="numbering" w:customStyle="1" w:styleId="Stils256">
    <w:name w:val="Stils256"/>
    <w:rsid w:val="00DA7B06"/>
    <w:pPr>
      <w:numPr>
        <w:numId w:val="256"/>
      </w:numPr>
    </w:pPr>
  </w:style>
  <w:style w:type="numbering" w:customStyle="1" w:styleId="Stils257">
    <w:name w:val="Stils257"/>
    <w:rsid w:val="00DA7B06"/>
    <w:pPr>
      <w:numPr>
        <w:numId w:val="257"/>
      </w:numPr>
    </w:pPr>
  </w:style>
  <w:style w:type="numbering" w:customStyle="1" w:styleId="Stils258">
    <w:name w:val="Stils258"/>
    <w:rsid w:val="00DA7B06"/>
    <w:pPr>
      <w:numPr>
        <w:numId w:val="258"/>
      </w:numPr>
    </w:pPr>
  </w:style>
  <w:style w:type="numbering" w:customStyle="1" w:styleId="Stils259">
    <w:name w:val="Stils259"/>
    <w:rsid w:val="00DA7B06"/>
    <w:pPr>
      <w:numPr>
        <w:numId w:val="259"/>
      </w:numPr>
    </w:pPr>
  </w:style>
  <w:style w:type="numbering" w:customStyle="1" w:styleId="Stils260">
    <w:name w:val="Stils260"/>
    <w:rsid w:val="00DA7B06"/>
    <w:pPr>
      <w:numPr>
        <w:numId w:val="260"/>
      </w:numPr>
    </w:pPr>
  </w:style>
  <w:style w:type="numbering" w:customStyle="1" w:styleId="Stils261">
    <w:name w:val="Stils261"/>
    <w:rsid w:val="00DA7B06"/>
    <w:pPr>
      <w:numPr>
        <w:numId w:val="261"/>
      </w:numPr>
    </w:pPr>
  </w:style>
  <w:style w:type="numbering" w:customStyle="1" w:styleId="Stils262">
    <w:name w:val="Stils262"/>
    <w:rsid w:val="00DA7B06"/>
    <w:pPr>
      <w:numPr>
        <w:numId w:val="262"/>
      </w:numPr>
    </w:pPr>
  </w:style>
  <w:style w:type="numbering" w:customStyle="1" w:styleId="Stils263">
    <w:name w:val="Stils263"/>
    <w:rsid w:val="00DA7B06"/>
    <w:pPr>
      <w:numPr>
        <w:numId w:val="263"/>
      </w:numPr>
    </w:pPr>
  </w:style>
  <w:style w:type="numbering" w:customStyle="1" w:styleId="Stils264">
    <w:name w:val="Stils264"/>
    <w:rsid w:val="00DA7B06"/>
    <w:pPr>
      <w:numPr>
        <w:numId w:val="264"/>
      </w:numPr>
    </w:pPr>
  </w:style>
  <w:style w:type="paragraph" w:customStyle="1" w:styleId="RakstzCharCharRakstz0">
    <w:name w:val=" Rakstz. Char Char Rakstz."/>
    <w:basedOn w:val="Parasts"/>
    <w:rsid w:val="001900EC"/>
    <w:pPr>
      <w:spacing w:after="160" w:line="240" w:lineRule="exact"/>
    </w:pPr>
    <w:rPr>
      <w:rFonts w:ascii="Tahoma" w:hAnsi="Tahoma"/>
      <w:sz w:val="20"/>
      <w:szCs w:val="20"/>
      <w:lang w:val="en-US" w:eastAsia="en-US"/>
    </w:rPr>
  </w:style>
  <w:style w:type="numbering" w:customStyle="1" w:styleId="Stils1100">
    <w:name w:val="Stils1100"/>
    <w:rsid w:val="001900EC"/>
    <w:pPr>
      <w:numPr>
        <w:numId w:val="1"/>
      </w:numPr>
    </w:pPr>
  </w:style>
  <w:style w:type="numbering" w:customStyle="1" w:styleId="Stils265">
    <w:name w:val="Stils265"/>
    <w:rsid w:val="001900EC"/>
    <w:pPr>
      <w:numPr>
        <w:numId w:val="2"/>
      </w:numPr>
    </w:pPr>
  </w:style>
  <w:style w:type="numbering" w:customStyle="1" w:styleId="Stils310">
    <w:name w:val="Stils310"/>
    <w:rsid w:val="001900EC"/>
    <w:pPr>
      <w:numPr>
        <w:numId w:val="3"/>
      </w:numPr>
    </w:pPr>
  </w:style>
  <w:style w:type="numbering" w:customStyle="1" w:styleId="Stils410">
    <w:name w:val="Stils410"/>
    <w:rsid w:val="001900EC"/>
    <w:pPr>
      <w:numPr>
        <w:numId w:val="4"/>
      </w:numPr>
    </w:pPr>
  </w:style>
  <w:style w:type="numbering" w:customStyle="1" w:styleId="Stils510">
    <w:name w:val="Stils510"/>
    <w:rsid w:val="001900EC"/>
    <w:pPr>
      <w:numPr>
        <w:numId w:val="5"/>
      </w:numPr>
    </w:pPr>
  </w:style>
  <w:style w:type="numbering" w:customStyle="1" w:styleId="Stils610">
    <w:name w:val="Stils610"/>
    <w:rsid w:val="001900EC"/>
    <w:pPr>
      <w:numPr>
        <w:numId w:val="6"/>
      </w:numPr>
    </w:pPr>
  </w:style>
  <w:style w:type="numbering" w:customStyle="1" w:styleId="Stils710">
    <w:name w:val="Stils710"/>
    <w:rsid w:val="001900EC"/>
    <w:pPr>
      <w:numPr>
        <w:numId w:val="7"/>
      </w:numPr>
    </w:pPr>
  </w:style>
  <w:style w:type="numbering" w:customStyle="1" w:styleId="Stils810">
    <w:name w:val="Stils810"/>
    <w:rsid w:val="001900EC"/>
    <w:pPr>
      <w:numPr>
        <w:numId w:val="8"/>
      </w:numPr>
    </w:pPr>
  </w:style>
  <w:style w:type="numbering" w:customStyle="1" w:styleId="Stils910">
    <w:name w:val="Stils910"/>
    <w:rsid w:val="001900EC"/>
    <w:pPr>
      <w:numPr>
        <w:numId w:val="9"/>
      </w:numPr>
    </w:pPr>
  </w:style>
  <w:style w:type="numbering" w:customStyle="1" w:styleId="Stils1010">
    <w:name w:val="Stils1010"/>
    <w:rsid w:val="001900EC"/>
    <w:pPr>
      <w:numPr>
        <w:numId w:val="10"/>
      </w:numPr>
    </w:pPr>
  </w:style>
  <w:style w:type="numbering" w:customStyle="1" w:styleId="Stils1110">
    <w:name w:val="Stils1110"/>
    <w:rsid w:val="001900EC"/>
    <w:pPr>
      <w:numPr>
        <w:numId w:val="11"/>
      </w:numPr>
    </w:pPr>
  </w:style>
  <w:style w:type="numbering" w:customStyle="1" w:styleId="Stils1210">
    <w:name w:val="Stils1210"/>
    <w:rsid w:val="001900EC"/>
    <w:pPr>
      <w:numPr>
        <w:numId w:val="12"/>
      </w:numPr>
    </w:pPr>
  </w:style>
  <w:style w:type="numbering" w:customStyle="1" w:styleId="Stils1310">
    <w:name w:val="Stils1310"/>
    <w:rsid w:val="001900EC"/>
    <w:pPr>
      <w:numPr>
        <w:numId w:val="13"/>
      </w:numPr>
    </w:pPr>
  </w:style>
  <w:style w:type="numbering" w:customStyle="1" w:styleId="Stils1410">
    <w:name w:val="Stils1410"/>
    <w:rsid w:val="001900EC"/>
    <w:pPr>
      <w:numPr>
        <w:numId w:val="14"/>
      </w:numPr>
    </w:pPr>
  </w:style>
  <w:style w:type="numbering" w:customStyle="1" w:styleId="Stils1510">
    <w:name w:val="Stils1510"/>
    <w:rsid w:val="001900EC"/>
    <w:pPr>
      <w:numPr>
        <w:numId w:val="15"/>
      </w:numPr>
    </w:pPr>
  </w:style>
  <w:style w:type="numbering" w:customStyle="1" w:styleId="Stils1610">
    <w:name w:val="Stils1610"/>
    <w:rsid w:val="001900EC"/>
    <w:pPr>
      <w:numPr>
        <w:numId w:val="16"/>
      </w:numPr>
    </w:pPr>
  </w:style>
  <w:style w:type="numbering" w:customStyle="1" w:styleId="Stils1710">
    <w:name w:val="Stils1710"/>
    <w:rsid w:val="001900EC"/>
    <w:pPr>
      <w:numPr>
        <w:numId w:val="17"/>
      </w:numPr>
    </w:pPr>
  </w:style>
  <w:style w:type="numbering" w:customStyle="1" w:styleId="Stils1810">
    <w:name w:val="Stils1810"/>
    <w:rsid w:val="001900EC"/>
    <w:pPr>
      <w:numPr>
        <w:numId w:val="18"/>
      </w:numPr>
    </w:pPr>
  </w:style>
  <w:style w:type="numbering" w:customStyle="1" w:styleId="Stils1910">
    <w:name w:val="Stils1910"/>
    <w:rsid w:val="001900EC"/>
    <w:pPr>
      <w:numPr>
        <w:numId w:val="19"/>
      </w:numPr>
    </w:pPr>
  </w:style>
  <w:style w:type="numbering" w:customStyle="1" w:styleId="Stils2010">
    <w:name w:val="Stils2010"/>
    <w:rsid w:val="001900EC"/>
    <w:pPr>
      <w:numPr>
        <w:numId w:val="20"/>
      </w:numPr>
    </w:pPr>
  </w:style>
  <w:style w:type="numbering" w:customStyle="1" w:styleId="Stils2110">
    <w:name w:val="Stils2110"/>
    <w:rsid w:val="001900EC"/>
    <w:pPr>
      <w:numPr>
        <w:numId w:val="21"/>
      </w:numPr>
    </w:pPr>
  </w:style>
  <w:style w:type="numbering" w:customStyle="1" w:styleId="Stils2210">
    <w:name w:val="Stils2210"/>
    <w:rsid w:val="001900EC"/>
    <w:pPr>
      <w:numPr>
        <w:numId w:val="22"/>
      </w:numPr>
    </w:pPr>
  </w:style>
  <w:style w:type="numbering" w:customStyle="1" w:styleId="Stils2310">
    <w:name w:val="Stils2310"/>
    <w:rsid w:val="001900EC"/>
    <w:pPr>
      <w:numPr>
        <w:numId w:val="23"/>
      </w:numPr>
    </w:pPr>
  </w:style>
  <w:style w:type="numbering" w:customStyle="1" w:styleId="Stils2410">
    <w:name w:val="Stils2410"/>
    <w:rsid w:val="001900EC"/>
    <w:pPr>
      <w:numPr>
        <w:numId w:val="24"/>
      </w:numPr>
    </w:pPr>
  </w:style>
  <w:style w:type="numbering" w:customStyle="1" w:styleId="Stils2510">
    <w:name w:val="Stils2510"/>
    <w:rsid w:val="001900EC"/>
    <w:pPr>
      <w:numPr>
        <w:numId w:val="25"/>
      </w:numPr>
    </w:pPr>
  </w:style>
  <w:style w:type="numbering" w:customStyle="1" w:styleId="Stils266">
    <w:name w:val="Stils266"/>
    <w:rsid w:val="001900EC"/>
    <w:pPr>
      <w:numPr>
        <w:numId w:val="26"/>
      </w:numPr>
    </w:pPr>
  </w:style>
  <w:style w:type="numbering" w:customStyle="1" w:styleId="Stils271">
    <w:name w:val="Stils271"/>
    <w:rsid w:val="001900EC"/>
    <w:pPr>
      <w:numPr>
        <w:numId w:val="27"/>
      </w:numPr>
    </w:pPr>
  </w:style>
  <w:style w:type="numbering" w:customStyle="1" w:styleId="Stils281">
    <w:name w:val="Stils281"/>
    <w:rsid w:val="001900EC"/>
    <w:pPr>
      <w:numPr>
        <w:numId w:val="28"/>
      </w:numPr>
    </w:pPr>
  </w:style>
  <w:style w:type="numbering" w:customStyle="1" w:styleId="Stils291">
    <w:name w:val="Stils291"/>
    <w:rsid w:val="001900EC"/>
    <w:pPr>
      <w:numPr>
        <w:numId w:val="29"/>
      </w:numPr>
    </w:pPr>
  </w:style>
  <w:style w:type="numbering" w:customStyle="1" w:styleId="Stils301">
    <w:name w:val="Stils301"/>
    <w:rsid w:val="001900EC"/>
    <w:pPr>
      <w:numPr>
        <w:numId w:val="30"/>
      </w:numPr>
    </w:pPr>
  </w:style>
  <w:style w:type="numbering" w:customStyle="1" w:styleId="Stils311">
    <w:name w:val="Stils311"/>
    <w:rsid w:val="001900EC"/>
    <w:pPr>
      <w:numPr>
        <w:numId w:val="31"/>
      </w:numPr>
    </w:pPr>
  </w:style>
  <w:style w:type="numbering" w:customStyle="1" w:styleId="Stils321">
    <w:name w:val="Stils321"/>
    <w:rsid w:val="001900EC"/>
    <w:pPr>
      <w:numPr>
        <w:numId w:val="32"/>
      </w:numPr>
    </w:pPr>
  </w:style>
  <w:style w:type="numbering" w:customStyle="1" w:styleId="Stils331">
    <w:name w:val="Stils331"/>
    <w:rsid w:val="001900EC"/>
    <w:pPr>
      <w:numPr>
        <w:numId w:val="33"/>
      </w:numPr>
    </w:pPr>
  </w:style>
  <w:style w:type="numbering" w:customStyle="1" w:styleId="Stils341">
    <w:name w:val="Stils341"/>
    <w:rsid w:val="001900EC"/>
    <w:pPr>
      <w:numPr>
        <w:numId w:val="34"/>
      </w:numPr>
    </w:pPr>
  </w:style>
  <w:style w:type="numbering" w:customStyle="1" w:styleId="Stils351">
    <w:name w:val="Stils351"/>
    <w:rsid w:val="001900EC"/>
    <w:pPr>
      <w:numPr>
        <w:numId w:val="35"/>
      </w:numPr>
    </w:pPr>
  </w:style>
  <w:style w:type="numbering" w:customStyle="1" w:styleId="Stils361">
    <w:name w:val="Stils361"/>
    <w:rsid w:val="001900EC"/>
    <w:pPr>
      <w:numPr>
        <w:numId w:val="36"/>
      </w:numPr>
    </w:pPr>
  </w:style>
  <w:style w:type="numbering" w:customStyle="1" w:styleId="Stils371">
    <w:name w:val="Stils371"/>
    <w:rsid w:val="001900EC"/>
    <w:pPr>
      <w:numPr>
        <w:numId w:val="37"/>
      </w:numPr>
    </w:pPr>
  </w:style>
  <w:style w:type="numbering" w:customStyle="1" w:styleId="Stils381">
    <w:name w:val="Stils381"/>
    <w:rsid w:val="001900EC"/>
    <w:pPr>
      <w:numPr>
        <w:numId w:val="38"/>
      </w:numPr>
    </w:pPr>
  </w:style>
  <w:style w:type="numbering" w:customStyle="1" w:styleId="Stils391">
    <w:name w:val="Stils391"/>
    <w:rsid w:val="001900EC"/>
    <w:pPr>
      <w:numPr>
        <w:numId w:val="39"/>
      </w:numPr>
    </w:pPr>
  </w:style>
  <w:style w:type="numbering" w:customStyle="1" w:styleId="Stils401">
    <w:name w:val="Stils401"/>
    <w:rsid w:val="001900EC"/>
    <w:pPr>
      <w:numPr>
        <w:numId w:val="40"/>
      </w:numPr>
    </w:pPr>
  </w:style>
  <w:style w:type="numbering" w:customStyle="1" w:styleId="Stils411">
    <w:name w:val="Stils411"/>
    <w:rsid w:val="001900EC"/>
    <w:pPr>
      <w:numPr>
        <w:numId w:val="41"/>
      </w:numPr>
    </w:pPr>
  </w:style>
  <w:style w:type="numbering" w:customStyle="1" w:styleId="Stils421">
    <w:name w:val="Stils421"/>
    <w:rsid w:val="001900EC"/>
    <w:pPr>
      <w:numPr>
        <w:numId w:val="42"/>
      </w:numPr>
    </w:pPr>
  </w:style>
  <w:style w:type="numbering" w:customStyle="1" w:styleId="Stils431">
    <w:name w:val="Stils431"/>
    <w:rsid w:val="001900EC"/>
    <w:pPr>
      <w:numPr>
        <w:numId w:val="43"/>
      </w:numPr>
    </w:pPr>
  </w:style>
  <w:style w:type="numbering" w:customStyle="1" w:styleId="Stils441">
    <w:name w:val="Stils441"/>
    <w:rsid w:val="001900EC"/>
    <w:pPr>
      <w:numPr>
        <w:numId w:val="44"/>
      </w:numPr>
    </w:pPr>
  </w:style>
  <w:style w:type="numbering" w:customStyle="1" w:styleId="Stils451">
    <w:name w:val="Stils451"/>
    <w:rsid w:val="001900EC"/>
    <w:pPr>
      <w:numPr>
        <w:numId w:val="45"/>
      </w:numPr>
    </w:pPr>
  </w:style>
  <w:style w:type="numbering" w:customStyle="1" w:styleId="Stils461">
    <w:name w:val="Stils461"/>
    <w:rsid w:val="001900EC"/>
    <w:pPr>
      <w:numPr>
        <w:numId w:val="46"/>
      </w:numPr>
    </w:pPr>
  </w:style>
  <w:style w:type="numbering" w:customStyle="1" w:styleId="Stils471">
    <w:name w:val="Stils471"/>
    <w:rsid w:val="001900EC"/>
    <w:pPr>
      <w:numPr>
        <w:numId w:val="47"/>
      </w:numPr>
    </w:pPr>
  </w:style>
  <w:style w:type="numbering" w:customStyle="1" w:styleId="Stils481">
    <w:name w:val="Stils481"/>
    <w:rsid w:val="001900EC"/>
    <w:pPr>
      <w:numPr>
        <w:numId w:val="48"/>
      </w:numPr>
    </w:pPr>
  </w:style>
  <w:style w:type="numbering" w:customStyle="1" w:styleId="Stils491">
    <w:name w:val="Stils491"/>
    <w:rsid w:val="001900EC"/>
    <w:pPr>
      <w:numPr>
        <w:numId w:val="49"/>
      </w:numPr>
    </w:pPr>
  </w:style>
  <w:style w:type="numbering" w:customStyle="1" w:styleId="Stils501">
    <w:name w:val="Stils501"/>
    <w:rsid w:val="001900EC"/>
    <w:pPr>
      <w:numPr>
        <w:numId w:val="50"/>
      </w:numPr>
    </w:pPr>
  </w:style>
  <w:style w:type="numbering" w:customStyle="1" w:styleId="Stils511">
    <w:name w:val="Stils511"/>
    <w:rsid w:val="001900EC"/>
    <w:pPr>
      <w:numPr>
        <w:numId w:val="51"/>
      </w:numPr>
    </w:pPr>
  </w:style>
  <w:style w:type="numbering" w:customStyle="1" w:styleId="Stils521">
    <w:name w:val="Stils521"/>
    <w:rsid w:val="001900EC"/>
    <w:pPr>
      <w:numPr>
        <w:numId w:val="52"/>
      </w:numPr>
    </w:pPr>
  </w:style>
  <w:style w:type="numbering" w:customStyle="1" w:styleId="Stils531">
    <w:name w:val="Stils531"/>
    <w:rsid w:val="001900EC"/>
    <w:pPr>
      <w:numPr>
        <w:numId w:val="53"/>
      </w:numPr>
    </w:pPr>
  </w:style>
  <w:style w:type="numbering" w:customStyle="1" w:styleId="Stils541">
    <w:name w:val="Stils541"/>
    <w:rsid w:val="001900EC"/>
    <w:pPr>
      <w:numPr>
        <w:numId w:val="54"/>
      </w:numPr>
    </w:pPr>
  </w:style>
  <w:style w:type="numbering" w:customStyle="1" w:styleId="Stils551">
    <w:name w:val="Stils551"/>
    <w:rsid w:val="001900EC"/>
    <w:pPr>
      <w:numPr>
        <w:numId w:val="55"/>
      </w:numPr>
    </w:pPr>
  </w:style>
  <w:style w:type="numbering" w:customStyle="1" w:styleId="Stils561">
    <w:name w:val="Stils561"/>
    <w:rsid w:val="001900EC"/>
    <w:pPr>
      <w:numPr>
        <w:numId w:val="56"/>
      </w:numPr>
    </w:pPr>
  </w:style>
  <w:style w:type="numbering" w:customStyle="1" w:styleId="Stils571">
    <w:name w:val="Stils571"/>
    <w:rsid w:val="001900EC"/>
    <w:pPr>
      <w:numPr>
        <w:numId w:val="57"/>
      </w:numPr>
    </w:pPr>
  </w:style>
  <w:style w:type="numbering" w:customStyle="1" w:styleId="Stils581">
    <w:name w:val="Stils581"/>
    <w:rsid w:val="001900EC"/>
    <w:pPr>
      <w:numPr>
        <w:numId w:val="58"/>
      </w:numPr>
    </w:pPr>
  </w:style>
  <w:style w:type="numbering" w:customStyle="1" w:styleId="Stils591">
    <w:name w:val="Stils591"/>
    <w:rsid w:val="001900EC"/>
    <w:pPr>
      <w:numPr>
        <w:numId w:val="59"/>
      </w:numPr>
    </w:pPr>
  </w:style>
  <w:style w:type="numbering" w:customStyle="1" w:styleId="Stils601">
    <w:name w:val="Stils601"/>
    <w:rsid w:val="001900EC"/>
    <w:pPr>
      <w:numPr>
        <w:numId w:val="60"/>
      </w:numPr>
    </w:pPr>
  </w:style>
  <w:style w:type="numbering" w:customStyle="1" w:styleId="Stils611">
    <w:name w:val="Stils611"/>
    <w:rsid w:val="001900EC"/>
    <w:pPr>
      <w:numPr>
        <w:numId w:val="61"/>
      </w:numPr>
    </w:pPr>
  </w:style>
  <w:style w:type="numbering" w:customStyle="1" w:styleId="Stils621">
    <w:name w:val="Stils621"/>
    <w:rsid w:val="001900EC"/>
    <w:pPr>
      <w:numPr>
        <w:numId w:val="62"/>
      </w:numPr>
    </w:pPr>
  </w:style>
  <w:style w:type="numbering" w:customStyle="1" w:styleId="Stils631">
    <w:name w:val="Stils631"/>
    <w:rsid w:val="001900EC"/>
    <w:pPr>
      <w:numPr>
        <w:numId w:val="63"/>
      </w:numPr>
    </w:pPr>
  </w:style>
  <w:style w:type="numbering" w:customStyle="1" w:styleId="Stils641">
    <w:name w:val="Stils641"/>
    <w:rsid w:val="001900EC"/>
    <w:pPr>
      <w:numPr>
        <w:numId w:val="64"/>
      </w:numPr>
    </w:pPr>
  </w:style>
  <w:style w:type="numbering" w:customStyle="1" w:styleId="Stils651">
    <w:name w:val="Stils651"/>
    <w:rsid w:val="001900EC"/>
    <w:pPr>
      <w:numPr>
        <w:numId w:val="65"/>
      </w:numPr>
    </w:pPr>
  </w:style>
  <w:style w:type="numbering" w:customStyle="1" w:styleId="Stils661">
    <w:name w:val="Stils661"/>
    <w:rsid w:val="001900EC"/>
    <w:pPr>
      <w:numPr>
        <w:numId w:val="66"/>
      </w:numPr>
    </w:pPr>
  </w:style>
  <w:style w:type="numbering" w:customStyle="1" w:styleId="Stils671">
    <w:name w:val="Stils671"/>
    <w:rsid w:val="001900EC"/>
    <w:pPr>
      <w:numPr>
        <w:numId w:val="67"/>
      </w:numPr>
    </w:pPr>
  </w:style>
  <w:style w:type="numbering" w:customStyle="1" w:styleId="Stils681">
    <w:name w:val="Stils681"/>
    <w:rsid w:val="001900EC"/>
    <w:pPr>
      <w:numPr>
        <w:numId w:val="68"/>
      </w:numPr>
    </w:pPr>
  </w:style>
  <w:style w:type="numbering" w:customStyle="1" w:styleId="Stils691">
    <w:name w:val="Stils691"/>
    <w:rsid w:val="001900EC"/>
    <w:pPr>
      <w:numPr>
        <w:numId w:val="69"/>
      </w:numPr>
    </w:pPr>
  </w:style>
  <w:style w:type="numbering" w:customStyle="1" w:styleId="Stils701">
    <w:name w:val="Stils701"/>
    <w:rsid w:val="001900EC"/>
    <w:pPr>
      <w:numPr>
        <w:numId w:val="70"/>
      </w:numPr>
    </w:pPr>
  </w:style>
  <w:style w:type="numbering" w:customStyle="1" w:styleId="Stils711">
    <w:name w:val="Stils711"/>
    <w:rsid w:val="001900EC"/>
    <w:pPr>
      <w:numPr>
        <w:numId w:val="71"/>
      </w:numPr>
    </w:pPr>
  </w:style>
  <w:style w:type="numbering" w:customStyle="1" w:styleId="Stils721">
    <w:name w:val="Stils721"/>
    <w:rsid w:val="001900EC"/>
    <w:pPr>
      <w:numPr>
        <w:numId w:val="72"/>
      </w:numPr>
    </w:pPr>
  </w:style>
  <w:style w:type="numbering" w:customStyle="1" w:styleId="Stils731">
    <w:name w:val="Stils731"/>
    <w:rsid w:val="001900EC"/>
    <w:pPr>
      <w:numPr>
        <w:numId w:val="73"/>
      </w:numPr>
    </w:pPr>
  </w:style>
  <w:style w:type="numbering" w:customStyle="1" w:styleId="Stils741">
    <w:name w:val="Stils741"/>
    <w:rsid w:val="001900EC"/>
    <w:pPr>
      <w:numPr>
        <w:numId w:val="74"/>
      </w:numPr>
    </w:pPr>
  </w:style>
  <w:style w:type="numbering" w:customStyle="1" w:styleId="Stils751">
    <w:name w:val="Stils751"/>
    <w:rsid w:val="001900EC"/>
    <w:pPr>
      <w:numPr>
        <w:numId w:val="75"/>
      </w:numPr>
    </w:pPr>
  </w:style>
  <w:style w:type="numbering" w:customStyle="1" w:styleId="Stils761">
    <w:name w:val="Stils761"/>
    <w:rsid w:val="001900EC"/>
    <w:pPr>
      <w:numPr>
        <w:numId w:val="76"/>
      </w:numPr>
    </w:pPr>
  </w:style>
  <w:style w:type="numbering" w:customStyle="1" w:styleId="Stils771">
    <w:name w:val="Stils771"/>
    <w:rsid w:val="001900EC"/>
    <w:pPr>
      <w:numPr>
        <w:numId w:val="77"/>
      </w:numPr>
    </w:pPr>
  </w:style>
  <w:style w:type="numbering" w:customStyle="1" w:styleId="Stils781">
    <w:name w:val="Stils781"/>
    <w:rsid w:val="001900EC"/>
    <w:pPr>
      <w:numPr>
        <w:numId w:val="78"/>
      </w:numPr>
    </w:pPr>
  </w:style>
  <w:style w:type="numbering" w:customStyle="1" w:styleId="Stils791">
    <w:name w:val="Stils791"/>
    <w:rsid w:val="001900EC"/>
    <w:pPr>
      <w:numPr>
        <w:numId w:val="79"/>
      </w:numPr>
    </w:pPr>
  </w:style>
  <w:style w:type="numbering" w:customStyle="1" w:styleId="Stils801">
    <w:name w:val="Stils801"/>
    <w:rsid w:val="001900EC"/>
    <w:pPr>
      <w:numPr>
        <w:numId w:val="80"/>
      </w:numPr>
    </w:pPr>
  </w:style>
  <w:style w:type="numbering" w:customStyle="1" w:styleId="Stils811">
    <w:name w:val="Stils811"/>
    <w:rsid w:val="001900EC"/>
    <w:pPr>
      <w:numPr>
        <w:numId w:val="81"/>
      </w:numPr>
    </w:pPr>
  </w:style>
  <w:style w:type="numbering" w:customStyle="1" w:styleId="Stils821">
    <w:name w:val="Stils821"/>
    <w:rsid w:val="001900EC"/>
    <w:pPr>
      <w:numPr>
        <w:numId w:val="82"/>
      </w:numPr>
    </w:pPr>
  </w:style>
  <w:style w:type="numbering" w:customStyle="1" w:styleId="Stils831">
    <w:name w:val="Stils831"/>
    <w:rsid w:val="001900EC"/>
    <w:pPr>
      <w:numPr>
        <w:numId w:val="83"/>
      </w:numPr>
    </w:pPr>
  </w:style>
  <w:style w:type="numbering" w:customStyle="1" w:styleId="Stils841">
    <w:name w:val="Stils841"/>
    <w:rsid w:val="001900EC"/>
    <w:pPr>
      <w:numPr>
        <w:numId w:val="84"/>
      </w:numPr>
    </w:pPr>
  </w:style>
  <w:style w:type="numbering" w:customStyle="1" w:styleId="Stils851">
    <w:name w:val="Stils851"/>
    <w:rsid w:val="001900EC"/>
    <w:pPr>
      <w:numPr>
        <w:numId w:val="85"/>
      </w:numPr>
    </w:pPr>
  </w:style>
  <w:style w:type="numbering" w:customStyle="1" w:styleId="Stils861">
    <w:name w:val="Stils861"/>
    <w:rsid w:val="001900EC"/>
    <w:pPr>
      <w:numPr>
        <w:numId w:val="86"/>
      </w:numPr>
    </w:pPr>
  </w:style>
  <w:style w:type="numbering" w:customStyle="1" w:styleId="Stils871">
    <w:name w:val="Stils871"/>
    <w:rsid w:val="001900EC"/>
    <w:pPr>
      <w:numPr>
        <w:numId w:val="87"/>
      </w:numPr>
    </w:pPr>
  </w:style>
  <w:style w:type="numbering" w:customStyle="1" w:styleId="Stils881">
    <w:name w:val="Stils881"/>
    <w:rsid w:val="001900EC"/>
    <w:pPr>
      <w:numPr>
        <w:numId w:val="88"/>
      </w:numPr>
    </w:pPr>
  </w:style>
  <w:style w:type="numbering" w:customStyle="1" w:styleId="Stils891">
    <w:name w:val="Stils891"/>
    <w:rsid w:val="001900EC"/>
    <w:pPr>
      <w:numPr>
        <w:numId w:val="89"/>
      </w:numPr>
    </w:pPr>
  </w:style>
  <w:style w:type="numbering" w:customStyle="1" w:styleId="Stils901">
    <w:name w:val="Stils901"/>
    <w:rsid w:val="001900EC"/>
    <w:pPr>
      <w:numPr>
        <w:numId w:val="90"/>
      </w:numPr>
    </w:pPr>
  </w:style>
  <w:style w:type="numbering" w:customStyle="1" w:styleId="Stils911">
    <w:name w:val="Stils911"/>
    <w:rsid w:val="001900EC"/>
    <w:pPr>
      <w:numPr>
        <w:numId w:val="91"/>
      </w:numPr>
    </w:pPr>
  </w:style>
  <w:style w:type="numbering" w:customStyle="1" w:styleId="Stils921">
    <w:name w:val="Stils921"/>
    <w:rsid w:val="001900EC"/>
    <w:pPr>
      <w:numPr>
        <w:numId w:val="92"/>
      </w:numPr>
    </w:pPr>
  </w:style>
  <w:style w:type="numbering" w:customStyle="1" w:styleId="Stils931">
    <w:name w:val="Stils931"/>
    <w:rsid w:val="001900EC"/>
    <w:pPr>
      <w:numPr>
        <w:numId w:val="93"/>
      </w:numPr>
    </w:pPr>
  </w:style>
  <w:style w:type="numbering" w:customStyle="1" w:styleId="Stils941">
    <w:name w:val="Stils941"/>
    <w:rsid w:val="001900EC"/>
    <w:pPr>
      <w:numPr>
        <w:numId w:val="94"/>
      </w:numPr>
    </w:pPr>
  </w:style>
  <w:style w:type="numbering" w:customStyle="1" w:styleId="Stils951">
    <w:name w:val="Stils951"/>
    <w:rsid w:val="001900EC"/>
    <w:pPr>
      <w:numPr>
        <w:numId w:val="95"/>
      </w:numPr>
    </w:pPr>
  </w:style>
  <w:style w:type="numbering" w:customStyle="1" w:styleId="Stils961">
    <w:name w:val="Stils961"/>
    <w:rsid w:val="001900EC"/>
    <w:pPr>
      <w:numPr>
        <w:numId w:val="96"/>
      </w:numPr>
    </w:pPr>
  </w:style>
  <w:style w:type="numbering" w:customStyle="1" w:styleId="Stils971">
    <w:name w:val="Stils971"/>
    <w:rsid w:val="001900EC"/>
    <w:pPr>
      <w:numPr>
        <w:numId w:val="97"/>
      </w:numPr>
    </w:pPr>
  </w:style>
  <w:style w:type="numbering" w:customStyle="1" w:styleId="Stils981">
    <w:name w:val="Stils981"/>
    <w:rsid w:val="001900EC"/>
    <w:pPr>
      <w:numPr>
        <w:numId w:val="98"/>
      </w:numPr>
    </w:pPr>
  </w:style>
  <w:style w:type="numbering" w:customStyle="1" w:styleId="Stils991">
    <w:name w:val="Stils991"/>
    <w:rsid w:val="001900EC"/>
    <w:pPr>
      <w:numPr>
        <w:numId w:val="99"/>
      </w:numPr>
    </w:pPr>
  </w:style>
  <w:style w:type="numbering" w:customStyle="1" w:styleId="Stils1001">
    <w:name w:val="Stils1001"/>
    <w:rsid w:val="001900EC"/>
    <w:pPr>
      <w:numPr>
        <w:numId w:val="100"/>
      </w:numPr>
    </w:pPr>
  </w:style>
  <w:style w:type="numbering" w:customStyle="1" w:styleId="Stils1011">
    <w:name w:val="Stils1011"/>
    <w:rsid w:val="001900EC"/>
    <w:pPr>
      <w:numPr>
        <w:numId w:val="101"/>
      </w:numPr>
    </w:pPr>
  </w:style>
  <w:style w:type="numbering" w:customStyle="1" w:styleId="Stils1021">
    <w:name w:val="Stils1021"/>
    <w:rsid w:val="001900EC"/>
    <w:pPr>
      <w:numPr>
        <w:numId w:val="102"/>
      </w:numPr>
    </w:pPr>
  </w:style>
  <w:style w:type="numbering" w:customStyle="1" w:styleId="Stils1031">
    <w:name w:val="Stils1031"/>
    <w:rsid w:val="001900EC"/>
    <w:pPr>
      <w:numPr>
        <w:numId w:val="103"/>
      </w:numPr>
    </w:pPr>
  </w:style>
  <w:style w:type="numbering" w:customStyle="1" w:styleId="Stils1041">
    <w:name w:val="Stils1041"/>
    <w:rsid w:val="001900EC"/>
    <w:pPr>
      <w:numPr>
        <w:numId w:val="104"/>
      </w:numPr>
    </w:pPr>
  </w:style>
  <w:style w:type="numbering" w:customStyle="1" w:styleId="Stils1051">
    <w:name w:val="Stils1051"/>
    <w:rsid w:val="001900EC"/>
    <w:pPr>
      <w:numPr>
        <w:numId w:val="105"/>
      </w:numPr>
    </w:pPr>
  </w:style>
  <w:style w:type="numbering" w:customStyle="1" w:styleId="Stils1061">
    <w:name w:val="Stils1061"/>
    <w:rsid w:val="001900EC"/>
    <w:pPr>
      <w:numPr>
        <w:numId w:val="106"/>
      </w:numPr>
    </w:pPr>
  </w:style>
  <w:style w:type="numbering" w:customStyle="1" w:styleId="Stils1071">
    <w:name w:val="Stils1071"/>
    <w:rsid w:val="001900EC"/>
    <w:pPr>
      <w:numPr>
        <w:numId w:val="107"/>
      </w:numPr>
    </w:pPr>
  </w:style>
  <w:style w:type="numbering" w:customStyle="1" w:styleId="Stils1081">
    <w:name w:val="Stils1081"/>
    <w:rsid w:val="001900EC"/>
    <w:pPr>
      <w:numPr>
        <w:numId w:val="108"/>
      </w:numPr>
    </w:pPr>
  </w:style>
  <w:style w:type="numbering" w:customStyle="1" w:styleId="Stils1091">
    <w:name w:val="Stils1091"/>
    <w:rsid w:val="001900EC"/>
    <w:pPr>
      <w:numPr>
        <w:numId w:val="109"/>
      </w:numPr>
    </w:pPr>
  </w:style>
  <w:style w:type="numbering" w:customStyle="1" w:styleId="Stils1101">
    <w:name w:val="Stils1101"/>
    <w:rsid w:val="001900EC"/>
    <w:pPr>
      <w:numPr>
        <w:numId w:val="110"/>
      </w:numPr>
    </w:pPr>
  </w:style>
  <w:style w:type="numbering" w:customStyle="1" w:styleId="Stils1111">
    <w:name w:val="Stils1111"/>
    <w:rsid w:val="001900EC"/>
    <w:pPr>
      <w:numPr>
        <w:numId w:val="111"/>
      </w:numPr>
    </w:pPr>
  </w:style>
  <w:style w:type="numbering" w:customStyle="1" w:styleId="Stils1121">
    <w:name w:val="Stils1121"/>
    <w:rsid w:val="001900EC"/>
    <w:pPr>
      <w:numPr>
        <w:numId w:val="112"/>
      </w:numPr>
    </w:pPr>
  </w:style>
  <w:style w:type="numbering" w:customStyle="1" w:styleId="Stils1131">
    <w:name w:val="Stils1131"/>
    <w:rsid w:val="001900EC"/>
    <w:pPr>
      <w:numPr>
        <w:numId w:val="113"/>
      </w:numPr>
    </w:pPr>
  </w:style>
  <w:style w:type="numbering" w:customStyle="1" w:styleId="Stils1141">
    <w:name w:val="Stils1141"/>
    <w:rsid w:val="001900EC"/>
    <w:pPr>
      <w:numPr>
        <w:numId w:val="114"/>
      </w:numPr>
    </w:pPr>
  </w:style>
  <w:style w:type="numbering" w:customStyle="1" w:styleId="Stils1151">
    <w:name w:val="Stils1151"/>
    <w:rsid w:val="001900EC"/>
    <w:pPr>
      <w:numPr>
        <w:numId w:val="115"/>
      </w:numPr>
    </w:pPr>
  </w:style>
  <w:style w:type="numbering" w:customStyle="1" w:styleId="Stils1161">
    <w:name w:val="Stils1161"/>
    <w:rsid w:val="001900EC"/>
    <w:pPr>
      <w:numPr>
        <w:numId w:val="116"/>
      </w:numPr>
    </w:pPr>
  </w:style>
  <w:style w:type="numbering" w:customStyle="1" w:styleId="Stils1171">
    <w:name w:val="Stils1171"/>
    <w:rsid w:val="001900EC"/>
    <w:pPr>
      <w:numPr>
        <w:numId w:val="117"/>
      </w:numPr>
    </w:pPr>
  </w:style>
  <w:style w:type="numbering" w:customStyle="1" w:styleId="Stils1181">
    <w:name w:val="Stils1181"/>
    <w:rsid w:val="001900EC"/>
    <w:pPr>
      <w:numPr>
        <w:numId w:val="118"/>
      </w:numPr>
    </w:pPr>
  </w:style>
  <w:style w:type="numbering" w:customStyle="1" w:styleId="Stils1191">
    <w:name w:val="Stils1191"/>
    <w:rsid w:val="001900EC"/>
    <w:pPr>
      <w:numPr>
        <w:numId w:val="119"/>
      </w:numPr>
    </w:pPr>
  </w:style>
  <w:style w:type="numbering" w:customStyle="1" w:styleId="Stils1201">
    <w:name w:val="Stils1201"/>
    <w:rsid w:val="001900EC"/>
    <w:pPr>
      <w:numPr>
        <w:numId w:val="120"/>
      </w:numPr>
    </w:pPr>
  </w:style>
  <w:style w:type="numbering" w:customStyle="1" w:styleId="Stils1211">
    <w:name w:val="Stils1211"/>
    <w:rsid w:val="001900EC"/>
    <w:pPr>
      <w:numPr>
        <w:numId w:val="121"/>
      </w:numPr>
    </w:pPr>
  </w:style>
  <w:style w:type="numbering" w:customStyle="1" w:styleId="Stils1221">
    <w:name w:val="Stils1221"/>
    <w:rsid w:val="001900EC"/>
    <w:pPr>
      <w:numPr>
        <w:numId w:val="122"/>
      </w:numPr>
    </w:pPr>
  </w:style>
  <w:style w:type="numbering" w:customStyle="1" w:styleId="Stils1231">
    <w:name w:val="Stils1231"/>
    <w:rsid w:val="001900EC"/>
    <w:pPr>
      <w:numPr>
        <w:numId w:val="123"/>
      </w:numPr>
    </w:pPr>
  </w:style>
  <w:style w:type="numbering" w:customStyle="1" w:styleId="Stils1241">
    <w:name w:val="Stils1241"/>
    <w:rsid w:val="001900EC"/>
    <w:pPr>
      <w:numPr>
        <w:numId w:val="124"/>
      </w:numPr>
    </w:pPr>
  </w:style>
  <w:style w:type="numbering" w:customStyle="1" w:styleId="Stils1251">
    <w:name w:val="Stils1251"/>
    <w:rsid w:val="001900EC"/>
    <w:pPr>
      <w:numPr>
        <w:numId w:val="125"/>
      </w:numPr>
    </w:pPr>
  </w:style>
  <w:style w:type="numbering" w:customStyle="1" w:styleId="Stils1261">
    <w:name w:val="Stils1261"/>
    <w:rsid w:val="001900EC"/>
    <w:pPr>
      <w:numPr>
        <w:numId w:val="126"/>
      </w:numPr>
    </w:pPr>
  </w:style>
  <w:style w:type="numbering" w:customStyle="1" w:styleId="Stils1271">
    <w:name w:val="Stils1271"/>
    <w:rsid w:val="001900EC"/>
    <w:pPr>
      <w:numPr>
        <w:numId w:val="127"/>
      </w:numPr>
    </w:pPr>
  </w:style>
  <w:style w:type="numbering" w:customStyle="1" w:styleId="Stils1281">
    <w:name w:val="Stils1281"/>
    <w:rsid w:val="001900EC"/>
    <w:pPr>
      <w:numPr>
        <w:numId w:val="128"/>
      </w:numPr>
    </w:pPr>
  </w:style>
  <w:style w:type="numbering" w:customStyle="1" w:styleId="Stils1291">
    <w:name w:val="Stils1291"/>
    <w:rsid w:val="001900EC"/>
    <w:pPr>
      <w:numPr>
        <w:numId w:val="129"/>
      </w:numPr>
    </w:pPr>
  </w:style>
  <w:style w:type="numbering" w:customStyle="1" w:styleId="Stils1301">
    <w:name w:val="Stils1301"/>
    <w:rsid w:val="001900EC"/>
    <w:pPr>
      <w:numPr>
        <w:numId w:val="130"/>
      </w:numPr>
    </w:pPr>
  </w:style>
  <w:style w:type="numbering" w:customStyle="1" w:styleId="Stils1311">
    <w:name w:val="Stils1311"/>
    <w:rsid w:val="001900EC"/>
    <w:pPr>
      <w:numPr>
        <w:numId w:val="131"/>
      </w:numPr>
    </w:pPr>
  </w:style>
  <w:style w:type="numbering" w:customStyle="1" w:styleId="Stils1321">
    <w:name w:val="Stils1321"/>
    <w:rsid w:val="001900EC"/>
    <w:pPr>
      <w:numPr>
        <w:numId w:val="132"/>
      </w:numPr>
    </w:pPr>
  </w:style>
  <w:style w:type="numbering" w:customStyle="1" w:styleId="Stils1331">
    <w:name w:val="Stils1331"/>
    <w:rsid w:val="001900EC"/>
    <w:pPr>
      <w:numPr>
        <w:numId w:val="133"/>
      </w:numPr>
    </w:pPr>
  </w:style>
  <w:style w:type="numbering" w:customStyle="1" w:styleId="Stils1341">
    <w:name w:val="Stils1341"/>
    <w:rsid w:val="001900EC"/>
    <w:pPr>
      <w:numPr>
        <w:numId w:val="134"/>
      </w:numPr>
    </w:pPr>
  </w:style>
  <w:style w:type="numbering" w:customStyle="1" w:styleId="Stils1351">
    <w:name w:val="Stils1351"/>
    <w:rsid w:val="001900EC"/>
    <w:pPr>
      <w:numPr>
        <w:numId w:val="135"/>
      </w:numPr>
    </w:pPr>
  </w:style>
  <w:style w:type="numbering" w:customStyle="1" w:styleId="Stils1361">
    <w:name w:val="Stils1361"/>
    <w:rsid w:val="001900EC"/>
    <w:pPr>
      <w:numPr>
        <w:numId w:val="136"/>
      </w:numPr>
    </w:pPr>
  </w:style>
  <w:style w:type="numbering" w:customStyle="1" w:styleId="Stils1371">
    <w:name w:val="Stils1371"/>
    <w:rsid w:val="001900EC"/>
    <w:pPr>
      <w:numPr>
        <w:numId w:val="137"/>
      </w:numPr>
    </w:pPr>
  </w:style>
  <w:style w:type="numbering" w:customStyle="1" w:styleId="Stils1381">
    <w:name w:val="Stils1381"/>
    <w:rsid w:val="001900EC"/>
    <w:pPr>
      <w:numPr>
        <w:numId w:val="138"/>
      </w:numPr>
    </w:pPr>
  </w:style>
  <w:style w:type="numbering" w:customStyle="1" w:styleId="Stils1391">
    <w:name w:val="Stils1391"/>
    <w:rsid w:val="001900EC"/>
    <w:pPr>
      <w:numPr>
        <w:numId w:val="139"/>
      </w:numPr>
    </w:pPr>
  </w:style>
  <w:style w:type="numbering" w:customStyle="1" w:styleId="Stils1401">
    <w:name w:val="Stils1401"/>
    <w:rsid w:val="001900EC"/>
    <w:pPr>
      <w:numPr>
        <w:numId w:val="140"/>
      </w:numPr>
    </w:pPr>
  </w:style>
  <w:style w:type="numbering" w:customStyle="1" w:styleId="Stils1411">
    <w:name w:val="Stils1411"/>
    <w:rsid w:val="001900EC"/>
    <w:pPr>
      <w:numPr>
        <w:numId w:val="141"/>
      </w:numPr>
    </w:pPr>
  </w:style>
  <w:style w:type="numbering" w:customStyle="1" w:styleId="Stils1421">
    <w:name w:val="Stils1421"/>
    <w:rsid w:val="001900EC"/>
    <w:pPr>
      <w:numPr>
        <w:numId w:val="142"/>
      </w:numPr>
    </w:pPr>
  </w:style>
  <w:style w:type="numbering" w:customStyle="1" w:styleId="Stils1431">
    <w:name w:val="Stils1431"/>
    <w:rsid w:val="001900EC"/>
    <w:pPr>
      <w:numPr>
        <w:numId w:val="143"/>
      </w:numPr>
    </w:pPr>
  </w:style>
  <w:style w:type="numbering" w:customStyle="1" w:styleId="Stils1441">
    <w:name w:val="Stils1441"/>
    <w:rsid w:val="001900EC"/>
    <w:pPr>
      <w:numPr>
        <w:numId w:val="144"/>
      </w:numPr>
    </w:pPr>
  </w:style>
  <w:style w:type="numbering" w:customStyle="1" w:styleId="Stils1451">
    <w:name w:val="Stils1451"/>
    <w:rsid w:val="001900EC"/>
    <w:pPr>
      <w:numPr>
        <w:numId w:val="145"/>
      </w:numPr>
    </w:pPr>
  </w:style>
  <w:style w:type="numbering" w:customStyle="1" w:styleId="Stils1461">
    <w:name w:val="Stils1461"/>
    <w:rsid w:val="001900EC"/>
    <w:pPr>
      <w:numPr>
        <w:numId w:val="146"/>
      </w:numPr>
    </w:pPr>
  </w:style>
  <w:style w:type="numbering" w:customStyle="1" w:styleId="Stils1471">
    <w:name w:val="Stils1471"/>
    <w:rsid w:val="001900EC"/>
    <w:pPr>
      <w:numPr>
        <w:numId w:val="147"/>
      </w:numPr>
    </w:pPr>
  </w:style>
  <w:style w:type="numbering" w:customStyle="1" w:styleId="Stils1481">
    <w:name w:val="Stils1481"/>
    <w:rsid w:val="001900EC"/>
    <w:pPr>
      <w:numPr>
        <w:numId w:val="148"/>
      </w:numPr>
    </w:pPr>
  </w:style>
  <w:style w:type="numbering" w:customStyle="1" w:styleId="Stils1491">
    <w:name w:val="Stils1491"/>
    <w:rsid w:val="001900EC"/>
    <w:pPr>
      <w:numPr>
        <w:numId w:val="149"/>
      </w:numPr>
    </w:pPr>
  </w:style>
  <w:style w:type="numbering" w:customStyle="1" w:styleId="Stils1501">
    <w:name w:val="Stils1501"/>
    <w:rsid w:val="001900EC"/>
    <w:pPr>
      <w:numPr>
        <w:numId w:val="150"/>
      </w:numPr>
    </w:pPr>
  </w:style>
  <w:style w:type="numbering" w:customStyle="1" w:styleId="Stils1511">
    <w:name w:val="Stils1511"/>
    <w:rsid w:val="001900EC"/>
    <w:pPr>
      <w:numPr>
        <w:numId w:val="151"/>
      </w:numPr>
    </w:pPr>
  </w:style>
  <w:style w:type="numbering" w:customStyle="1" w:styleId="Stils1521">
    <w:name w:val="Stils1521"/>
    <w:rsid w:val="001900EC"/>
    <w:pPr>
      <w:numPr>
        <w:numId w:val="152"/>
      </w:numPr>
    </w:pPr>
  </w:style>
  <w:style w:type="numbering" w:customStyle="1" w:styleId="Stils1531">
    <w:name w:val="Stils1531"/>
    <w:rsid w:val="001900EC"/>
    <w:pPr>
      <w:numPr>
        <w:numId w:val="153"/>
      </w:numPr>
    </w:pPr>
  </w:style>
  <w:style w:type="numbering" w:customStyle="1" w:styleId="Stils1541">
    <w:name w:val="Stils1541"/>
    <w:rsid w:val="001900EC"/>
    <w:pPr>
      <w:numPr>
        <w:numId w:val="154"/>
      </w:numPr>
    </w:pPr>
  </w:style>
  <w:style w:type="numbering" w:customStyle="1" w:styleId="Stils1551">
    <w:name w:val="Stils1551"/>
    <w:rsid w:val="001900EC"/>
    <w:pPr>
      <w:numPr>
        <w:numId w:val="155"/>
      </w:numPr>
    </w:pPr>
  </w:style>
  <w:style w:type="numbering" w:customStyle="1" w:styleId="Stils1561">
    <w:name w:val="Stils1561"/>
    <w:rsid w:val="001900EC"/>
    <w:pPr>
      <w:numPr>
        <w:numId w:val="156"/>
      </w:numPr>
    </w:pPr>
  </w:style>
  <w:style w:type="numbering" w:customStyle="1" w:styleId="Stils1571">
    <w:name w:val="Stils1571"/>
    <w:rsid w:val="001900EC"/>
    <w:pPr>
      <w:numPr>
        <w:numId w:val="157"/>
      </w:numPr>
    </w:pPr>
  </w:style>
  <w:style w:type="numbering" w:customStyle="1" w:styleId="Stils1581">
    <w:name w:val="Stils1581"/>
    <w:rsid w:val="001900EC"/>
    <w:pPr>
      <w:numPr>
        <w:numId w:val="158"/>
      </w:numPr>
    </w:pPr>
  </w:style>
  <w:style w:type="numbering" w:customStyle="1" w:styleId="Stils1591">
    <w:name w:val="Stils1591"/>
    <w:rsid w:val="001900EC"/>
    <w:pPr>
      <w:numPr>
        <w:numId w:val="159"/>
      </w:numPr>
    </w:pPr>
  </w:style>
  <w:style w:type="numbering" w:customStyle="1" w:styleId="Stils1601">
    <w:name w:val="Stils1601"/>
    <w:rsid w:val="001900EC"/>
    <w:pPr>
      <w:numPr>
        <w:numId w:val="160"/>
      </w:numPr>
    </w:pPr>
  </w:style>
  <w:style w:type="numbering" w:customStyle="1" w:styleId="Stils1611">
    <w:name w:val="Stils1611"/>
    <w:rsid w:val="001900EC"/>
    <w:pPr>
      <w:numPr>
        <w:numId w:val="161"/>
      </w:numPr>
    </w:pPr>
  </w:style>
  <w:style w:type="numbering" w:customStyle="1" w:styleId="Stils1621">
    <w:name w:val="Stils1621"/>
    <w:rsid w:val="001900EC"/>
    <w:pPr>
      <w:numPr>
        <w:numId w:val="162"/>
      </w:numPr>
    </w:pPr>
  </w:style>
  <w:style w:type="numbering" w:customStyle="1" w:styleId="Stils1631">
    <w:name w:val="Stils1631"/>
    <w:rsid w:val="001900EC"/>
    <w:pPr>
      <w:numPr>
        <w:numId w:val="163"/>
      </w:numPr>
    </w:pPr>
  </w:style>
  <w:style w:type="numbering" w:customStyle="1" w:styleId="Stils1641">
    <w:name w:val="Stils1641"/>
    <w:rsid w:val="001900EC"/>
    <w:pPr>
      <w:numPr>
        <w:numId w:val="164"/>
      </w:numPr>
    </w:pPr>
  </w:style>
  <w:style w:type="numbering" w:customStyle="1" w:styleId="Stils1651">
    <w:name w:val="Stils1651"/>
    <w:rsid w:val="001900EC"/>
    <w:pPr>
      <w:numPr>
        <w:numId w:val="165"/>
      </w:numPr>
    </w:pPr>
  </w:style>
  <w:style w:type="numbering" w:customStyle="1" w:styleId="Stils1661">
    <w:name w:val="Stils1661"/>
    <w:rsid w:val="001900EC"/>
    <w:pPr>
      <w:numPr>
        <w:numId w:val="166"/>
      </w:numPr>
    </w:pPr>
  </w:style>
  <w:style w:type="numbering" w:customStyle="1" w:styleId="Stils1671">
    <w:name w:val="Stils1671"/>
    <w:rsid w:val="001900EC"/>
    <w:pPr>
      <w:numPr>
        <w:numId w:val="167"/>
      </w:numPr>
    </w:pPr>
  </w:style>
  <w:style w:type="numbering" w:customStyle="1" w:styleId="Stils1681">
    <w:name w:val="Stils1681"/>
    <w:rsid w:val="001900EC"/>
    <w:pPr>
      <w:numPr>
        <w:numId w:val="168"/>
      </w:numPr>
    </w:pPr>
  </w:style>
  <w:style w:type="numbering" w:customStyle="1" w:styleId="Stils1691">
    <w:name w:val="Stils1691"/>
    <w:rsid w:val="001900EC"/>
    <w:pPr>
      <w:numPr>
        <w:numId w:val="169"/>
      </w:numPr>
    </w:pPr>
  </w:style>
  <w:style w:type="numbering" w:customStyle="1" w:styleId="Stils1701">
    <w:name w:val="Stils1701"/>
    <w:rsid w:val="001900EC"/>
    <w:pPr>
      <w:numPr>
        <w:numId w:val="170"/>
      </w:numPr>
    </w:pPr>
  </w:style>
  <w:style w:type="numbering" w:customStyle="1" w:styleId="Stils1711">
    <w:name w:val="Stils1711"/>
    <w:rsid w:val="001900EC"/>
    <w:pPr>
      <w:numPr>
        <w:numId w:val="171"/>
      </w:numPr>
    </w:pPr>
  </w:style>
  <w:style w:type="numbering" w:customStyle="1" w:styleId="Stils1721">
    <w:name w:val="Stils1721"/>
    <w:rsid w:val="001900EC"/>
    <w:pPr>
      <w:numPr>
        <w:numId w:val="172"/>
      </w:numPr>
    </w:pPr>
  </w:style>
  <w:style w:type="numbering" w:customStyle="1" w:styleId="Stils1731">
    <w:name w:val="Stils1731"/>
    <w:rsid w:val="001900EC"/>
    <w:pPr>
      <w:numPr>
        <w:numId w:val="173"/>
      </w:numPr>
    </w:pPr>
  </w:style>
  <w:style w:type="numbering" w:customStyle="1" w:styleId="Stils1741">
    <w:name w:val="Stils1741"/>
    <w:rsid w:val="001900EC"/>
    <w:pPr>
      <w:numPr>
        <w:numId w:val="174"/>
      </w:numPr>
    </w:pPr>
  </w:style>
  <w:style w:type="numbering" w:customStyle="1" w:styleId="Stils1751">
    <w:name w:val="Stils1751"/>
    <w:rsid w:val="001900EC"/>
    <w:pPr>
      <w:numPr>
        <w:numId w:val="175"/>
      </w:numPr>
    </w:pPr>
  </w:style>
  <w:style w:type="numbering" w:customStyle="1" w:styleId="Stils1761">
    <w:name w:val="Stils1761"/>
    <w:rsid w:val="001900EC"/>
    <w:pPr>
      <w:numPr>
        <w:numId w:val="176"/>
      </w:numPr>
    </w:pPr>
  </w:style>
  <w:style w:type="numbering" w:customStyle="1" w:styleId="Stils1771">
    <w:name w:val="Stils1771"/>
    <w:rsid w:val="001900EC"/>
    <w:pPr>
      <w:numPr>
        <w:numId w:val="177"/>
      </w:numPr>
    </w:pPr>
  </w:style>
  <w:style w:type="numbering" w:customStyle="1" w:styleId="Stils1781">
    <w:name w:val="Stils1781"/>
    <w:rsid w:val="001900EC"/>
    <w:pPr>
      <w:numPr>
        <w:numId w:val="178"/>
      </w:numPr>
    </w:pPr>
  </w:style>
  <w:style w:type="numbering" w:customStyle="1" w:styleId="Stils1791">
    <w:name w:val="Stils1791"/>
    <w:rsid w:val="001900EC"/>
    <w:pPr>
      <w:numPr>
        <w:numId w:val="179"/>
      </w:numPr>
    </w:pPr>
  </w:style>
  <w:style w:type="numbering" w:customStyle="1" w:styleId="Stils1801">
    <w:name w:val="Stils1801"/>
    <w:rsid w:val="001900EC"/>
    <w:pPr>
      <w:numPr>
        <w:numId w:val="180"/>
      </w:numPr>
    </w:pPr>
  </w:style>
  <w:style w:type="numbering" w:customStyle="1" w:styleId="Stils1811">
    <w:name w:val="Stils1811"/>
    <w:rsid w:val="001900EC"/>
    <w:pPr>
      <w:numPr>
        <w:numId w:val="181"/>
      </w:numPr>
    </w:pPr>
  </w:style>
  <w:style w:type="numbering" w:customStyle="1" w:styleId="Stils1821">
    <w:name w:val="Stils1821"/>
    <w:rsid w:val="001900EC"/>
    <w:pPr>
      <w:numPr>
        <w:numId w:val="182"/>
      </w:numPr>
    </w:pPr>
  </w:style>
  <w:style w:type="numbering" w:customStyle="1" w:styleId="Stils1831">
    <w:name w:val="Stils1831"/>
    <w:rsid w:val="001900EC"/>
    <w:pPr>
      <w:numPr>
        <w:numId w:val="183"/>
      </w:numPr>
    </w:pPr>
  </w:style>
  <w:style w:type="numbering" w:customStyle="1" w:styleId="Stils1841">
    <w:name w:val="Stils1841"/>
    <w:rsid w:val="001900EC"/>
    <w:pPr>
      <w:numPr>
        <w:numId w:val="184"/>
      </w:numPr>
    </w:pPr>
  </w:style>
  <w:style w:type="numbering" w:customStyle="1" w:styleId="Stils1851">
    <w:name w:val="Stils1851"/>
    <w:rsid w:val="001900EC"/>
    <w:pPr>
      <w:numPr>
        <w:numId w:val="185"/>
      </w:numPr>
    </w:pPr>
  </w:style>
  <w:style w:type="numbering" w:customStyle="1" w:styleId="Stils1861">
    <w:name w:val="Stils1861"/>
    <w:rsid w:val="001900EC"/>
    <w:pPr>
      <w:numPr>
        <w:numId w:val="186"/>
      </w:numPr>
    </w:pPr>
  </w:style>
  <w:style w:type="numbering" w:customStyle="1" w:styleId="Stils1871">
    <w:name w:val="Stils1871"/>
    <w:rsid w:val="001900EC"/>
    <w:pPr>
      <w:numPr>
        <w:numId w:val="187"/>
      </w:numPr>
    </w:pPr>
  </w:style>
  <w:style w:type="numbering" w:customStyle="1" w:styleId="Stils1881">
    <w:name w:val="Stils1881"/>
    <w:rsid w:val="001900EC"/>
    <w:pPr>
      <w:numPr>
        <w:numId w:val="188"/>
      </w:numPr>
    </w:pPr>
  </w:style>
  <w:style w:type="numbering" w:customStyle="1" w:styleId="Stils1891">
    <w:name w:val="Stils1891"/>
    <w:rsid w:val="001900EC"/>
    <w:pPr>
      <w:numPr>
        <w:numId w:val="189"/>
      </w:numPr>
    </w:pPr>
  </w:style>
  <w:style w:type="numbering" w:customStyle="1" w:styleId="Stils1901">
    <w:name w:val="Stils1901"/>
    <w:rsid w:val="001900EC"/>
    <w:pPr>
      <w:numPr>
        <w:numId w:val="190"/>
      </w:numPr>
    </w:pPr>
  </w:style>
  <w:style w:type="numbering" w:customStyle="1" w:styleId="Stils1911">
    <w:name w:val="Stils1911"/>
    <w:rsid w:val="001900EC"/>
    <w:pPr>
      <w:numPr>
        <w:numId w:val="191"/>
      </w:numPr>
    </w:pPr>
  </w:style>
  <w:style w:type="numbering" w:customStyle="1" w:styleId="Stils1921">
    <w:name w:val="Stils1921"/>
    <w:rsid w:val="001900EC"/>
    <w:pPr>
      <w:numPr>
        <w:numId w:val="192"/>
      </w:numPr>
    </w:pPr>
  </w:style>
  <w:style w:type="numbering" w:customStyle="1" w:styleId="Stils1931">
    <w:name w:val="Stils1931"/>
    <w:rsid w:val="001900EC"/>
    <w:pPr>
      <w:numPr>
        <w:numId w:val="193"/>
      </w:numPr>
    </w:pPr>
  </w:style>
  <w:style w:type="numbering" w:customStyle="1" w:styleId="Stils1941">
    <w:name w:val="Stils1941"/>
    <w:rsid w:val="001900EC"/>
    <w:pPr>
      <w:numPr>
        <w:numId w:val="194"/>
      </w:numPr>
    </w:pPr>
  </w:style>
  <w:style w:type="numbering" w:customStyle="1" w:styleId="Stils1951">
    <w:name w:val="Stils1951"/>
    <w:rsid w:val="001900EC"/>
    <w:pPr>
      <w:numPr>
        <w:numId w:val="195"/>
      </w:numPr>
    </w:pPr>
  </w:style>
  <w:style w:type="numbering" w:customStyle="1" w:styleId="Stils1961">
    <w:name w:val="Stils1961"/>
    <w:rsid w:val="001900EC"/>
    <w:pPr>
      <w:numPr>
        <w:numId w:val="196"/>
      </w:numPr>
    </w:pPr>
  </w:style>
  <w:style w:type="numbering" w:customStyle="1" w:styleId="Stils1971">
    <w:name w:val="Stils1971"/>
    <w:rsid w:val="001900EC"/>
    <w:pPr>
      <w:numPr>
        <w:numId w:val="197"/>
      </w:numPr>
    </w:pPr>
  </w:style>
  <w:style w:type="numbering" w:customStyle="1" w:styleId="Stils1981">
    <w:name w:val="Stils1981"/>
    <w:rsid w:val="001900EC"/>
    <w:pPr>
      <w:numPr>
        <w:numId w:val="198"/>
      </w:numPr>
    </w:pPr>
  </w:style>
  <w:style w:type="numbering" w:customStyle="1" w:styleId="Stils1991">
    <w:name w:val="Stils1991"/>
    <w:rsid w:val="001900EC"/>
    <w:pPr>
      <w:numPr>
        <w:numId w:val="199"/>
      </w:numPr>
    </w:pPr>
  </w:style>
  <w:style w:type="numbering" w:customStyle="1" w:styleId="Stils2001">
    <w:name w:val="Stils2001"/>
    <w:rsid w:val="001900EC"/>
    <w:pPr>
      <w:numPr>
        <w:numId w:val="200"/>
      </w:numPr>
    </w:pPr>
  </w:style>
  <w:style w:type="numbering" w:customStyle="1" w:styleId="Stils2011">
    <w:name w:val="Stils2011"/>
    <w:rsid w:val="001900EC"/>
    <w:pPr>
      <w:numPr>
        <w:numId w:val="201"/>
      </w:numPr>
    </w:pPr>
  </w:style>
  <w:style w:type="numbering" w:customStyle="1" w:styleId="Stils2021">
    <w:name w:val="Stils2021"/>
    <w:rsid w:val="001900EC"/>
    <w:pPr>
      <w:numPr>
        <w:numId w:val="202"/>
      </w:numPr>
    </w:pPr>
  </w:style>
  <w:style w:type="numbering" w:customStyle="1" w:styleId="Stils2031">
    <w:name w:val="Stils2031"/>
    <w:rsid w:val="001900EC"/>
    <w:pPr>
      <w:numPr>
        <w:numId w:val="203"/>
      </w:numPr>
    </w:pPr>
  </w:style>
  <w:style w:type="numbering" w:customStyle="1" w:styleId="Stils2041">
    <w:name w:val="Stils2041"/>
    <w:rsid w:val="001900EC"/>
    <w:pPr>
      <w:numPr>
        <w:numId w:val="204"/>
      </w:numPr>
    </w:pPr>
  </w:style>
  <w:style w:type="numbering" w:customStyle="1" w:styleId="Stils2051">
    <w:name w:val="Stils2051"/>
    <w:rsid w:val="001900EC"/>
    <w:pPr>
      <w:numPr>
        <w:numId w:val="205"/>
      </w:numPr>
    </w:pPr>
  </w:style>
  <w:style w:type="numbering" w:customStyle="1" w:styleId="Stils2061">
    <w:name w:val="Stils2061"/>
    <w:rsid w:val="001900EC"/>
    <w:pPr>
      <w:numPr>
        <w:numId w:val="206"/>
      </w:numPr>
    </w:pPr>
  </w:style>
  <w:style w:type="numbering" w:customStyle="1" w:styleId="Stils2071">
    <w:name w:val="Stils2071"/>
    <w:rsid w:val="001900EC"/>
    <w:pPr>
      <w:numPr>
        <w:numId w:val="207"/>
      </w:numPr>
    </w:pPr>
  </w:style>
  <w:style w:type="numbering" w:customStyle="1" w:styleId="Stils2081">
    <w:name w:val="Stils2081"/>
    <w:rsid w:val="001900EC"/>
    <w:pPr>
      <w:numPr>
        <w:numId w:val="208"/>
      </w:numPr>
    </w:pPr>
  </w:style>
  <w:style w:type="numbering" w:customStyle="1" w:styleId="Stils2091">
    <w:name w:val="Stils2091"/>
    <w:rsid w:val="001900EC"/>
    <w:pPr>
      <w:numPr>
        <w:numId w:val="209"/>
      </w:numPr>
    </w:pPr>
  </w:style>
  <w:style w:type="numbering" w:customStyle="1" w:styleId="Stils2101">
    <w:name w:val="Stils2101"/>
    <w:rsid w:val="001900EC"/>
    <w:pPr>
      <w:numPr>
        <w:numId w:val="210"/>
      </w:numPr>
    </w:pPr>
  </w:style>
  <w:style w:type="numbering" w:customStyle="1" w:styleId="Stils2111">
    <w:name w:val="Stils2111"/>
    <w:rsid w:val="001900EC"/>
    <w:pPr>
      <w:numPr>
        <w:numId w:val="211"/>
      </w:numPr>
    </w:pPr>
  </w:style>
  <w:style w:type="numbering" w:customStyle="1" w:styleId="Stils2121">
    <w:name w:val="Stils2121"/>
    <w:rsid w:val="001900EC"/>
    <w:pPr>
      <w:numPr>
        <w:numId w:val="212"/>
      </w:numPr>
    </w:pPr>
  </w:style>
  <w:style w:type="numbering" w:customStyle="1" w:styleId="Stils2131">
    <w:name w:val="Stils2131"/>
    <w:rsid w:val="001900EC"/>
    <w:pPr>
      <w:numPr>
        <w:numId w:val="213"/>
      </w:numPr>
    </w:pPr>
  </w:style>
  <w:style w:type="numbering" w:customStyle="1" w:styleId="Stils2141">
    <w:name w:val="Stils2141"/>
    <w:rsid w:val="001900EC"/>
    <w:pPr>
      <w:numPr>
        <w:numId w:val="214"/>
      </w:numPr>
    </w:pPr>
  </w:style>
  <w:style w:type="numbering" w:customStyle="1" w:styleId="Stils2151">
    <w:name w:val="Stils2151"/>
    <w:rsid w:val="001900EC"/>
    <w:pPr>
      <w:numPr>
        <w:numId w:val="215"/>
      </w:numPr>
    </w:pPr>
  </w:style>
  <w:style w:type="numbering" w:customStyle="1" w:styleId="Stils2161">
    <w:name w:val="Stils2161"/>
    <w:rsid w:val="001900EC"/>
    <w:pPr>
      <w:numPr>
        <w:numId w:val="216"/>
      </w:numPr>
    </w:pPr>
  </w:style>
  <w:style w:type="numbering" w:customStyle="1" w:styleId="Stils2171">
    <w:name w:val="Stils2171"/>
    <w:rsid w:val="001900EC"/>
    <w:pPr>
      <w:numPr>
        <w:numId w:val="217"/>
      </w:numPr>
    </w:pPr>
  </w:style>
  <w:style w:type="numbering" w:customStyle="1" w:styleId="Stils2181">
    <w:name w:val="Stils2181"/>
    <w:rsid w:val="001900EC"/>
    <w:pPr>
      <w:numPr>
        <w:numId w:val="218"/>
      </w:numPr>
    </w:pPr>
  </w:style>
  <w:style w:type="numbering" w:customStyle="1" w:styleId="Stils2191">
    <w:name w:val="Stils2191"/>
    <w:rsid w:val="001900EC"/>
    <w:pPr>
      <w:numPr>
        <w:numId w:val="219"/>
      </w:numPr>
    </w:pPr>
  </w:style>
  <w:style w:type="numbering" w:customStyle="1" w:styleId="Stils2201">
    <w:name w:val="Stils2201"/>
    <w:rsid w:val="001900EC"/>
    <w:pPr>
      <w:numPr>
        <w:numId w:val="220"/>
      </w:numPr>
    </w:pPr>
  </w:style>
  <w:style w:type="numbering" w:customStyle="1" w:styleId="Stils2211">
    <w:name w:val="Stils2211"/>
    <w:rsid w:val="001900EC"/>
    <w:pPr>
      <w:numPr>
        <w:numId w:val="221"/>
      </w:numPr>
    </w:pPr>
  </w:style>
  <w:style w:type="numbering" w:customStyle="1" w:styleId="Stils2221">
    <w:name w:val="Stils2221"/>
    <w:rsid w:val="001900EC"/>
    <w:pPr>
      <w:numPr>
        <w:numId w:val="222"/>
      </w:numPr>
    </w:pPr>
  </w:style>
  <w:style w:type="numbering" w:customStyle="1" w:styleId="Stils2231">
    <w:name w:val="Stils2231"/>
    <w:rsid w:val="001900EC"/>
    <w:pPr>
      <w:numPr>
        <w:numId w:val="223"/>
      </w:numPr>
    </w:pPr>
  </w:style>
  <w:style w:type="numbering" w:customStyle="1" w:styleId="Stils2241">
    <w:name w:val="Stils2241"/>
    <w:rsid w:val="001900EC"/>
    <w:pPr>
      <w:numPr>
        <w:numId w:val="224"/>
      </w:numPr>
    </w:pPr>
  </w:style>
  <w:style w:type="numbering" w:customStyle="1" w:styleId="Stils2251">
    <w:name w:val="Stils2251"/>
    <w:rsid w:val="001900EC"/>
    <w:pPr>
      <w:numPr>
        <w:numId w:val="225"/>
      </w:numPr>
    </w:pPr>
  </w:style>
  <w:style w:type="numbering" w:customStyle="1" w:styleId="Stils2261">
    <w:name w:val="Stils2261"/>
    <w:rsid w:val="001900EC"/>
    <w:pPr>
      <w:numPr>
        <w:numId w:val="226"/>
      </w:numPr>
    </w:pPr>
  </w:style>
  <w:style w:type="numbering" w:customStyle="1" w:styleId="Stils2271">
    <w:name w:val="Stils2271"/>
    <w:rsid w:val="001900EC"/>
    <w:pPr>
      <w:numPr>
        <w:numId w:val="227"/>
      </w:numPr>
    </w:pPr>
  </w:style>
  <w:style w:type="numbering" w:customStyle="1" w:styleId="Stils2281">
    <w:name w:val="Stils2281"/>
    <w:rsid w:val="001900EC"/>
    <w:pPr>
      <w:numPr>
        <w:numId w:val="228"/>
      </w:numPr>
    </w:pPr>
  </w:style>
  <w:style w:type="numbering" w:customStyle="1" w:styleId="Stils2291">
    <w:name w:val="Stils2291"/>
    <w:rsid w:val="001900EC"/>
    <w:pPr>
      <w:numPr>
        <w:numId w:val="229"/>
      </w:numPr>
    </w:pPr>
  </w:style>
  <w:style w:type="numbering" w:customStyle="1" w:styleId="Stils2301">
    <w:name w:val="Stils2301"/>
    <w:rsid w:val="001900EC"/>
    <w:pPr>
      <w:numPr>
        <w:numId w:val="230"/>
      </w:numPr>
    </w:pPr>
  </w:style>
  <w:style w:type="numbering" w:customStyle="1" w:styleId="Stils2311">
    <w:name w:val="Stils2311"/>
    <w:rsid w:val="001900EC"/>
    <w:pPr>
      <w:numPr>
        <w:numId w:val="231"/>
      </w:numPr>
    </w:pPr>
  </w:style>
  <w:style w:type="numbering" w:customStyle="1" w:styleId="Stils2321">
    <w:name w:val="Stils2321"/>
    <w:rsid w:val="001900EC"/>
    <w:pPr>
      <w:numPr>
        <w:numId w:val="232"/>
      </w:numPr>
    </w:pPr>
  </w:style>
  <w:style w:type="numbering" w:customStyle="1" w:styleId="Stils2331">
    <w:name w:val="Stils2331"/>
    <w:rsid w:val="001900EC"/>
    <w:pPr>
      <w:numPr>
        <w:numId w:val="233"/>
      </w:numPr>
    </w:pPr>
  </w:style>
  <w:style w:type="numbering" w:customStyle="1" w:styleId="Stils2341">
    <w:name w:val="Stils2341"/>
    <w:rsid w:val="001900EC"/>
    <w:pPr>
      <w:numPr>
        <w:numId w:val="234"/>
      </w:numPr>
    </w:pPr>
  </w:style>
  <w:style w:type="numbering" w:customStyle="1" w:styleId="Stils2351">
    <w:name w:val="Stils2351"/>
    <w:rsid w:val="001900EC"/>
    <w:pPr>
      <w:numPr>
        <w:numId w:val="235"/>
      </w:numPr>
    </w:pPr>
  </w:style>
  <w:style w:type="numbering" w:customStyle="1" w:styleId="Stils2361">
    <w:name w:val="Stils2361"/>
    <w:rsid w:val="001900EC"/>
    <w:pPr>
      <w:numPr>
        <w:numId w:val="236"/>
      </w:numPr>
    </w:pPr>
  </w:style>
  <w:style w:type="numbering" w:customStyle="1" w:styleId="Stils2371">
    <w:name w:val="Stils2371"/>
    <w:rsid w:val="001900EC"/>
    <w:pPr>
      <w:numPr>
        <w:numId w:val="237"/>
      </w:numPr>
    </w:pPr>
  </w:style>
  <w:style w:type="numbering" w:customStyle="1" w:styleId="Stils2381">
    <w:name w:val="Stils2381"/>
    <w:rsid w:val="001900EC"/>
    <w:pPr>
      <w:numPr>
        <w:numId w:val="238"/>
      </w:numPr>
    </w:pPr>
  </w:style>
  <w:style w:type="numbering" w:customStyle="1" w:styleId="Stils2391">
    <w:name w:val="Stils2391"/>
    <w:rsid w:val="001900EC"/>
    <w:pPr>
      <w:numPr>
        <w:numId w:val="239"/>
      </w:numPr>
    </w:pPr>
  </w:style>
  <w:style w:type="numbering" w:customStyle="1" w:styleId="Stils2401">
    <w:name w:val="Stils2401"/>
    <w:rsid w:val="001900EC"/>
    <w:pPr>
      <w:numPr>
        <w:numId w:val="240"/>
      </w:numPr>
    </w:pPr>
  </w:style>
  <w:style w:type="numbering" w:customStyle="1" w:styleId="Stils2411">
    <w:name w:val="Stils2411"/>
    <w:rsid w:val="001900EC"/>
    <w:pPr>
      <w:numPr>
        <w:numId w:val="241"/>
      </w:numPr>
    </w:pPr>
  </w:style>
  <w:style w:type="numbering" w:customStyle="1" w:styleId="Stils2421">
    <w:name w:val="Stils2421"/>
    <w:rsid w:val="001900EC"/>
    <w:pPr>
      <w:numPr>
        <w:numId w:val="242"/>
      </w:numPr>
    </w:pPr>
  </w:style>
  <w:style w:type="numbering" w:customStyle="1" w:styleId="Stils2431">
    <w:name w:val="Stils2431"/>
    <w:rsid w:val="001900EC"/>
    <w:pPr>
      <w:numPr>
        <w:numId w:val="243"/>
      </w:numPr>
    </w:pPr>
  </w:style>
  <w:style w:type="numbering" w:customStyle="1" w:styleId="Stils2441">
    <w:name w:val="Stils2441"/>
    <w:rsid w:val="001900EC"/>
    <w:pPr>
      <w:numPr>
        <w:numId w:val="244"/>
      </w:numPr>
    </w:pPr>
  </w:style>
  <w:style w:type="numbering" w:customStyle="1" w:styleId="Stils2451">
    <w:name w:val="Stils2451"/>
    <w:rsid w:val="001900EC"/>
    <w:pPr>
      <w:numPr>
        <w:numId w:val="245"/>
      </w:numPr>
    </w:pPr>
  </w:style>
  <w:style w:type="numbering" w:customStyle="1" w:styleId="Stils2461">
    <w:name w:val="Stils2461"/>
    <w:rsid w:val="001900EC"/>
    <w:pPr>
      <w:numPr>
        <w:numId w:val="246"/>
      </w:numPr>
    </w:pPr>
  </w:style>
  <w:style w:type="numbering" w:customStyle="1" w:styleId="Stils2471">
    <w:name w:val="Stils2471"/>
    <w:rsid w:val="001900EC"/>
    <w:pPr>
      <w:numPr>
        <w:numId w:val="247"/>
      </w:numPr>
    </w:pPr>
  </w:style>
  <w:style w:type="numbering" w:customStyle="1" w:styleId="Stils2481">
    <w:name w:val="Stils2481"/>
    <w:rsid w:val="001900EC"/>
    <w:pPr>
      <w:numPr>
        <w:numId w:val="248"/>
      </w:numPr>
    </w:pPr>
  </w:style>
  <w:style w:type="numbering" w:customStyle="1" w:styleId="Stils2491">
    <w:name w:val="Stils2491"/>
    <w:rsid w:val="001900EC"/>
    <w:pPr>
      <w:numPr>
        <w:numId w:val="249"/>
      </w:numPr>
    </w:pPr>
  </w:style>
  <w:style w:type="numbering" w:customStyle="1" w:styleId="Stils2501">
    <w:name w:val="Stils2501"/>
    <w:rsid w:val="001900EC"/>
    <w:pPr>
      <w:numPr>
        <w:numId w:val="250"/>
      </w:numPr>
    </w:pPr>
  </w:style>
  <w:style w:type="numbering" w:customStyle="1" w:styleId="Stils2511">
    <w:name w:val="Stils2511"/>
    <w:rsid w:val="001900EC"/>
    <w:pPr>
      <w:numPr>
        <w:numId w:val="251"/>
      </w:numPr>
    </w:pPr>
  </w:style>
  <w:style w:type="numbering" w:customStyle="1" w:styleId="Stils2521">
    <w:name w:val="Stils2521"/>
    <w:rsid w:val="001900EC"/>
    <w:pPr>
      <w:numPr>
        <w:numId w:val="252"/>
      </w:numPr>
    </w:pPr>
  </w:style>
  <w:style w:type="numbering" w:customStyle="1" w:styleId="Stils2531">
    <w:name w:val="Stils2531"/>
    <w:rsid w:val="001900EC"/>
    <w:pPr>
      <w:numPr>
        <w:numId w:val="253"/>
      </w:numPr>
    </w:pPr>
  </w:style>
  <w:style w:type="numbering" w:customStyle="1" w:styleId="Stils2541">
    <w:name w:val="Stils2541"/>
    <w:rsid w:val="001900EC"/>
    <w:pPr>
      <w:numPr>
        <w:numId w:val="254"/>
      </w:numPr>
    </w:pPr>
  </w:style>
  <w:style w:type="numbering" w:customStyle="1" w:styleId="Stils2551">
    <w:name w:val="Stils2551"/>
    <w:rsid w:val="001900EC"/>
    <w:pPr>
      <w:numPr>
        <w:numId w:val="255"/>
      </w:numPr>
    </w:pPr>
  </w:style>
  <w:style w:type="numbering" w:customStyle="1" w:styleId="Stils2561">
    <w:name w:val="Stils2561"/>
    <w:rsid w:val="001900EC"/>
    <w:pPr>
      <w:numPr>
        <w:numId w:val="256"/>
      </w:numPr>
    </w:pPr>
  </w:style>
  <w:style w:type="numbering" w:customStyle="1" w:styleId="Stils2571">
    <w:name w:val="Stils2571"/>
    <w:rsid w:val="001900EC"/>
    <w:pPr>
      <w:numPr>
        <w:numId w:val="257"/>
      </w:numPr>
    </w:pPr>
  </w:style>
  <w:style w:type="numbering" w:customStyle="1" w:styleId="Stils2581">
    <w:name w:val="Stils2581"/>
    <w:rsid w:val="001900EC"/>
    <w:pPr>
      <w:numPr>
        <w:numId w:val="258"/>
      </w:numPr>
    </w:pPr>
  </w:style>
  <w:style w:type="numbering" w:customStyle="1" w:styleId="Stils2591">
    <w:name w:val="Stils2591"/>
    <w:rsid w:val="001900EC"/>
    <w:pPr>
      <w:numPr>
        <w:numId w:val="259"/>
      </w:numPr>
    </w:pPr>
  </w:style>
  <w:style w:type="numbering" w:customStyle="1" w:styleId="Stils2601">
    <w:name w:val="Stils2601"/>
    <w:rsid w:val="001900EC"/>
    <w:pPr>
      <w:numPr>
        <w:numId w:val="260"/>
      </w:numPr>
    </w:pPr>
  </w:style>
  <w:style w:type="numbering" w:customStyle="1" w:styleId="Stils2611">
    <w:name w:val="Stils2611"/>
    <w:rsid w:val="001900EC"/>
    <w:pPr>
      <w:numPr>
        <w:numId w:val="261"/>
      </w:numPr>
    </w:pPr>
  </w:style>
  <w:style w:type="numbering" w:customStyle="1" w:styleId="Stils2621">
    <w:name w:val="Stils2621"/>
    <w:rsid w:val="001900EC"/>
    <w:pPr>
      <w:numPr>
        <w:numId w:val="262"/>
      </w:numPr>
    </w:pPr>
  </w:style>
  <w:style w:type="numbering" w:customStyle="1" w:styleId="Stils2631">
    <w:name w:val="Stils2631"/>
    <w:rsid w:val="001900EC"/>
    <w:pPr>
      <w:numPr>
        <w:numId w:val="263"/>
      </w:numPr>
    </w:pPr>
  </w:style>
  <w:style w:type="numbering" w:customStyle="1" w:styleId="Stils2641">
    <w:name w:val="Stils2641"/>
    <w:rsid w:val="001900EC"/>
    <w:pPr>
      <w:numPr>
        <w:numId w:val="2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19498</Words>
  <Characters>11114</Characters>
  <Application>Microsoft Office Word</Application>
  <DocSecurity>0</DocSecurity>
  <Lines>92</Lines>
  <Paragraphs>61</Paragraphs>
  <ScaleCrop>false</ScaleCrop>
  <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2022-04-12T08:00:00Z</dcterms:created>
  <dcterms:modified xsi:type="dcterms:W3CDTF">2022-04-25T04:55:00Z</dcterms:modified>
</cp:coreProperties>
</file>