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3853" w14:textId="77777777" w:rsidR="009C4A45" w:rsidRDefault="009C4A45" w:rsidP="009C4A45">
      <w:pPr>
        <w:jc w:val="right"/>
        <w:rPr>
          <w:bCs/>
          <w:i/>
          <w:iCs/>
          <w:color w:val="000000"/>
          <w:szCs w:val="20"/>
        </w:rPr>
      </w:pPr>
      <w:r w:rsidRPr="00066A2F">
        <w:rPr>
          <w:bCs/>
          <w:i/>
          <w:iCs/>
          <w:color w:val="000000"/>
          <w:szCs w:val="20"/>
        </w:rPr>
        <w:t>SAISTOŠO NOTEIKUMU PROJEKTS</w:t>
      </w:r>
    </w:p>
    <w:p w14:paraId="050CE1CB" w14:textId="77777777" w:rsidR="009C4A45" w:rsidRDefault="009C4A45" w:rsidP="009C4A45">
      <w:pPr>
        <w:spacing w:after="60"/>
        <w:rPr>
          <w:b/>
          <w:bCs/>
          <w:lang w:eastAsia="en-US"/>
        </w:rPr>
      </w:pPr>
    </w:p>
    <w:p w14:paraId="06F474B3" w14:textId="47F45FD2" w:rsidR="009C4A45" w:rsidRPr="001B3A7C" w:rsidRDefault="009C4A45" w:rsidP="009C4A45">
      <w:pPr>
        <w:spacing w:after="60"/>
        <w:jc w:val="center"/>
        <w:rPr>
          <w:b/>
          <w:bCs/>
          <w:lang w:eastAsia="en-US"/>
        </w:rPr>
      </w:pPr>
      <w:r w:rsidRPr="001B3A7C">
        <w:rPr>
          <w:b/>
          <w:bCs/>
          <w:lang w:eastAsia="en-US"/>
        </w:rPr>
        <w:t xml:space="preserve">Par </w:t>
      </w:r>
      <w:r>
        <w:rPr>
          <w:b/>
          <w:bCs/>
          <w:lang w:eastAsia="en-US"/>
        </w:rPr>
        <w:t xml:space="preserve">sociālās palīdzības </w:t>
      </w:r>
      <w:r w:rsidRPr="001B3A7C">
        <w:rPr>
          <w:b/>
          <w:bCs/>
          <w:lang w:eastAsia="en-US"/>
        </w:rPr>
        <w:t xml:space="preserve">pabalstiem Alūksnes novadā </w:t>
      </w:r>
    </w:p>
    <w:p w14:paraId="6B2DA269" w14:textId="77777777" w:rsidR="009C4A45" w:rsidRDefault="009C4A45" w:rsidP="009C4A45">
      <w:pPr>
        <w:spacing w:after="60"/>
        <w:jc w:val="center"/>
        <w:rPr>
          <w:b/>
          <w:bCs/>
          <w:lang w:eastAsia="en-US"/>
        </w:rPr>
      </w:pPr>
    </w:p>
    <w:p w14:paraId="50BC7680" w14:textId="77777777" w:rsidR="009C4A45" w:rsidRPr="006D7795" w:rsidRDefault="009C4A45" w:rsidP="009C4A45">
      <w:pPr>
        <w:jc w:val="right"/>
        <w:rPr>
          <w:i/>
          <w:iCs/>
        </w:rPr>
      </w:pPr>
      <w:r w:rsidRPr="006D7795">
        <w:rPr>
          <w:i/>
          <w:iCs/>
        </w:rPr>
        <w:t>Izdoti saskaņā ar Sociālo pakalpojumu</w:t>
      </w:r>
    </w:p>
    <w:p w14:paraId="691AFD1D" w14:textId="77777777" w:rsidR="009C4A45" w:rsidRPr="0032183E" w:rsidRDefault="009C4A45" w:rsidP="009C4A45">
      <w:pPr>
        <w:jc w:val="right"/>
        <w:rPr>
          <w:i/>
          <w:iCs/>
        </w:rPr>
      </w:pPr>
      <w:r w:rsidRPr="006D7795">
        <w:rPr>
          <w:i/>
          <w:iCs/>
        </w:rPr>
        <w:t xml:space="preserve"> un sociālās palīdzības likuma 3. panta otro daļu</w:t>
      </w:r>
      <w:r>
        <w:rPr>
          <w:i/>
          <w:iCs/>
        </w:rPr>
        <w:t xml:space="preserve"> un </w:t>
      </w:r>
      <w:r w:rsidRPr="006D7795">
        <w:rPr>
          <w:i/>
          <w:iCs/>
        </w:rPr>
        <w:t>36. panta sesto daļu</w:t>
      </w:r>
    </w:p>
    <w:p w14:paraId="4B6D41F6" w14:textId="77777777" w:rsidR="009C4A45" w:rsidRDefault="009C4A45" w:rsidP="009C4A45">
      <w:pPr>
        <w:spacing w:after="60"/>
        <w:jc w:val="center"/>
        <w:rPr>
          <w:b/>
          <w:bCs/>
          <w:lang w:eastAsia="en-US"/>
        </w:rPr>
      </w:pPr>
    </w:p>
    <w:p w14:paraId="398860F2" w14:textId="77777777" w:rsidR="009C4A45" w:rsidRPr="001B3A7C" w:rsidRDefault="009C4A45" w:rsidP="009C4A45">
      <w:pPr>
        <w:pStyle w:val="Sarakstarindkopa"/>
        <w:spacing w:after="60"/>
        <w:ind w:left="3240"/>
        <w:rPr>
          <w:b/>
          <w:bCs/>
          <w:lang w:eastAsia="en-US"/>
        </w:rPr>
      </w:pPr>
      <w:r>
        <w:rPr>
          <w:b/>
          <w:bCs/>
          <w:lang w:eastAsia="en-US"/>
        </w:rPr>
        <w:t xml:space="preserve">I. </w:t>
      </w:r>
      <w:r w:rsidRPr="001B3A7C">
        <w:rPr>
          <w:b/>
          <w:bCs/>
          <w:lang w:eastAsia="en-US"/>
        </w:rPr>
        <w:t>VISPĀRĪGIE JAUTĀJUMI</w:t>
      </w:r>
    </w:p>
    <w:p w14:paraId="3FFBF0F1" w14:textId="77777777" w:rsidR="009C4A45" w:rsidRPr="001B3A7C" w:rsidRDefault="009C4A45" w:rsidP="009C4A45">
      <w:pPr>
        <w:pStyle w:val="Sarakstarindkopa"/>
        <w:spacing w:after="60"/>
        <w:ind w:left="1080"/>
        <w:rPr>
          <w:b/>
          <w:bCs/>
          <w:lang w:eastAsia="en-US"/>
        </w:rPr>
      </w:pPr>
    </w:p>
    <w:p w14:paraId="3F571CE6" w14:textId="77777777" w:rsidR="009C4A45" w:rsidRPr="00065C29" w:rsidRDefault="009C4A45" w:rsidP="009C4A45">
      <w:pPr>
        <w:pStyle w:val="Sarakstarindkopa"/>
        <w:numPr>
          <w:ilvl w:val="0"/>
          <w:numId w:val="2"/>
        </w:numPr>
        <w:tabs>
          <w:tab w:val="left" w:pos="284"/>
        </w:tabs>
        <w:ind w:left="426"/>
        <w:jc w:val="both"/>
        <w:rPr>
          <w:lang w:eastAsia="en-US"/>
        </w:rPr>
      </w:pPr>
      <w:r>
        <w:rPr>
          <w:lang w:eastAsia="en-US"/>
        </w:rPr>
        <w:t xml:space="preserve">  Saistošie</w:t>
      </w:r>
      <w:r w:rsidRPr="00740CB0">
        <w:rPr>
          <w:b/>
          <w:lang w:eastAsia="en-US"/>
        </w:rPr>
        <w:t xml:space="preserve"> </w:t>
      </w:r>
      <w:r>
        <w:rPr>
          <w:lang w:eastAsia="en-US"/>
        </w:rPr>
        <w:t xml:space="preserve">noteikumi (turpmāk – Noteikumi) nosaka sociālās palīdzības pabalstu veidus, to apmēru, saņemšanas kārtību </w:t>
      </w:r>
      <w:bookmarkStart w:id="0" w:name="_Hlk487464055"/>
      <w:r>
        <w:rPr>
          <w:lang w:eastAsia="en-US"/>
        </w:rPr>
        <w:t>Alūksnes novada pašvaldības administratīvajā teritorijā</w:t>
      </w:r>
      <w:bookmarkEnd w:id="0"/>
      <w:r>
        <w:rPr>
          <w:lang w:eastAsia="en-US"/>
        </w:rPr>
        <w:t xml:space="preserve"> dzīvesvietu deklarējušai personai vai personai, kura ir bez mājokļa un atrodas </w:t>
      </w:r>
      <w:bookmarkStart w:id="1" w:name="_Hlk487470618"/>
      <w:r>
        <w:rPr>
          <w:lang w:eastAsia="en-US"/>
        </w:rPr>
        <w:t>Alūksnes novada pašvaldības administratīvajā teritorijā</w:t>
      </w:r>
      <w:bookmarkEnd w:id="1"/>
      <w:r>
        <w:rPr>
          <w:lang w:eastAsia="en-US"/>
        </w:rPr>
        <w:t xml:space="preserve">, kā arī pieņemto </w:t>
      </w:r>
      <w:smartTag w:uri="schemas-tilde-lv/tildestengine" w:element="veidnes">
        <w:smartTagPr>
          <w:attr w:name="baseform" w:val="lēmum|s"/>
          <w:attr w:name="id" w:val="-1"/>
          <w:attr w:name="text" w:val="lēmumu"/>
        </w:smartTagPr>
        <w:r>
          <w:rPr>
            <w:lang w:eastAsia="en-US"/>
          </w:rPr>
          <w:t>lēmumu</w:t>
        </w:r>
      </w:smartTag>
      <w:r>
        <w:rPr>
          <w:lang w:eastAsia="en-US"/>
        </w:rPr>
        <w:t xml:space="preserve"> apstrīdēšanas un pārsūdzēšanas kārtību</w:t>
      </w:r>
      <w:r w:rsidRPr="00065C29">
        <w:rPr>
          <w:lang w:eastAsia="en-US"/>
        </w:rPr>
        <w:t xml:space="preserve">. Noteikumu </w:t>
      </w:r>
      <w:r w:rsidRPr="00065C29">
        <w:t xml:space="preserve">mērķis ir sniegt materiālu atbalstu </w:t>
      </w:r>
      <w:r w:rsidRPr="00065C29">
        <w:rPr>
          <w:shd w:val="clear" w:color="auto" w:fill="FFFFFF"/>
        </w:rPr>
        <w:t xml:space="preserve">zemu ienākumu mājsaimniecībām, lai nodrošinātu ienākumus garantētā minimālā ienākumu sliekšņa līmenī, </w:t>
      </w:r>
      <w:r w:rsidRPr="00065C29">
        <w:t>veicinātu līdzdarbību savas situācijas uzlabošanā</w:t>
      </w:r>
      <w:r w:rsidRPr="00065C29">
        <w:rPr>
          <w:shd w:val="clear" w:color="auto" w:fill="FFFFFF"/>
        </w:rPr>
        <w:t xml:space="preserve"> un segtu ar mājokļa lietošanu saistītos izdevumus, kā arī sniegt atbalstu atsevišķu izdevumu apmaksai un krīzes situācijās.</w:t>
      </w:r>
    </w:p>
    <w:p w14:paraId="0BFC8B1C" w14:textId="77777777" w:rsidR="009C4A45" w:rsidRPr="004A56D5" w:rsidRDefault="009C4A45" w:rsidP="009C4A45">
      <w:pPr>
        <w:pStyle w:val="Sarakstarindkopa"/>
        <w:numPr>
          <w:ilvl w:val="0"/>
          <w:numId w:val="2"/>
        </w:numPr>
        <w:tabs>
          <w:tab w:val="left" w:pos="284"/>
        </w:tabs>
        <w:ind w:left="426"/>
        <w:jc w:val="both"/>
        <w:rPr>
          <w:bCs/>
          <w:color w:val="000000" w:themeColor="text1"/>
          <w:lang w:eastAsia="en-US"/>
        </w:rPr>
      </w:pPr>
      <w:bookmarkStart w:id="2" w:name="_Hlk68004940"/>
      <w:r>
        <w:rPr>
          <w:color w:val="000000" w:themeColor="text1"/>
          <w:lang w:eastAsia="en-US"/>
        </w:rPr>
        <w:t xml:space="preserve"> </w:t>
      </w:r>
      <w:r w:rsidRPr="004A56D5">
        <w:rPr>
          <w:color w:val="000000" w:themeColor="text1"/>
          <w:lang w:eastAsia="en-US"/>
        </w:rPr>
        <w:t>Alūksnes novada Sociālo lietu pārvalde (turpmāk – Pārvalde) normatīvajos aktos noteiktajā kārtībā paziņo palīdzības pieprasītājam lēmumu par pabalsta piešķiršanu vai atteikumu.</w:t>
      </w:r>
    </w:p>
    <w:bookmarkEnd w:id="2"/>
    <w:p w14:paraId="727165B2" w14:textId="77777777" w:rsidR="009C4A45" w:rsidRPr="00740CB0" w:rsidRDefault="009C4A45" w:rsidP="009C4A45">
      <w:pPr>
        <w:pStyle w:val="Sarakstarindkopa"/>
        <w:ind w:left="426"/>
        <w:rPr>
          <w:bCs/>
          <w:lang w:eastAsia="en-US"/>
        </w:rPr>
      </w:pPr>
    </w:p>
    <w:p w14:paraId="0357442C" w14:textId="77777777" w:rsidR="009C4A45" w:rsidRDefault="009C4A45" w:rsidP="009C4A45">
      <w:pPr>
        <w:jc w:val="center"/>
        <w:rPr>
          <w:b/>
          <w:lang w:eastAsia="en-US"/>
        </w:rPr>
      </w:pPr>
      <w:r>
        <w:rPr>
          <w:b/>
          <w:lang w:eastAsia="en-US"/>
        </w:rPr>
        <w:t>II.  PABALSTU VEIDI</w:t>
      </w:r>
    </w:p>
    <w:p w14:paraId="45DEEBAE" w14:textId="77777777" w:rsidR="009C4A45" w:rsidRDefault="009C4A45" w:rsidP="009C4A45">
      <w:pPr>
        <w:jc w:val="center"/>
        <w:rPr>
          <w:b/>
          <w:lang w:eastAsia="en-US"/>
        </w:rPr>
      </w:pPr>
    </w:p>
    <w:p w14:paraId="140445AF" w14:textId="77777777" w:rsidR="009C4A45" w:rsidRDefault="009C4A45" w:rsidP="009C4A45">
      <w:pPr>
        <w:pStyle w:val="Sarakstarindkopa"/>
        <w:numPr>
          <w:ilvl w:val="0"/>
          <w:numId w:val="2"/>
        </w:numPr>
        <w:jc w:val="both"/>
        <w:rPr>
          <w:noProof/>
          <w:lang w:eastAsia="en-US"/>
        </w:rPr>
      </w:pPr>
      <w:r>
        <w:rPr>
          <w:noProof/>
          <w:lang w:eastAsia="en-US"/>
        </w:rPr>
        <w:t>Alūksnes novada pašvaldība piešķir šādus sociālās palīdzības pabalstus:</w:t>
      </w:r>
    </w:p>
    <w:p w14:paraId="02F20B64" w14:textId="77777777" w:rsidR="009C4A45" w:rsidRDefault="009C4A45" w:rsidP="009C4A45">
      <w:pPr>
        <w:pStyle w:val="Sarakstarindkopa"/>
        <w:numPr>
          <w:ilvl w:val="1"/>
          <w:numId w:val="5"/>
        </w:numPr>
        <w:jc w:val="both"/>
        <w:rPr>
          <w:noProof/>
          <w:lang w:eastAsia="en-US"/>
        </w:rPr>
      </w:pPr>
      <w:r>
        <w:rPr>
          <w:noProof/>
          <w:lang w:eastAsia="en-US"/>
        </w:rPr>
        <w:t>pamata sociālās palīdzības pabalstus:</w:t>
      </w:r>
    </w:p>
    <w:p w14:paraId="1AABB361" w14:textId="77777777" w:rsidR="009C4A45" w:rsidRDefault="009C4A45" w:rsidP="009C4A45">
      <w:pPr>
        <w:pStyle w:val="Sarakstarindkopa"/>
        <w:numPr>
          <w:ilvl w:val="2"/>
          <w:numId w:val="5"/>
        </w:numPr>
        <w:jc w:val="both"/>
        <w:rPr>
          <w:noProof/>
          <w:lang w:eastAsia="en-US"/>
        </w:rPr>
      </w:pPr>
      <w:r>
        <w:rPr>
          <w:noProof/>
          <w:lang w:eastAsia="en-US"/>
        </w:rPr>
        <w:t>pabalstu garantētā minimālā ienākumu līmeņa nodrošināšanai;</w:t>
      </w:r>
    </w:p>
    <w:p w14:paraId="480D3E9F" w14:textId="77777777" w:rsidR="009C4A45" w:rsidRDefault="009C4A45" w:rsidP="009C4A45">
      <w:pPr>
        <w:pStyle w:val="Sarakstarindkopa"/>
        <w:numPr>
          <w:ilvl w:val="2"/>
          <w:numId w:val="5"/>
        </w:numPr>
        <w:jc w:val="both"/>
        <w:rPr>
          <w:noProof/>
          <w:lang w:eastAsia="en-US"/>
        </w:rPr>
      </w:pPr>
      <w:r>
        <w:rPr>
          <w:noProof/>
          <w:lang w:eastAsia="en-US"/>
        </w:rPr>
        <w:t>mājokļa pabalstu;</w:t>
      </w:r>
    </w:p>
    <w:p w14:paraId="3F2834F3" w14:textId="77777777" w:rsidR="009C4A45" w:rsidRDefault="009C4A45" w:rsidP="009C4A45">
      <w:pPr>
        <w:pStyle w:val="Sarakstarindkopa"/>
        <w:numPr>
          <w:ilvl w:val="1"/>
          <w:numId w:val="5"/>
        </w:numPr>
        <w:jc w:val="both"/>
        <w:rPr>
          <w:lang w:eastAsia="en-US"/>
        </w:rPr>
      </w:pPr>
      <w:r>
        <w:rPr>
          <w:lang w:eastAsia="en-US"/>
        </w:rPr>
        <w:t>papildu sociālās palīdzības pabalstus:</w:t>
      </w:r>
    </w:p>
    <w:p w14:paraId="04842A4B" w14:textId="77777777" w:rsidR="009C4A45" w:rsidRDefault="009C4A45" w:rsidP="009C4A45">
      <w:pPr>
        <w:pStyle w:val="Sarakstarindkopa"/>
        <w:numPr>
          <w:ilvl w:val="2"/>
          <w:numId w:val="5"/>
        </w:numPr>
        <w:jc w:val="both"/>
        <w:rPr>
          <w:noProof/>
          <w:lang w:eastAsia="en-US"/>
        </w:rPr>
      </w:pPr>
      <w:r>
        <w:rPr>
          <w:lang w:eastAsia="en-US"/>
        </w:rPr>
        <w:t xml:space="preserve">pabalstu krīzes situācijā; </w:t>
      </w:r>
    </w:p>
    <w:p w14:paraId="5D5734D2" w14:textId="77777777" w:rsidR="009C4A45" w:rsidRDefault="009C4A45" w:rsidP="009C4A45">
      <w:pPr>
        <w:pStyle w:val="Sarakstarindkopa"/>
        <w:numPr>
          <w:ilvl w:val="2"/>
          <w:numId w:val="5"/>
        </w:numPr>
        <w:jc w:val="both"/>
        <w:rPr>
          <w:noProof/>
          <w:lang w:eastAsia="en-US"/>
        </w:rPr>
      </w:pPr>
      <w:r>
        <w:rPr>
          <w:lang w:eastAsia="en-US"/>
        </w:rPr>
        <w:t xml:space="preserve">pabalstu </w:t>
      </w:r>
      <w:r w:rsidRPr="00C71365">
        <w:rPr>
          <w:color w:val="000000" w:themeColor="text1"/>
          <w:lang w:eastAsia="en-US"/>
        </w:rPr>
        <w:t>ēdināšanai pirmsskolas, vispārējās un profesionālās izglītības iestādēs</w:t>
      </w:r>
      <w:r>
        <w:rPr>
          <w:lang w:eastAsia="en-US"/>
        </w:rPr>
        <w:t>;</w:t>
      </w:r>
    </w:p>
    <w:p w14:paraId="75923141" w14:textId="77777777" w:rsidR="009C4A45" w:rsidRDefault="009C4A45" w:rsidP="009C4A45">
      <w:pPr>
        <w:pStyle w:val="Sarakstarindkopa"/>
        <w:numPr>
          <w:ilvl w:val="2"/>
          <w:numId w:val="5"/>
        </w:numPr>
        <w:jc w:val="both"/>
        <w:rPr>
          <w:noProof/>
          <w:lang w:eastAsia="en-US"/>
        </w:rPr>
      </w:pPr>
      <w:r>
        <w:rPr>
          <w:lang w:eastAsia="en-US"/>
        </w:rPr>
        <w:t>pabalstu veselības aprūpes pakalpojumu apmaksai.</w:t>
      </w:r>
    </w:p>
    <w:p w14:paraId="04788A12" w14:textId="77777777" w:rsidR="009C4A45" w:rsidRDefault="009C4A45" w:rsidP="009C4A45">
      <w:pPr>
        <w:spacing w:after="60"/>
        <w:jc w:val="center"/>
        <w:rPr>
          <w:b/>
          <w:bCs/>
          <w:lang w:eastAsia="en-US"/>
        </w:rPr>
      </w:pPr>
    </w:p>
    <w:p w14:paraId="1F5586F8" w14:textId="77777777" w:rsidR="009C4A45" w:rsidRDefault="009C4A45" w:rsidP="009C4A45">
      <w:pPr>
        <w:spacing w:after="60"/>
        <w:jc w:val="center"/>
        <w:rPr>
          <w:b/>
          <w:bCs/>
          <w:lang w:eastAsia="en-US"/>
        </w:rPr>
      </w:pPr>
      <w:r>
        <w:rPr>
          <w:b/>
          <w:bCs/>
          <w:lang w:eastAsia="en-US"/>
        </w:rPr>
        <w:t xml:space="preserve">III.  PABALSTS GARANTĒTĀ MINIMĀLĀ </w:t>
      </w:r>
    </w:p>
    <w:p w14:paraId="2F2794F0" w14:textId="77777777" w:rsidR="009C4A45" w:rsidRDefault="009C4A45" w:rsidP="009C4A45">
      <w:pPr>
        <w:spacing w:after="60"/>
        <w:jc w:val="center"/>
        <w:rPr>
          <w:b/>
          <w:bCs/>
          <w:lang w:eastAsia="en-US"/>
        </w:rPr>
      </w:pPr>
      <w:r>
        <w:rPr>
          <w:b/>
          <w:bCs/>
          <w:lang w:eastAsia="en-US"/>
        </w:rPr>
        <w:t>IENĀKUMU LĪMEŅA NODROŠINĀŠANAI</w:t>
      </w:r>
    </w:p>
    <w:p w14:paraId="1C89818C" w14:textId="77777777" w:rsidR="009C4A45" w:rsidRPr="006D7795" w:rsidRDefault="009C4A45" w:rsidP="009C4A45">
      <w:pPr>
        <w:tabs>
          <w:tab w:val="left" w:pos="284"/>
        </w:tabs>
        <w:jc w:val="both"/>
        <w:rPr>
          <w:bCs/>
          <w:color w:val="000000" w:themeColor="text1"/>
          <w:lang w:eastAsia="en-US"/>
        </w:rPr>
      </w:pPr>
    </w:p>
    <w:p w14:paraId="623BA0D6" w14:textId="77777777" w:rsidR="009C4A45" w:rsidRPr="00065C29" w:rsidRDefault="009C4A45" w:rsidP="009C4A45">
      <w:pPr>
        <w:pStyle w:val="Sarakstarindkopa"/>
        <w:numPr>
          <w:ilvl w:val="0"/>
          <w:numId w:val="3"/>
        </w:numPr>
        <w:tabs>
          <w:tab w:val="left" w:pos="284"/>
        </w:tabs>
        <w:jc w:val="both"/>
        <w:rPr>
          <w:bCs/>
          <w:lang w:eastAsia="en-US"/>
        </w:rPr>
      </w:pPr>
      <w:bookmarkStart w:id="3" w:name="_Hlk68005023"/>
      <w:r w:rsidRPr="00065C29">
        <w:rPr>
          <w:lang w:eastAsia="en-US"/>
        </w:rPr>
        <w:t xml:space="preserve">Alūksnes novada pašvaldībā garantētais </w:t>
      </w:r>
      <w:r w:rsidRPr="00065C29">
        <w:t>minimālais ienākumu slieksnis ir atbilstošs Sociālo pakalpojumu un sociālās palīdzības likuma 33. panta pirmajā daļā noteiktajam</w:t>
      </w:r>
      <w:bookmarkEnd w:id="3"/>
      <w:r w:rsidRPr="00065C29">
        <w:t>.</w:t>
      </w:r>
    </w:p>
    <w:p w14:paraId="24962ECD" w14:textId="77777777" w:rsidR="009C4A45" w:rsidRPr="00065C29" w:rsidRDefault="009C4A45" w:rsidP="009C4A45">
      <w:pPr>
        <w:pStyle w:val="Sarakstarindkopa"/>
        <w:numPr>
          <w:ilvl w:val="0"/>
          <w:numId w:val="3"/>
        </w:numPr>
        <w:tabs>
          <w:tab w:val="left" w:pos="284"/>
        </w:tabs>
        <w:jc w:val="both"/>
        <w:rPr>
          <w:bCs/>
          <w:lang w:eastAsia="en-US"/>
        </w:rPr>
      </w:pPr>
      <w:r w:rsidRPr="00065C29">
        <w:rPr>
          <w:lang w:eastAsia="en-US"/>
        </w:rPr>
        <w:t xml:space="preserve">Pabalstu garantētā minimālā ienākumu līmeņa nodrošināšanai </w:t>
      </w:r>
      <w:r w:rsidRPr="00065C29">
        <w:t>aprēķina un piešķir atbilstoši 2020. gada 17. decembra Ministru kabineta noteikumiem Nr. 809 “Noteikumi par mājsaimniecības materiālās situācijas izvērtēšanu un sociālās palīdzības saņemšanu</w:t>
      </w:r>
      <w:r w:rsidRPr="00065C29">
        <w:rPr>
          <w:lang w:eastAsia="en-US"/>
        </w:rPr>
        <w:t xml:space="preserve">” uz </w:t>
      </w:r>
      <w:r w:rsidRPr="00065C29">
        <w:rPr>
          <w:shd w:val="clear" w:color="auto" w:fill="FFFFFF"/>
        </w:rPr>
        <w:t xml:space="preserve">Sociālo pakalpojumu un sociālās palīdzības </w:t>
      </w:r>
      <w:hyperlink r:id="rId5" w:tgtFrame="_blank" w:history="1">
        <w:r w:rsidRPr="00065C29">
          <w:rPr>
            <w:rStyle w:val="Hipersaite"/>
            <w:color w:val="auto"/>
            <w:u w:val="none"/>
            <w:shd w:val="clear" w:color="auto" w:fill="FFFFFF"/>
          </w:rPr>
          <w:t>likum</w:t>
        </w:r>
      </w:hyperlink>
      <w:r w:rsidRPr="00065C29">
        <w:rPr>
          <w:rStyle w:val="Hipersaite"/>
          <w:color w:val="auto"/>
          <w:u w:val="none"/>
          <w:shd w:val="clear" w:color="auto" w:fill="FFFFFF"/>
        </w:rPr>
        <w:t xml:space="preserve">ā </w:t>
      </w:r>
      <w:r w:rsidRPr="00065C29">
        <w:rPr>
          <w:lang w:eastAsia="en-US"/>
        </w:rPr>
        <w:t>noteikto laikposmu.</w:t>
      </w:r>
    </w:p>
    <w:p w14:paraId="308E2805" w14:textId="77777777" w:rsidR="009C4A45" w:rsidRPr="00065C29" w:rsidRDefault="009C4A45" w:rsidP="009C4A45">
      <w:pPr>
        <w:pStyle w:val="Sarakstarindkopa"/>
        <w:numPr>
          <w:ilvl w:val="0"/>
          <w:numId w:val="3"/>
        </w:numPr>
        <w:tabs>
          <w:tab w:val="left" w:pos="284"/>
        </w:tabs>
        <w:jc w:val="both"/>
        <w:rPr>
          <w:bCs/>
          <w:lang w:eastAsia="en-US"/>
        </w:rPr>
      </w:pPr>
      <w:r w:rsidRPr="00065C29">
        <w:t>Piešķirto garantētā minimālā ienākuma pabalstu pārskaita uz iesniedzēja kredītiestādes maksājumu vai pasta norēķinu sistēmas kontu vai izmaksā skaidrā naudā.</w:t>
      </w:r>
      <w:r w:rsidRPr="00065C29">
        <w:rPr>
          <w:lang w:eastAsia="en-US"/>
        </w:rPr>
        <w:t xml:space="preserve"> </w:t>
      </w:r>
    </w:p>
    <w:p w14:paraId="58A20E79" w14:textId="77777777" w:rsidR="009C4A45" w:rsidRPr="00CA2796" w:rsidRDefault="009C4A45" w:rsidP="009C4A45">
      <w:pPr>
        <w:pStyle w:val="Sarakstarindkopa"/>
        <w:numPr>
          <w:ilvl w:val="0"/>
          <w:numId w:val="3"/>
        </w:numPr>
        <w:tabs>
          <w:tab w:val="left" w:pos="284"/>
        </w:tabs>
        <w:jc w:val="both"/>
        <w:rPr>
          <w:bCs/>
          <w:color w:val="000000" w:themeColor="text1"/>
          <w:lang w:eastAsia="en-US"/>
        </w:rPr>
      </w:pPr>
      <w:r w:rsidRPr="006D7795">
        <w:rPr>
          <w:color w:val="000000" w:themeColor="text1"/>
          <w:lang w:eastAsia="en-US"/>
        </w:rPr>
        <w:t>Pārvalde pabalst</w:t>
      </w:r>
      <w:r>
        <w:rPr>
          <w:color w:val="000000" w:themeColor="text1"/>
          <w:lang w:eastAsia="en-US"/>
        </w:rPr>
        <w:t>u</w:t>
      </w:r>
      <w:r w:rsidRPr="006D7795">
        <w:rPr>
          <w:color w:val="000000" w:themeColor="text1"/>
          <w:lang w:eastAsia="en-US"/>
        </w:rPr>
        <w:t xml:space="preserve"> garantētā minimālā ienākumu līmeņa nodrošināšanai izmaksā </w:t>
      </w:r>
      <w:r>
        <w:rPr>
          <w:color w:val="000000" w:themeColor="text1"/>
          <w:lang w:eastAsia="en-US"/>
        </w:rPr>
        <w:t>vienu reizi</w:t>
      </w:r>
      <w:r w:rsidRPr="006D7795">
        <w:rPr>
          <w:color w:val="000000" w:themeColor="text1"/>
          <w:lang w:eastAsia="en-US"/>
        </w:rPr>
        <w:t xml:space="preserve"> mēnesī</w:t>
      </w:r>
      <w:r>
        <w:rPr>
          <w:color w:val="000000" w:themeColor="text1"/>
          <w:lang w:eastAsia="en-US"/>
        </w:rPr>
        <w:t>.</w:t>
      </w:r>
    </w:p>
    <w:p w14:paraId="5C121CCF" w14:textId="77777777" w:rsidR="009C4A45" w:rsidRDefault="009C4A45" w:rsidP="009C4A45">
      <w:pPr>
        <w:spacing w:after="60"/>
        <w:jc w:val="center"/>
        <w:rPr>
          <w:b/>
          <w:bCs/>
          <w:lang w:eastAsia="en-US"/>
        </w:rPr>
      </w:pPr>
      <w:r>
        <w:rPr>
          <w:b/>
          <w:bCs/>
          <w:lang w:eastAsia="en-US"/>
        </w:rPr>
        <w:t>IV. MĀJOKĻA PABALSTS</w:t>
      </w:r>
    </w:p>
    <w:p w14:paraId="3DE81DC5" w14:textId="77777777" w:rsidR="009C4A45" w:rsidRPr="00EA124A" w:rsidRDefault="009C4A45" w:rsidP="009C4A45">
      <w:pPr>
        <w:tabs>
          <w:tab w:val="left" w:pos="360"/>
        </w:tabs>
        <w:jc w:val="both"/>
        <w:rPr>
          <w:color w:val="000000" w:themeColor="text1"/>
          <w:lang w:eastAsia="en-US"/>
        </w:rPr>
      </w:pPr>
    </w:p>
    <w:p w14:paraId="0CCAEFFA" w14:textId="77777777" w:rsidR="009C4A45" w:rsidRPr="00065C29" w:rsidRDefault="009C4A45" w:rsidP="009C4A45">
      <w:pPr>
        <w:pStyle w:val="Sarakstarindkopa"/>
        <w:numPr>
          <w:ilvl w:val="0"/>
          <w:numId w:val="4"/>
        </w:numPr>
        <w:tabs>
          <w:tab w:val="left" w:pos="360"/>
        </w:tabs>
        <w:jc w:val="both"/>
        <w:rPr>
          <w:lang w:eastAsia="en-US"/>
        </w:rPr>
      </w:pPr>
      <w:r w:rsidRPr="00065C29">
        <w:t xml:space="preserve">Mājokļa pabalstu piešķir ģimenei (personai), kura dzīvo un deklarējusi savu dzīvesvietu </w:t>
      </w:r>
      <w:r w:rsidRPr="00065C29">
        <w:rPr>
          <w:lang w:eastAsia="en-US"/>
        </w:rPr>
        <w:t>Alūksnes novada pašvaldības administratīvajā teritorijā</w:t>
      </w:r>
      <w:r w:rsidRPr="00065C29">
        <w:t>.</w:t>
      </w:r>
      <w:r w:rsidRPr="00065C29">
        <w:rPr>
          <w:lang w:eastAsia="en-US"/>
        </w:rPr>
        <w:t xml:space="preserve"> </w:t>
      </w:r>
    </w:p>
    <w:p w14:paraId="60650264" w14:textId="77777777" w:rsidR="009C4A45" w:rsidRPr="00065C29" w:rsidRDefault="009C4A45" w:rsidP="009C4A45">
      <w:pPr>
        <w:pStyle w:val="Sarakstarindkopa"/>
        <w:numPr>
          <w:ilvl w:val="0"/>
          <w:numId w:val="4"/>
        </w:numPr>
        <w:tabs>
          <w:tab w:val="left" w:pos="360"/>
        </w:tabs>
        <w:jc w:val="both"/>
        <w:rPr>
          <w:lang w:eastAsia="en-US"/>
        </w:rPr>
      </w:pPr>
      <w:r w:rsidRPr="00065C29">
        <w:rPr>
          <w:shd w:val="clear" w:color="auto" w:fill="FFFFFF"/>
        </w:rPr>
        <w:t xml:space="preserve">Mājokļa pabalstu piešķir un izmaksā Sociālo pakalpojumu un sociālās palīdzības </w:t>
      </w:r>
      <w:hyperlink r:id="rId6" w:tgtFrame="_blank" w:history="1">
        <w:r w:rsidRPr="00065C29">
          <w:rPr>
            <w:rStyle w:val="Hipersaite"/>
            <w:color w:val="auto"/>
            <w:u w:val="none"/>
            <w:shd w:val="clear" w:color="auto" w:fill="FFFFFF"/>
          </w:rPr>
          <w:t>likum</w:t>
        </w:r>
      </w:hyperlink>
      <w:r w:rsidRPr="00065C29">
        <w:rPr>
          <w:rStyle w:val="Hipersaite"/>
          <w:color w:val="auto"/>
          <w:u w:val="none"/>
          <w:shd w:val="clear" w:color="auto" w:fill="FFFFFF"/>
        </w:rPr>
        <w:t xml:space="preserve">ā </w:t>
      </w:r>
      <w:r w:rsidRPr="00065C29">
        <w:rPr>
          <w:shd w:val="clear" w:color="auto" w:fill="FFFFFF"/>
        </w:rPr>
        <w:t xml:space="preserve">un </w:t>
      </w:r>
      <w:r w:rsidRPr="00065C29">
        <w:t xml:space="preserve">2020. gada 17. decembra Ministru kabineta noteikumos Nr. 809 “Noteikumi par </w:t>
      </w:r>
      <w:r w:rsidRPr="00065C29">
        <w:lastRenderedPageBreak/>
        <w:t>mājsaimniecības materiālās situācijas izvērtēšanu un sociālās palīdzības saņemšanu</w:t>
      </w:r>
      <w:r w:rsidRPr="00065C29">
        <w:rPr>
          <w:lang w:eastAsia="en-US"/>
        </w:rPr>
        <w:t xml:space="preserve">” </w:t>
      </w:r>
      <w:r w:rsidRPr="00065C29">
        <w:rPr>
          <w:shd w:val="clear" w:color="auto" w:fill="FFFFFF"/>
        </w:rPr>
        <w:t>noteiktajā kārtībā un apmērā un ņemot vērā 3. pielikumā noteiktās mājokļa pabalsta aprēķināšanai izmantojamās izdevumu pozīciju minimālās normas</w:t>
      </w:r>
      <w:r w:rsidRPr="00065C29">
        <w:t>.</w:t>
      </w:r>
    </w:p>
    <w:p w14:paraId="1E19957D" w14:textId="77777777" w:rsidR="009C4A45" w:rsidRPr="00065C29" w:rsidRDefault="009C4A45" w:rsidP="009C4A45">
      <w:pPr>
        <w:pStyle w:val="Sarakstarindkopa"/>
        <w:numPr>
          <w:ilvl w:val="0"/>
          <w:numId w:val="4"/>
        </w:numPr>
        <w:tabs>
          <w:tab w:val="left" w:pos="360"/>
        </w:tabs>
        <w:jc w:val="both"/>
        <w:rPr>
          <w:lang w:eastAsia="en-US"/>
        </w:rPr>
      </w:pPr>
      <w:r w:rsidRPr="00065C29">
        <w:rPr>
          <w:lang w:eastAsia="en-US"/>
        </w:rPr>
        <w:t>Piešķirto mājokļa pabalstu pārskaita nama apsaimniekotājam vai komunālo pakalpojumu sniedzējiem. Kurināmā iegādes izdevumus var segt, veicot pārskaitījumu piegādātājam, vai pārskait</w:t>
      </w:r>
      <w:r>
        <w:rPr>
          <w:lang w:eastAsia="en-US"/>
        </w:rPr>
        <w:t>o</w:t>
      </w:r>
      <w:r w:rsidRPr="00065C29">
        <w:rPr>
          <w:lang w:eastAsia="en-US"/>
        </w:rPr>
        <w:t>t uz pabalsta pieprasītāja norādīto kredītiestādes maksājumu vai pasta norēķinu sistēmas kontu.</w:t>
      </w:r>
    </w:p>
    <w:p w14:paraId="5688AA1C" w14:textId="77777777" w:rsidR="009C4A45" w:rsidRPr="00EA124A" w:rsidRDefault="009C4A45" w:rsidP="009C4A45">
      <w:pPr>
        <w:pStyle w:val="Sarakstarindkopa"/>
        <w:numPr>
          <w:ilvl w:val="0"/>
          <w:numId w:val="4"/>
        </w:numPr>
        <w:tabs>
          <w:tab w:val="left" w:pos="360"/>
        </w:tabs>
        <w:jc w:val="both"/>
        <w:rPr>
          <w:color w:val="000000" w:themeColor="text1"/>
          <w:lang w:eastAsia="en-US"/>
        </w:rPr>
      </w:pPr>
      <w:bookmarkStart w:id="4" w:name="_Hlk68005856"/>
      <w:r w:rsidRPr="00EA124A">
        <w:rPr>
          <w:color w:val="000000" w:themeColor="text1"/>
          <w:lang w:eastAsia="en-US"/>
        </w:rPr>
        <w:t>Lai saņemtu mājokļa pabalstu, pabalsta pieprasītājs iesniedz šādus dokumentus:</w:t>
      </w:r>
    </w:p>
    <w:bookmarkEnd w:id="4"/>
    <w:p w14:paraId="53F2DBDF" w14:textId="77777777" w:rsidR="009C4A45" w:rsidRPr="00CB0896" w:rsidRDefault="009C4A45" w:rsidP="009C4A45">
      <w:pPr>
        <w:pStyle w:val="Sarakstarindkopa"/>
        <w:numPr>
          <w:ilvl w:val="1"/>
          <w:numId w:val="7"/>
        </w:numPr>
        <w:tabs>
          <w:tab w:val="left" w:pos="851"/>
        </w:tabs>
        <w:jc w:val="both"/>
        <w:rPr>
          <w:color w:val="000000" w:themeColor="text1"/>
          <w:lang w:eastAsia="en-US"/>
        </w:rPr>
      </w:pPr>
      <w:r>
        <w:rPr>
          <w:color w:val="000000" w:themeColor="text1"/>
          <w:lang w:eastAsia="en-US"/>
        </w:rPr>
        <w:t xml:space="preserve"> </w:t>
      </w:r>
      <w:r w:rsidRPr="00CB0896">
        <w:rPr>
          <w:color w:val="000000" w:themeColor="text1"/>
          <w:lang w:eastAsia="en-US"/>
        </w:rPr>
        <w:t>iesniegumu, kurā norāda problēmu un tās vēlamo risinājumu;</w:t>
      </w:r>
    </w:p>
    <w:p w14:paraId="26E9E2D7" w14:textId="77777777" w:rsidR="009C4A45" w:rsidRPr="00CB0896" w:rsidRDefault="009C4A45" w:rsidP="009C4A45">
      <w:pPr>
        <w:pStyle w:val="Sarakstarindkopa"/>
        <w:numPr>
          <w:ilvl w:val="1"/>
          <w:numId w:val="7"/>
        </w:numPr>
        <w:tabs>
          <w:tab w:val="left" w:pos="851"/>
        </w:tabs>
        <w:ind w:left="867" w:hanging="510"/>
        <w:jc w:val="both"/>
        <w:rPr>
          <w:color w:val="000000" w:themeColor="text1"/>
          <w:lang w:eastAsia="en-US"/>
        </w:rPr>
      </w:pPr>
      <w:r>
        <w:rPr>
          <w:color w:val="000000" w:themeColor="text1"/>
          <w:lang w:eastAsia="en-US"/>
        </w:rPr>
        <w:t xml:space="preserve"> </w:t>
      </w:r>
      <w:r w:rsidRPr="00CB0896">
        <w:rPr>
          <w:color w:val="000000" w:themeColor="text1"/>
          <w:lang w:eastAsia="en-US"/>
        </w:rPr>
        <w:t xml:space="preserve">dzīvokļa īres līgumu, ja dzīvoklis/mājoklis tiek īrēts (izņemot gadījumus, ja dzīvokļa/mājokļa īpašnieks ir pirmās pakāpes radinieks); </w:t>
      </w:r>
    </w:p>
    <w:p w14:paraId="75B00A00" w14:textId="77777777" w:rsidR="009C4A45" w:rsidRPr="00CB0896" w:rsidRDefault="009C4A45" w:rsidP="009C4A45">
      <w:pPr>
        <w:pStyle w:val="Sarakstarindkopa"/>
        <w:numPr>
          <w:ilvl w:val="1"/>
          <w:numId w:val="7"/>
        </w:numPr>
        <w:tabs>
          <w:tab w:val="left" w:pos="851"/>
        </w:tabs>
        <w:ind w:left="924" w:hanging="567"/>
        <w:jc w:val="both"/>
        <w:rPr>
          <w:color w:val="000000" w:themeColor="text1"/>
          <w:lang w:eastAsia="en-US"/>
        </w:rPr>
      </w:pPr>
      <w:r>
        <w:rPr>
          <w:color w:val="000000" w:themeColor="text1"/>
          <w:lang w:eastAsia="en-US"/>
        </w:rPr>
        <w:t xml:space="preserve"> </w:t>
      </w:r>
      <w:r w:rsidRPr="00CB0896">
        <w:rPr>
          <w:color w:val="000000" w:themeColor="text1"/>
          <w:lang w:eastAsia="en-US"/>
        </w:rPr>
        <w:t>izdevumus par dzīvojamās telpas lietošanu, telekomunikāciju pakalpojumiem un internetu, par pakalpojumiem, kas saistīti ar dzīvojamās telpas lietošanu</w:t>
      </w:r>
      <w:r>
        <w:rPr>
          <w:color w:val="000000" w:themeColor="text1"/>
          <w:lang w:eastAsia="en-US"/>
        </w:rPr>
        <w:t>,</w:t>
      </w:r>
      <w:r w:rsidRPr="00CB0896">
        <w:rPr>
          <w:color w:val="000000" w:themeColor="text1"/>
          <w:lang w:eastAsia="en-US"/>
        </w:rPr>
        <w:t xml:space="preserve"> apliecinošus dokumentus par pēdējiem trīs pilniem kalendāriem mēnešiem; </w:t>
      </w:r>
    </w:p>
    <w:p w14:paraId="7D7C8F2B" w14:textId="77777777" w:rsidR="009C4A45" w:rsidRPr="00CB0896" w:rsidRDefault="009C4A45" w:rsidP="009C4A45">
      <w:pPr>
        <w:pStyle w:val="Sarakstarindkopa"/>
        <w:numPr>
          <w:ilvl w:val="1"/>
          <w:numId w:val="7"/>
        </w:numPr>
        <w:tabs>
          <w:tab w:val="left" w:pos="851"/>
        </w:tabs>
        <w:jc w:val="both"/>
        <w:rPr>
          <w:color w:val="000000" w:themeColor="text1"/>
          <w:lang w:eastAsia="en-US"/>
        </w:rPr>
      </w:pPr>
      <w:r>
        <w:rPr>
          <w:color w:val="000000" w:themeColor="text1"/>
          <w:lang w:eastAsia="en-US"/>
        </w:rPr>
        <w:t xml:space="preserve"> </w:t>
      </w:r>
      <w:r w:rsidRPr="00CB0896">
        <w:rPr>
          <w:color w:val="000000" w:themeColor="text1"/>
          <w:lang w:eastAsia="en-US"/>
        </w:rPr>
        <w:t>citus nepieciešamos dokumentus pēc sociālā darba speciālista pieprasījuma.</w:t>
      </w:r>
    </w:p>
    <w:p w14:paraId="2E8D577D" w14:textId="77777777" w:rsidR="009C4A45" w:rsidRPr="00065C29" w:rsidRDefault="009C4A45" w:rsidP="009C4A45">
      <w:pPr>
        <w:pStyle w:val="Sarakstarindkopa"/>
        <w:numPr>
          <w:ilvl w:val="0"/>
          <w:numId w:val="4"/>
        </w:numPr>
        <w:tabs>
          <w:tab w:val="left" w:pos="360"/>
        </w:tabs>
        <w:jc w:val="both"/>
        <w:rPr>
          <w:lang w:eastAsia="en-US"/>
        </w:rPr>
      </w:pPr>
      <w:r w:rsidRPr="00065C29">
        <w:rPr>
          <w:lang w:eastAsia="en-US"/>
        </w:rPr>
        <w:t xml:space="preserve">Mājokļa pabalstu piešķir uz </w:t>
      </w:r>
      <w:bookmarkStart w:id="5" w:name="_Hlk67665736"/>
      <w:r w:rsidRPr="00065C29">
        <w:rPr>
          <w:lang w:eastAsia="en-US"/>
        </w:rPr>
        <w:t>laika posmu, kas noteikts</w:t>
      </w:r>
      <w:r w:rsidRPr="00065C29">
        <w:rPr>
          <w:shd w:val="clear" w:color="auto" w:fill="FFFFFF"/>
        </w:rPr>
        <w:t xml:space="preserve"> Sociālo pakalpojumu un sociālās palīdzības </w:t>
      </w:r>
      <w:hyperlink r:id="rId7" w:tgtFrame="_blank" w:history="1">
        <w:r w:rsidRPr="00065C29">
          <w:rPr>
            <w:rStyle w:val="Hipersaite"/>
            <w:color w:val="auto"/>
            <w:u w:val="none"/>
            <w:shd w:val="clear" w:color="auto" w:fill="FFFFFF"/>
          </w:rPr>
          <w:t>likum</w:t>
        </w:r>
      </w:hyperlink>
      <w:r w:rsidRPr="00065C29">
        <w:rPr>
          <w:rStyle w:val="Hipersaite"/>
          <w:color w:val="auto"/>
          <w:u w:val="none"/>
          <w:shd w:val="clear" w:color="auto" w:fill="FFFFFF"/>
        </w:rPr>
        <w:t>ā</w:t>
      </w:r>
      <w:r>
        <w:rPr>
          <w:rStyle w:val="Hipersaite"/>
          <w:color w:val="auto"/>
          <w:u w:val="none"/>
          <w:shd w:val="clear" w:color="auto" w:fill="FFFFFF"/>
        </w:rPr>
        <w:t>,</w:t>
      </w:r>
      <w:r w:rsidRPr="00065C29">
        <w:rPr>
          <w:rStyle w:val="Hipersaite"/>
          <w:color w:val="auto"/>
          <w:u w:val="none"/>
          <w:shd w:val="clear" w:color="auto" w:fill="FFFFFF"/>
        </w:rPr>
        <w:t xml:space="preserve"> </w:t>
      </w:r>
      <w:bookmarkEnd w:id="5"/>
      <w:r w:rsidRPr="00065C29">
        <w:rPr>
          <w:lang w:eastAsia="en-US"/>
        </w:rPr>
        <w:t xml:space="preserve">un izmaksā </w:t>
      </w:r>
      <w:r>
        <w:rPr>
          <w:lang w:eastAsia="en-US"/>
        </w:rPr>
        <w:t xml:space="preserve">vienu reizi mēnesi vai </w:t>
      </w:r>
      <w:r w:rsidRPr="00065C29">
        <w:rPr>
          <w:lang w:eastAsia="en-US"/>
        </w:rPr>
        <w:t>vienu reizi trijos mēnešos.</w:t>
      </w:r>
    </w:p>
    <w:p w14:paraId="7F621B6A" w14:textId="77777777" w:rsidR="009C4A45" w:rsidRPr="00065C29" w:rsidRDefault="009C4A45" w:rsidP="009C4A45">
      <w:pPr>
        <w:pStyle w:val="Sarakstarindkopa"/>
        <w:numPr>
          <w:ilvl w:val="0"/>
          <w:numId w:val="4"/>
        </w:numPr>
        <w:tabs>
          <w:tab w:val="left" w:pos="360"/>
        </w:tabs>
        <w:jc w:val="both"/>
        <w:rPr>
          <w:lang w:eastAsia="en-US"/>
        </w:rPr>
      </w:pPr>
      <w:r w:rsidRPr="00065C29">
        <w:rPr>
          <w:lang w:eastAsia="en-US"/>
        </w:rPr>
        <w:t>Mājokļa pabalstu nepiešķir dzīvokļa īpašniekam vai īrniekam, kurš dzīvoklī nedzīvo vai nodevis dzīvokli apakšīrē</w:t>
      </w:r>
      <w:r>
        <w:rPr>
          <w:lang w:eastAsia="en-US"/>
        </w:rPr>
        <w:t>,</w:t>
      </w:r>
      <w:r w:rsidRPr="00065C29">
        <w:rPr>
          <w:lang w:eastAsia="en-US"/>
        </w:rPr>
        <w:t xml:space="preserve"> vai citas personas lietošanā, un ģimenei (personai), kura dzīvo sociālajā mājā vai dzīvoklī, kuram piešķirts sociālā dzīvokļa statuss.</w:t>
      </w:r>
    </w:p>
    <w:p w14:paraId="71C2BCDF" w14:textId="77777777" w:rsidR="009C4A45" w:rsidRPr="00E1242A" w:rsidRDefault="009C4A45" w:rsidP="009C4A45">
      <w:pPr>
        <w:pStyle w:val="Sarakstarindkopa"/>
        <w:numPr>
          <w:ilvl w:val="0"/>
          <w:numId w:val="4"/>
        </w:numPr>
        <w:tabs>
          <w:tab w:val="left" w:pos="360"/>
        </w:tabs>
        <w:jc w:val="both"/>
        <w:rPr>
          <w:color w:val="000000" w:themeColor="text1"/>
          <w:lang w:eastAsia="en-US"/>
        </w:rPr>
      </w:pPr>
      <w:bookmarkStart w:id="6" w:name="_Hlk68005889"/>
      <w:r w:rsidRPr="00E1242A">
        <w:rPr>
          <w:color w:val="000000" w:themeColor="text1"/>
          <w:lang w:eastAsia="en-US"/>
        </w:rPr>
        <w:t>Mājokļa pabalstu kurināmā iegādei nepiešķir, ja ģimenes (personas) īpašumā ir mežs.</w:t>
      </w:r>
    </w:p>
    <w:bookmarkEnd w:id="6"/>
    <w:p w14:paraId="56D4B185" w14:textId="77777777" w:rsidR="009C4A45" w:rsidRPr="00861668" w:rsidRDefault="009C4A45" w:rsidP="009C4A45">
      <w:pPr>
        <w:spacing w:after="60"/>
        <w:rPr>
          <w:b/>
          <w:bCs/>
          <w:color w:val="000000" w:themeColor="text1"/>
          <w:lang w:eastAsia="en-US"/>
        </w:rPr>
      </w:pPr>
    </w:p>
    <w:p w14:paraId="38AB148F" w14:textId="77777777" w:rsidR="009C4A45" w:rsidRPr="00861668" w:rsidRDefault="009C4A45" w:rsidP="009C4A45">
      <w:pPr>
        <w:jc w:val="center"/>
        <w:rPr>
          <w:b/>
          <w:color w:val="000000" w:themeColor="text1"/>
          <w:lang w:eastAsia="en-US"/>
        </w:rPr>
      </w:pPr>
      <w:r w:rsidRPr="00861668">
        <w:rPr>
          <w:b/>
          <w:color w:val="000000" w:themeColor="text1"/>
          <w:lang w:eastAsia="en-US"/>
        </w:rPr>
        <w:t>V.  PABALSTS KRĪZES SITUĀCIJĀ</w:t>
      </w:r>
    </w:p>
    <w:p w14:paraId="1640723E" w14:textId="77777777" w:rsidR="009C4A45" w:rsidRPr="00E1242A" w:rsidRDefault="009C4A45" w:rsidP="009C4A45">
      <w:pPr>
        <w:tabs>
          <w:tab w:val="left" w:pos="360"/>
        </w:tabs>
        <w:jc w:val="both"/>
        <w:rPr>
          <w:color w:val="000000" w:themeColor="text1"/>
          <w:lang w:eastAsia="en-US"/>
        </w:rPr>
      </w:pPr>
    </w:p>
    <w:p w14:paraId="416B6228" w14:textId="77777777" w:rsidR="009C4A45" w:rsidRPr="00065C29" w:rsidRDefault="009C4A45" w:rsidP="009C4A45">
      <w:pPr>
        <w:pStyle w:val="Sarakstarindkopa"/>
        <w:numPr>
          <w:ilvl w:val="0"/>
          <w:numId w:val="4"/>
        </w:numPr>
        <w:tabs>
          <w:tab w:val="left" w:pos="360"/>
        </w:tabs>
        <w:jc w:val="both"/>
        <w:rPr>
          <w:lang w:eastAsia="en-US"/>
        </w:rPr>
      </w:pPr>
      <w:r w:rsidRPr="00065C29">
        <w:rPr>
          <w:lang w:eastAsia="en-US"/>
        </w:rPr>
        <w:t xml:space="preserve">Pabalstu krīzes situācijā piešķir </w:t>
      </w:r>
      <w:r w:rsidRPr="00065C29">
        <w:rPr>
          <w:rFonts w:eastAsia="Calibri"/>
          <w:lang w:eastAsia="en-US"/>
        </w:rPr>
        <w:t xml:space="preserve">ģimenei (personai), </w:t>
      </w:r>
      <w:r w:rsidRPr="00065C29">
        <w:rPr>
          <w:shd w:val="clear" w:color="auto" w:fill="FFFFFF"/>
        </w:rPr>
        <w:t>kurai katastrofas vai citu ārēju notikumu dēļ vairs nav iespēju izmantot ierastos problēmu risināšanas veidus, pati saviem spēkiem tā nespēj pārvarēt šo notikumu radītās sekas un tai ir nepieciešama materiāla palīdzība.</w:t>
      </w:r>
    </w:p>
    <w:p w14:paraId="4FA163C2" w14:textId="77777777" w:rsidR="009C4A45" w:rsidRDefault="009C4A45" w:rsidP="009C4A45">
      <w:pPr>
        <w:pStyle w:val="Sarakstarindkopa"/>
        <w:numPr>
          <w:ilvl w:val="0"/>
          <w:numId w:val="4"/>
        </w:numPr>
        <w:tabs>
          <w:tab w:val="left" w:pos="360"/>
        </w:tabs>
        <w:jc w:val="both"/>
        <w:rPr>
          <w:color w:val="000000" w:themeColor="text1"/>
          <w:lang w:eastAsia="en-US"/>
        </w:rPr>
      </w:pPr>
      <w:r w:rsidRPr="00E1242A">
        <w:rPr>
          <w:rFonts w:eastAsia="Calibri"/>
          <w:color w:val="000000" w:themeColor="text1"/>
          <w:lang w:eastAsia="en-US"/>
        </w:rPr>
        <w:t xml:space="preserve">Pabalstu krīzes situācijā piešķir līdz valstī noteiktās minimālās mēneša darba algas apmēram, </w:t>
      </w:r>
      <w:r w:rsidRPr="00E1242A">
        <w:rPr>
          <w:color w:val="000000" w:themeColor="text1"/>
          <w:lang w:eastAsia="en-US"/>
        </w:rPr>
        <w:t xml:space="preserve">neizvērtējot ģimenes (personas) ienākumus. Atsevišķos gadījumos par pabalsta piešķiršanu lielākā apmērā, pēc Pārvaldes iesniegtajiem dokumentiem, izskata Alūksnes novada domes atbildīgajā komitejā, ja persona ir sniegusi pamatojumu par nepieciešamību pēc lielāka vienreizējā pabalsta krīzes situācijā sakarā ar pamatvajadzību nodrošināšanu. Galīgo </w:t>
      </w:r>
      <w:smartTag w:uri="schemas-tilde-lv/tildestengine" w:element="veidnes">
        <w:smartTagPr>
          <w:attr w:name="text" w:val="lēmumu"/>
          <w:attr w:name="id" w:val="-1"/>
          <w:attr w:name="baseform" w:val="lēmum|s"/>
        </w:smartTagPr>
        <w:r w:rsidRPr="00E1242A">
          <w:rPr>
            <w:color w:val="000000" w:themeColor="text1"/>
            <w:lang w:eastAsia="en-US"/>
          </w:rPr>
          <w:t>lēmumu</w:t>
        </w:r>
      </w:smartTag>
      <w:r w:rsidRPr="00E1242A">
        <w:rPr>
          <w:color w:val="000000" w:themeColor="text1"/>
          <w:lang w:eastAsia="en-US"/>
        </w:rPr>
        <w:t xml:space="preserve"> par pabalsta apmēru, pamatojoties uz Alūksnes novada domes atbildīgās komitejas atzinumu, pieņem Pārvalde.</w:t>
      </w:r>
    </w:p>
    <w:p w14:paraId="7D7CF166" w14:textId="77777777" w:rsidR="009C4A45" w:rsidRDefault="009C4A45" w:rsidP="009C4A45">
      <w:pPr>
        <w:pStyle w:val="Sarakstarindkopa"/>
        <w:numPr>
          <w:ilvl w:val="0"/>
          <w:numId w:val="4"/>
        </w:numPr>
        <w:tabs>
          <w:tab w:val="left" w:pos="360"/>
        </w:tabs>
        <w:jc w:val="both"/>
        <w:rPr>
          <w:color w:val="000000" w:themeColor="text1"/>
          <w:lang w:eastAsia="en-US"/>
        </w:rPr>
      </w:pPr>
      <w:r w:rsidRPr="00E1242A">
        <w:rPr>
          <w:color w:val="000000" w:themeColor="text1"/>
          <w:lang w:eastAsia="en-US"/>
        </w:rPr>
        <w:t>Pabalstu krīzes situācijā ģimenei (personai) piešķir, pamatojoties uz personas iesniegumu, kurā norādīts nepieciešamais pabalsta apmērs un</w:t>
      </w:r>
      <w:r w:rsidRPr="00E1242A">
        <w:rPr>
          <w:color w:val="FF0000"/>
          <w:lang w:eastAsia="en-US"/>
        </w:rPr>
        <w:t xml:space="preserve"> </w:t>
      </w:r>
      <w:r w:rsidRPr="00E1242A">
        <w:rPr>
          <w:color w:val="000000" w:themeColor="text1"/>
          <w:lang w:eastAsia="en-US"/>
        </w:rPr>
        <w:t>dokumentiem, kas apliecina krīzes situācijas rašanos un sociālā darbinieka atzinumu.</w:t>
      </w:r>
    </w:p>
    <w:p w14:paraId="3D45D3C9" w14:textId="77777777" w:rsidR="009C4A45" w:rsidRPr="00E1242A" w:rsidRDefault="009C4A45" w:rsidP="009C4A45">
      <w:pPr>
        <w:pStyle w:val="Sarakstarindkopa"/>
        <w:numPr>
          <w:ilvl w:val="0"/>
          <w:numId w:val="4"/>
        </w:numPr>
        <w:tabs>
          <w:tab w:val="left" w:pos="360"/>
        </w:tabs>
        <w:jc w:val="both"/>
        <w:rPr>
          <w:color w:val="000000" w:themeColor="text1"/>
          <w:lang w:eastAsia="en-US"/>
        </w:rPr>
      </w:pPr>
      <w:r w:rsidRPr="00E1242A">
        <w:rPr>
          <w:bCs/>
          <w:color w:val="000000" w:themeColor="text1"/>
          <w:lang w:eastAsia="en-US"/>
        </w:rPr>
        <w:t xml:space="preserve">Pabalstu piešķir, ja pieprasītāja </w:t>
      </w:r>
      <w:smartTag w:uri="schemas-tilde-lv/tildestengine" w:element="veidnes">
        <w:smartTagPr>
          <w:attr w:name="baseform" w:val="iesniegum|s"/>
          <w:attr w:name="id" w:val="-1"/>
          <w:attr w:name="text" w:val="iesniegums"/>
        </w:smartTagPr>
        <w:r w:rsidRPr="00E1242A">
          <w:rPr>
            <w:bCs/>
            <w:color w:val="000000" w:themeColor="text1"/>
            <w:lang w:eastAsia="en-US"/>
          </w:rPr>
          <w:t>iesniegums</w:t>
        </w:r>
      </w:smartTag>
      <w:r w:rsidRPr="00E1242A">
        <w:rPr>
          <w:bCs/>
          <w:color w:val="000000" w:themeColor="text1"/>
          <w:lang w:eastAsia="en-US"/>
        </w:rPr>
        <w:t xml:space="preserve"> saņemts ne vēlāk kā trīs mēnešu laikā no mēneša, kad radusies krīzes situācija.</w:t>
      </w:r>
    </w:p>
    <w:p w14:paraId="3ADA9811" w14:textId="77777777" w:rsidR="009C4A45" w:rsidRPr="00065C29" w:rsidRDefault="009C4A45" w:rsidP="009C4A45">
      <w:pPr>
        <w:pStyle w:val="Sarakstarindkopa"/>
        <w:numPr>
          <w:ilvl w:val="0"/>
          <w:numId w:val="4"/>
        </w:numPr>
        <w:tabs>
          <w:tab w:val="left" w:pos="360"/>
        </w:tabs>
        <w:jc w:val="both"/>
        <w:rPr>
          <w:lang w:eastAsia="en-US"/>
        </w:rPr>
      </w:pPr>
      <w:r w:rsidRPr="00065C29">
        <w:rPr>
          <w:shd w:val="clear" w:color="auto" w:fill="FFFFFF"/>
        </w:rPr>
        <w:t>Pabalstu krīzes situācijā valstī noteiktās ārkārtējās situācijas dēļ piešķir personai laikposmā, kad valstī ir izsludināta ārkārtējā situācija sakarā ar Covid-19 izplatību un normatīvajos aktos noteiktajā laikā pēc ārkārtējās situācijas beigām, ja personai (ģimenei) saistībā ar ārkārtējo situāciju ir iestājušies apstākļi, kuru dēļ tai nav ienākumu vai arī tie ir ievērojami samazinājušies un tai ir nepieciešama materiāla palīdzība, lai nodrošinātu savas pamatvajadzības.</w:t>
      </w:r>
    </w:p>
    <w:p w14:paraId="6F089A0B" w14:textId="77777777" w:rsidR="009C4A45" w:rsidRPr="00065C29" w:rsidRDefault="009C4A45" w:rsidP="009C4A45">
      <w:pPr>
        <w:pStyle w:val="Sarakstarindkopa"/>
        <w:numPr>
          <w:ilvl w:val="0"/>
          <w:numId w:val="4"/>
        </w:numPr>
        <w:tabs>
          <w:tab w:val="left" w:pos="360"/>
        </w:tabs>
        <w:jc w:val="both"/>
        <w:rPr>
          <w:lang w:eastAsia="en-US"/>
        </w:rPr>
      </w:pPr>
      <w:r w:rsidRPr="00065C29">
        <w:rPr>
          <w:shd w:val="clear" w:color="auto" w:fill="FFFFFF"/>
        </w:rPr>
        <w:t>Pabalstu krīzes situācijā valstī noteiktās ārkārtējās situācijas dēļ piešķir 80,00 EUR (astoņdesmit </w:t>
      </w:r>
      <w:r w:rsidRPr="00065C29">
        <w:rPr>
          <w:i/>
          <w:iCs/>
          <w:shd w:val="clear" w:color="auto" w:fill="FFFFFF"/>
        </w:rPr>
        <w:t>euro</w:t>
      </w:r>
      <w:r w:rsidRPr="00065C29">
        <w:rPr>
          <w:shd w:val="clear" w:color="auto" w:fill="FFFFFF"/>
        </w:rPr>
        <w:t>) mēnesī vienai personai.</w:t>
      </w:r>
    </w:p>
    <w:p w14:paraId="380A77FB" w14:textId="77777777" w:rsidR="009C4A45" w:rsidRPr="00065C29" w:rsidRDefault="009C4A45" w:rsidP="009C4A45">
      <w:pPr>
        <w:pStyle w:val="Sarakstarindkopa"/>
        <w:numPr>
          <w:ilvl w:val="0"/>
          <w:numId w:val="4"/>
        </w:numPr>
        <w:tabs>
          <w:tab w:val="left" w:pos="360"/>
        </w:tabs>
        <w:jc w:val="both"/>
        <w:rPr>
          <w:lang w:eastAsia="en-US"/>
        </w:rPr>
      </w:pPr>
      <w:r w:rsidRPr="00065C29">
        <w:rPr>
          <w:shd w:val="clear" w:color="auto" w:fill="FFFFFF"/>
        </w:rPr>
        <w:t>Personai, tai skaitā audžuģimenei un aizbildnim, kam ir tiesības uz šo noteikumu 19. punktā noteikto pabalstu krīzes situācijā valstī noteiktās ārkārtējās situācijas dēļ, kas aprūpē bērnu līdz 18 gadu vecumam, piešķirto pabalstu palielina </w:t>
      </w:r>
      <w:hyperlink r:id="rId8" w:tgtFrame="_blank" w:history="1">
        <w:r w:rsidRPr="00065C29">
          <w:rPr>
            <w:shd w:val="clear" w:color="auto" w:fill="FFFFFF"/>
          </w:rPr>
          <w:t>Sociālo pakalpojumu un sociālās palīdzības likuma</w:t>
        </w:r>
      </w:hyperlink>
      <w:r w:rsidRPr="00065C29">
        <w:rPr>
          <w:shd w:val="clear" w:color="auto" w:fill="FFFFFF"/>
        </w:rPr>
        <w:t> pārejas noteikumos noteiktajā apmērā un kārtībā.</w:t>
      </w:r>
    </w:p>
    <w:p w14:paraId="04A9A5E3" w14:textId="77777777" w:rsidR="009C4A45" w:rsidRPr="00065C29" w:rsidRDefault="009C4A45" w:rsidP="009C4A45">
      <w:pPr>
        <w:pStyle w:val="Sarakstarindkopa"/>
        <w:numPr>
          <w:ilvl w:val="0"/>
          <w:numId w:val="4"/>
        </w:numPr>
        <w:tabs>
          <w:tab w:val="left" w:pos="360"/>
        </w:tabs>
        <w:jc w:val="both"/>
        <w:rPr>
          <w:lang w:eastAsia="en-US"/>
        </w:rPr>
      </w:pPr>
      <w:r w:rsidRPr="00065C29">
        <w:rPr>
          <w:shd w:val="clear" w:color="auto" w:fill="FFFFFF"/>
        </w:rPr>
        <w:lastRenderedPageBreak/>
        <w:t>Pieprasot pabalstu krīzes situācijā valstī noteiktās ārkārtējās situācijas dēļ, persona iesniedz iesniegumu, kurā detalizēti sniegta informācija par izveidojušos krīzes situāciju un iesniedz dokumentus, kas apliecina sniegto ziņu patiesumu.</w:t>
      </w:r>
    </w:p>
    <w:p w14:paraId="7B4DB6CD" w14:textId="77777777" w:rsidR="009C4A45" w:rsidRPr="00E1242A" w:rsidRDefault="009C4A45" w:rsidP="009C4A45">
      <w:pPr>
        <w:pStyle w:val="Sarakstarindkopa"/>
        <w:numPr>
          <w:ilvl w:val="0"/>
          <w:numId w:val="4"/>
        </w:numPr>
        <w:tabs>
          <w:tab w:val="left" w:pos="360"/>
        </w:tabs>
        <w:jc w:val="both"/>
        <w:rPr>
          <w:color w:val="000000" w:themeColor="text1"/>
          <w:lang w:eastAsia="en-US"/>
        </w:rPr>
      </w:pPr>
      <w:bookmarkStart w:id="7" w:name="_Hlk68005952"/>
      <w:r w:rsidRPr="00E1242A">
        <w:rPr>
          <w:bCs/>
          <w:color w:val="000000" w:themeColor="text1"/>
          <w:lang w:eastAsia="en-US"/>
        </w:rPr>
        <w:t xml:space="preserve">Lēmumu par pabalsta </w:t>
      </w:r>
      <w:r>
        <w:rPr>
          <w:bCs/>
          <w:color w:val="000000" w:themeColor="text1"/>
          <w:lang w:eastAsia="en-US"/>
        </w:rPr>
        <w:t xml:space="preserve">krīzes situācijā </w:t>
      </w:r>
      <w:r w:rsidRPr="00E1242A">
        <w:rPr>
          <w:bCs/>
          <w:color w:val="000000" w:themeColor="text1"/>
          <w:lang w:eastAsia="en-US"/>
        </w:rPr>
        <w:t>piešķiršanu pieņem piecu darba dienu laikā un</w:t>
      </w:r>
      <w:r w:rsidRPr="00E1242A">
        <w:rPr>
          <w:noProof/>
          <w:color w:val="000000" w:themeColor="text1"/>
          <w:lang w:eastAsia="en-US"/>
        </w:rPr>
        <w:t xml:space="preserve"> izmaksā divu darba dienu laikā no </w:t>
      </w:r>
      <w:smartTag w:uri="schemas-tilde-lv/tildestengine" w:element="veidnes">
        <w:smartTagPr>
          <w:attr w:name="text" w:val="lēmuma"/>
          <w:attr w:name="id" w:val="-1"/>
          <w:attr w:name="baseform" w:val="lēmum|s"/>
        </w:smartTagPr>
        <w:r w:rsidRPr="00E1242A">
          <w:rPr>
            <w:noProof/>
            <w:color w:val="000000" w:themeColor="text1"/>
            <w:lang w:eastAsia="en-US"/>
          </w:rPr>
          <w:t>lēmuma</w:t>
        </w:r>
      </w:smartTag>
      <w:r w:rsidRPr="00E1242A">
        <w:rPr>
          <w:noProof/>
          <w:color w:val="000000" w:themeColor="text1"/>
          <w:lang w:eastAsia="en-US"/>
        </w:rPr>
        <w:t xml:space="preserve"> pieņemšanas dienas. </w:t>
      </w:r>
    </w:p>
    <w:bookmarkEnd w:id="7"/>
    <w:p w14:paraId="6F6ABF4B" w14:textId="77777777" w:rsidR="009C4A45" w:rsidRPr="00861668" w:rsidRDefault="009C4A45" w:rsidP="009C4A45">
      <w:pPr>
        <w:rPr>
          <w:b/>
          <w:color w:val="000000" w:themeColor="text1"/>
          <w:lang w:eastAsia="en-US"/>
        </w:rPr>
      </w:pPr>
    </w:p>
    <w:p w14:paraId="6D39A4F1" w14:textId="77777777" w:rsidR="009C4A45" w:rsidRPr="00861668" w:rsidRDefault="009C4A45" w:rsidP="009C4A45">
      <w:pPr>
        <w:ind w:left="360"/>
        <w:jc w:val="center"/>
        <w:rPr>
          <w:b/>
          <w:color w:val="000000" w:themeColor="text1"/>
          <w:lang w:eastAsia="en-US"/>
        </w:rPr>
      </w:pPr>
    </w:p>
    <w:p w14:paraId="5779A5C3" w14:textId="77777777" w:rsidR="009C4A45" w:rsidRPr="00861668" w:rsidRDefault="009C4A45" w:rsidP="009C4A45">
      <w:pPr>
        <w:ind w:left="360"/>
        <w:jc w:val="center"/>
        <w:rPr>
          <w:b/>
          <w:color w:val="000000" w:themeColor="text1"/>
          <w:lang w:eastAsia="en-US"/>
        </w:rPr>
      </w:pPr>
      <w:r w:rsidRPr="00861668">
        <w:rPr>
          <w:b/>
          <w:color w:val="000000" w:themeColor="text1"/>
          <w:lang w:eastAsia="en-US"/>
        </w:rPr>
        <w:t>VI</w:t>
      </w:r>
      <w:r>
        <w:rPr>
          <w:b/>
          <w:color w:val="000000" w:themeColor="text1"/>
          <w:lang w:eastAsia="en-US"/>
        </w:rPr>
        <w:t>.</w:t>
      </w:r>
      <w:r w:rsidRPr="00861668">
        <w:rPr>
          <w:b/>
          <w:color w:val="000000" w:themeColor="text1"/>
          <w:lang w:eastAsia="en-US"/>
        </w:rPr>
        <w:t xml:space="preserve">  PABALSTS ĒDINĀŠANAI PIRMSSKOLAS, VISPĀRĒJĀS UN PROFESIONĀLAJĀS IZGLĪTĪBAS IESTĀDĒS</w:t>
      </w:r>
    </w:p>
    <w:p w14:paraId="70D91F8D" w14:textId="77777777" w:rsidR="009C4A45" w:rsidRPr="00861668" w:rsidRDefault="009C4A45" w:rsidP="009C4A45">
      <w:pPr>
        <w:jc w:val="both"/>
        <w:rPr>
          <w:rFonts w:eastAsia="Calibri"/>
          <w:color w:val="000000" w:themeColor="text1"/>
        </w:rPr>
      </w:pPr>
    </w:p>
    <w:p w14:paraId="549C4BC6" w14:textId="77777777" w:rsidR="009C4A45" w:rsidRPr="00E1242A" w:rsidRDefault="009C4A45" w:rsidP="009C4A45">
      <w:pPr>
        <w:pStyle w:val="Sarakstarindkopa"/>
        <w:numPr>
          <w:ilvl w:val="0"/>
          <w:numId w:val="4"/>
        </w:numPr>
        <w:tabs>
          <w:tab w:val="left" w:pos="360"/>
        </w:tabs>
        <w:jc w:val="both"/>
        <w:rPr>
          <w:color w:val="000000" w:themeColor="text1"/>
          <w:lang w:eastAsia="en-US"/>
        </w:rPr>
      </w:pPr>
      <w:bookmarkStart w:id="8" w:name="_Hlk68005980"/>
      <w:r w:rsidRPr="00E1242A">
        <w:rPr>
          <w:rFonts w:eastAsia="Calibri"/>
          <w:color w:val="000000" w:themeColor="text1"/>
        </w:rPr>
        <w:t xml:space="preserve">Tiesības saņemt pabalstu ēdināšanai ir </w:t>
      </w:r>
      <w:bookmarkStart w:id="9" w:name="_Hlk487471276"/>
      <w:r w:rsidRPr="00E1242A">
        <w:rPr>
          <w:rFonts w:eastAsia="Calibri"/>
          <w:color w:val="000000" w:themeColor="text1"/>
        </w:rPr>
        <w:t>pirmsskolas, vispārējās un profesionālās izglītības iestā</w:t>
      </w:r>
      <w:bookmarkEnd w:id="9"/>
      <w:r w:rsidRPr="00E1242A">
        <w:rPr>
          <w:rFonts w:eastAsia="Calibri"/>
          <w:color w:val="000000" w:themeColor="text1"/>
        </w:rPr>
        <w:t>des audzēknim (līdz 22 gadu vecumam), ja tas ir no mājsaimniecības:</w:t>
      </w:r>
    </w:p>
    <w:bookmarkEnd w:id="8"/>
    <w:p w14:paraId="0B13C5F9" w14:textId="77777777" w:rsidR="009C4A45" w:rsidRPr="00EC7871" w:rsidRDefault="009C4A45" w:rsidP="009C4A45">
      <w:pPr>
        <w:pStyle w:val="Sarakstarindkopa"/>
        <w:numPr>
          <w:ilvl w:val="1"/>
          <w:numId w:val="9"/>
        </w:numPr>
        <w:tabs>
          <w:tab w:val="left" w:pos="851"/>
        </w:tabs>
        <w:ind w:left="924" w:hanging="567"/>
        <w:jc w:val="both"/>
        <w:rPr>
          <w:rFonts w:eastAsia="Calibri"/>
          <w:color w:val="000000" w:themeColor="text1"/>
        </w:rPr>
      </w:pPr>
      <w:r>
        <w:rPr>
          <w:rFonts w:eastAsia="Calibri"/>
          <w:color w:val="000000" w:themeColor="text1"/>
        </w:rPr>
        <w:t xml:space="preserve"> </w:t>
      </w:r>
      <w:r w:rsidRPr="00EC7871">
        <w:rPr>
          <w:rFonts w:eastAsia="Calibri"/>
          <w:color w:val="000000" w:themeColor="text1"/>
        </w:rPr>
        <w:t xml:space="preserve">kura atbilst trūcīgas </w:t>
      </w:r>
      <w:r w:rsidRPr="00065C29">
        <w:rPr>
          <w:rFonts w:eastAsia="Calibri"/>
        </w:rPr>
        <w:t xml:space="preserve">mājsaimniecības </w:t>
      </w:r>
      <w:r w:rsidRPr="00EC7871">
        <w:rPr>
          <w:rFonts w:eastAsia="Calibri"/>
          <w:color w:val="000000" w:themeColor="text1"/>
        </w:rPr>
        <w:t>statusam, pabalstu piešķir uz trūcīgas mājsaimniecības statusa piešķiršanas laiku;</w:t>
      </w:r>
    </w:p>
    <w:p w14:paraId="109E892C" w14:textId="77777777" w:rsidR="009C4A45" w:rsidRPr="00EC7871" w:rsidRDefault="009C4A45" w:rsidP="009C4A45">
      <w:pPr>
        <w:pStyle w:val="Sarakstarindkopa"/>
        <w:numPr>
          <w:ilvl w:val="1"/>
          <w:numId w:val="9"/>
        </w:numPr>
        <w:tabs>
          <w:tab w:val="left" w:pos="851"/>
        </w:tabs>
        <w:ind w:left="924" w:hanging="567"/>
        <w:jc w:val="both"/>
        <w:rPr>
          <w:color w:val="000000" w:themeColor="text1"/>
          <w:lang w:eastAsia="en-US"/>
        </w:rPr>
      </w:pPr>
      <w:r>
        <w:rPr>
          <w:color w:val="000000" w:themeColor="text1"/>
          <w:lang w:eastAsia="en-US"/>
        </w:rPr>
        <w:t xml:space="preserve"> </w:t>
      </w:r>
      <w:r w:rsidRPr="00EC7871">
        <w:rPr>
          <w:color w:val="000000" w:themeColor="text1"/>
          <w:lang w:eastAsia="en-US"/>
        </w:rPr>
        <w:t xml:space="preserve">kura atbilst maznodrošinātas </w:t>
      </w:r>
      <w:r w:rsidRPr="00065C29">
        <w:rPr>
          <w:rFonts w:eastAsia="Calibri"/>
        </w:rPr>
        <w:t>mājsaimniecības</w:t>
      </w:r>
      <w:r w:rsidRPr="00EC7871">
        <w:rPr>
          <w:color w:val="000000" w:themeColor="text1"/>
          <w:lang w:eastAsia="en-US"/>
        </w:rPr>
        <w:t xml:space="preserve"> statusam, pabalstu piešķir uz maznodrošinātas </w:t>
      </w:r>
      <w:r w:rsidRPr="00EC7871">
        <w:rPr>
          <w:rFonts w:eastAsia="Calibri"/>
          <w:color w:val="000000" w:themeColor="text1"/>
        </w:rPr>
        <w:t>mājsaimniecības</w:t>
      </w:r>
      <w:r w:rsidRPr="00EC7871">
        <w:rPr>
          <w:color w:val="000000" w:themeColor="text1"/>
          <w:lang w:eastAsia="en-US"/>
        </w:rPr>
        <w:t xml:space="preserve"> statusa piešķiršanas laiku;</w:t>
      </w:r>
    </w:p>
    <w:p w14:paraId="2D011ACD" w14:textId="77777777" w:rsidR="009C4A45" w:rsidRDefault="009C4A45" w:rsidP="009C4A45">
      <w:pPr>
        <w:pStyle w:val="Sarakstarindkopa"/>
        <w:numPr>
          <w:ilvl w:val="0"/>
          <w:numId w:val="4"/>
        </w:numPr>
        <w:tabs>
          <w:tab w:val="left" w:pos="360"/>
        </w:tabs>
        <w:jc w:val="both"/>
        <w:rPr>
          <w:color w:val="000000" w:themeColor="text1"/>
          <w:lang w:eastAsia="en-US"/>
        </w:rPr>
      </w:pPr>
      <w:r w:rsidRPr="00E1242A">
        <w:rPr>
          <w:color w:val="000000" w:themeColor="text1"/>
        </w:rPr>
        <w:t>V</w:t>
      </w:r>
      <w:r w:rsidRPr="00E1242A">
        <w:rPr>
          <w:color w:val="000000" w:themeColor="text1"/>
          <w:lang w:eastAsia="en-US"/>
        </w:rPr>
        <w:t>ispārējās izglītības iestādes audzēknim, p</w:t>
      </w:r>
      <w:r w:rsidRPr="00E1242A">
        <w:rPr>
          <w:noProof/>
          <w:color w:val="000000" w:themeColor="text1"/>
          <w:lang w:eastAsia="en-US"/>
        </w:rPr>
        <w:t xml:space="preserve">abalstu </w:t>
      </w:r>
      <w:r w:rsidRPr="00E1242A">
        <w:rPr>
          <w:color w:val="000000" w:themeColor="text1"/>
          <w:lang w:eastAsia="en-US"/>
        </w:rPr>
        <w:t>bērna ēdināšanas izdevumu segšanai</w:t>
      </w:r>
      <w:r w:rsidRPr="00E1242A">
        <w:rPr>
          <w:noProof/>
          <w:color w:val="000000" w:themeColor="text1"/>
          <w:lang w:eastAsia="en-US"/>
        </w:rPr>
        <w:t xml:space="preserve"> piešķir</w:t>
      </w:r>
      <w:r w:rsidRPr="00E1242A">
        <w:rPr>
          <w:color w:val="000000" w:themeColor="text1"/>
          <w:lang w:eastAsia="en-US"/>
        </w:rPr>
        <w:t xml:space="preserve">, ņemot vērā izglītības iestādē noteikto vienas dienas pusdienu izmaksas/maksas apmēru, kas pēc Alūksnes novada domes 2017. gada 24. augusta saistošajos noteikumos Nr. 18/2017 </w:t>
      </w:r>
      <w:r>
        <w:rPr>
          <w:color w:val="000000" w:themeColor="text1"/>
          <w:lang w:eastAsia="en-US"/>
        </w:rPr>
        <w:t>“</w:t>
      </w:r>
      <w:r w:rsidRPr="00E1242A">
        <w:rPr>
          <w:color w:val="000000" w:themeColor="text1"/>
          <w:lang w:eastAsia="en-US"/>
        </w:rPr>
        <w:t>Saistošie noteikumi par ēdināšanas pakalpojuma maksas atvieglojumiem Alūksnes novada pašvaldības izglītības iestādēs” noteikto ēdināšanas maksas atvieglojumu piemērošanas, nepārsniedz 0,5% no valstī noteiktās minimālās mēneša algas dienā.</w:t>
      </w:r>
    </w:p>
    <w:p w14:paraId="1E6DFEB2" w14:textId="77777777" w:rsidR="009C4A45" w:rsidRDefault="009C4A45" w:rsidP="009C4A45">
      <w:pPr>
        <w:pStyle w:val="Sarakstarindkopa"/>
        <w:numPr>
          <w:ilvl w:val="0"/>
          <w:numId w:val="4"/>
        </w:numPr>
        <w:tabs>
          <w:tab w:val="left" w:pos="360"/>
        </w:tabs>
        <w:jc w:val="both"/>
        <w:rPr>
          <w:color w:val="000000" w:themeColor="text1"/>
          <w:lang w:eastAsia="en-US"/>
        </w:rPr>
      </w:pPr>
      <w:r>
        <w:rPr>
          <w:color w:val="000000" w:themeColor="text1"/>
          <w:lang w:eastAsia="en-US"/>
        </w:rPr>
        <w:t>P</w:t>
      </w:r>
      <w:r w:rsidRPr="00E1242A">
        <w:rPr>
          <w:color w:val="000000" w:themeColor="text1"/>
          <w:lang w:eastAsia="en-US"/>
        </w:rPr>
        <w:t>rofesionālās izglītības iestādes audzēknim, p</w:t>
      </w:r>
      <w:r w:rsidRPr="00E1242A">
        <w:rPr>
          <w:noProof/>
          <w:color w:val="000000" w:themeColor="text1"/>
          <w:lang w:eastAsia="en-US"/>
        </w:rPr>
        <w:t xml:space="preserve">abalstu </w:t>
      </w:r>
      <w:r w:rsidRPr="00E1242A">
        <w:rPr>
          <w:color w:val="000000" w:themeColor="text1"/>
          <w:lang w:eastAsia="en-US"/>
        </w:rPr>
        <w:t>bērna ēdināšanas izdevumu segšanai</w:t>
      </w:r>
      <w:r w:rsidRPr="00E1242A">
        <w:rPr>
          <w:noProof/>
          <w:color w:val="000000" w:themeColor="text1"/>
          <w:lang w:eastAsia="en-US"/>
        </w:rPr>
        <w:t xml:space="preserve"> piešķir</w:t>
      </w:r>
      <w:r w:rsidRPr="00E1242A">
        <w:rPr>
          <w:color w:val="000000" w:themeColor="text1"/>
          <w:lang w:eastAsia="en-US"/>
        </w:rPr>
        <w:t>, ņemot vērā izglītības iestādē noteikto vienas dienas pusdienu izmaksas/maksas apmēru</w:t>
      </w:r>
      <w:r>
        <w:rPr>
          <w:color w:val="000000" w:themeColor="text1"/>
          <w:lang w:eastAsia="en-US"/>
        </w:rPr>
        <w:t xml:space="preserve">, bet </w:t>
      </w:r>
      <w:r w:rsidRPr="00E1242A">
        <w:rPr>
          <w:color w:val="000000" w:themeColor="text1"/>
          <w:lang w:eastAsia="en-US"/>
        </w:rPr>
        <w:t>nepārsniedz 0,5% no valstī noteiktās minimālās mēneša algas dienā.</w:t>
      </w:r>
    </w:p>
    <w:p w14:paraId="7CD0AC6E" w14:textId="77777777" w:rsidR="009C4A45" w:rsidRPr="00E1242A" w:rsidRDefault="009C4A45" w:rsidP="009C4A45">
      <w:pPr>
        <w:pStyle w:val="Sarakstarindkopa"/>
        <w:numPr>
          <w:ilvl w:val="0"/>
          <w:numId w:val="4"/>
        </w:numPr>
        <w:tabs>
          <w:tab w:val="left" w:pos="360"/>
        </w:tabs>
        <w:jc w:val="both"/>
        <w:rPr>
          <w:color w:val="000000" w:themeColor="text1"/>
          <w:lang w:eastAsia="en-US"/>
        </w:rPr>
      </w:pPr>
      <w:r w:rsidRPr="00E1242A">
        <w:rPr>
          <w:color w:val="000000" w:themeColor="text1"/>
          <w:lang w:eastAsia="en-US"/>
        </w:rPr>
        <w:t>Pirmsskolas izglītības iestādes audzēknim p</w:t>
      </w:r>
      <w:r w:rsidRPr="00E1242A">
        <w:rPr>
          <w:noProof/>
          <w:color w:val="000000" w:themeColor="text1"/>
          <w:lang w:eastAsia="en-US"/>
        </w:rPr>
        <w:t xml:space="preserve">abalstu </w:t>
      </w:r>
      <w:r w:rsidRPr="00E1242A">
        <w:rPr>
          <w:color w:val="000000" w:themeColor="text1"/>
          <w:lang w:eastAsia="en-US"/>
        </w:rPr>
        <w:t xml:space="preserve">bērna ēdināšanas izdevumu segšanai </w:t>
      </w:r>
      <w:r w:rsidRPr="00E1242A">
        <w:rPr>
          <w:noProof/>
          <w:color w:val="000000" w:themeColor="text1"/>
          <w:lang w:eastAsia="en-US"/>
        </w:rPr>
        <w:t>piešķir</w:t>
      </w:r>
      <w:r w:rsidRPr="00E1242A">
        <w:rPr>
          <w:color w:val="000000" w:themeColor="text1"/>
          <w:lang w:eastAsia="en-US"/>
        </w:rPr>
        <w:t xml:space="preserve">, ņemot vērā izglītības iestādē noteikto vienas dienas ēdināšanas izmaksas/maksas apmēru, kas pēc Alūksnes novada domes 2017. gada 24. augusta saistošajos noteikumos Nr. 18/2017 </w:t>
      </w:r>
      <w:r>
        <w:rPr>
          <w:color w:val="000000" w:themeColor="text1"/>
          <w:lang w:eastAsia="en-US"/>
        </w:rPr>
        <w:t>“</w:t>
      </w:r>
      <w:r w:rsidRPr="00E1242A">
        <w:rPr>
          <w:color w:val="000000" w:themeColor="text1"/>
          <w:lang w:eastAsia="en-US"/>
        </w:rPr>
        <w:t>Saistošie noteikumi par ēdināšanas pakalpojuma maksas atvieglojumiem Alūksnes novada pašvaldības izglītības iestādēs” noteikto ēdināšanas maksas atvieglojumu piemērošanas, nepārsniedz 0,5% no valstī noteiktās minimālās mēneša algas dienā.</w:t>
      </w:r>
      <w:r w:rsidRPr="00E1242A">
        <w:rPr>
          <w:i/>
          <w:color w:val="000000" w:themeColor="text1"/>
          <w:sz w:val="20"/>
          <w:szCs w:val="20"/>
          <w:lang w:eastAsia="en-US"/>
        </w:rPr>
        <w:t xml:space="preserve"> </w:t>
      </w:r>
    </w:p>
    <w:p w14:paraId="6C73F9E2" w14:textId="77777777" w:rsidR="009C4A45" w:rsidRPr="00E1242A" w:rsidRDefault="009C4A45" w:rsidP="009C4A45">
      <w:pPr>
        <w:pStyle w:val="Sarakstarindkopa"/>
        <w:numPr>
          <w:ilvl w:val="0"/>
          <w:numId w:val="4"/>
        </w:numPr>
        <w:tabs>
          <w:tab w:val="left" w:pos="360"/>
        </w:tabs>
        <w:jc w:val="both"/>
        <w:rPr>
          <w:color w:val="000000" w:themeColor="text1"/>
          <w:lang w:eastAsia="en-US"/>
        </w:rPr>
      </w:pPr>
      <w:bookmarkStart w:id="10" w:name="_Hlk68006019"/>
      <w:r w:rsidRPr="00E1242A">
        <w:rPr>
          <w:color w:val="000000" w:themeColor="text1"/>
          <w:lang w:eastAsia="en-US"/>
        </w:rPr>
        <w:t>Pabalstu pārskaita pakalpojuma sniedzējam pēc rēķina saņemšanas par faktiskajiem ēdināšanas izdevumiem, ņemot vērā audzēkņa izglītības iestādes apmeklējumu.</w:t>
      </w:r>
    </w:p>
    <w:bookmarkEnd w:id="10"/>
    <w:p w14:paraId="3846521B" w14:textId="77777777" w:rsidR="009C4A45" w:rsidRPr="00861668" w:rsidRDefault="009C4A45" w:rsidP="009C4A45">
      <w:pPr>
        <w:rPr>
          <w:b/>
          <w:color w:val="000000" w:themeColor="text1"/>
          <w:lang w:eastAsia="en-US"/>
        </w:rPr>
      </w:pPr>
    </w:p>
    <w:p w14:paraId="7CC8AB26" w14:textId="77777777" w:rsidR="009C4A45" w:rsidRPr="00861668" w:rsidRDefault="009C4A45" w:rsidP="009C4A45">
      <w:pPr>
        <w:ind w:left="360"/>
        <w:jc w:val="center"/>
        <w:rPr>
          <w:b/>
          <w:color w:val="000000" w:themeColor="text1"/>
          <w:lang w:eastAsia="en-US"/>
        </w:rPr>
      </w:pPr>
      <w:r>
        <w:rPr>
          <w:b/>
          <w:color w:val="000000" w:themeColor="text1"/>
          <w:lang w:eastAsia="en-US"/>
        </w:rPr>
        <w:t>VII</w:t>
      </w:r>
      <w:r w:rsidRPr="00861668">
        <w:rPr>
          <w:b/>
          <w:color w:val="000000" w:themeColor="text1"/>
          <w:lang w:eastAsia="en-US"/>
        </w:rPr>
        <w:t>.  PABALSTS VESELĪBAS APRŪPES PAKALPOJUMU APMAKSAI</w:t>
      </w:r>
    </w:p>
    <w:p w14:paraId="395ACCBD" w14:textId="77777777" w:rsidR="009C4A45" w:rsidRPr="00861668" w:rsidRDefault="009C4A45" w:rsidP="009C4A45">
      <w:pPr>
        <w:ind w:left="360"/>
        <w:jc w:val="both"/>
        <w:rPr>
          <w:color w:val="000000" w:themeColor="text1"/>
        </w:rPr>
      </w:pPr>
    </w:p>
    <w:p w14:paraId="6B6D32EB" w14:textId="77777777" w:rsidR="009C4A45" w:rsidRPr="00393DE6" w:rsidRDefault="009C4A45" w:rsidP="009C4A45">
      <w:pPr>
        <w:pStyle w:val="Sarakstarindkopa"/>
        <w:numPr>
          <w:ilvl w:val="0"/>
          <w:numId w:val="4"/>
        </w:numPr>
        <w:tabs>
          <w:tab w:val="left" w:pos="360"/>
        </w:tabs>
        <w:jc w:val="both"/>
        <w:rPr>
          <w:color w:val="000000" w:themeColor="text1"/>
          <w:lang w:eastAsia="en-US"/>
        </w:rPr>
      </w:pPr>
      <w:r w:rsidRPr="00393DE6">
        <w:rPr>
          <w:color w:val="000000" w:themeColor="text1"/>
        </w:rPr>
        <w:t xml:space="preserve">Pabalstu veselības aprūpes pakalpojumu apmaksai (turpmāk šajā nodaļā – Pabalsts) piešķir personai, kurai nepienākas normatīvajos </w:t>
      </w:r>
      <w:smartTag w:uri="schemas-tilde-lv/tildestengine" w:element="veidnes">
        <w:smartTagPr>
          <w:attr w:name="baseform" w:val="akt|s"/>
          <w:attr w:name="id" w:val="-1"/>
          <w:attr w:name="text" w:val="aktos"/>
        </w:smartTagPr>
        <w:r w:rsidRPr="00393DE6">
          <w:rPr>
            <w:color w:val="000000" w:themeColor="text1"/>
          </w:rPr>
          <w:t>aktos</w:t>
        </w:r>
      </w:smartTag>
      <w:r w:rsidRPr="00393DE6">
        <w:rPr>
          <w:color w:val="000000" w:themeColor="text1"/>
        </w:rPr>
        <w:t xml:space="preserve"> par veselības aprūpes organizēšanu un finansēšanu noteiktie veselības aprūpes pakalpojumu maksas atvieglojumi un, ja:</w:t>
      </w:r>
    </w:p>
    <w:p w14:paraId="57474D6B" w14:textId="77777777" w:rsidR="009C4A45" w:rsidRPr="004F2723" w:rsidRDefault="009C4A45" w:rsidP="009C4A45">
      <w:pPr>
        <w:pStyle w:val="Sarakstarindkopa"/>
        <w:numPr>
          <w:ilvl w:val="1"/>
          <w:numId w:val="11"/>
        </w:numPr>
        <w:tabs>
          <w:tab w:val="left" w:pos="851"/>
        </w:tabs>
        <w:jc w:val="both"/>
        <w:rPr>
          <w:color w:val="000000" w:themeColor="text1"/>
        </w:rPr>
      </w:pPr>
      <w:r w:rsidRPr="004F2723">
        <w:rPr>
          <w:color w:val="000000" w:themeColor="text1"/>
        </w:rPr>
        <w:t xml:space="preserve">persona atbilst trūcīgas </w:t>
      </w:r>
      <w:r w:rsidRPr="004F2723">
        <w:rPr>
          <w:rFonts w:eastAsia="Calibri"/>
        </w:rPr>
        <w:t>mājsaimniecības</w:t>
      </w:r>
      <w:r w:rsidRPr="00065C29">
        <w:t xml:space="preserve"> </w:t>
      </w:r>
      <w:r w:rsidRPr="004F2723">
        <w:rPr>
          <w:color w:val="000000" w:themeColor="text1"/>
        </w:rPr>
        <w:t xml:space="preserve">statusam; </w:t>
      </w:r>
    </w:p>
    <w:p w14:paraId="6571D903" w14:textId="77777777" w:rsidR="009C4A45" w:rsidRPr="004F2723" w:rsidRDefault="009C4A45" w:rsidP="009C4A45">
      <w:pPr>
        <w:pStyle w:val="Sarakstarindkopa"/>
        <w:numPr>
          <w:ilvl w:val="1"/>
          <w:numId w:val="11"/>
        </w:numPr>
        <w:tabs>
          <w:tab w:val="left" w:pos="851"/>
        </w:tabs>
        <w:jc w:val="both"/>
        <w:rPr>
          <w:color w:val="000000" w:themeColor="text1"/>
        </w:rPr>
      </w:pPr>
      <w:r w:rsidRPr="004F2723">
        <w:rPr>
          <w:color w:val="000000" w:themeColor="text1"/>
          <w:lang w:eastAsia="en-US"/>
        </w:rPr>
        <w:t xml:space="preserve">persona atbilst maznodrošinātas </w:t>
      </w:r>
      <w:r w:rsidRPr="004F2723">
        <w:rPr>
          <w:rFonts w:eastAsia="Calibri"/>
        </w:rPr>
        <w:t>mājsaimniecības</w:t>
      </w:r>
      <w:r w:rsidRPr="00065C29">
        <w:rPr>
          <w:lang w:eastAsia="en-US"/>
        </w:rPr>
        <w:t xml:space="preserve"> s</w:t>
      </w:r>
      <w:r w:rsidRPr="004F2723">
        <w:rPr>
          <w:color w:val="000000" w:themeColor="text1"/>
          <w:lang w:eastAsia="en-US"/>
        </w:rPr>
        <w:t>tatusam.</w:t>
      </w:r>
    </w:p>
    <w:p w14:paraId="5B9F2B72" w14:textId="77777777" w:rsidR="009C4A45" w:rsidRPr="00393DE6" w:rsidRDefault="009C4A45" w:rsidP="009C4A45">
      <w:pPr>
        <w:pStyle w:val="Sarakstarindkopa"/>
        <w:numPr>
          <w:ilvl w:val="0"/>
          <w:numId w:val="4"/>
        </w:numPr>
        <w:tabs>
          <w:tab w:val="left" w:pos="360"/>
        </w:tabs>
        <w:jc w:val="both"/>
        <w:rPr>
          <w:color w:val="000000" w:themeColor="text1"/>
          <w:lang w:eastAsia="en-US"/>
        </w:rPr>
      </w:pPr>
      <w:r w:rsidRPr="00393DE6">
        <w:rPr>
          <w:color w:val="000000" w:themeColor="text1"/>
        </w:rPr>
        <w:t xml:space="preserve">Pabalstu piešķir šādā apmērā par: </w:t>
      </w:r>
    </w:p>
    <w:p w14:paraId="045288B6" w14:textId="77777777" w:rsidR="009C4A45" w:rsidRPr="004F2723" w:rsidRDefault="009C4A45" w:rsidP="009C4A45">
      <w:pPr>
        <w:pStyle w:val="Sarakstarindkopa"/>
        <w:numPr>
          <w:ilvl w:val="1"/>
          <w:numId w:val="13"/>
        </w:numPr>
        <w:tabs>
          <w:tab w:val="left" w:pos="426"/>
          <w:tab w:val="left" w:pos="851"/>
        </w:tabs>
        <w:jc w:val="both"/>
        <w:rPr>
          <w:color w:val="000000" w:themeColor="text1"/>
        </w:rPr>
      </w:pPr>
      <w:r w:rsidRPr="004F2723">
        <w:rPr>
          <w:color w:val="000000" w:themeColor="text1"/>
        </w:rPr>
        <w:t>ārstniecības iestādes sniegto veselības aprūpes pakalpojumu, kas saņemts saskaņā ar ģimenes ārsta vai ārsta speciālista, vai Neatliekamās medicīniskās palīdzības dienesta nosūtījumu – faktisko izdevumu apmērā;</w:t>
      </w:r>
    </w:p>
    <w:p w14:paraId="6D536EDA" w14:textId="77777777" w:rsidR="009C4A45" w:rsidRPr="004F2723" w:rsidRDefault="009C4A45" w:rsidP="009C4A45">
      <w:pPr>
        <w:pStyle w:val="Sarakstarindkopa"/>
        <w:numPr>
          <w:ilvl w:val="1"/>
          <w:numId w:val="13"/>
        </w:numPr>
        <w:tabs>
          <w:tab w:val="left" w:pos="426"/>
          <w:tab w:val="left" w:pos="851"/>
        </w:tabs>
        <w:jc w:val="both"/>
        <w:rPr>
          <w:color w:val="000000" w:themeColor="text1"/>
        </w:rPr>
      </w:pPr>
      <w:r w:rsidRPr="004F2723">
        <w:rPr>
          <w:color w:val="000000" w:themeColor="text1"/>
        </w:rPr>
        <w:t>recepšu medikamentu iegādi, kuri nav iekļauti valsts kompensējamo medikamentu sarakstā 50% no čekā un/vai cita attaisnojošā dokumentā uzrādītās kopējās summas par pēdējos sešos mēnešos iegādātajiem medikamentiem;</w:t>
      </w:r>
    </w:p>
    <w:p w14:paraId="34D09F00" w14:textId="77777777" w:rsidR="009C4A45" w:rsidRPr="004F2723" w:rsidRDefault="009C4A45" w:rsidP="009C4A45">
      <w:pPr>
        <w:pStyle w:val="Sarakstarindkopa"/>
        <w:numPr>
          <w:ilvl w:val="1"/>
          <w:numId w:val="13"/>
        </w:numPr>
        <w:tabs>
          <w:tab w:val="left" w:pos="426"/>
          <w:tab w:val="left" w:pos="851"/>
        </w:tabs>
        <w:jc w:val="both"/>
        <w:rPr>
          <w:color w:val="000000" w:themeColor="text1"/>
        </w:rPr>
      </w:pPr>
      <w:r w:rsidRPr="004F2723">
        <w:rPr>
          <w:color w:val="000000" w:themeColor="text1"/>
        </w:rPr>
        <w:t xml:space="preserve">optisko briļļu vai kontaktlēcu iegādi – 50% apmērā no čekā uzrādītās summa par briļļu vai kontaktlēcu iegādi; </w:t>
      </w:r>
    </w:p>
    <w:p w14:paraId="42709BF1" w14:textId="77777777" w:rsidR="009C4A45" w:rsidRPr="004F2723" w:rsidRDefault="009C4A45" w:rsidP="009C4A45">
      <w:pPr>
        <w:pStyle w:val="Sarakstarindkopa"/>
        <w:numPr>
          <w:ilvl w:val="1"/>
          <w:numId w:val="13"/>
        </w:numPr>
        <w:tabs>
          <w:tab w:val="left" w:pos="426"/>
          <w:tab w:val="left" w:pos="851"/>
        </w:tabs>
        <w:jc w:val="both"/>
        <w:rPr>
          <w:color w:val="000000" w:themeColor="text1"/>
        </w:rPr>
      </w:pPr>
      <w:r w:rsidRPr="004F2723">
        <w:rPr>
          <w:color w:val="000000" w:themeColor="text1"/>
        </w:rPr>
        <w:t>zobu terapeitiskās un ķirurģiskās ārstēšanas pakalpojumu - 50% no čekā uzrādītās summas;</w:t>
      </w:r>
    </w:p>
    <w:p w14:paraId="751B3754" w14:textId="77777777" w:rsidR="009C4A45" w:rsidRPr="004F2723" w:rsidRDefault="009C4A45" w:rsidP="009C4A45">
      <w:pPr>
        <w:pStyle w:val="Sarakstarindkopa"/>
        <w:numPr>
          <w:ilvl w:val="1"/>
          <w:numId w:val="13"/>
        </w:numPr>
        <w:tabs>
          <w:tab w:val="left" w:pos="426"/>
          <w:tab w:val="left" w:pos="851"/>
        </w:tabs>
        <w:jc w:val="both"/>
        <w:rPr>
          <w:color w:val="000000" w:themeColor="text1"/>
        </w:rPr>
      </w:pPr>
      <w:r w:rsidRPr="004F2723">
        <w:rPr>
          <w:color w:val="000000" w:themeColor="text1"/>
        </w:rPr>
        <w:lastRenderedPageBreak/>
        <w:t>zobu protezēšanas pakalpojumu - 50% no čekā uzrādītās summas.</w:t>
      </w:r>
    </w:p>
    <w:p w14:paraId="302675FF" w14:textId="77777777" w:rsidR="009C4A45" w:rsidRPr="00065C29" w:rsidRDefault="009C4A45" w:rsidP="009C4A45">
      <w:pPr>
        <w:pStyle w:val="Sarakstarindkopa"/>
        <w:numPr>
          <w:ilvl w:val="0"/>
          <w:numId w:val="4"/>
        </w:numPr>
        <w:tabs>
          <w:tab w:val="left" w:pos="360"/>
        </w:tabs>
        <w:jc w:val="both"/>
        <w:rPr>
          <w:lang w:eastAsia="en-US"/>
        </w:rPr>
      </w:pPr>
      <w:r w:rsidRPr="00272DB2">
        <w:rPr>
          <w:color w:val="000000" w:themeColor="text1"/>
        </w:rPr>
        <w:t>Kopējais piešķirtais Pabalsta apmērs vienai personai kalendāra gada laikā  noteikumu</w:t>
      </w:r>
      <w:r>
        <w:rPr>
          <w:color w:val="000000" w:themeColor="text1"/>
        </w:rPr>
        <w:t xml:space="preserve"> 30. </w:t>
      </w:r>
      <w:r>
        <w:rPr>
          <w:color w:val="000000" w:themeColor="text1"/>
          <w:vertAlign w:val="superscript"/>
        </w:rPr>
        <w:t> </w:t>
      </w:r>
      <w:r w:rsidRPr="00272DB2">
        <w:rPr>
          <w:color w:val="000000" w:themeColor="text1"/>
        </w:rPr>
        <w:t xml:space="preserve">punktā minēto pakalpojumu apmaksai nevar </w:t>
      </w:r>
      <w:r w:rsidRPr="00065C29">
        <w:t>pārsniegt 200,00 EUR</w:t>
      </w:r>
      <w:r>
        <w:t xml:space="preserve"> (divi simti </w:t>
      </w:r>
      <w:r w:rsidRPr="00293C5B">
        <w:rPr>
          <w:i/>
          <w:iCs/>
        </w:rPr>
        <w:t>euro</w:t>
      </w:r>
      <w:r>
        <w:t>)</w:t>
      </w:r>
      <w:r w:rsidRPr="00065C29">
        <w:t>.</w:t>
      </w:r>
    </w:p>
    <w:p w14:paraId="4E898171" w14:textId="77777777" w:rsidR="009C4A45" w:rsidRPr="00272DB2" w:rsidRDefault="009C4A45" w:rsidP="009C4A45">
      <w:pPr>
        <w:pStyle w:val="Sarakstarindkopa"/>
        <w:numPr>
          <w:ilvl w:val="0"/>
          <w:numId w:val="4"/>
        </w:numPr>
        <w:tabs>
          <w:tab w:val="left" w:pos="360"/>
        </w:tabs>
        <w:jc w:val="both"/>
        <w:rPr>
          <w:color w:val="000000" w:themeColor="text1"/>
          <w:lang w:eastAsia="en-US"/>
        </w:rPr>
      </w:pPr>
      <w:r w:rsidRPr="00272DB2">
        <w:rPr>
          <w:color w:val="000000" w:themeColor="text1"/>
          <w:lang w:eastAsia="en-US"/>
        </w:rPr>
        <w:t>Pabalstu piešķir, ja persona iesniedz medikamentu recepšu kopijas vai e-recepšu izdrukas, ģimenes ārsta vai ārsta speciālista nosūtījuma kopijas, izdevumus attaisnojošo dokumentu kopijas (uzrādot oriģinālus) par veselības aprūpes pakalpojumu izmaksām. Izdevumu dokumentu var iesniegt sešu mēnešu laikā no tā izdošanas dienas. Pabalstu var pārskaitīt arī attiecīgajam pakalpojuma sniedzējam.</w:t>
      </w:r>
    </w:p>
    <w:p w14:paraId="0C37A2AC" w14:textId="77777777" w:rsidR="009C4A45" w:rsidRPr="00861668" w:rsidRDefault="009C4A45" w:rsidP="009C4A45">
      <w:pPr>
        <w:tabs>
          <w:tab w:val="num" w:pos="1080"/>
        </w:tabs>
        <w:ind w:left="1080"/>
        <w:jc w:val="both"/>
        <w:rPr>
          <w:color w:val="000000" w:themeColor="text1"/>
          <w:lang w:eastAsia="en-US"/>
        </w:rPr>
      </w:pPr>
    </w:p>
    <w:p w14:paraId="4D68530F" w14:textId="77777777" w:rsidR="009C4A45" w:rsidRPr="00861668" w:rsidRDefault="009C4A45" w:rsidP="009C4A45">
      <w:pPr>
        <w:jc w:val="both"/>
        <w:rPr>
          <w:color w:val="000000" w:themeColor="text1"/>
          <w:lang w:eastAsia="en-US"/>
        </w:rPr>
      </w:pPr>
    </w:p>
    <w:p w14:paraId="36475798" w14:textId="77777777" w:rsidR="009C4A45" w:rsidRPr="00861668" w:rsidRDefault="009C4A45" w:rsidP="009C4A45">
      <w:pPr>
        <w:jc w:val="center"/>
        <w:rPr>
          <w:b/>
          <w:color w:val="000000" w:themeColor="text1"/>
          <w:lang w:eastAsia="en-US"/>
        </w:rPr>
      </w:pPr>
      <w:bookmarkStart w:id="11" w:name="_Hlk486439570"/>
      <w:r>
        <w:rPr>
          <w:b/>
          <w:color w:val="000000" w:themeColor="text1"/>
          <w:lang w:eastAsia="en-US"/>
        </w:rPr>
        <w:t>V</w:t>
      </w:r>
      <w:r w:rsidRPr="00861668">
        <w:rPr>
          <w:b/>
          <w:color w:val="000000" w:themeColor="text1"/>
          <w:lang w:eastAsia="en-US"/>
        </w:rPr>
        <w:t>II</w:t>
      </w:r>
      <w:r>
        <w:rPr>
          <w:b/>
          <w:color w:val="000000" w:themeColor="text1"/>
          <w:lang w:eastAsia="en-US"/>
        </w:rPr>
        <w:t>I</w:t>
      </w:r>
      <w:r w:rsidRPr="00861668">
        <w:rPr>
          <w:b/>
          <w:color w:val="000000" w:themeColor="text1"/>
          <w:lang w:eastAsia="en-US"/>
        </w:rPr>
        <w:t>. PABALSTU PIEŠĶIRŠANAS</w:t>
      </w:r>
      <w:r>
        <w:rPr>
          <w:b/>
          <w:color w:val="FF0000"/>
          <w:lang w:eastAsia="en-US"/>
        </w:rPr>
        <w:t xml:space="preserve"> </w:t>
      </w:r>
      <w:r w:rsidRPr="00065C29">
        <w:rPr>
          <w:b/>
          <w:lang w:eastAsia="en-US"/>
        </w:rPr>
        <w:t>UN ATTEIKŠANAS KĀRTĪBA</w:t>
      </w:r>
    </w:p>
    <w:p w14:paraId="69F82055" w14:textId="77777777" w:rsidR="009C4A45" w:rsidRPr="00861668" w:rsidRDefault="009C4A45" w:rsidP="009C4A45">
      <w:pPr>
        <w:jc w:val="center"/>
        <w:rPr>
          <w:b/>
          <w:color w:val="000000" w:themeColor="text1"/>
          <w:lang w:eastAsia="en-US"/>
        </w:rPr>
      </w:pPr>
    </w:p>
    <w:p w14:paraId="6EFD4CF8" w14:textId="77777777" w:rsidR="009C4A45" w:rsidRPr="00065C29" w:rsidRDefault="009C4A45" w:rsidP="009C4A45">
      <w:pPr>
        <w:pStyle w:val="Sarakstarindkopa"/>
        <w:numPr>
          <w:ilvl w:val="0"/>
          <w:numId w:val="4"/>
        </w:numPr>
        <w:tabs>
          <w:tab w:val="left" w:pos="360"/>
        </w:tabs>
        <w:jc w:val="both"/>
        <w:rPr>
          <w:lang w:eastAsia="en-US"/>
        </w:rPr>
      </w:pPr>
      <w:r w:rsidRPr="00EF67A4">
        <w:rPr>
          <w:color w:val="000000" w:themeColor="text1"/>
          <w:lang w:eastAsia="en-US"/>
        </w:rPr>
        <w:t>Pabalstu piešķir Noteikumos minētajai ģimenei (persona</w:t>
      </w:r>
      <w:r>
        <w:rPr>
          <w:color w:val="000000" w:themeColor="text1"/>
          <w:lang w:eastAsia="en-US"/>
        </w:rPr>
        <w:t>i</w:t>
      </w:r>
      <w:r w:rsidRPr="00EF67A4">
        <w:rPr>
          <w:color w:val="000000" w:themeColor="text1"/>
          <w:lang w:eastAsia="en-US"/>
        </w:rPr>
        <w:t xml:space="preserve">) vai tās likumiskajam pārstāvim, kura savu dzīvesvietu deklarējusi Alūksnes novada pašvaldības administratīvajā teritorijā, </w:t>
      </w:r>
      <w:r w:rsidRPr="00065C29">
        <w:rPr>
          <w:lang w:eastAsia="en-US"/>
        </w:rPr>
        <w:t>ja šajos Noteikumos nav noteikti citi pabalsta saņemšanas nosacījumi.</w:t>
      </w:r>
    </w:p>
    <w:p w14:paraId="067EBC1C" w14:textId="77777777" w:rsidR="009C4A45"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Nepieciešamā sociālā palīdzība ģimenei (personai) tiek sniegta pēc iespējas tuvāk tās deklarētajai dzīvesvietai. </w:t>
      </w:r>
    </w:p>
    <w:p w14:paraId="470334F2"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Piešķirto pabalstu izmaksā:</w:t>
      </w:r>
    </w:p>
    <w:p w14:paraId="6112F949" w14:textId="77777777" w:rsidR="009C4A45" w:rsidRPr="004F2723" w:rsidRDefault="009C4A45" w:rsidP="009C4A45">
      <w:pPr>
        <w:pStyle w:val="Sarakstarindkopa"/>
        <w:numPr>
          <w:ilvl w:val="1"/>
          <w:numId w:val="15"/>
        </w:numPr>
        <w:tabs>
          <w:tab w:val="left" w:pos="900"/>
        </w:tabs>
        <w:jc w:val="both"/>
        <w:rPr>
          <w:color w:val="000000" w:themeColor="text1"/>
        </w:rPr>
      </w:pPr>
      <w:r w:rsidRPr="004F2723">
        <w:rPr>
          <w:color w:val="000000" w:themeColor="text1"/>
          <w:lang w:eastAsia="en-US"/>
        </w:rPr>
        <w:t>ieskaitot pabalsta pieprasītāja norādītajā kontā;</w:t>
      </w:r>
    </w:p>
    <w:p w14:paraId="2FF24966" w14:textId="77777777" w:rsidR="009C4A45" w:rsidRPr="004F2723" w:rsidRDefault="009C4A45" w:rsidP="009C4A45">
      <w:pPr>
        <w:pStyle w:val="Sarakstarindkopa"/>
        <w:numPr>
          <w:ilvl w:val="1"/>
          <w:numId w:val="15"/>
        </w:numPr>
        <w:tabs>
          <w:tab w:val="left" w:pos="900"/>
        </w:tabs>
        <w:jc w:val="both"/>
        <w:rPr>
          <w:color w:val="000000" w:themeColor="text1"/>
        </w:rPr>
      </w:pPr>
      <w:r w:rsidRPr="004F2723">
        <w:rPr>
          <w:color w:val="000000" w:themeColor="text1"/>
          <w:lang w:eastAsia="en-US"/>
        </w:rPr>
        <w:t>pārskaitot pakalpojuma sniedzējam;</w:t>
      </w:r>
    </w:p>
    <w:p w14:paraId="7CF6ACC3" w14:textId="77777777" w:rsidR="009C4A45" w:rsidRPr="004F2723" w:rsidRDefault="009C4A45" w:rsidP="009C4A45">
      <w:pPr>
        <w:pStyle w:val="Sarakstarindkopa"/>
        <w:numPr>
          <w:ilvl w:val="1"/>
          <w:numId w:val="15"/>
        </w:numPr>
        <w:tabs>
          <w:tab w:val="left" w:pos="900"/>
        </w:tabs>
        <w:jc w:val="both"/>
        <w:rPr>
          <w:color w:val="000000" w:themeColor="text1"/>
        </w:rPr>
      </w:pPr>
      <w:r w:rsidRPr="004F2723">
        <w:rPr>
          <w:color w:val="000000" w:themeColor="text1"/>
          <w:lang w:eastAsia="en-US"/>
        </w:rPr>
        <w:t xml:space="preserve">Alūksnes novada pašvaldības Grāmatvedībā (izņēmuma gadījumā). </w:t>
      </w:r>
    </w:p>
    <w:p w14:paraId="1E4EA576"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Pabalsta saņemšanai personai </w:t>
      </w:r>
      <w:r w:rsidRPr="00EF67A4">
        <w:rPr>
          <w:noProof/>
          <w:color w:val="000000" w:themeColor="text1"/>
          <w:lang w:eastAsia="en-US"/>
        </w:rPr>
        <w:t>jāiesniedz:</w:t>
      </w:r>
    </w:p>
    <w:p w14:paraId="4A2E53A4" w14:textId="77777777" w:rsidR="009C4A45" w:rsidRPr="005A64A0" w:rsidRDefault="009C4A45" w:rsidP="009C4A45">
      <w:pPr>
        <w:pStyle w:val="Sarakstarindkopa"/>
        <w:numPr>
          <w:ilvl w:val="1"/>
          <w:numId w:val="17"/>
        </w:numPr>
        <w:tabs>
          <w:tab w:val="left" w:pos="567"/>
          <w:tab w:val="left" w:pos="851"/>
        </w:tabs>
        <w:jc w:val="both"/>
        <w:rPr>
          <w:color w:val="000000" w:themeColor="text1"/>
          <w:lang w:eastAsia="en-US"/>
        </w:rPr>
      </w:pPr>
      <w:r w:rsidRPr="005A64A0">
        <w:rPr>
          <w:color w:val="000000" w:themeColor="text1"/>
          <w:lang w:eastAsia="en-US"/>
        </w:rPr>
        <w:t>iesniegums, norādot problēmu un vēlamo sociālās palīdzības pabalsta veidu;</w:t>
      </w:r>
    </w:p>
    <w:p w14:paraId="6E4BA81F" w14:textId="77777777" w:rsidR="009C4A45" w:rsidRPr="005A64A0" w:rsidRDefault="009C4A45" w:rsidP="009C4A45">
      <w:pPr>
        <w:pStyle w:val="Sarakstarindkopa"/>
        <w:numPr>
          <w:ilvl w:val="1"/>
          <w:numId w:val="17"/>
        </w:numPr>
        <w:tabs>
          <w:tab w:val="left" w:pos="567"/>
          <w:tab w:val="left" w:pos="851"/>
        </w:tabs>
        <w:jc w:val="both"/>
        <w:rPr>
          <w:color w:val="000000" w:themeColor="text1"/>
          <w:lang w:eastAsia="en-US"/>
        </w:rPr>
      </w:pPr>
      <w:r w:rsidRPr="005A64A0">
        <w:rPr>
          <w:color w:val="000000" w:themeColor="text1"/>
          <w:lang w:eastAsia="en-US"/>
        </w:rPr>
        <w:t xml:space="preserve">iztikas līdzekļu </w:t>
      </w:r>
      <w:smartTag w:uri="schemas-tilde-lv/tildestengine" w:element="veidnes">
        <w:smartTagPr>
          <w:attr w:name="text" w:val="deklarācija"/>
          <w:attr w:name="id" w:val="-1"/>
          <w:attr w:name="baseform" w:val="deklarācij|a"/>
        </w:smartTagPr>
        <w:r w:rsidRPr="005A64A0">
          <w:rPr>
            <w:color w:val="000000" w:themeColor="text1"/>
            <w:lang w:eastAsia="en-US"/>
          </w:rPr>
          <w:t>deklarācija</w:t>
        </w:r>
      </w:smartTag>
      <w:r w:rsidRPr="005A64A0">
        <w:rPr>
          <w:color w:val="000000" w:themeColor="text1"/>
          <w:lang w:eastAsia="en-US"/>
        </w:rPr>
        <w:t>,</w:t>
      </w:r>
      <w:r w:rsidRPr="005A64A0">
        <w:rPr>
          <w:bCs/>
          <w:color w:val="000000" w:themeColor="text1"/>
          <w:lang w:eastAsia="en-US"/>
        </w:rPr>
        <w:t xml:space="preserve"> kurā ģimene (persona) sniedz informāciju par saviem ienākumiem, līdzekļu uzkrājumiem un materiālo stāvokli.</w:t>
      </w:r>
      <w:r w:rsidRPr="005A64A0">
        <w:rPr>
          <w:color w:val="000000" w:themeColor="text1"/>
          <w:lang w:eastAsia="en-US"/>
        </w:rPr>
        <w:t xml:space="preserve"> Iztikas līdzekļu </w:t>
      </w:r>
      <w:smartTag w:uri="schemas-tilde-lv/tildestengine" w:element="veidnes">
        <w:smartTagPr>
          <w:attr w:name="text" w:val="deklarācija"/>
          <w:attr w:name="id" w:val="-1"/>
          <w:attr w:name="baseform" w:val="deklarācij|a"/>
        </w:smartTagPr>
        <w:r w:rsidRPr="005A64A0">
          <w:rPr>
            <w:color w:val="000000" w:themeColor="text1"/>
            <w:lang w:eastAsia="en-US"/>
          </w:rPr>
          <w:t>deklarācija</w:t>
        </w:r>
      </w:smartTag>
      <w:r w:rsidRPr="005A64A0">
        <w:rPr>
          <w:color w:val="000000" w:themeColor="text1"/>
          <w:lang w:eastAsia="en-US"/>
        </w:rPr>
        <w:t xml:space="preserve"> nav jāiesniedz, ja tiek pieprasīts 3.2.1. apakšpunktā minētais pabalsts. Iztikas līdzekļu deklarācija atkārtoti nav jāiesniedz, ja pabalsts tiek pieprasīts laika posmā, kad mājsaimniecībai ir noteikta atbilstība trūcīgas vai maznodrošinātas mājsaimniecības statusam. </w:t>
      </w:r>
    </w:p>
    <w:p w14:paraId="677D9C87" w14:textId="77777777" w:rsidR="009C4A45"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Pārvaldes sociālā darba speciālisti, veicot personas sniegto datu apstrādi </w:t>
      </w:r>
      <w:bookmarkStart w:id="12" w:name="OLE_LINK2"/>
      <w:bookmarkStart w:id="13" w:name="OLE_LINK1"/>
      <w:r w:rsidRPr="00EF67A4">
        <w:rPr>
          <w:color w:val="000000" w:themeColor="text1"/>
          <w:lang w:eastAsia="en-US"/>
        </w:rPr>
        <w:t xml:space="preserve">pašvaldības Sociālās palīdzības administrēšanas informācijas sistēmā </w:t>
      </w:r>
      <w:bookmarkEnd w:id="12"/>
      <w:bookmarkEnd w:id="13"/>
      <w:r w:rsidRPr="00EF67A4">
        <w:rPr>
          <w:color w:val="000000" w:themeColor="text1"/>
          <w:lang w:eastAsia="en-US"/>
        </w:rPr>
        <w:t>(SOPA) un izmantojot valsts vienotās informācijas sistēmas, pārbauda personas sniegtās ziņas, novērtē mājsaimniecības ienākumu un materiālā stāvokļa līmeni un sadarbībā ar iesniedzēju elektroniski sagatavo iztikas līdzekļu deklarāciju. Ja nepieciešams, Pārvaldes sociālā darba speciālists pirms lēmuma pieņemšanas, pārbauda sniegto ziņu patiesumu, apsekojot mājsaimniecību dzīvesvietā un sastāda aktu par mājsaimniecības apsekošanu dzīvesvietā.</w:t>
      </w:r>
    </w:p>
    <w:p w14:paraId="58EADD34" w14:textId="77777777" w:rsidR="009C4A45" w:rsidRPr="00065C29" w:rsidRDefault="009C4A45" w:rsidP="009C4A45">
      <w:pPr>
        <w:pStyle w:val="Sarakstarindkopa"/>
        <w:numPr>
          <w:ilvl w:val="0"/>
          <w:numId w:val="4"/>
        </w:numPr>
        <w:tabs>
          <w:tab w:val="left" w:pos="360"/>
        </w:tabs>
        <w:jc w:val="both"/>
        <w:rPr>
          <w:lang w:eastAsia="en-US"/>
        </w:rPr>
      </w:pPr>
      <w:r w:rsidRPr="00065C29">
        <w:rPr>
          <w:noProof/>
          <w:lang w:eastAsia="en-US"/>
        </w:rPr>
        <w:t>Ja persona vai mājsaimniecība neatbilst Noteikumos noteiktajiem pabalsta saņemšanas nosacījumiem, Pārvalde pieņem lēmumu par pabalsta atteikšanu.</w:t>
      </w:r>
    </w:p>
    <w:p w14:paraId="4534FEE3" w14:textId="77777777" w:rsidR="009C4A45"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Pārvalde desmit darba dienu laikā no </w:t>
      </w:r>
      <w:smartTag w:uri="schemas-tilde-lv/tildestengine" w:element="veidnes">
        <w:smartTagPr>
          <w:attr w:name="baseform" w:val="iesniegum|s"/>
          <w:attr w:name="id" w:val="-1"/>
          <w:attr w:name="text" w:val="iesnieguma"/>
        </w:smartTagPr>
        <w:r w:rsidRPr="00EF67A4">
          <w:rPr>
            <w:color w:val="000000" w:themeColor="text1"/>
            <w:lang w:eastAsia="en-US"/>
          </w:rPr>
          <w:t>iesnieguma</w:t>
        </w:r>
      </w:smartTag>
      <w:r w:rsidRPr="00EF67A4">
        <w:rPr>
          <w:color w:val="000000" w:themeColor="text1"/>
          <w:lang w:eastAsia="en-US"/>
        </w:rPr>
        <w:t xml:space="preserve">, iztikas līdzekļu </w:t>
      </w:r>
      <w:smartTag w:uri="schemas-tilde-lv/tildestengine" w:element="veidnes">
        <w:smartTagPr>
          <w:attr w:name="baseform" w:val="deklarācij|a"/>
          <w:attr w:name="id" w:val="-1"/>
          <w:attr w:name="text" w:val="㐈㙐!魰"/>
        </w:smartTagPr>
        <w:r w:rsidRPr="00EF67A4">
          <w:rPr>
            <w:color w:val="000000" w:themeColor="text1"/>
            <w:lang w:eastAsia="en-US"/>
          </w:rPr>
          <w:t>deklarācijas</w:t>
        </w:r>
      </w:smartTag>
      <w:r w:rsidRPr="00EF67A4">
        <w:rPr>
          <w:color w:val="000000" w:themeColor="text1"/>
          <w:lang w:eastAsia="en-US"/>
        </w:rPr>
        <w:t xml:space="preserve"> un visu nepieciešamo dokumentu saņemšanas dienas pieņem </w:t>
      </w:r>
      <w:smartTag w:uri="schemas-tilde-lv/tildestengine" w:element="veidnes">
        <w:smartTagPr>
          <w:attr w:name="baseform" w:val="lēmum|s"/>
          <w:attr w:name="id" w:val="-1"/>
          <w:attr w:name="text" w:val="lēmumu"/>
        </w:smartTagPr>
        <w:r w:rsidRPr="00EF67A4">
          <w:rPr>
            <w:color w:val="000000" w:themeColor="text1"/>
            <w:lang w:eastAsia="en-US"/>
          </w:rPr>
          <w:t>lēmumu</w:t>
        </w:r>
      </w:smartTag>
      <w:r w:rsidRPr="00EF67A4">
        <w:rPr>
          <w:color w:val="000000" w:themeColor="text1"/>
          <w:lang w:eastAsia="en-US"/>
        </w:rPr>
        <w:t xml:space="preserve"> par pabalsta piešķiršanu vai par atteikumu piešķirt pabalstu, ja šajos Noteikumos nav noteikts cits </w:t>
      </w:r>
      <w:smartTag w:uri="schemas-tilde-lv/tildestengine" w:element="veidnes">
        <w:smartTagPr>
          <w:attr w:name="baseform" w:val="lēmum|s"/>
          <w:attr w:name="id" w:val="-1"/>
          <w:attr w:name="text" w:val="lēmuma"/>
        </w:smartTagPr>
        <w:r w:rsidRPr="00EF67A4">
          <w:rPr>
            <w:color w:val="000000" w:themeColor="text1"/>
            <w:lang w:eastAsia="en-US"/>
          </w:rPr>
          <w:t>lēmuma</w:t>
        </w:r>
      </w:smartTag>
      <w:r w:rsidRPr="00EF67A4">
        <w:rPr>
          <w:color w:val="000000" w:themeColor="text1"/>
          <w:lang w:eastAsia="en-US"/>
        </w:rPr>
        <w:t xml:space="preserve"> pieņemšanas termiņš.</w:t>
      </w:r>
    </w:p>
    <w:p w14:paraId="1D2332FE"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Pabalstu izmaksā viena mēneša laikā no </w:t>
      </w:r>
      <w:smartTag w:uri="schemas-tilde-lv/tildestengine" w:element="veidnes">
        <w:smartTagPr>
          <w:attr w:name="baseform" w:val="lēmum|s"/>
          <w:attr w:name="id" w:val="-1"/>
          <w:attr w:name="text" w:val="lēmuma"/>
        </w:smartTagPr>
        <w:r w:rsidRPr="00EF67A4">
          <w:rPr>
            <w:color w:val="000000" w:themeColor="text1"/>
            <w:lang w:eastAsia="en-US"/>
          </w:rPr>
          <w:t>lēmuma</w:t>
        </w:r>
      </w:smartTag>
      <w:r w:rsidRPr="00EF67A4">
        <w:rPr>
          <w:color w:val="000000" w:themeColor="text1"/>
          <w:lang w:eastAsia="en-US"/>
        </w:rPr>
        <w:t xml:space="preserve"> par pabalsta piešķiršanu pieņemšanas dienas, ja šajos Noteikumos nav noteikts cits izmaksas termiņš.</w:t>
      </w:r>
      <w:bookmarkEnd w:id="11"/>
    </w:p>
    <w:p w14:paraId="6A67FCA8" w14:textId="77777777" w:rsidR="009C4A45" w:rsidRPr="00861668" w:rsidRDefault="009C4A45" w:rsidP="009C4A45">
      <w:pPr>
        <w:tabs>
          <w:tab w:val="num" w:pos="1020"/>
        </w:tabs>
        <w:ind w:left="480"/>
        <w:jc w:val="both"/>
        <w:rPr>
          <w:color w:val="000000" w:themeColor="text1"/>
        </w:rPr>
      </w:pPr>
    </w:p>
    <w:p w14:paraId="3254B6B0" w14:textId="77777777" w:rsidR="009C4A45" w:rsidRPr="00861668" w:rsidRDefault="009C4A45" w:rsidP="009C4A45">
      <w:pPr>
        <w:jc w:val="center"/>
        <w:rPr>
          <w:b/>
          <w:bCs/>
          <w:color w:val="000000" w:themeColor="text1"/>
          <w:lang w:eastAsia="en-US"/>
        </w:rPr>
      </w:pPr>
      <w:r>
        <w:rPr>
          <w:b/>
          <w:bCs/>
          <w:color w:val="000000" w:themeColor="text1"/>
          <w:lang w:eastAsia="en-US"/>
        </w:rPr>
        <w:t>I</w:t>
      </w:r>
      <w:r w:rsidRPr="00861668">
        <w:rPr>
          <w:b/>
          <w:bCs/>
          <w:color w:val="000000" w:themeColor="text1"/>
          <w:lang w:eastAsia="en-US"/>
        </w:rPr>
        <w:t>X.  LĒMUMU APSTRĪDĒŠANAS UN PĀRSŪDZĒŠANAS KĀRTĪBA</w:t>
      </w:r>
    </w:p>
    <w:p w14:paraId="76F148DD" w14:textId="77777777" w:rsidR="009C4A45" w:rsidRPr="00861668" w:rsidRDefault="009C4A45" w:rsidP="009C4A45">
      <w:pPr>
        <w:spacing w:after="60"/>
        <w:jc w:val="center"/>
        <w:rPr>
          <w:b/>
          <w:bCs/>
          <w:color w:val="000000" w:themeColor="text1"/>
          <w:lang w:eastAsia="en-US"/>
        </w:rPr>
      </w:pPr>
    </w:p>
    <w:p w14:paraId="218538B4" w14:textId="77777777" w:rsidR="009C4A45"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Pārvaldes </w:t>
      </w:r>
      <w:smartTag w:uri="schemas-tilde-lv/tildestengine" w:element="veidnes">
        <w:smartTagPr>
          <w:attr w:name="baseform" w:val="lēmum|s"/>
          <w:attr w:name="id" w:val="-1"/>
          <w:attr w:name="text" w:val="lēmumu"/>
        </w:smartTagPr>
        <w:r w:rsidRPr="00EF67A4">
          <w:rPr>
            <w:color w:val="000000" w:themeColor="text1"/>
            <w:lang w:eastAsia="en-US"/>
          </w:rPr>
          <w:t>lēmumu</w:t>
        </w:r>
      </w:smartTag>
      <w:r w:rsidRPr="00EF67A4">
        <w:rPr>
          <w:color w:val="000000" w:themeColor="text1"/>
          <w:lang w:eastAsia="en-US"/>
        </w:rPr>
        <w:t xml:space="preserve"> var apstrīdēt Alūksnes novada domē.</w:t>
      </w:r>
    </w:p>
    <w:p w14:paraId="0EDD12F5"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Alūksnes novada domes </w:t>
      </w:r>
      <w:smartTag w:uri="schemas-tilde-lv/tildestengine" w:element="veidnes">
        <w:smartTagPr>
          <w:attr w:name="text" w:val="lēmumu"/>
          <w:attr w:name="id" w:val="-1"/>
          <w:attr w:name="baseform" w:val="lēmum|s"/>
        </w:smartTagPr>
        <w:r w:rsidRPr="00EF67A4">
          <w:rPr>
            <w:color w:val="000000" w:themeColor="text1"/>
            <w:lang w:eastAsia="en-US"/>
          </w:rPr>
          <w:t>lēmumu</w:t>
        </w:r>
      </w:smartTag>
      <w:r w:rsidRPr="00EF67A4">
        <w:rPr>
          <w:color w:val="000000" w:themeColor="text1"/>
          <w:lang w:eastAsia="en-US"/>
        </w:rPr>
        <w:t xml:space="preserve"> var apstrīdēt Administratīvajā rajona tiesā.</w:t>
      </w:r>
    </w:p>
    <w:p w14:paraId="522CF202" w14:textId="77777777" w:rsidR="009C4A45" w:rsidRPr="00861668" w:rsidRDefault="009C4A45" w:rsidP="009C4A45">
      <w:pPr>
        <w:jc w:val="both"/>
        <w:rPr>
          <w:color w:val="000000" w:themeColor="text1"/>
          <w:lang w:eastAsia="en-US"/>
        </w:rPr>
      </w:pPr>
    </w:p>
    <w:p w14:paraId="214D08A0" w14:textId="77777777" w:rsidR="009C4A45" w:rsidRDefault="009C4A45" w:rsidP="009C4A45">
      <w:pPr>
        <w:keepNext/>
        <w:spacing w:after="60"/>
        <w:jc w:val="center"/>
        <w:outlineLvl w:val="1"/>
        <w:rPr>
          <w:b/>
          <w:bCs/>
          <w:color w:val="000000" w:themeColor="text1"/>
          <w:lang w:eastAsia="en-US"/>
        </w:rPr>
      </w:pPr>
      <w:r w:rsidRPr="00861668">
        <w:rPr>
          <w:b/>
          <w:bCs/>
          <w:color w:val="000000" w:themeColor="text1"/>
          <w:lang w:eastAsia="en-US"/>
        </w:rPr>
        <w:lastRenderedPageBreak/>
        <w:t>X.  NOSLĒGUMA JAUTĀJUMI</w:t>
      </w:r>
    </w:p>
    <w:p w14:paraId="2350AA0F" w14:textId="77777777" w:rsidR="009C4A45" w:rsidRPr="00861668" w:rsidRDefault="009C4A45" w:rsidP="009C4A45">
      <w:pPr>
        <w:keepNext/>
        <w:spacing w:after="60"/>
        <w:jc w:val="center"/>
        <w:outlineLvl w:val="1"/>
        <w:rPr>
          <w:b/>
          <w:bCs/>
          <w:color w:val="000000" w:themeColor="text1"/>
          <w:lang w:eastAsia="en-US"/>
        </w:rPr>
      </w:pPr>
    </w:p>
    <w:p w14:paraId="6898C34F"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 xml:space="preserve">Noteikumi stājas </w:t>
      </w:r>
      <w:r w:rsidRPr="00065C29">
        <w:rPr>
          <w:lang w:eastAsia="en-US"/>
        </w:rPr>
        <w:t>spēkā 2021. gada 1. jūlijā.</w:t>
      </w:r>
    </w:p>
    <w:p w14:paraId="4789A0F0" w14:textId="77777777" w:rsidR="009C4A45" w:rsidRPr="00EF67A4" w:rsidRDefault="009C4A45" w:rsidP="009C4A45">
      <w:pPr>
        <w:pStyle w:val="Sarakstarindkopa"/>
        <w:numPr>
          <w:ilvl w:val="0"/>
          <w:numId w:val="4"/>
        </w:numPr>
        <w:tabs>
          <w:tab w:val="left" w:pos="360"/>
        </w:tabs>
        <w:jc w:val="both"/>
        <w:rPr>
          <w:color w:val="000000" w:themeColor="text1"/>
          <w:lang w:eastAsia="en-US"/>
        </w:rPr>
      </w:pPr>
      <w:r w:rsidRPr="00EF67A4">
        <w:rPr>
          <w:color w:val="000000" w:themeColor="text1"/>
          <w:lang w:eastAsia="en-US"/>
        </w:rPr>
        <w:t>Ar šo noteikumu spēkā stāšanās dienu spēku zaudē Alūksnes novada domes 2020.</w:t>
      </w:r>
      <w:r>
        <w:rPr>
          <w:color w:val="000000" w:themeColor="text1"/>
          <w:lang w:eastAsia="en-US"/>
        </w:rPr>
        <w:t> </w:t>
      </w:r>
      <w:r w:rsidRPr="00EF67A4">
        <w:rPr>
          <w:color w:val="000000" w:themeColor="text1"/>
          <w:lang w:eastAsia="en-US"/>
        </w:rPr>
        <w:t>gada 30.</w:t>
      </w:r>
      <w:r>
        <w:rPr>
          <w:color w:val="000000" w:themeColor="text1"/>
          <w:lang w:eastAsia="en-US"/>
        </w:rPr>
        <w:t> </w:t>
      </w:r>
      <w:r w:rsidRPr="00EF67A4">
        <w:rPr>
          <w:color w:val="000000" w:themeColor="text1"/>
          <w:lang w:eastAsia="en-US"/>
        </w:rPr>
        <w:t>aprīļa saistošie noteikumi Nr.</w:t>
      </w:r>
      <w:r>
        <w:rPr>
          <w:color w:val="000000" w:themeColor="text1"/>
          <w:lang w:eastAsia="en-US"/>
        </w:rPr>
        <w:t> </w:t>
      </w:r>
      <w:r w:rsidRPr="00EF67A4">
        <w:rPr>
          <w:color w:val="000000" w:themeColor="text1"/>
          <w:lang w:eastAsia="en-US"/>
        </w:rPr>
        <w:t xml:space="preserve">11/2020 </w:t>
      </w:r>
      <w:r>
        <w:rPr>
          <w:color w:val="000000" w:themeColor="text1"/>
          <w:lang w:eastAsia="en-US"/>
        </w:rPr>
        <w:t>“</w:t>
      </w:r>
      <w:r w:rsidRPr="00EF67A4">
        <w:rPr>
          <w:color w:val="000000" w:themeColor="text1"/>
          <w:lang w:eastAsia="en-US"/>
        </w:rPr>
        <w:t>Par sociālās palīdzības pabalstiem Alūksnes novadā”.</w:t>
      </w:r>
    </w:p>
    <w:p w14:paraId="05EFFEF8" w14:textId="77777777" w:rsidR="009C4A45" w:rsidRPr="00861668" w:rsidRDefault="009C4A45" w:rsidP="009C4A45">
      <w:pPr>
        <w:ind w:left="480"/>
        <w:jc w:val="both"/>
        <w:rPr>
          <w:color w:val="000000" w:themeColor="text1"/>
          <w:lang w:eastAsia="en-US"/>
        </w:rPr>
      </w:pPr>
    </w:p>
    <w:p w14:paraId="63151329" w14:textId="77777777" w:rsidR="009C4A45" w:rsidRPr="00861668" w:rsidRDefault="009C4A45" w:rsidP="009C4A45">
      <w:pPr>
        <w:ind w:left="480"/>
        <w:jc w:val="both"/>
        <w:rPr>
          <w:color w:val="000000" w:themeColor="text1"/>
          <w:lang w:eastAsia="en-US"/>
        </w:rPr>
      </w:pPr>
    </w:p>
    <w:p w14:paraId="3A8CE609" w14:textId="77777777" w:rsidR="009C4A45" w:rsidRPr="00861668" w:rsidRDefault="009C4A45" w:rsidP="009C4A45">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A.DUKULIS</w:t>
      </w:r>
    </w:p>
    <w:p w14:paraId="4A61AE73" w14:textId="77777777" w:rsidR="009C4A45" w:rsidRPr="00861668" w:rsidRDefault="009C4A45" w:rsidP="009C4A45">
      <w:pPr>
        <w:spacing w:after="200" w:line="276" w:lineRule="auto"/>
        <w:rPr>
          <w:color w:val="000000" w:themeColor="text1"/>
          <w:lang w:eastAsia="en-US"/>
        </w:rPr>
      </w:pPr>
    </w:p>
    <w:p w14:paraId="206E610C" w14:textId="77777777" w:rsidR="009C4A45" w:rsidRPr="00861668" w:rsidRDefault="009C4A45" w:rsidP="009C4A45">
      <w:pPr>
        <w:rPr>
          <w:color w:val="000000" w:themeColor="text1"/>
        </w:rPr>
      </w:pPr>
    </w:p>
    <w:p w14:paraId="458DD915" w14:textId="77777777" w:rsidR="009C4A45" w:rsidRDefault="009C4A45" w:rsidP="009C4A45">
      <w:pPr>
        <w:spacing w:after="160" w:line="259" w:lineRule="auto"/>
        <w:rPr>
          <w:color w:val="000000" w:themeColor="text1"/>
        </w:rPr>
      </w:pPr>
      <w:r>
        <w:rPr>
          <w:color w:val="000000" w:themeColor="text1"/>
        </w:rPr>
        <w:br w:type="page"/>
      </w:r>
    </w:p>
    <w:p w14:paraId="6DCDDEA8" w14:textId="77777777" w:rsidR="009C4A45" w:rsidRPr="00861668" w:rsidRDefault="009C4A45" w:rsidP="009C4A45">
      <w:pPr>
        <w:rPr>
          <w:color w:val="000000" w:themeColor="text1"/>
        </w:rPr>
      </w:pPr>
    </w:p>
    <w:p w14:paraId="0DE3BFAE" w14:textId="77777777" w:rsidR="009C4A45" w:rsidRPr="00861668" w:rsidRDefault="009C4A45" w:rsidP="009C4A45">
      <w:pPr>
        <w:jc w:val="center"/>
        <w:rPr>
          <w:color w:val="000000" w:themeColor="text1"/>
          <w:lang w:eastAsia="en-US"/>
        </w:rPr>
      </w:pPr>
      <w:r w:rsidRPr="00861668">
        <w:rPr>
          <w:b/>
          <w:color w:val="000000" w:themeColor="text1"/>
          <w:lang w:eastAsia="en-US"/>
        </w:rPr>
        <w:t>Alūksnes novada domes saistošo noteikumu projekta</w:t>
      </w:r>
      <w:r w:rsidRPr="00861668">
        <w:rPr>
          <w:color w:val="000000" w:themeColor="text1"/>
          <w:lang w:eastAsia="en-US"/>
        </w:rPr>
        <w:t xml:space="preserve"> </w:t>
      </w:r>
      <w:r>
        <w:rPr>
          <w:b/>
          <w:color w:val="000000" w:themeColor="text1"/>
          <w:lang w:eastAsia="en-US"/>
        </w:rPr>
        <w:t>“</w:t>
      </w:r>
      <w:r w:rsidRPr="00861668">
        <w:rPr>
          <w:b/>
          <w:color w:val="000000" w:themeColor="text1"/>
          <w:lang w:eastAsia="en-US"/>
        </w:rPr>
        <w:t>Par</w:t>
      </w:r>
      <w:r>
        <w:rPr>
          <w:b/>
          <w:color w:val="000000" w:themeColor="text1"/>
          <w:lang w:eastAsia="en-US"/>
        </w:rPr>
        <w:t xml:space="preserve"> sociālās palīdzības</w:t>
      </w:r>
      <w:r w:rsidRPr="00861668">
        <w:rPr>
          <w:b/>
          <w:color w:val="000000" w:themeColor="text1"/>
          <w:lang w:eastAsia="en-US"/>
        </w:rPr>
        <w:t xml:space="preserve"> pabalstiem Alūksnes novadā” paskaidrojuma raksts</w:t>
      </w:r>
    </w:p>
    <w:p w14:paraId="753D385F" w14:textId="77777777" w:rsidR="009C4A45" w:rsidRPr="00861668" w:rsidRDefault="009C4A45" w:rsidP="009C4A45">
      <w:pPr>
        <w:jc w:val="both"/>
        <w:rPr>
          <w:b/>
          <w:color w:val="000000" w:themeColor="text1"/>
          <w:lang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9C4A45" w:rsidRPr="00861668" w14:paraId="0B73B386" w14:textId="77777777" w:rsidTr="003B75D4">
        <w:tc>
          <w:tcPr>
            <w:tcW w:w="2547" w:type="dxa"/>
            <w:tcBorders>
              <w:top w:val="single" w:sz="4" w:space="0" w:color="auto"/>
              <w:left w:val="single" w:sz="4" w:space="0" w:color="auto"/>
              <w:bottom w:val="single" w:sz="4" w:space="0" w:color="auto"/>
              <w:right w:val="single" w:sz="4" w:space="0" w:color="auto"/>
            </w:tcBorders>
            <w:hideMark/>
          </w:tcPr>
          <w:p w14:paraId="48A87D43" w14:textId="77777777" w:rsidR="009C4A45" w:rsidRPr="00861668" w:rsidRDefault="009C4A45" w:rsidP="003B75D4">
            <w:pPr>
              <w:spacing w:line="276" w:lineRule="auto"/>
              <w:jc w:val="center"/>
              <w:rPr>
                <w:b/>
                <w:color w:val="000000" w:themeColor="text1"/>
                <w:lang w:eastAsia="en-US"/>
              </w:rPr>
            </w:pPr>
            <w:r w:rsidRPr="00861668">
              <w:rPr>
                <w:b/>
                <w:color w:val="000000" w:themeColor="text1"/>
                <w:lang w:eastAsia="en-US"/>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02DA4AC9" w14:textId="77777777" w:rsidR="009C4A45" w:rsidRPr="00861668" w:rsidRDefault="009C4A45" w:rsidP="003B75D4">
            <w:pPr>
              <w:spacing w:line="276" w:lineRule="auto"/>
              <w:jc w:val="center"/>
              <w:rPr>
                <w:b/>
                <w:color w:val="000000" w:themeColor="text1"/>
                <w:lang w:eastAsia="en-US"/>
              </w:rPr>
            </w:pPr>
            <w:r w:rsidRPr="00861668">
              <w:rPr>
                <w:b/>
                <w:color w:val="000000" w:themeColor="text1"/>
                <w:lang w:eastAsia="en-US"/>
              </w:rPr>
              <w:t>Informācija</w:t>
            </w:r>
          </w:p>
        </w:tc>
      </w:tr>
      <w:tr w:rsidR="009C4A45" w:rsidRPr="00861668" w14:paraId="05B203CF" w14:textId="77777777" w:rsidTr="003B75D4">
        <w:trPr>
          <w:trHeight w:val="1481"/>
        </w:trPr>
        <w:tc>
          <w:tcPr>
            <w:tcW w:w="2547" w:type="dxa"/>
            <w:tcBorders>
              <w:top w:val="single" w:sz="4" w:space="0" w:color="auto"/>
              <w:left w:val="single" w:sz="4" w:space="0" w:color="auto"/>
              <w:bottom w:val="single" w:sz="4" w:space="0" w:color="auto"/>
              <w:right w:val="single" w:sz="4" w:space="0" w:color="auto"/>
            </w:tcBorders>
            <w:hideMark/>
          </w:tcPr>
          <w:p w14:paraId="70BADF7D"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4C1CBE01" w14:textId="77777777" w:rsidR="009C4A45" w:rsidRPr="00506E9B" w:rsidRDefault="009C4A45" w:rsidP="003B75D4">
            <w:pPr>
              <w:spacing w:line="276" w:lineRule="auto"/>
              <w:jc w:val="both"/>
              <w:rPr>
                <w:lang w:eastAsia="en-US"/>
              </w:rPr>
            </w:pPr>
            <w:r w:rsidRPr="00A23EE2">
              <w:rPr>
                <w:lang w:eastAsia="en-US"/>
              </w:rPr>
              <w:t>Ņemot vērā grozījumus Sociālo pakalpojumu un sociālās palīdzības likumā un 2020. gada 17. decembra Ministru kabineta noteikumus Nr. 809 “Noteikumi par mājsaimniecības materiālās situācijas izvērtēšanu un sociālās palīdzības saņemšanu”, ir nepieciešams veikt grozījumus Alūksnes novada pašvaldības 2020. gada 30.</w:t>
            </w:r>
            <w:r>
              <w:rPr>
                <w:lang w:eastAsia="en-US"/>
              </w:rPr>
              <w:t> </w:t>
            </w:r>
            <w:r w:rsidRPr="00A23EE2">
              <w:rPr>
                <w:lang w:eastAsia="en-US"/>
              </w:rPr>
              <w:t xml:space="preserve">aprīļa saistošajos noteikumos Nr. 11/2020 </w:t>
            </w:r>
            <w:r>
              <w:rPr>
                <w:lang w:eastAsia="en-US"/>
              </w:rPr>
              <w:t>“</w:t>
            </w:r>
            <w:r w:rsidRPr="00A23EE2">
              <w:rPr>
                <w:lang w:eastAsia="en-US"/>
              </w:rPr>
              <w:t>Par sociālās palīdzības pabalstiem Alūksnes novadā”, kuri nosaka sociālās palīdzības pabalstu veidus, apmērus un saņemšanas kārtību. Saistošo noteikumu grozījumus sagatavot nav lietderīgi, jo esošajos saistošajos noteikumos ir būtiski liels grozījumu normu apjoms, tādēļ nepieciešams pieņemt jaunus saistošos noteikumus.</w:t>
            </w:r>
          </w:p>
        </w:tc>
      </w:tr>
      <w:tr w:rsidR="009C4A45" w:rsidRPr="00861668" w14:paraId="1E797D3C" w14:textId="77777777" w:rsidTr="003B75D4">
        <w:trPr>
          <w:trHeight w:val="1271"/>
        </w:trPr>
        <w:tc>
          <w:tcPr>
            <w:tcW w:w="2547" w:type="dxa"/>
            <w:tcBorders>
              <w:top w:val="single" w:sz="4" w:space="0" w:color="auto"/>
              <w:left w:val="single" w:sz="4" w:space="0" w:color="auto"/>
              <w:bottom w:val="single" w:sz="4" w:space="0" w:color="auto"/>
              <w:right w:val="single" w:sz="4" w:space="0" w:color="auto"/>
            </w:tcBorders>
            <w:hideMark/>
          </w:tcPr>
          <w:p w14:paraId="1948CEB4"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hideMark/>
          </w:tcPr>
          <w:p w14:paraId="192E9334" w14:textId="77777777" w:rsidR="009C4A45" w:rsidRPr="00861668" w:rsidRDefault="009C4A45" w:rsidP="003B75D4">
            <w:pPr>
              <w:tabs>
                <w:tab w:val="left" w:pos="472"/>
              </w:tabs>
              <w:spacing w:line="276" w:lineRule="auto"/>
              <w:jc w:val="both"/>
              <w:rPr>
                <w:color w:val="000000" w:themeColor="text1"/>
                <w:lang w:eastAsia="en-US"/>
              </w:rPr>
            </w:pPr>
            <w:r w:rsidRPr="00861668">
              <w:rPr>
                <w:color w:val="000000" w:themeColor="text1"/>
                <w:lang w:eastAsia="en-US"/>
              </w:rPr>
              <w:t xml:space="preserve">Saistošo noteikumu projektā: </w:t>
            </w:r>
          </w:p>
          <w:p w14:paraId="2AD1F421"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ietverts saistošo noteikumu izdošanas mērķis un vispārīgie jautājumi;</w:t>
            </w:r>
          </w:p>
          <w:p w14:paraId="538F5F58"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garantētā minimālā ienākumu līmeņa nodrošināšanai apmērs un piešķiršanas kārtība – III nodaļa;</w:t>
            </w:r>
          </w:p>
          <w:p w14:paraId="3E498624"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w:t>
            </w:r>
            <w:r>
              <w:rPr>
                <w:color w:val="000000" w:themeColor="text1"/>
                <w:lang w:eastAsia="en-US"/>
              </w:rPr>
              <w:t>mājokļa</w:t>
            </w:r>
            <w:r w:rsidRPr="00861668">
              <w:rPr>
                <w:color w:val="000000" w:themeColor="text1"/>
                <w:lang w:eastAsia="en-US"/>
              </w:rPr>
              <w:t xml:space="preserve"> pabalsta apmērs un piešķiršanas kārtība – IV nodaļa;</w:t>
            </w:r>
          </w:p>
          <w:p w14:paraId="25ABDE62"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krīzes situācijā apmērs un piešķiršanas kārtība - V  nodaļa;</w:t>
            </w:r>
          </w:p>
          <w:p w14:paraId="4D7F1E22"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noteikts pabalsta ēdināšanai pirmsskolas, vispārējās un profesionālajās izglītības iestādēs apmērs un piešķiršanas kārtība -  VI nodaļa:</w:t>
            </w:r>
          </w:p>
          <w:p w14:paraId="20B3D199"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noteikts pabalsta veselības aprūpes pakalpojumu apmaksai apmērs un piešķiršanas kārtība - </w:t>
            </w:r>
            <w:r>
              <w:rPr>
                <w:color w:val="000000" w:themeColor="text1"/>
                <w:lang w:eastAsia="en-US"/>
              </w:rPr>
              <w:t>VII</w:t>
            </w:r>
            <w:r w:rsidRPr="00861668">
              <w:rPr>
                <w:color w:val="000000" w:themeColor="text1"/>
                <w:lang w:eastAsia="en-US"/>
              </w:rPr>
              <w:t xml:space="preserve"> nodaļa;</w:t>
            </w:r>
          </w:p>
          <w:p w14:paraId="2D7CACDB" w14:textId="77777777" w:rsidR="009C4A45" w:rsidRPr="00861668" w:rsidRDefault="009C4A45" w:rsidP="003B75D4">
            <w:pPr>
              <w:pStyle w:val="Sarakstarindkopa"/>
              <w:numPr>
                <w:ilvl w:val="0"/>
                <w:numId w:val="1"/>
              </w:numPr>
              <w:rPr>
                <w:color w:val="000000" w:themeColor="text1"/>
                <w:lang w:eastAsia="en-US"/>
              </w:rPr>
            </w:pPr>
            <w:r w:rsidRPr="00861668">
              <w:rPr>
                <w:color w:val="000000" w:themeColor="text1"/>
                <w:lang w:eastAsia="en-US"/>
              </w:rPr>
              <w:t>reglamentēta pabalstu piešķiršanas</w:t>
            </w:r>
            <w:r>
              <w:rPr>
                <w:color w:val="000000" w:themeColor="text1"/>
                <w:lang w:eastAsia="en-US"/>
              </w:rPr>
              <w:t>/atteikšanas</w:t>
            </w:r>
            <w:r w:rsidRPr="00861668">
              <w:rPr>
                <w:color w:val="000000" w:themeColor="text1"/>
                <w:lang w:eastAsia="en-US"/>
              </w:rPr>
              <w:t xml:space="preserve"> kārtība- </w:t>
            </w:r>
            <w:r>
              <w:rPr>
                <w:color w:val="000000" w:themeColor="text1"/>
                <w:lang w:eastAsia="en-US"/>
              </w:rPr>
              <w:t>VIII</w:t>
            </w:r>
            <w:r w:rsidRPr="00861668">
              <w:rPr>
                <w:color w:val="000000" w:themeColor="text1"/>
                <w:lang w:eastAsia="en-US"/>
              </w:rPr>
              <w:t xml:space="preserve"> nodaļa;</w:t>
            </w:r>
          </w:p>
          <w:p w14:paraId="230011F8" w14:textId="77777777" w:rsidR="009C4A45" w:rsidRPr="00861668" w:rsidRDefault="009C4A45" w:rsidP="003B75D4">
            <w:pPr>
              <w:pStyle w:val="Sarakstarindkopa"/>
              <w:numPr>
                <w:ilvl w:val="0"/>
                <w:numId w:val="1"/>
              </w:numPr>
              <w:rPr>
                <w:color w:val="000000" w:themeColor="text1"/>
                <w:lang w:eastAsia="en-US"/>
              </w:rPr>
            </w:pPr>
            <w:r w:rsidRPr="00861668">
              <w:rPr>
                <w:color w:val="000000" w:themeColor="text1"/>
                <w:lang w:eastAsia="en-US"/>
              </w:rPr>
              <w:t xml:space="preserve">noteikta lēmumu apstrīdēšanas un pārsūdzēšanas kārtība – </w:t>
            </w:r>
            <w:r>
              <w:rPr>
                <w:color w:val="000000" w:themeColor="text1"/>
                <w:lang w:eastAsia="en-US"/>
              </w:rPr>
              <w:t>I</w:t>
            </w:r>
            <w:r w:rsidRPr="00861668">
              <w:rPr>
                <w:color w:val="000000" w:themeColor="text1"/>
                <w:lang w:eastAsia="en-US"/>
              </w:rPr>
              <w:t>X nodaļa;</w:t>
            </w:r>
          </w:p>
          <w:p w14:paraId="54BE2AB6" w14:textId="77777777" w:rsidR="009C4A45" w:rsidRPr="00861668" w:rsidRDefault="009C4A45" w:rsidP="003B75D4">
            <w:pPr>
              <w:pStyle w:val="Sarakstarindkopa"/>
              <w:numPr>
                <w:ilvl w:val="0"/>
                <w:numId w:val="1"/>
              </w:numPr>
              <w:tabs>
                <w:tab w:val="left" w:pos="472"/>
              </w:tabs>
              <w:spacing w:line="276" w:lineRule="auto"/>
              <w:jc w:val="both"/>
              <w:rPr>
                <w:color w:val="000000" w:themeColor="text1"/>
                <w:lang w:eastAsia="en-US"/>
              </w:rPr>
            </w:pPr>
            <w:r w:rsidRPr="00861668">
              <w:rPr>
                <w:color w:val="000000" w:themeColor="text1"/>
                <w:lang w:eastAsia="en-US"/>
              </w:rPr>
              <w:t xml:space="preserve"> </w:t>
            </w:r>
            <w:r>
              <w:rPr>
                <w:color w:val="000000" w:themeColor="text1"/>
                <w:lang w:eastAsia="en-US"/>
              </w:rPr>
              <w:t>noslēguma jautājumi</w:t>
            </w:r>
            <w:r w:rsidRPr="00861668">
              <w:rPr>
                <w:color w:val="000000" w:themeColor="text1"/>
                <w:lang w:eastAsia="en-US"/>
              </w:rPr>
              <w:t xml:space="preserve"> – X nodaļa.</w:t>
            </w:r>
          </w:p>
        </w:tc>
      </w:tr>
      <w:tr w:rsidR="009C4A45" w:rsidRPr="00861668" w14:paraId="2C849732" w14:textId="77777777" w:rsidTr="003B75D4">
        <w:tc>
          <w:tcPr>
            <w:tcW w:w="2547" w:type="dxa"/>
            <w:tcBorders>
              <w:top w:val="single" w:sz="4" w:space="0" w:color="auto"/>
              <w:left w:val="single" w:sz="4" w:space="0" w:color="auto"/>
              <w:bottom w:val="single" w:sz="4" w:space="0" w:color="auto"/>
              <w:right w:val="single" w:sz="4" w:space="0" w:color="auto"/>
            </w:tcBorders>
            <w:hideMark/>
          </w:tcPr>
          <w:p w14:paraId="35C6169A"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0B5DE771" w14:textId="77777777" w:rsidR="009C4A45" w:rsidRPr="00A23EE2" w:rsidRDefault="009C4A45" w:rsidP="003B75D4">
            <w:pPr>
              <w:spacing w:line="276" w:lineRule="auto"/>
              <w:jc w:val="both"/>
              <w:rPr>
                <w:lang w:eastAsia="en-US"/>
              </w:rPr>
            </w:pPr>
            <w:r w:rsidRPr="00A23EE2">
              <w:rPr>
                <w:lang w:eastAsia="en-US"/>
              </w:rPr>
              <w:t xml:space="preserve">2021. gada pašvaldības budžetā būs nepieciešams papildus finansējums ap </w:t>
            </w:r>
            <w:r>
              <w:rPr>
                <w:lang w:eastAsia="en-US"/>
              </w:rPr>
              <w:t>10</w:t>
            </w:r>
            <w:r w:rsidRPr="00A23EE2">
              <w:rPr>
                <w:lang w:eastAsia="en-US"/>
              </w:rPr>
              <w:t>0000,00 EUR -  no 01.01.2021. garantētā minimālā ienākuma slieksnis no 64,03</w:t>
            </w:r>
            <w:r>
              <w:rPr>
                <w:lang w:eastAsia="en-US"/>
              </w:rPr>
              <w:t> </w:t>
            </w:r>
            <w:r w:rsidRPr="00A23EE2">
              <w:rPr>
                <w:lang w:eastAsia="en-US"/>
              </w:rPr>
              <w:t>EUR palielināts uz 109,00</w:t>
            </w:r>
            <w:r>
              <w:rPr>
                <w:lang w:eastAsia="en-US"/>
              </w:rPr>
              <w:t> </w:t>
            </w:r>
            <w:r w:rsidRPr="00A23EE2">
              <w:rPr>
                <w:lang w:eastAsia="en-US"/>
              </w:rPr>
              <w:t>EUR mājsaimniecības pirmajai personai un 76,00</w:t>
            </w:r>
            <w:r>
              <w:rPr>
                <w:lang w:eastAsia="en-US"/>
              </w:rPr>
              <w:t> </w:t>
            </w:r>
            <w:r w:rsidRPr="00A23EE2">
              <w:rPr>
                <w:lang w:eastAsia="en-US"/>
              </w:rPr>
              <w:t>EUR pārējām mājsaimniecības personām. Mājokļa pabalsts no 01.07.2021. būs pamata sociālās palīdzības pabalsts, kuru varēs saņemt katru mēnesi. J</w:t>
            </w:r>
            <w:r w:rsidRPr="00A23EE2">
              <w:rPr>
                <w:shd w:val="clear" w:color="auto" w:fill="FFFFFF"/>
              </w:rPr>
              <w:t xml:space="preserve">a ģimenei (personai) līdz 30.06.2021. atbilstoši pašvaldības saistošajiem noteikumiem būs piešķirts dzīvokļa pabalsts, Pārvaldei būs jānodrošina mājokļa pabalsta pārrēķins atbilstoši šā Sociālo pakalpojumu un sociālās palīdzības </w:t>
            </w:r>
            <w:r w:rsidRPr="00A23EE2">
              <w:rPr>
                <w:shd w:val="clear" w:color="auto" w:fill="FFFFFF"/>
              </w:rPr>
              <w:lastRenderedPageBreak/>
              <w:t>likuma 35.</w:t>
            </w:r>
            <w:r>
              <w:rPr>
                <w:shd w:val="clear" w:color="auto" w:fill="FFFFFF"/>
              </w:rPr>
              <w:t> </w:t>
            </w:r>
            <w:r w:rsidRPr="00A23EE2">
              <w:rPr>
                <w:shd w:val="clear" w:color="auto" w:fill="FFFFFF"/>
              </w:rPr>
              <w:t>panta ceturtajai daļai un 36. panta</w:t>
            </w:r>
            <w:r w:rsidRPr="00A23EE2">
              <w:rPr>
                <w:rFonts w:ascii="Arial" w:hAnsi="Arial" w:cs="Arial"/>
                <w:sz w:val="20"/>
                <w:szCs w:val="20"/>
                <w:shd w:val="clear" w:color="auto" w:fill="FFFFFF"/>
              </w:rPr>
              <w:t xml:space="preserve"> </w:t>
            </w:r>
            <w:r w:rsidRPr="00A23EE2">
              <w:rPr>
                <w:shd w:val="clear" w:color="auto" w:fill="FFFFFF"/>
              </w:rPr>
              <w:t>piektajai daļai par laika periodu no 01.01.2021. līdz 30.06.2021.</w:t>
            </w:r>
          </w:p>
        </w:tc>
      </w:tr>
      <w:tr w:rsidR="009C4A45" w:rsidRPr="00861668" w14:paraId="670EE18B" w14:textId="77777777" w:rsidTr="003B75D4">
        <w:tc>
          <w:tcPr>
            <w:tcW w:w="2547" w:type="dxa"/>
            <w:tcBorders>
              <w:top w:val="single" w:sz="4" w:space="0" w:color="auto"/>
              <w:left w:val="single" w:sz="4" w:space="0" w:color="auto"/>
              <w:bottom w:val="single" w:sz="4" w:space="0" w:color="auto"/>
              <w:right w:val="single" w:sz="4" w:space="0" w:color="auto"/>
            </w:tcBorders>
            <w:hideMark/>
          </w:tcPr>
          <w:p w14:paraId="75A91507"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lastRenderedPageBreak/>
              <w:t>4. Informācija par plānoto projekta ietekmi uz 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7298B2C3" w14:textId="77777777" w:rsidR="009C4A45" w:rsidRPr="00861668" w:rsidRDefault="009C4A45" w:rsidP="003B75D4">
            <w:pPr>
              <w:spacing w:line="276" w:lineRule="auto"/>
              <w:jc w:val="both"/>
              <w:rPr>
                <w:color w:val="000000" w:themeColor="text1"/>
                <w:lang w:eastAsia="en-US"/>
              </w:rPr>
            </w:pPr>
            <w:r w:rsidRPr="00861668">
              <w:rPr>
                <w:color w:val="000000" w:themeColor="text1"/>
                <w:lang w:eastAsia="en-US"/>
              </w:rPr>
              <w:t>Projekts šo jomu neskar.</w:t>
            </w:r>
          </w:p>
        </w:tc>
      </w:tr>
      <w:tr w:rsidR="009C4A45" w:rsidRPr="00861668" w14:paraId="2FFDD76E" w14:textId="77777777" w:rsidTr="003B75D4">
        <w:tc>
          <w:tcPr>
            <w:tcW w:w="2547" w:type="dxa"/>
            <w:tcBorders>
              <w:top w:val="single" w:sz="4" w:space="0" w:color="auto"/>
              <w:left w:val="single" w:sz="4" w:space="0" w:color="auto"/>
              <w:bottom w:val="single" w:sz="4" w:space="0" w:color="auto"/>
              <w:right w:val="single" w:sz="4" w:space="0" w:color="auto"/>
            </w:tcBorders>
            <w:hideMark/>
          </w:tcPr>
          <w:p w14:paraId="40EF7154"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3CDB8992" w14:textId="77777777" w:rsidR="009C4A45" w:rsidRPr="00861668" w:rsidRDefault="009C4A45" w:rsidP="003B75D4">
            <w:pPr>
              <w:spacing w:line="276" w:lineRule="auto"/>
              <w:jc w:val="both"/>
              <w:rPr>
                <w:color w:val="000000" w:themeColor="text1"/>
                <w:lang w:eastAsia="en-US"/>
              </w:rPr>
            </w:pPr>
            <w:r>
              <w:rPr>
                <w:color w:val="000000" w:themeColor="text1"/>
                <w:lang w:eastAsia="en-US"/>
              </w:rPr>
              <w:t xml:space="preserve">5.1. </w:t>
            </w:r>
            <w:r w:rsidRPr="00861668">
              <w:rPr>
                <w:color w:val="000000" w:themeColor="text1"/>
                <w:lang w:eastAsia="en-US"/>
              </w:rPr>
              <w:t xml:space="preserve">Visas personas, kuras skar šo noteikumu piemērošana, var griezties </w:t>
            </w:r>
            <w:r w:rsidRPr="00861668">
              <w:rPr>
                <w:iCs/>
                <w:color w:val="000000" w:themeColor="text1"/>
                <w:lang w:eastAsia="en-US"/>
              </w:rPr>
              <w:t xml:space="preserve">Alūksnes novada </w:t>
            </w:r>
            <w:r>
              <w:rPr>
                <w:iCs/>
                <w:color w:val="000000" w:themeColor="text1"/>
                <w:lang w:eastAsia="en-US"/>
              </w:rPr>
              <w:t>Sociālo lietu pārvaldē</w:t>
            </w:r>
            <w:r w:rsidRPr="00861668">
              <w:rPr>
                <w:iCs/>
                <w:color w:val="000000" w:themeColor="text1"/>
                <w:lang w:eastAsia="en-US"/>
              </w:rPr>
              <w:t xml:space="preserve">, </w:t>
            </w:r>
            <w:r w:rsidRPr="00A23EE2">
              <w:rPr>
                <w:iCs/>
                <w:lang w:eastAsia="en-US"/>
              </w:rPr>
              <w:t xml:space="preserve">Uzvaras ielā 1, </w:t>
            </w:r>
            <w:r w:rsidRPr="00861668">
              <w:rPr>
                <w:iCs/>
                <w:color w:val="000000" w:themeColor="text1"/>
                <w:lang w:eastAsia="en-US"/>
              </w:rPr>
              <w:t>Alūksnē, Alūksnes novadā vai</w:t>
            </w:r>
            <w:r w:rsidRPr="00861668">
              <w:rPr>
                <w:color w:val="000000" w:themeColor="text1"/>
                <w:lang w:eastAsia="en-US"/>
              </w:rPr>
              <w:t xml:space="preserve"> Alūksnes novada pašvaldībā, Dārza ielā 11, Alūksnē, Alūksnes novadā.</w:t>
            </w:r>
          </w:p>
          <w:p w14:paraId="4D3968A6" w14:textId="77777777" w:rsidR="009C4A45" w:rsidRPr="00861668" w:rsidRDefault="009C4A45" w:rsidP="003B75D4">
            <w:pPr>
              <w:spacing w:line="276" w:lineRule="auto"/>
              <w:jc w:val="both"/>
              <w:rPr>
                <w:color w:val="000000" w:themeColor="text1"/>
                <w:lang w:eastAsia="en-US"/>
              </w:rPr>
            </w:pPr>
            <w:r>
              <w:rPr>
                <w:color w:val="000000" w:themeColor="text1"/>
                <w:lang w:eastAsia="en-US"/>
              </w:rPr>
              <w:t xml:space="preserve">5.2. </w:t>
            </w:r>
            <w:r w:rsidRPr="00861668">
              <w:rPr>
                <w:color w:val="000000" w:themeColor="text1"/>
                <w:lang w:eastAsia="en-US"/>
              </w:rPr>
              <w:t xml:space="preserve">Ja saistošo noteikumu projekts skar administratīvās procedūras, privātpersonas, pēc attiecīgā lēmuma saņemšanas no Alūksnes novada pašvaldības, šo lēmumu var pārsūdzēt mēneša laikā no tā spēkā stāšanās </w:t>
            </w:r>
            <w:r>
              <w:rPr>
                <w:color w:val="000000" w:themeColor="text1"/>
                <w:lang w:eastAsia="en-US"/>
              </w:rPr>
              <w:t xml:space="preserve">dienas </w:t>
            </w:r>
            <w:r w:rsidRPr="00861668">
              <w:rPr>
                <w:color w:val="000000" w:themeColor="text1"/>
                <w:lang w:eastAsia="en-US"/>
              </w:rPr>
              <w:t xml:space="preserve">Administratīvajā rajona tiesā, Voldemāra Baloža ielā 13A, Valmierā, LV-4201. </w:t>
            </w:r>
          </w:p>
          <w:p w14:paraId="2E709481" w14:textId="77777777" w:rsidR="009C4A45" w:rsidRPr="00861668" w:rsidRDefault="009C4A45" w:rsidP="003B75D4">
            <w:pPr>
              <w:spacing w:line="276" w:lineRule="auto"/>
              <w:jc w:val="both"/>
              <w:rPr>
                <w:color w:val="000000" w:themeColor="text1"/>
                <w:lang w:eastAsia="en-US"/>
              </w:rPr>
            </w:pPr>
            <w:r>
              <w:rPr>
                <w:color w:val="000000" w:themeColor="text1"/>
                <w:lang w:eastAsia="en-US"/>
              </w:rPr>
              <w:t xml:space="preserve">5.3. </w:t>
            </w:r>
            <w:r w:rsidRPr="00861668">
              <w:rPr>
                <w:color w:val="000000" w:themeColor="text1"/>
                <w:lang w:eastAsia="en-US"/>
              </w:rPr>
              <w:t xml:space="preserve">Saistošie noteikumi tiks publicēti Alūksnes novada pašvaldības </w:t>
            </w:r>
            <w:r>
              <w:rPr>
                <w:color w:val="000000" w:themeColor="text1"/>
                <w:lang w:eastAsia="en-US"/>
              </w:rPr>
              <w:t>informatīvajā izdevumā “</w:t>
            </w:r>
            <w:r w:rsidRPr="00861668">
              <w:rPr>
                <w:color w:val="000000" w:themeColor="text1"/>
                <w:lang w:eastAsia="en-US"/>
              </w:rPr>
              <w:t xml:space="preserve">Alūksnes Novada Vēstis” un ievietoti Alūksnes novada pašvaldības interneta mājaslapā </w:t>
            </w:r>
            <w:hyperlink r:id="rId9" w:history="1">
              <w:r w:rsidRPr="00861668">
                <w:rPr>
                  <w:rStyle w:val="Hipersaite"/>
                  <w:color w:val="000000" w:themeColor="text1"/>
                  <w:lang w:eastAsia="en-US"/>
                </w:rPr>
                <w:t>www.aluksne.lv</w:t>
              </w:r>
            </w:hyperlink>
            <w:r w:rsidRPr="00861668">
              <w:rPr>
                <w:color w:val="000000" w:themeColor="text1"/>
                <w:lang w:eastAsia="en-US"/>
              </w:rPr>
              <w:t>.</w:t>
            </w:r>
          </w:p>
        </w:tc>
      </w:tr>
      <w:tr w:rsidR="009C4A45" w:rsidRPr="00861668" w14:paraId="75998F4E" w14:textId="77777777" w:rsidTr="003B75D4">
        <w:tc>
          <w:tcPr>
            <w:tcW w:w="2547" w:type="dxa"/>
            <w:tcBorders>
              <w:top w:val="single" w:sz="4" w:space="0" w:color="auto"/>
              <w:left w:val="single" w:sz="4" w:space="0" w:color="auto"/>
              <w:bottom w:val="single" w:sz="4" w:space="0" w:color="auto"/>
              <w:right w:val="single" w:sz="4" w:space="0" w:color="auto"/>
            </w:tcBorders>
            <w:hideMark/>
          </w:tcPr>
          <w:p w14:paraId="383E6423" w14:textId="77777777" w:rsidR="009C4A45" w:rsidRPr="00861668" w:rsidRDefault="009C4A45" w:rsidP="003B75D4">
            <w:pPr>
              <w:spacing w:line="276" w:lineRule="auto"/>
              <w:rPr>
                <w:color w:val="000000" w:themeColor="text1"/>
                <w:lang w:eastAsia="en-US"/>
              </w:rPr>
            </w:pPr>
            <w:r w:rsidRPr="00861668">
              <w:rPr>
                <w:color w:val="000000" w:themeColor="text1"/>
                <w:lang w:eastAsia="en-US"/>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4C947000" w14:textId="77777777" w:rsidR="009C4A45" w:rsidRPr="00861668" w:rsidRDefault="009C4A45" w:rsidP="003B75D4">
            <w:pPr>
              <w:spacing w:line="276" w:lineRule="auto"/>
              <w:jc w:val="both"/>
              <w:rPr>
                <w:color w:val="000000" w:themeColor="text1"/>
                <w:lang w:eastAsia="en-US"/>
              </w:rPr>
            </w:pPr>
            <w:r w:rsidRPr="00861668">
              <w:rPr>
                <w:color w:val="000000" w:themeColor="text1"/>
                <w:lang w:eastAsia="en-US"/>
              </w:rPr>
              <w:t xml:space="preserve">Konsultācijas nav notikušas. </w:t>
            </w:r>
          </w:p>
        </w:tc>
      </w:tr>
    </w:tbl>
    <w:p w14:paraId="1F1BA557" w14:textId="77777777" w:rsidR="009C4A45" w:rsidRDefault="009C4A45" w:rsidP="009C4A45">
      <w:pPr>
        <w:tabs>
          <w:tab w:val="left" w:pos="0"/>
        </w:tabs>
        <w:spacing w:after="60"/>
        <w:rPr>
          <w:color w:val="000000" w:themeColor="text1"/>
          <w:lang w:eastAsia="en-US"/>
        </w:rPr>
      </w:pPr>
    </w:p>
    <w:p w14:paraId="02A2B3C8" w14:textId="77777777" w:rsidR="009C4A45" w:rsidRPr="00861668" w:rsidRDefault="009C4A45" w:rsidP="009C4A45">
      <w:pPr>
        <w:tabs>
          <w:tab w:val="left" w:pos="0"/>
        </w:tabs>
        <w:spacing w:after="60"/>
        <w:rPr>
          <w:color w:val="000000" w:themeColor="text1"/>
          <w:lang w:eastAsia="en-US"/>
        </w:rPr>
      </w:pPr>
      <w:r w:rsidRPr="00861668">
        <w:rPr>
          <w:color w:val="000000" w:themeColor="text1"/>
          <w:lang w:eastAsia="en-US"/>
        </w:rPr>
        <w:t>Domes priekšsēdētājs</w:t>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color w:val="000000" w:themeColor="text1"/>
          <w:lang w:eastAsia="en-US"/>
        </w:rPr>
        <w:tab/>
      </w:r>
      <w:r w:rsidRPr="00861668">
        <w:rPr>
          <w:i/>
          <w:color w:val="000000" w:themeColor="text1"/>
          <w:lang w:eastAsia="en-US"/>
        </w:rPr>
        <w:tab/>
      </w:r>
      <w:r w:rsidRPr="00861668">
        <w:rPr>
          <w:color w:val="000000" w:themeColor="text1"/>
          <w:lang w:eastAsia="en-US"/>
        </w:rPr>
        <w:t xml:space="preserve">     A.</w:t>
      </w:r>
      <w:r>
        <w:rPr>
          <w:color w:val="000000" w:themeColor="text1"/>
          <w:lang w:eastAsia="en-US"/>
        </w:rPr>
        <w:t xml:space="preserve"> </w:t>
      </w:r>
      <w:r w:rsidRPr="00861668">
        <w:rPr>
          <w:color w:val="000000" w:themeColor="text1"/>
          <w:lang w:eastAsia="en-US"/>
        </w:rPr>
        <w:t>DUKULIS</w:t>
      </w:r>
    </w:p>
    <w:p w14:paraId="36D7A379" w14:textId="77777777" w:rsidR="009C4A45" w:rsidRPr="00861668" w:rsidRDefault="009C4A45" w:rsidP="009C4A45">
      <w:pPr>
        <w:rPr>
          <w:color w:val="000000" w:themeColor="text1"/>
        </w:rPr>
      </w:pPr>
    </w:p>
    <w:p w14:paraId="09A72C0F" w14:textId="77777777" w:rsidR="009C4A45" w:rsidRDefault="009C4A45" w:rsidP="009C4A45"/>
    <w:p w14:paraId="6D51F06C" w14:textId="77777777" w:rsidR="009C4A45" w:rsidRDefault="009C4A45" w:rsidP="009C4A45"/>
    <w:p w14:paraId="6EFFBF0B" w14:textId="77777777" w:rsidR="00027096" w:rsidRDefault="00027096"/>
    <w:sectPr w:rsidR="00027096" w:rsidSect="00C5141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67EEB"/>
    <w:multiLevelType w:val="multilevel"/>
    <w:tmpl w:val="5B02E06A"/>
    <w:lvl w:ilvl="0">
      <w:start w:val="1"/>
      <w:numFmt w:val="decimal"/>
      <w:lvlText w:val="%1."/>
      <w:lvlJc w:val="left"/>
      <w:pPr>
        <w:ind w:left="36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 w15:restartNumberingAfterBreak="0">
    <w:nsid w:val="0AFA4090"/>
    <w:multiLevelType w:val="multilevel"/>
    <w:tmpl w:val="0426001F"/>
    <w:styleLink w:val="Style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F4AA6"/>
    <w:multiLevelType w:val="multilevel"/>
    <w:tmpl w:val="0426001F"/>
    <w:numStyleLink w:val="Stils1"/>
  </w:abstractNum>
  <w:abstractNum w:abstractNumId="3" w15:restartNumberingAfterBreak="0">
    <w:nsid w:val="23872BD3"/>
    <w:multiLevelType w:val="multilevel"/>
    <w:tmpl w:val="8236B6E6"/>
    <w:lvl w:ilvl="0">
      <w:start w:val="8"/>
      <w:numFmt w:val="decimal"/>
      <w:lvlText w:val="%1."/>
      <w:lvlJc w:val="left"/>
      <w:pPr>
        <w:ind w:left="36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4" w15:restartNumberingAfterBreak="0">
    <w:nsid w:val="26402CF0"/>
    <w:multiLevelType w:val="multilevel"/>
    <w:tmpl w:val="0426001F"/>
    <w:styleLink w:val="Style7"/>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A17696"/>
    <w:multiLevelType w:val="multilevel"/>
    <w:tmpl w:val="0426001F"/>
    <w:styleLink w:val="Style6"/>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0D4350"/>
    <w:multiLevelType w:val="multilevel"/>
    <w:tmpl w:val="0426001F"/>
    <w:numStyleLink w:val="Stils2"/>
  </w:abstractNum>
  <w:abstractNum w:abstractNumId="7" w15:restartNumberingAfterBreak="0">
    <w:nsid w:val="2C8B1F40"/>
    <w:multiLevelType w:val="multilevel"/>
    <w:tmpl w:val="0426001F"/>
    <w:numStyleLink w:val="Stils3"/>
  </w:abstractNum>
  <w:abstractNum w:abstractNumId="8" w15:restartNumberingAfterBreak="0">
    <w:nsid w:val="2F7E2F4C"/>
    <w:multiLevelType w:val="multilevel"/>
    <w:tmpl w:val="0426001F"/>
    <w:numStyleLink w:val="Style7"/>
  </w:abstractNum>
  <w:abstractNum w:abstractNumId="9" w15:restartNumberingAfterBreak="0">
    <w:nsid w:val="3E1161CB"/>
    <w:multiLevelType w:val="multilevel"/>
    <w:tmpl w:val="0426001F"/>
    <w:numStyleLink w:val="Stils4"/>
  </w:abstractNum>
  <w:abstractNum w:abstractNumId="10" w15:restartNumberingAfterBreak="0">
    <w:nsid w:val="506C763F"/>
    <w:multiLevelType w:val="multilevel"/>
    <w:tmpl w:val="0426001F"/>
    <w:styleLink w:val="Stils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7B0C98"/>
    <w:multiLevelType w:val="hybridMultilevel"/>
    <w:tmpl w:val="B2EA6698"/>
    <w:lvl w:ilvl="0" w:tplc="48E84AFA">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8CB218D"/>
    <w:multiLevelType w:val="multilevel"/>
    <w:tmpl w:val="C6ECF4CA"/>
    <w:lvl w:ilvl="0">
      <w:start w:val="4"/>
      <w:numFmt w:val="decimal"/>
      <w:lvlText w:val="%1."/>
      <w:lvlJc w:val="left"/>
      <w:pPr>
        <w:ind w:left="360" w:hanging="360"/>
      </w:pPr>
      <w:rPr>
        <w:rFonts w:hint="default"/>
        <w:color w:val="auto"/>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 w15:restartNumberingAfterBreak="0">
    <w:nsid w:val="6B626A2A"/>
    <w:multiLevelType w:val="multilevel"/>
    <w:tmpl w:val="0426001F"/>
    <w:numStyleLink w:val="Style4"/>
  </w:abstractNum>
  <w:abstractNum w:abstractNumId="14" w15:restartNumberingAfterBreak="0">
    <w:nsid w:val="6B6966EA"/>
    <w:multiLevelType w:val="multilevel"/>
    <w:tmpl w:val="0426001F"/>
    <w:styleLink w:val="Stils3"/>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C407A6"/>
    <w:multiLevelType w:val="multilevel"/>
    <w:tmpl w:val="0426001F"/>
    <w:numStyleLink w:val="Style6"/>
  </w:abstractNum>
  <w:abstractNum w:abstractNumId="16" w15:restartNumberingAfterBreak="0">
    <w:nsid w:val="75396F7A"/>
    <w:multiLevelType w:val="multilevel"/>
    <w:tmpl w:val="0426001F"/>
    <w:styleLink w:val="Stils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F04EEF"/>
    <w:multiLevelType w:val="multilevel"/>
    <w:tmpl w:val="0426001F"/>
    <w:styleLink w:val="Stils4"/>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0"/>
  </w:num>
  <w:num w:numId="3">
    <w:abstractNumId w:val="12"/>
  </w:num>
  <w:num w:numId="4">
    <w:abstractNumId w:val="3"/>
  </w:num>
  <w:num w:numId="5">
    <w:abstractNumId w:val="13"/>
  </w:num>
  <w:num w:numId="6">
    <w:abstractNumId w:val="1"/>
  </w:num>
  <w:num w:numId="7">
    <w:abstractNumId w:val="15"/>
  </w:num>
  <w:num w:numId="8">
    <w:abstractNumId w:val="5"/>
  </w:num>
  <w:num w:numId="9">
    <w:abstractNumId w:val="8"/>
  </w:num>
  <w:num w:numId="10">
    <w:abstractNumId w:val="4"/>
  </w:num>
  <w:num w:numId="11">
    <w:abstractNumId w:val="2"/>
  </w:num>
  <w:num w:numId="12">
    <w:abstractNumId w:val="16"/>
  </w:num>
  <w:num w:numId="13">
    <w:abstractNumId w:val="6"/>
  </w:num>
  <w:num w:numId="14">
    <w:abstractNumId w:val="10"/>
  </w:num>
  <w:num w:numId="15">
    <w:abstractNumId w:val="7"/>
  </w:num>
  <w:num w:numId="16">
    <w:abstractNumId w:val="14"/>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A45"/>
    <w:rsid w:val="00027096"/>
    <w:rsid w:val="004F7DD7"/>
    <w:rsid w:val="009C4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C15EF9"/>
  <w15:chartTrackingRefBased/>
  <w15:docId w15:val="{C3C37E7A-4901-40E0-9F0A-DAD8937A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C4A45"/>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C4A45"/>
    <w:pPr>
      <w:ind w:left="720"/>
      <w:contextualSpacing/>
    </w:pPr>
  </w:style>
  <w:style w:type="character" w:styleId="Hipersaite">
    <w:name w:val="Hyperlink"/>
    <w:basedOn w:val="Noklusjumarindkopasfonts"/>
    <w:uiPriority w:val="99"/>
    <w:semiHidden/>
    <w:unhideWhenUsed/>
    <w:rsid w:val="009C4A45"/>
    <w:rPr>
      <w:color w:val="0000FF"/>
      <w:u w:val="single"/>
    </w:rPr>
  </w:style>
  <w:style w:type="numbering" w:customStyle="1" w:styleId="Style4">
    <w:name w:val="Style4"/>
    <w:uiPriority w:val="99"/>
    <w:rsid w:val="009C4A45"/>
    <w:pPr>
      <w:numPr>
        <w:numId w:val="6"/>
      </w:numPr>
    </w:pPr>
  </w:style>
  <w:style w:type="numbering" w:customStyle="1" w:styleId="Style6">
    <w:name w:val="Style6"/>
    <w:uiPriority w:val="99"/>
    <w:rsid w:val="009C4A45"/>
    <w:pPr>
      <w:numPr>
        <w:numId w:val="8"/>
      </w:numPr>
    </w:pPr>
  </w:style>
  <w:style w:type="numbering" w:customStyle="1" w:styleId="Style7">
    <w:name w:val="Style7"/>
    <w:uiPriority w:val="99"/>
    <w:rsid w:val="009C4A45"/>
    <w:pPr>
      <w:numPr>
        <w:numId w:val="10"/>
      </w:numPr>
    </w:pPr>
  </w:style>
  <w:style w:type="numbering" w:customStyle="1" w:styleId="Stils1">
    <w:name w:val="Stils1"/>
    <w:uiPriority w:val="99"/>
    <w:rsid w:val="009C4A45"/>
    <w:pPr>
      <w:numPr>
        <w:numId w:val="12"/>
      </w:numPr>
    </w:pPr>
  </w:style>
  <w:style w:type="numbering" w:customStyle="1" w:styleId="Stils2">
    <w:name w:val="Stils2"/>
    <w:uiPriority w:val="99"/>
    <w:rsid w:val="009C4A45"/>
    <w:pPr>
      <w:numPr>
        <w:numId w:val="14"/>
      </w:numPr>
    </w:pPr>
  </w:style>
  <w:style w:type="numbering" w:customStyle="1" w:styleId="Stils3">
    <w:name w:val="Stils3"/>
    <w:uiPriority w:val="99"/>
    <w:rsid w:val="009C4A45"/>
    <w:pPr>
      <w:numPr>
        <w:numId w:val="16"/>
      </w:numPr>
    </w:pPr>
  </w:style>
  <w:style w:type="numbering" w:customStyle="1" w:styleId="Stils4">
    <w:name w:val="Stils4"/>
    <w:uiPriority w:val="99"/>
    <w:rsid w:val="009C4A45"/>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ettings" Target="settings.xml"/><Relationship Id="rId7" Type="http://schemas.openxmlformats.org/officeDocument/2006/relationships/hyperlink" Target="https://likumi.lv/ta/id/68488-socialo-pakalpojumu-un-socialas-palidzibas-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68488-socialo-pakalpojumu-un-socialas-palidzibas-likums" TargetMode="External"/><Relationship Id="rId11" Type="http://schemas.openxmlformats.org/officeDocument/2006/relationships/theme" Target="theme/theme1.xml"/><Relationship Id="rId5" Type="http://schemas.openxmlformats.org/officeDocument/2006/relationships/hyperlink" Target="https://likumi.lv/ta/id/68488-socialo-pakalpojumu-un-socialas-palidzibas-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10931</Words>
  <Characters>6232</Characters>
  <Application>Microsoft Office Word</Application>
  <DocSecurity>0</DocSecurity>
  <Lines>51</Lines>
  <Paragraphs>34</Paragraphs>
  <ScaleCrop>false</ScaleCrop>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2021-04-13T07:40:00Z</dcterms:created>
  <dcterms:modified xsi:type="dcterms:W3CDTF">2021-04-13T07:42:00Z</dcterms:modified>
</cp:coreProperties>
</file>