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EE8C" w14:textId="77777777" w:rsidR="00E22BFE" w:rsidRPr="00E22BFE" w:rsidRDefault="00E22BFE" w:rsidP="009A061C">
      <w:pPr>
        <w:spacing w:after="0" w:line="240" w:lineRule="auto"/>
        <w:jc w:val="center"/>
        <w:rPr>
          <w:rFonts w:ascii="Times New Roman" w:eastAsia="Times New Roman" w:hAnsi="Times New Roman" w:cs="Times New Roman"/>
          <w:sz w:val="20"/>
          <w:szCs w:val="20"/>
          <w:lang w:eastAsia="lv-LV"/>
        </w:rPr>
      </w:pPr>
      <w:r w:rsidRPr="00E22BFE">
        <w:rPr>
          <w:rFonts w:ascii="Times New Roman" w:eastAsia="Times New Roman" w:hAnsi="Times New Roman" w:cs="Times New Roman"/>
          <w:i/>
          <w:noProof/>
          <w:sz w:val="24"/>
          <w:szCs w:val="24"/>
          <w:lang w:eastAsia="lv-LV"/>
        </w:rPr>
        <w:drawing>
          <wp:inline distT="0" distB="0" distL="0" distR="0" wp14:anchorId="70AD5F90" wp14:editId="46380AED">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39583C76" w14:textId="77777777" w:rsidR="00E22BFE" w:rsidRPr="00E22BFE" w:rsidRDefault="00E22BFE" w:rsidP="00E22BFE">
      <w:pPr>
        <w:spacing w:after="0" w:line="240" w:lineRule="auto"/>
        <w:jc w:val="center"/>
        <w:rPr>
          <w:rFonts w:ascii="Times New Roman" w:eastAsia="Times New Roman" w:hAnsi="Times New Roman" w:cs="Times New Roman"/>
          <w:i/>
          <w:sz w:val="24"/>
          <w:szCs w:val="24"/>
        </w:rPr>
      </w:pPr>
    </w:p>
    <w:p w14:paraId="09145F46" w14:textId="77777777" w:rsidR="00E22BFE" w:rsidRPr="00E22BFE" w:rsidRDefault="00E22BFE" w:rsidP="00E22BFE">
      <w:pPr>
        <w:spacing w:after="0" w:line="240" w:lineRule="auto"/>
        <w:jc w:val="center"/>
        <w:rPr>
          <w:rFonts w:ascii="Times New Roman" w:eastAsia="Times New Roman" w:hAnsi="Times New Roman" w:cs="Times New Roman"/>
          <w:sz w:val="24"/>
          <w:szCs w:val="20"/>
        </w:rPr>
      </w:pPr>
      <w:r w:rsidRPr="00E22BFE">
        <w:rPr>
          <w:rFonts w:ascii="Times New Roman" w:eastAsia="Times New Roman" w:hAnsi="Times New Roman" w:cs="Times New Roman"/>
          <w:sz w:val="24"/>
          <w:szCs w:val="20"/>
        </w:rPr>
        <w:t>LATVIJAS REPUBLIKA</w:t>
      </w:r>
    </w:p>
    <w:p w14:paraId="6D97C330" w14:textId="77777777" w:rsidR="00E22BFE" w:rsidRPr="00E22BFE" w:rsidRDefault="00E22BFE" w:rsidP="00E22BFE">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E22BFE">
        <w:rPr>
          <w:rFonts w:ascii="Times New Roman" w:eastAsia="Times New Roman" w:hAnsi="Times New Roman" w:cs="Times New Roman"/>
          <w:b/>
          <w:bCs/>
          <w:kern w:val="32"/>
          <w:sz w:val="28"/>
          <w:szCs w:val="28"/>
          <w:lang w:eastAsia="lv-LV"/>
        </w:rPr>
        <w:t>ALŪKSNES NOVADA PAŠVALDĪBA</w:t>
      </w:r>
    </w:p>
    <w:p w14:paraId="72280291"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Nodokļu maksātāja reģistrācijas kods  90000018622</w:t>
      </w:r>
    </w:p>
    <w:p w14:paraId="03F777E1"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DĀRZA IELĀ 11, ALŪKSNĒ, ALŪKSNES NOVADĀ, LV – 4301, TĀLRUNIS 64381496, FAKSS 64381150,</w:t>
      </w:r>
    </w:p>
    <w:p w14:paraId="47BEA850"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E-PASTS: dome@aluksne.lv</w:t>
      </w:r>
    </w:p>
    <w:p w14:paraId="784BDA07" w14:textId="77777777" w:rsidR="00E22BFE" w:rsidRPr="00E22BFE" w:rsidRDefault="00E22BFE" w:rsidP="00E22BFE">
      <w:pPr>
        <w:pBdr>
          <w:bottom w:val="single" w:sz="4" w:space="1" w:color="auto"/>
        </w:pBdr>
        <w:spacing w:after="0" w:line="240" w:lineRule="auto"/>
        <w:jc w:val="center"/>
        <w:rPr>
          <w:rFonts w:ascii="Times New Roman" w:eastAsia="Times New Roman" w:hAnsi="Times New Roman" w:cs="Times New Roman"/>
          <w:sz w:val="20"/>
          <w:szCs w:val="20"/>
        </w:rPr>
      </w:pPr>
      <w:r w:rsidRPr="00E22BFE">
        <w:rPr>
          <w:rFonts w:ascii="Times New Roman" w:eastAsia="Times New Roman" w:hAnsi="Times New Roman" w:cs="Times New Roman"/>
          <w:sz w:val="16"/>
          <w:szCs w:val="20"/>
        </w:rPr>
        <w:t>A/S „SEB banka”, KODS  UNLALV2X, KONTS</w:t>
      </w:r>
      <w:r w:rsidRPr="00E22BFE">
        <w:rPr>
          <w:rFonts w:ascii="Times New Roman" w:eastAsia="Times New Roman" w:hAnsi="Times New Roman" w:cs="Times New Roman"/>
          <w:sz w:val="20"/>
          <w:szCs w:val="20"/>
        </w:rPr>
        <w:t xml:space="preserve"> </w:t>
      </w:r>
      <w:r w:rsidRPr="00E22BFE">
        <w:rPr>
          <w:rFonts w:ascii="Times New Roman" w:eastAsia="Times New Roman" w:hAnsi="Times New Roman" w:cs="Times New Roman"/>
          <w:sz w:val="16"/>
          <w:szCs w:val="20"/>
        </w:rPr>
        <w:t xml:space="preserve">Nr.LV58UNLA0025004130335 </w:t>
      </w:r>
    </w:p>
    <w:p w14:paraId="10F83E00" w14:textId="77777777" w:rsidR="00E22BFE" w:rsidRPr="00E22BFE" w:rsidRDefault="00E22BFE" w:rsidP="00E22BFE">
      <w:pPr>
        <w:spacing w:after="0" w:line="240" w:lineRule="auto"/>
        <w:jc w:val="center"/>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Alūksnē</w:t>
      </w:r>
    </w:p>
    <w:p w14:paraId="1E6F386E" w14:textId="77777777" w:rsidR="00E22BFE" w:rsidRPr="00E22BFE" w:rsidRDefault="00E22BFE" w:rsidP="00E22BFE">
      <w:pPr>
        <w:spacing w:after="0" w:line="240" w:lineRule="auto"/>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E22BFE">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29.janvārī</w:t>
      </w:r>
    </w:p>
    <w:p w14:paraId="2BD490CE" w14:textId="77777777" w:rsidR="00E22BFE" w:rsidRPr="00E22BFE" w:rsidRDefault="00E22BFE" w:rsidP="00E22BFE">
      <w:pPr>
        <w:spacing w:after="0" w:line="240" w:lineRule="auto"/>
        <w:jc w:val="center"/>
        <w:rPr>
          <w:rFonts w:ascii="Times New Roman" w:eastAsia="Times New Roman" w:hAnsi="Times New Roman" w:cs="Times New Roman"/>
          <w:b/>
          <w:sz w:val="24"/>
          <w:szCs w:val="24"/>
        </w:rPr>
      </w:pPr>
      <w:r w:rsidRPr="00E22BFE">
        <w:rPr>
          <w:rFonts w:ascii="Times New Roman" w:eastAsia="Times New Roman" w:hAnsi="Times New Roman" w:cs="Times New Roman"/>
          <w:b/>
          <w:sz w:val="24"/>
          <w:szCs w:val="24"/>
        </w:rPr>
        <w:t>NOTEIKUMI Nr.</w:t>
      </w:r>
      <w:r>
        <w:rPr>
          <w:rFonts w:ascii="Times New Roman" w:eastAsia="Times New Roman" w:hAnsi="Times New Roman" w:cs="Times New Roman"/>
          <w:b/>
          <w:sz w:val="24"/>
          <w:szCs w:val="24"/>
        </w:rPr>
        <w:t>1</w:t>
      </w:r>
      <w:r w:rsidRPr="00E22BFE">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5</w:t>
      </w:r>
    </w:p>
    <w:p w14:paraId="14C3F532"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 xml:space="preserve">               </w:t>
      </w:r>
    </w:p>
    <w:p w14:paraId="3CA24825"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apstiprināti ar Alūksnes novada domes</w:t>
      </w:r>
    </w:p>
    <w:p w14:paraId="38B68A22" w14:textId="70586D13"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9</w:t>
      </w:r>
      <w:r w:rsidRPr="00E22BFE">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E22BF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E22BFE">
        <w:rPr>
          <w:rFonts w:ascii="Times New Roman" w:eastAsia="Times New Roman" w:hAnsi="Times New Roman" w:cs="Times New Roman"/>
          <w:sz w:val="24"/>
          <w:szCs w:val="24"/>
        </w:rPr>
        <w:t>. lēmumu Nr.</w:t>
      </w:r>
      <w:r w:rsidR="00C35908">
        <w:rPr>
          <w:rFonts w:ascii="Times New Roman" w:eastAsia="Times New Roman" w:hAnsi="Times New Roman" w:cs="Times New Roman"/>
          <w:sz w:val="24"/>
          <w:szCs w:val="24"/>
        </w:rPr>
        <w:t>12</w:t>
      </w:r>
    </w:p>
    <w:p w14:paraId="4DDE1A42"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 xml:space="preserve"> (protokols Nr.</w:t>
      </w:r>
      <w:r>
        <w:rPr>
          <w:rFonts w:ascii="Times New Roman" w:eastAsia="Times New Roman" w:hAnsi="Times New Roman" w:cs="Times New Roman"/>
          <w:sz w:val="24"/>
          <w:szCs w:val="24"/>
        </w:rPr>
        <w:t>2</w:t>
      </w:r>
      <w:r w:rsidRPr="00E22BFE">
        <w:rPr>
          <w:rFonts w:ascii="Times New Roman" w:eastAsia="Times New Roman" w:hAnsi="Times New Roman" w:cs="Times New Roman"/>
          <w:sz w:val="24"/>
          <w:szCs w:val="24"/>
        </w:rPr>
        <w:t xml:space="preserve">, </w:t>
      </w:r>
      <w:r w:rsidRPr="00E22BFE">
        <w:rPr>
          <w:rFonts w:ascii="Times New Roman" w:eastAsia="Times New Roman" w:hAnsi="Times New Roman" w:cs="Times New Roman"/>
          <w:color w:val="FF0000"/>
          <w:sz w:val="24"/>
          <w:szCs w:val="24"/>
        </w:rPr>
        <w:t xml:space="preserve"> </w:t>
      </w:r>
      <w:r w:rsidR="00C35908" w:rsidRPr="00C35908">
        <w:rPr>
          <w:rFonts w:ascii="Times New Roman" w:eastAsia="Times New Roman" w:hAnsi="Times New Roman" w:cs="Times New Roman"/>
          <w:sz w:val="24"/>
          <w:szCs w:val="24"/>
        </w:rPr>
        <w:t>9</w:t>
      </w:r>
      <w:r w:rsidRPr="00E22BFE">
        <w:rPr>
          <w:rFonts w:ascii="Times New Roman" w:eastAsia="Times New Roman" w:hAnsi="Times New Roman" w:cs="Times New Roman"/>
          <w:sz w:val="24"/>
          <w:szCs w:val="24"/>
        </w:rPr>
        <w:t>.punkts)</w:t>
      </w:r>
    </w:p>
    <w:p w14:paraId="5CA242FF" w14:textId="77777777" w:rsidR="00E22BFE" w:rsidRDefault="00E22BFE" w:rsidP="00E22BFE">
      <w:pPr>
        <w:spacing w:after="0" w:line="240" w:lineRule="auto"/>
        <w:rPr>
          <w:rFonts w:ascii="Times New Roman" w:hAnsi="Times New Roman" w:cs="Times New Roman"/>
          <w:b/>
          <w:sz w:val="24"/>
          <w:szCs w:val="24"/>
        </w:rPr>
      </w:pPr>
    </w:p>
    <w:p w14:paraId="57F1157D"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56D248FB"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5C46A697"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28.01.2016.</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26</w:t>
      </w:r>
    </w:p>
    <w:p w14:paraId="1D71CDCB" w14:textId="77777777" w:rsidR="00470EB5" w:rsidRPr="00470EB5" w:rsidRDefault="00470EB5" w:rsidP="00470EB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(sēdes protokols Nr.1</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470EB5">
        <w:rPr>
          <w:rFonts w:ascii="Times New Roman" w:eastAsia="Times New Roman" w:hAnsi="Times New Roman" w:cs="Times New Roman"/>
          <w:sz w:val="24"/>
          <w:szCs w:val="24"/>
        </w:rPr>
        <w:t>.punkts)</w:t>
      </w:r>
    </w:p>
    <w:p w14:paraId="31F09D8B" w14:textId="5CD64E4D" w:rsidR="00470EB5" w:rsidRDefault="00470EB5" w:rsidP="00470EB5">
      <w:pPr>
        <w:spacing w:after="0" w:line="240" w:lineRule="auto"/>
        <w:jc w:val="right"/>
        <w:rPr>
          <w:rFonts w:ascii="Times New Roman" w:hAnsi="Times New Roman" w:cs="Times New Roman"/>
          <w:b/>
          <w:sz w:val="24"/>
          <w:szCs w:val="24"/>
        </w:rPr>
      </w:pPr>
    </w:p>
    <w:p w14:paraId="62F18B6F" w14:textId="77777777" w:rsidR="00E834CA" w:rsidRPr="00470EB5" w:rsidRDefault="00E834CA" w:rsidP="00E834CA">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677F1862" w14:textId="77777777" w:rsidR="00E834CA" w:rsidRPr="00470EB5" w:rsidRDefault="00E834CA" w:rsidP="00E834CA">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11D7597F" w14:textId="54318E79" w:rsidR="00E834CA" w:rsidRPr="00470EB5" w:rsidRDefault="00E834CA" w:rsidP="00E834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28.01.2020.</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3</w:t>
      </w:r>
    </w:p>
    <w:p w14:paraId="0D911436" w14:textId="0A3F5A26" w:rsidR="00E834CA" w:rsidRDefault="00E834CA" w:rsidP="00E834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(sēdes protokols Nr.2</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470EB5">
        <w:rPr>
          <w:rFonts w:ascii="Times New Roman" w:eastAsia="Times New Roman" w:hAnsi="Times New Roman" w:cs="Times New Roman"/>
          <w:sz w:val="24"/>
          <w:szCs w:val="24"/>
        </w:rPr>
        <w:t>.punkts)</w:t>
      </w:r>
    </w:p>
    <w:p w14:paraId="3B721901" w14:textId="233613DB" w:rsidR="001850FF" w:rsidRDefault="001850FF" w:rsidP="00E834CA">
      <w:pPr>
        <w:spacing w:after="0" w:line="240" w:lineRule="auto"/>
        <w:jc w:val="right"/>
        <w:rPr>
          <w:rFonts w:ascii="Times New Roman" w:eastAsia="Times New Roman" w:hAnsi="Times New Roman" w:cs="Times New Roman"/>
          <w:sz w:val="24"/>
          <w:szCs w:val="24"/>
        </w:rPr>
      </w:pPr>
    </w:p>
    <w:p w14:paraId="7DCB24AB" w14:textId="77777777" w:rsidR="001850FF" w:rsidRPr="00470EB5" w:rsidRDefault="001850FF" w:rsidP="001850FF">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754AA20A" w14:textId="77777777" w:rsidR="001850FF" w:rsidRPr="00470EB5" w:rsidRDefault="001850FF" w:rsidP="001850FF">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4B374574" w14:textId="60155E15" w:rsidR="001850FF" w:rsidRPr="00470EB5" w:rsidRDefault="001850FF" w:rsidP="001850F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23.12.2021.</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371</w:t>
      </w:r>
    </w:p>
    <w:p w14:paraId="22705BAB" w14:textId="19F3C6F3" w:rsidR="001850FF" w:rsidRDefault="001850FF" w:rsidP="001850F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(sēdes protokols Nr.20</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470EB5">
        <w:rPr>
          <w:rFonts w:ascii="Times New Roman" w:eastAsia="Times New Roman" w:hAnsi="Times New Roman" w:cs="Times New Roman"/>
          <w:sz w:val="24"/>
          <w:szCs w:val="24"/>
        </w:rPr>
        <w:t>.punkts)</w:t>
      </w:r>
    </w:p>
    <w:p w14:paraId="38240742" w14:textId="5937448B" w:rsidR="00EC638E" w:rsidRDefault="00EC638E" w:rsidP="001850FF">
      <w:pPr>
        <w:spacing w:after="0" w:line="240" w:lineRule="auto"/>
        <w:jc w:val="right"/>
        <w:rPr>
          <w:rFonts w:ascii="Times New Roman" w:eastAsia="Times New Roman" w:hAnsi="Times New Roman" w:cs="Times New Roman"/>
          <w:sz w:val="24"/>
          <w:szCs w:val="24"/>
        </w:rPr>
      </w:pPr>
    </w:p>
    <w:p w14:paraId="0E407235" w14:textId="77777777" w:rsidR="00EC638E" w:rsidRPr="00470EB5" w:rsidRDefault="00EC638E" w:rsidP="00EC638E">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596A1420" w14:textId="77777777" w:rsidR="00EC638E" w:rsidRPr="00470EB5" w:rsidRDefault="00EC638E" w:rsidP="00EC638E">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5592E44B" w14:textId="4B5CD35A" w:rsidR="00EC638E" w:rsidRPr="00470EB5" w:rsidRDefault="00EC638E" w:rsidP="00EC63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29.12.2022.</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455</w:t>
      </w:r>
    </w:p>
    <w:p w14:paraId="7F4CF4D2" w14:textId="1DE56187" w:rsidR="00EC638E" w:rsidRPr="00470EB5" w:rsidRDefault="00EC638E" w:rsidP="00EC638E">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(sēdes protokols Nr.2</w:t>
      </w:r>
      <w:r>
        <w:rPr>
          <w:rFonts w:ascii="Times New Roman" w:eastAsia="Times New Roman" w:hAnsi="Times New Roman" w:cs="Times New Roman"/>
          <w:sz w:val="24"/>
          <w:szCs w:val="24"/>
        </w:rPr>
        <w:t>7</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470EB5">
        <w:rPr>
          <w:rFonts w:ascii="Times New Roman" w:eastAsia="Times New Roman" w:hAnsi="Times New Roman" w:cs="Times New Roman"/>
          <w:sz w:val="24"/>
          <w:szCs w:val="24"/>
        </w:rPr>
        <w:t>.punkts)</w:t>
      </w:r>
    </w:p>
    <w:p w14:paraId="76D8AB32" w14:textId="77777777" w:rsidR="00470EB5" w:rsidRDefault="00470EB5" w:rsidP="00E22BFE">
      <w:pPr>
        <w:spacing w:after="0" w:line="240" w:lineRule="auto"/>
        <w:rPr>
          <w:rFonts w:ascii="Times New Roman" w:hAnsi="Times New Roman" w:cs="Times New Roman"/>
          <w:b/>
          <w:sz w:val="24"/>
          <w:szCs w:val="24"/>
        </w:rPr>
      </w:pPr>
    </w:p>
    <w:p w14:paraId="712C84DD" w14:textId="77777777" w:rsidR="00E22BFE" w:rsidRPr="00C74886" w:rsidRDefault="00E22BFE" w:rsidP="00E22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Alūksnes novada pašvaldības Ceļu un ielu fonda pārvaldīšanas kārtība</w:t>
      </w:r>
    </w:p>
    <w:p w14:paraId="53F1FB1C" w14:textId="77777777" w:rsidR="00E22BFE" w:rsidRDefault="00E22BFE" w:rsidP="00E22BFE">
      <w:pPr>
        <w:spacing w:after="0" w:line="240" w:lineRule="auto"/>
        <w:jc w:val="center"/>
        <w:rPr>
          <w:rFonts w:ascii="Times New Roman" w:hAnsi="Times New Roman" w:cs="Times New Roman"/>
          <w:sz w:val="24"/>
          <w:szCs w:val="24"/>
        </w:rPr>
      </w:pPr>
    </w:p>
    <w:p w14:paraId="053B3F83" w14:textId="77777777" w:rsidR="00E22BFE" w:rsidRDefault="00E22BFE" w:rsidP="00E22BF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Izdoti saskaņā ar likuma „Par autoceļiem” 12.panta astoto daļu,</w:t>
      </w:r>
    </w:p>
    <w:p w14:paraId="4D002C00" w14:textId="77777777" w:rsidR="00E22BFE" w:rsidRPr="009B0FFF" w:rsidRDefault="00E22BFE" w:rsidP="00E22BFE">
      <w:pPr>
        <w:spacing w:after="0" w:line="240" w:lineRule="auto"/>
        <w:jc w:val="right"/>
        <w:rPr>
          <w:rFonts w:ascii="Times New Roman" w:hAnsi="Times New Roman" w:cs="Times New Roman"/>
          <w:i/>
          <w:sz w:val="24"/>
          <w:szCs w:val="24"/>
        </w:rPr>
      </w:pPr>
      <w:r w:rsidRPr="009B0FFF">
        <w:rPr>
          <w:rFonts w:ascii="Times New Roman" w:hAnsi="Times New Roman" w:cs="Times New Roman"/>
          <w:i/>
          <w:sz w:val="24"/>
          <w:szCs w:val="24"/>
        </w:rPr>
        <w:t xml:space="preserve">Ministru kabineta 2008.gada 11.marta noteikumiem Nr.173 </w:t>
      </w:r>
      <w:r w:rsidRPr="009B0FFF">
        <w:rPr>
          <w:rFonts w:ascii="Times New Roman" w:hAnsi="Times New Roman" w:cs="Times New Roman"/>
          <w:i/>
          <w:sz w:val="24"/>
          <w:szCs w:val="24"/>
        </w:rPr>
        <w:br/>
        <w:t xml:space="preserve">„Valsts pamatbudžeta valsts autoceļu fonda programmai </w:t>
      </w:r>
      <w:r w:rsidRPr="009B0FFF">
        <w:rPr>
          <w:rFonts w:ascii="Times New Roman" w:hAnsi="Times New Roman" w:cs="Times New Roman"/>
          <w:i/>
          <w:sz w:val="24"/>
          <w:szCs w:val="24"/>
        </w:rPr>
        <w:br/>
        <w:t>piešķirto līdzekļu izlietošanas kārtība”</w:t>
      </w:r>
    </w:p>
    <w:p w14:paraId="1AA4EAAC" w14:textId="77777777" w:rsidR="00E22BFE" w:rsidRPr="00C74886" w:rsidRDefault="00E22BFE" w:rsidP="00E22BFE">
      <w:pPr>
        <w:spacing w:after="0" w:line="240" w:lineRule="auto"/>
        <w:rPr>
          <w:rFonts w:ascii="Times New Roman" w:hAnsi="Times New Roman" w:cs="Times New Roman"/>
          <w:i/>
          <w:sz w:val="24"/>
          <w:szCs w:val="24"/>
        </w:rPr>
      </w:pPr>
    </w:p>
    <w:p w14:paraId="43CB86D3" w14:textId="77777777" w:rsidR="00E22BFE" w:rsidRPr="00EC638E" w:rsidRDefault="00E22BFE" w:rsidP="00E22BFE">
      <w:pPr>
        <w:pStyle w:val="Sarakstarindkopa"/>
        <w:numPr>
          <w:ilvl w:val="0"/>
          <w:numId w:val="1"/>
        </w:numPr>
        <w:spacing w:after="0" w:line="240" w:lineRule="auto"/>
        <w:jc w:val="center"/>
        <w:rPr>
          <w:rFonts w:ascii="Times New Roman" w:hAnsi="Times New Roman" w:cs="Times New Roman"/>
          <w:bCs/>
          <w:sz w:val="24"/>
          <w:szCs w:val="24"/>
        </w:rPr>
      </w:pPr>
      <w:r w:rsidRPr="00EC638E">
        <w:rPr>
          <w:rFonts w:ascii="Times New Roman" w:hAnsi="Times New Roman" w:cs="Times New Roman"/>
          <w:bCs/>
          <w:sz w:val="24"/>
          <w:szCs w:val="24"/>
        </w:rPr>
        <w:t>Vispārīgie jautājumi</w:t>
      </w:r>
    </w:p>
    <w:p w14:paraId="72002B49" w14:textId="77777777" w:rsidR="00E22BFE" w:rsidRDefault="00E22BFE" w:rsidP="00E22BFE">
      <w:pPr>
        <w:spacing w:after="0" w:line="240" w:lineRule="auto"/>
        <w:rPr>
          <w:rFonts w:ascii="Times New Roman" w:hAnsi="Times New Roman" w:cs="Times New Roman"/>
          <w:sz w:val="24"/>
          <w:szCs w:val="24"/>
        </w:rPr>
      </w:pPr>
    </w:p>
    <w:p w14:paraId="0B89792C"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Šie noteikumi (turpmāk tekstā – Noteikumi) nosaka Alūksnes novada pašvaldības</w:t>
      </w:r>
      <w:r w:rsidRPr="009B0FFF">
        <w:rPr>
          <w:rFonts w:ascii="Times New Roman" w:hAnsi="Times New Roman" w:cs="Times New Roman"/>
          <w:sz w:val="24"/>
          <w:szCs w:val="24"/>
        </w:rPr>
        <w:t xml:space="preserve"> </w:t>
      </w:r>
      <w:r>
        <w:rPr>
          <w:rFonts w:ascii="Times New Roman" w:hAnsi="Times New Roman" w:cs="Times New Roman"/>
          <w:sz w:val="24"/>
          <w:szCs w:val="24"/>
        </w:rPr>
        <w:t>Ceļu un ielu fonda (turpmāk tekstā – Ceļu un ielu fonds) līdzekļu uzkrāšanas, pārvaldīšanas un izlietošanas kārtību.</w:t>
      </w:r>
    </w:p>
    <w:p w14:paraId="33FA44F5" w14:textId="77777777" w:rsidR="00E22BFE" w:rsidRDefault="00E22BFE" w:rsidP="00E22BFE">
      <w:pPr>
        <w:pStyle w:val="Sarakstarindkopa"/>
        <w:spacing w:after="0" w:line="240" w:lineRule="auto"/>
        <w:ind w:left="644"/>
        <w:jc w:val="both"/>
        <w:rPr>
          <w:rFonts w:ascii="Times New Roman" w:hAnsi="Times New Roman" w:cs="Times New Roman"/>
          <w:sz w:val="24"/>
          <w:szCs w:val="24"/>
        </w:rPr>
      </w:pPr>
    </w:p>
    <w:p w14:paraId="233438C8"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Ceļu un ielu fonds ir Alūksnes novada domes izveidots pašvaldības budžeta naudas līdzekļu fonds, kura ienākumus veido valsts pamatbudžeta valsts autoceļu programmas apakšprogrammas „Mērķdotācija pašvaldību autoceļiem (ielām)” (turpmāk tekstā – Mērķdotācija) līdzekļi.</w:t>
      </w:r>
    </w:p>
    <w:p w14:paraId="257318F7" w14:textId="77777777" w:rsidR="00E22BFE" w:rsidRPr="00E22BFE" w:rsidRDefault="00E22BFE" w:rsidP="00E22BFE">
      <w:pPr>
        <w:spacing w:after="0" w:line="240" w:lineRule="auto"/>
        <w:jc w:val="both"/>
        <w:rPr>
          <w:rFonts w:ascii="Times New Roman" w:hAnsi="Times New Roman" w:cs="Times New Roman"/>
          <w:sz w:val="24"/>
          <w:szCs w:val="24"/>
        </w:rPr>
      </w:pPr>
    </w:p>
    <w:p w14:paraId="4B917A12" w14:textId="77777777" w:rsidR="00E22BFE" w:rsidRPr="00EC638E" w:rsidRDefault="00E22BFE" w:rsidP="00E22BFE">
      <w:pPr>
        <w:pStyle w:val="Sarakstarindkopa"/>
        <w:numPr>
          <w:ilvl w:val="0"/>
          <w:numId w:val="1"/>
        </w:numPr>
        <w:spacing w:after="0" w:line="240" w:lineRule="auto"/>
        <w:jc w:val="center"/>
        <w:rPr>
          <w:rFonts w:ascii="Times New Roman" w:hAnsi="Times New Roman" w:cs="Times New Roman"/>
          <w:bCs/>
          <w:sz w:val="24"/>
          <w:szCs w:val="24"/>
        </w:rPr>
      </w:pPr>
      <w:r w:rsidRPr="00EC638E">
        <w:rPr>
          <w:rFonts w:ascii="Times New Roman" w:hAnsi="Times New Roman" w:cs="Times New Roman"/>
          <w:bCs/>
          <w:sz w:val="24"/>
          <w:szCs w:val="24"/>
        </w:rPr>
        <w:t xml:space="preserve">Ceļu un ielu fonda pārvalde </w:t>
      </w:r>
    </w:p>
    <w:p w14:paraId="2704E32D" w14:textId="77777777" w:rsidR="00E22BFE" w:rsidRDefault="00E22BFE" w:rsidP="00E22BFE">
      <w:pPr>
        <w:spacing w:after="0" w:line="240" w:lineRule="auto"/>
        <w:rPr>
          <w:rFonts w:ascii="Times New Roman" w:hAnsi="Times New Roman" w:cs="Times New Roman"/>
          <w:sz w:val="24"/>
          <w:szCs w:val="24"/>
        </w:rPr>
      </w:pPr>
    </w:p>
    <w:p w14:paraId="018BF8A3" w14:textId="77777777" w:rsidR="00E22BFE" w:rsidRDefault="00E22BFE" w:rsidP="00E22BFE">
      <w:pPr>
        <w:pStyle w:val="Sarakstarindko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Ceļu un ielu fonda turētājs un rīkotājs ir Alūksnes novada pašvaldība.</w:t>
      </w:r>
    </w:p>
    <w:p w14:paraId="71CE3D09" w14:textId="77777777" w:rsidR="00E22BFE" w:rsidRDefault="00E22BFE" w:rsidP="00E22BFE">
      <w:pPr>
        <w:spacing w:after="0" w:line="240" w:lineRule="auto"/>
        <w:rPr>
          <w:rFonts w:ascii="Times New Roman" w:hAnsi="Times New Roman" w:cs="Times New Roman"/>
          <w:sz w:val="24"/>
          <w:szCs w:val="24"/>
        </w:rPr>
      </w:pPr>
    </w:p>
    <w:p w14:paraId="435BECE8" w14:textId="7F139804" w:rsidR="001850FF" w:rsidRPr="00EC638E" w:rsidRDefault="001850FF" w:rsidP="00CA0F9C">
      <w:pPr>
        <w:pStyle w:val="Sarakstarindkopa"/>
        <w:numPr>
          <w:ilvl w:val="0"/>
          <w:numId w:val="1"/>
        </w:numPr>
        <w:spacing w:after="0" w:line="240" w:lineRule="auto"/>
        <w:jc w:val="center"/>
        <w:rPr>
          <w:rFonts w:ascii="Times New Roman" w:eastAsia="Times New Roman" w:hAnsi="Times New Roman" w:cs="Times New Roman"/>
          <w:bCs/>
          <w:sz w:val="24"/>
          <w:szCs w:val="24"/>
        </w:rPr>
      </w:pPr>
      <w:r w:rsidRPr="00EC638E">
        <w:rPr>
          <w:rFonts w:ascii="Times New Roman" w:eastAsia="Times New Roman" w:hAnsi="Times New Roman" w:cs="Times New Roman"/>
          <w:bCs/>
          <w:sz w:val="24"/>
          <w:szCs w:val="24"/>
        </w:rPr>
        <w:t>Ceļu un ielu fonda līdzekļu sadalīšana starp pašvaldības aģentūru “SPODRA”</w:t>
      </w:r>
      <w:r w:rsidR="00EC638E" w:rsidRPr="00EC638E">
        <w:rPr>
          <w:rFonts w:ascii="Times New Roman" w:eastAsia="Times New Roman" w:hAnsi="Times New Roman" w:cs="Times New Roman"/>
          <w:bCs/>
          <w:sz w:val="24"/>
          <w:szCs w:val="24"/>
        </w:rPr>
        <w:t xml:space="preserve"> </w:t>
      </w:r>
      <w:r w:rsidRPr="00EC638E">
        <w:rPr>
          <w:rFonts w:ascii="Times New Roman" w:eastAsia="Times New Roman" w:hAnsi="Times New Roman" w:cs="Times New Roman"/>
          <w:bCs/>
          <w:sz w:val="24"/>
          <w:szCs w:val="24"/>
        </w:rPr>
        <w:t>un pagastu apvienības pārvaldi</w:t>
      </w:r>
    </w:p>
    <w:p w14:paraId="3B986606" w14:textId="18055B9D" w:rsidR="001850FF" w:rsidRDefault="001850FF" w:rsidP="001850FF">
      <w:pPr>
        <w:pStyle w:val="Sarakstarindkopa"/>
        <w:spacing w:after="0" w:line="240" w:lineRule="auto"/>
        <w:ind w:left="644"/>
        <w:jc w:val="center"/>
        <w:rPr>
          <w:rFonts w:ascii="Times New Roman" w:eastAsia="Calibri" w:hAnsi="Times New Roman" w:cs="Times New Roman"/>
          <w:i/>
          <w:iCs/>
          <w:sz w:val="20"/>
          <w:szCs w:val="20"/>
        </w:rPr>
      </w:pPr>
      <w:bookmarkStart w:id="0" w:name="_Hlk91583742"/>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23.12.2021.</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371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Nr.20</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12</w:t>
      </w:r>
      <w:r w:rsidRPr="00CC483A">
        <w:rPr>
          <w:rFonts w:ascii="Times New Roman" w:eastAsia="Calibri" w:hAnsi="Times New Roman" w:cs="Times New Roman"/>
          <w:i/>
          <w:iCs/>
          <w:sz w:val="20"/>
          <w:szCs w:val="20"/>
        </w:rPr>
        <w:t xml:space="preserve">.p., kas stājas spēkā ar </w:t>
      </w:r>
      <w:r w:rsidR="00CA0F9C">
        <w:rPr>
          <w:rFonts w:ascii="Times New Roman" w:eastAsia="Calibri" w:hAnsi="Times New Roman" w:cs="Times New Roman"/>
          <w:i/>
          <w:iCs/>
          <w:sz w:val="20"/>
          <w:szCs w:val="20"/>
        </w:rPr>
        <w:t>01.01.2022.</w:t>
      </w:r>
      <w:r w:rsidRPr="00CC483A">
        <w:rPr>
          <w:rFonts w:ascii="Times New Roman" w:eastAsia="Calibri" w:hAnsi="Times New Roman" w:cs="Times New Roman"/>
          <w:i/>
          <w:iCs/>
          <w:sz w:val="20"/>
          <w:szCs w:val="20"/>
        </w:rPr>
        <w:t>)</w:t>
      </w:r>
    </w:p>
    <w:p w14:paraId="2098513B" w14:textId="3658E9F7" w:rsidR="00EC638E" w:rsidRPr="00CC483A" w:rsidRDefault="00EC638E" w:rsidP="001850FF">
      <w:pPr>
        <w:pStyle w:val="Sarakstarindkopa"/>
        <w:spacing w:after="0" w:line="240" w:lineRule="auto"/>
        <w:ind w:left="644"/>
        <w:jc w:val="center"/>
        <w:rPr>
          <w:rFonts w:ascii="Times New Roman" w:eastAsia="Calibri" w:hAnsi="Times New Roman" w:cs="Times New Roman"/>
          <w:i/>
          <w:iCs/>
          <w:sz w:val="20"/>
          <w:szCs w:val="20"/>
        </w:rPr>
      </w:pPr>
      <w:r w:rsidRPr="00EC638E">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29.12.2022.</w:t>
      </w:r>
      <w:r w:rsidRPr="00EC638E">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455</w:t>
      </w:r>
      <w:r w:rsidRPr="00EC638E">
        <w:rPr>
          <w:rFonts w:ascii="Times New Roman" w:eastAsia="Calibri" w:hAnsi="Times New Roman" w:cs="Times New Roman"/>
          <w:i/>
          <w:iCs/>
          <w:sz w:val="20"/>
          <w:szCs w:val="20"/>
        </w:rPr>
        <w:t>, protokols Nr.</w:t>
      </w:r>
      <w:r>
        <w:rPr>
          <w:rFonts w:ascii="Times New Roman" w:eastAsia="Calibri" w:hAnsi="Times New Roman" w:cs="Times New Roman"/>
          <w:i/>
          <w:iCs/>
          <w:sz w:val="20"/>
          <w:szCs w:val="20"/>
        </w:rPr>
        <w:t>27, 9</w:t>
      </w:r>
      <w:r w:rsidRPr="00EC638E">
        <w:rPr>
          <w:rFonts w:ascii="Times New Roman" w:eastAsia="Calibri" w:hAnsi="Times New Roman" w:cs="Times New Roman"/>
          <w:i/>
          <w:iCs/>
          <w:sz w:val="20"/>
          <w:szCs w:val="20"/>
        </w:rPr>
        <w:t>.p., kas stājas spēkā ar 01.01.202</w:t>
      </w:r>
      <w:r>
        <w:rPr>
          <w:rFonts w:ascii="Times New Roman" w:eastAsia="Calibri" w:hAnsi="Times New Roman" w:cs="Times New Roman"/>
          <w:i/>
          <w:iCs/>
          <w:sz w:val="20"/>
          <w:szCs w:val="20"/>
        </w:rPr>
        <w:t>3</w:t>
      </w:r>
      <w:r w:rsidRPr="00EC638E">
        <w:rPr>
          <w:rFonts w:ascii="Times New Roman" w:eastAsia="Calibri" w:hAnsi="Times New Roman" w:cs="Times New Roman"/>
          <w:i/>
          <w:iCs/>
          <w:sz w:val="20"/>
          <w:szCs w:val="20"/>
        </w:rPr>
        <w:t>.)</w:t>
      </w:r>
    </w:p>
    <w:bookmarkEnd w:id="0"/>
    <w:p w14:paraId="7E3D5388" w14:textId="77777777" w:rsidR="001850FF" w:rsidRPr="001850FF" w:rsidRDefault="001850FF" w:rsidP="001850FF">
      <w:pPr>
        <w:spacing w:after="0" w:line="240" w:lineRule="auto"/>
        <w:rPr>
          <w:rFonts w:ascii="Times New Roman" w:eastAsia="Times New Roman" w:hAnsi="Times New Roman" w:cs="Times New Roman"/>
          <w:b/>
          <w:sz w:val="24"/>
          <w:szCs w:val="24"/>
        </w:rPr>
      </w:pPr>
    </w:p>
    <w:p w14:paraId="726676E6" w14:textId="017F631D" w:rsidR="00E22BFE" w:rsidRDefault="00E22BFE" w:rsidP="00CA0F9C">
      <w:pPr>
        <w:pStyle w:val="Sarakstarindkopa"/>
        <w:numPr>
          <w:ilvl w:val="0"/>
          <w:numId w:val="1"/>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Satiksmes ministrija ieskaita Mērķdotāciju Alūksnes novada pašvaldības </w:t>
      </w:r>
      <w:r w:rsidR="00E834CA">
        <w:rPr>
          <w:rFonts w:ascii="Times New Roman" w:hAnsi="Times New Roman" w:cs="Times New Roman"/>
          <w:sz w:val="24"/>
          <w:szCs w:val="24"/>
        </w:rPr>
        <w:t>pamat</w:t>
      </w:r>
      <w:r>
        <w:rPr>
          <w:rFonts w:ascii="Times New Roman" w:hAnsi="Times New Roman" w:cs="Times New Roman"/>
          <w:sz w:val="24"/>
          <w:szCs w:val="24"/>
        </w:rPr>
        <w:t>budžetā – Ceļu un ielu fondā.</w:t>
      </w:r>
    </w:p>
    <w:p w14:paraId="0F0A1141" w14:textId="0B303D8C" w:rsidR="00E834CA" w:rsidRPr="00E834CA" w:rsidRDefault="00E834CA" w:rsidP="00CA0F9C">
      <w:pPr>
        <w:pStyle w:val="Sarakstarindkopa"/>
        <w:spacing w:after="0" w:line="240" w:lineRule="auto"/>
        <w:ind w:left="709"/>
        <w:jc w:val="both"/>
        <w:rPr>
          <w:rFonts w:ascii="Times New Roman" w:hAnsi="Times New Roman" w:cs="Times New Roman"/>
          <w:i/>
          <w:iCs/>
          <w:sz w:val="20"/>
          <w:szCs w:val="20"/>
        </w:rPr>
      </w:pPr>
      <w:r w:rsidRPr="00E834CA">
        <w:rPr>
          <w:rFonts w:ascii="Times New Roman" w:hAnsi="Times New Roman" w:cs="Times New Roman"/>
          <w:i/>
          <w:iCs/>
          <w:sz w:val="20"/>
          <w:szCs w:val="20"/>
        </w:rPr>
        <w:t>(Ar grozījumiem, kas apstiprināti ar Alūksnes novada domes 28.01.20</w:t>
      </w:r>
      <w:r>
        <w:rPr>
          <w:rFonts w:ascii="Times New Roman" w:hAnsi="Times New Roman" w:cs="Times New Roman"/>
          <w:i/>
          <w:iCs/>
          <w:sz w:val="20"/>
          <w:szCs w:val="20"/>
        </w:rPr>
        <w:t>20</w:t>
      </w:r>
      <w:r w:rsidRPr="00E834CA">
        <w:rPr>
          <w:rFonts w:ascii="Times New Roman" w:hAnsi="Times New Roman" w:cs="Times New Roman"/>
          <w:i/>
          <w:iCs/>
          <w:sz w:val="20"/>
          <w:szCs w:val="20"/>
        </w:rPr>
        <w:t>. lēmumu Nr.</w:t>
      </w:r>
      <w:r>
        <w:rPr>
          <w:rFonts w:ascii="Times New Roman" w:hAnsi="Times New Roman" w:cs="Times New Roman"/>
          <w:i/>
          <w:iCs/>
          <w:sz w:val="20"/>
          <w:szCs w:val="20"/>
        </w:rPr>
        <w:t>3</w:t>
      </w:r>
      <w:r w:rsidRPr="00E834CA">
        <w:rPr>
          <w:rFonts w:ascii="Times New Roman" w:hAnsi="Times New Roman" w:cs="Times New Roman"/>
          <w:i/>
          <w:iCs/>
          <w:sz w:val="20"/>
          <w:szCs w:val="20"/>
        </w:rPr>
        <w:t>, protokols Nr.</w:t>
      </w:r>
      <w:r>
        <w:rPr>
          <w:rFonts w:ascii="Times New Roman" w:hAnsi="Times New Roman" w:cs="Times New Roman"/>
          <w:i/>
          <w:iCs/>
          <w:sz w:val="20"/>
          <w:szCs w:val="20"/>
        </w:rPr>
        <w:t>2</w:t>
      </w:r>
      <w:r w:rsidRPr="00E834CA">
        <w:rPr>
          <w:rFonts w:ascii="Times New Roman" w:hAnsi="Times New Roman" w:cs="Times New Roman"/>
          <w:i/>
          <w:iCs/>
          <w:sz w:val="20"/>
          <w:szCs w:val="20"/>
        </w:rPr>
        <w:t xml:space="preserve">, </w:t>
      </w:r>
      <w:r>
        <w:rPr>
          <w:rFonts w:ascii="Times New Roman" w:hAnsi="Times New Roman" w:cs="Times New Roman"/>
          <w:i/>
          <w:iCs/>
          <w:sz w:val="20"/>
          <w:szCs w:val="20"/>
        </w:rPr>
        <w:t>4</w:t>
      </w:r>
      <w:r w:rsidRPr="00E834CA">
        <w:rPr>
          <w:rFonts w:ascii="Times New Roman" w:hAnsi="Times New Roman" w:cs="Times New Roman"/>
          <w:i/>
          <w:iCs/>
          <w:sz w:val="20"/>
          <w:szCs w:val="20"/>
        </w:rPr>
        <w:t>.p., kas stājas spēkā ar 29.01.20</w:t>
      </w:r>
      <w:r>
        <w:rPr>
          <w:rFonts w:ascii="Times New Roman" w:hAnsi="Times New Roman" w:cs="Times New Roman"/>
          <w:i/>
          <w:iCs/>
          <w:sz w:val="20"/>
          <w:szCs w:val="20"/>
        </w:rPr>
        <w:t>20</w:t>
      </w:r>
      <w:r w:rsidRPr="00E834CA">
        <w:rPr>
          <w:rFonts w:ascii="Times New Roman" w:hAnsi="Times New Roman" w:cs="Times New Roman"/>
          <w:i/>
          <w:iCs/>
          <w:sz w:val="20"/>
          <w:szCs w:val="20"/>
        </w:rPr>
        <w:t>.)</w:t>
      </w:r>
    </w:p>
    <w:p w14:paraId="5FEC4CC4" w14:textId="3232FC90" w:rsidR="00E22BFE" w:rsidRDefault="00E22BFE" w:rsidP="00CA0F9C">
      <w:pPr>
        <w:pStyle w:val="Sarakstarindkopa"/>
        <w:numPr>
          <w:ilvl w:val="0"/>
          <w:numId w:val="1"/>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Alūksnes novada pašvaldības </w:t>
      </w:r>
      <w:r w:rsidR="00EC638E" w:rsidRPr="00EC638E">
        <w:rPr>
          <w:rFonts w:ascii="Times New Roman" w:hAnsi="Times New Roman" w:cs="Times New Roman"/>
          <w:sz w:val="24"/>
          <w:szCs w:val="24"/>
        </w:rPr>
        <w:t xml:space="preserve">Centrālās administrācijas </w:t>
      </w:r>
      <w:r>
        <w:rPr>
          <w:rFonts w:ascii="Times New Roman" w:hAnsi="Times New Roman" w:cs="Times New Roman"/>
          <w:sz w:val="24"/>
          <w:szCs w:val="24"/>
        </w:rPr>
        <w:t xml:space="preserve">Grāmatvedība Mērķdotācijas līdzekļu uzskaiti nodrošina atsevišķi no citiem pašvaldības </w:t>
      </w:r>
      <w:r w:rsidR="00E834CA" w:rsidRPr="00E834CA">
        <w:rPr>
          <w:rFonts w:ascii="Times New Roman" w:hAnsi="Times New Roman" w:cs="Times New Roman"/>
          <w:sz w:val="24"/>
          <w:szCs w:val="24"/>
        </w:rPr>
        <w:t>pamatbudžet</w:t>
      </w:r>
      <w:r w:rsidR="00E834CA">
        <w:rPr>
          <w:rFonts w:ascii="Times New Roman" w:hAnsi="Times New Roman" w:cs="Times New Roman"/>
          <w:sz w:val="24"/>
          <w:szCs w:val="24"/>
        </w:rPr>
        <w:t>a</w:t>
      </w:r>
      <w:r w:rsidR="00E834CA" w:rsidRPr="00E834CA">
        <w:rPr>
          <w:rFonts w:ascii="Times New Roman" w:hAnsi="Times New Roman" w:cs="Times New Roman"/>
          <w:sz w:val="24"/>
          <w:szCs w:val="24"/>
        </w:rPr>
        <w:t xml:space="preserve"> </w:t>
      </w:r>
      <w:r>
        <w:rPr>
          <w:rFonts w:ascii="Times New Roman" w:hAnsi="Times New Roman" w:cs="Times New Roman"/>
          <w:sz w:val="24"/>
          <w:szCs w:val="24"/>
        </w:rPr>
        <w:t>ieņēmumiem un izdevumiem.</w:t>
      </w:r>
    </w:p>
    <w:p w14:paraId="10AFD405" w14:textId="0179157A" w:rsidR="00E834CA" w:rsidRDefault="00E834CA" w:rsidP="00CA0F9C">
      <w:pPr>
        <w:pStyle w:val="Sarakstarindkopa"/>
        <w:spacing w:after="0" w:line="240" w:lineRule="auto"/>
        <w:ind w:left="709"/>
        <w:jc w:val="both"/>
        <w:rPr>
          <w:rFonts w:ascii="Times New Roman" w:hAnsi="Times New Roman" w:cs="Times New Roman"/>
          <w:i/>
          <w:iCs/>
          <w:sz w:val="20"/>
          <w:szCs w:val="20"/>
        </w:rPr>
      </w:pPr>
      <w:r w:rsidRPr="00E834CA">
        <w:rPr>
          <w:rFonts w:ascii="Times New Roman" w:hAnsi="Times New Roman" w:cs="Times New Roman"/>
          <w:i/>
          <w:iCs/>
          <w:sz w:val="20"/>
          <w:szCs w:val="20"/>
        </w:rPr>
        <w:t>(Ar grozījumiem, kas apstiprināti ar Alūksnes novada domes 28.01.20</w:t>
      </w:r>
      <w:r>
        <w:rPr>
          <w:rFonts w:ascii="Times New Roman" w:hAnsi="Times New Roman" w:cs="Times New Roman"/>
          <w:i/>
          <w:iCs/>
          <w:sz w:val="20"/>
          <w:szCs w:val="20"/>
        </w:rPr>
        <w:t>20</w:t>
      </w:r>
      <w:r w:rsidRPr="00E834CA">
        <w:rPr>
          <w:rFonts w:ascii="Times New Roman" w:hAnsi="Times New Roman" w:cs="Times New Roman"/>
          <w:i/>
          <w:iCs/>
          <w:sz w:val="20"/>
          <w:szCs w:val="20"/>
        </w:rPr>
        <w:t>. lēmumu Nr.</w:t>
      </w:r>
      <w:r>
        <w:rPr>
          <w:rFonts w:ascii="Times New Roman" w:hAnsi="Times New Roman" w:cs="Times New Roman"/>
          <w:i/>
          <w:iCs/>
          <w:sz w:val="20"/>
          <w:szCs w:val="20"/>
        </w:rPr>
        <w:t>3</w:t>
      </w:r>
      <w:r w:rsidRPr="00E834CA">
        <w:rPr>
          <w:rFonts w:ascii="Times New Roman" w:hAnsi="Times New Roman" w:cs="Times New Roman"/>
          <w:i/>
          <w:iCs/>
          <w:sz w:val="20"/>
          <w:szCs w:val="20"/>
        </w:rPr>
        <w:t>, protokols Nr.</w:t>
      </w:r>
      <w:r>
        <w:rPr>
          <w:rFonts w:ascii="Times New Roman" w:hAnsi="Times New Roman" w:cs="Times New Roman"/>
          <w:i/>
          <w:iCs/>
          <w:sz w:val="20"/>
          <w:szCs w:val="20"/>
        </w:rPr>
        <w:t>2</w:t>
      </w:r>
      <w:r w:rsidRPr="00E834CA">
        <w:rPr>
          <w:rFonts w:ascii="Times New Roman" w:hAnsi="Times New Roman" w:cs="Times New Roman"/>
          <w:i/>
          <w:iCs/>
          <w:sz w:val="20"/>
          <w:szCs w:val="20"/>
        </w:rPr>
        <w:t xml:space="preserve">, </w:t>
      </w:r>
      <w:r>
        <w:rPr>
          <w:rFonts w:ascii="Times New Roman" w:hAnsi="Times New Roman" w:cs="Times New Roman"/>
          <w:i/>
          <w:iCs/>
          <w:sz w:val="20"/>
          <w:szCs w:val="20"/>
        </w:rPr>
        <w:t>4</w:t>
      </w:r>
      <w:r w:rsidRPr="00E834CA">
        <w:rPr>
          <w:rFonts w:ascii="Times New Roman" w:hAnsi="Times New Roman" w:cs="Times New Roman"/>
          <w:i/>
          <w:iCs/>
          <w:sz w:val="20"/>
          <w:szCs w:val="20"/>
        </w:rPr>
        <w:t>.p., kas stājas spēkā ar 29.01.20</w:t>
      </w:r>
      <w:r>
        <w:rPr>
          <w:rFonts w:ascii="Times New Roman" w:hAnsi="Times New Roman" w:cs="Times New Roman"/>
          <w:i/>
          <w:iCs/>
          <w:sz w:val="20"/>
          <w:szCs w:val="20"/>
        </w:rPr>
        <w:t>20</w:t>
      </w:r>
      <w:r w:rsidRPr="00E834CA">
        <w:rPr>
          <w:rFonts w:ascii="Times New Roman" w:hAnsi="Times New Roman" w:cs="Times New Roman"/>
          <w:i/>
          <w:iCs/>
          <w:sz w:val="20"/>
          <w:szCs w:val="20"/>
        </w:rPr>
        <w:t>.)</w:t>
      </w:r>
    </w:p>
    <w:p w14:paraId="1D39AA96" w14:textId="166804B0" w:rsidR="00EC638E" w:rsidRPr="00E834CA" w:rsidRDefault="00EC638E" w:rsidP="00CA0F9C">
      <w:pPr>
        <w:pStyle w:val="Sarakstarindkopa"/>
        <w:spacing w:after="0" w:line="240" w:lineRule="auto"/>
        <w:ind w:left="709"/>
        <w:jc w:val="both"/>
        <w:rPr>
          <w:rFonts w:ascii="Times New Roman" w:hAnsi="Times New Roman" w:cs="Times New Roman"/>
          <w:i/>
          <w:iCs/>
          <w:sz w:val="20"/>
          <w:szCs w:val="20"/>
        </w:rPr>
      </w:pPr>
      <w:r w:rsidRPr="00EC638E">
        <w:rPr>
          <w:rFonts w:ascii="Times New Roman" w:hAnsi="Times New Roman" w:cs="Times New Roman"/>
          <w:i/>
          <w:iCs/>
          <w:sz w:val="20"/>
          <w:szCs w:val="20"/>
        </w:rPr>
        <w:t>(Ar grozījumiem, kas apstiprināti ar Alūksnes novada domes 29.12.2022. lēmumu Nr.455, protokols Nr.27, 9.p., kas stājas spēkā ar 01.01.2023.)</w:t>
      </w:r>
    </w:p>
    <w:p w14:paraId="0749D4BF" w14:textId="77777777" w:rsidR="00E22BFE" w:rsidRDefault="00E22BFE" w:rsidP="00CA0F9C">
      <w:pPr>
        <w:pStyle w:val="Sarakstarindkopa"/>
        <w:numPr>
          <w:ilvl w:val="0"/>
          <w:numId w:val="1"/>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Ceļu un ielu fonda sadalīšanas pamatprincipi ir:</w:t>
      </w:r>
    </w:p>
    <w:p w14:paraId="36735930" w14:textId="356A30D0" w:rsidR="00E22BFE" w:rsidRDefault="00E22BFE" w:rsidP="00CA0F9C">
      <w:pPr>
        <w:pStyle w:val="Sarakstarindkopa"/>
        <w:numPr>
          <w:ilvl w:val="1"/>
          <w:numId w:val="1"/>
        </w:numPr>
        <w:tabs>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850FF" w:rsidRPr="001850FF">
        <w:rPr>
          <w:rFonts w:ascii="Times New Roman" w:eastAsia="Times New Roman" w:hAnsi="Times New Roman" w:cs="Times New Roman"/>
          <w:sz w:val="24"/>
          <w:szCs w:val="24"/>
        </w:rPr>
        <w:t>Alūksnes novada pašvaldības aģentūrai “SPODRA”</w:t>
      </w:r>
      <w:r w:rsidR="00EC638E">
        <w:rPr>
          <w:rFonts w:ascii="Times New Roman" w:eastAsia="Times New Roman" w:hAnsi="Times New Roman" w:cs="Times New Roman"/>
          <w:sz w:val="24"/>
          <w:szCs w:val="24"/>
        </w:rPr>
        <w:t xml:space="preserve"> </w:t>
      </w:r>
      <w:r w:rsidR="001850FF" w:rsidRPr="001850FF">
        <w:rPr>
          <w:rFonts w:ascii="Times New Roman" w:eastAsia="Times New Roman" w:hAnsi="Times New Roman" w:cs="Times New Roman"/>
          <w:sz w:val="24"/>
          <w:szCs w:val="24"/>
        </w:rPr>
        <w:t>un pagastu apvienības pārvaldei – 90% apmērā no Ceļu un ielu fonda līdzekļiem</w:t>
      </w:r>
      <w:r>
        <w:rPr>
          <w:rFonts w:ascii="Times New Roman" w:hAnsi="Times New Roman" w:cs="Times New Roman"/>
          <w:sz w:val="24"/>
          <w:szCs w:val="24"/>
        </w:rPr>
        <w:t>;</w:t>
      </w:r>
    </w:p>
    <w:p w14:paraId="34F334E5" w14:textId="45DF77F3" w:rsidR="00CA0F9C" w:rsidRDefault="00CA0F9C" w:rsidP="00CA0F9C">
      <w:pPr>
        <w:pStyle w:val="Sarakstarindkopa"/>
        <w:tabs>
          <w:tab w:val="left" w:pos="1134"/>
        </w:tabs>
        <w:spacing w:after="0" w:line="240" w:lineRule="auto"/>
        <w:ind w:left="709"/>
        <w:jc w:val="both"/>
        <w:rPr>
          <w:rFonts w:ascii="Times New Roman" w:hAnsi="Times New Roman" w:cs="Times New Roman"/>
          <w:i/>
          <w:iCs/>
          <w:sz w:val="20"/>
          <w:szCs w:val="20"/>
        </w:rPr>
      </w:pPr>
      <w:r w:rsidRPr="00CA0F9C">
        <w:rPr>
          <w:rFonts w:ascii="Times New Roman" w:hAnsi="Times New Roman" w:cs="Times New Roman"/>
          <w:i/>
          <w:iCs/>
          <w:sz w:val="20"/>
          <w:szCs w:val="20"/>
        </w:rPr>
        <w:t>(Ar grozījumiem, kas apstiprināti ar Alūksnes novada domes 23.12.2021. lēmumu Nr.371, protokols Nr.20, 12.p., kas stājas spēkā ar 01.01.2022.)</w:t>
      </w:r>
    </w:p>
    <w:p w14:paraId="29097DB2" w14:textId="38B89FC5" w:rsidR="00EC638E" w:rsidRPr="00EC638E" w:rsidRDefault="00EC638E" w:rsidP="00EC638E">
      <w:pPr>
        <w:spacing w:after="0" w:line="240" w:lineRule="auto"/>
        <w:ind w:left="709"/>
        <w:rPr>
          <w:rFonts w:ascii="Times New Roman" w:hAnsi="Times New Roman" w:cs="Times New Roman"/>
          <w:i/>
          <w:iCs/>
          <w:sz w:val="20"/>
          <w:szCs w:val="20"/>
        </w:rPr>
      </w:pPr>
      <w:r w:rsidRPr="00EC638E">
        <w:rPr>
          <w:rFonts w:ascii="Times New Roman" w:hAnsi="Times New Roman" w:cs="Times New Roman"/>
          <w:i/>
          <w:iCs/>
          <w:sz w:val="20"/>
          <w:szCs w:val="20"/>
        </w:rPr>
        <w:t>(Ar grozījumiem, kas apstiprināti ar Alūksnes novada domes 29.12.2022. lēmumu Nr.455, protokols Nr.27, 9.p., kas stājas spēkā ar 01.01.2023.)</w:t>
      </w:r>
    </w:p>
    <w:p w14:paraId="023149F4" w14:textId="77777777" w:rsidR="00E22BFE" w:rsidRPr="00CC483A" w:rsidRDefault="00E22BFE" w:rsidP="00CA0F9C">
      <w:pPr>
        <w:pStyle w:val="Sarakstarindkopa"/>
        <w:numPr>
          <w:ilvl w:val="1"/>
          <w:numId w:val="1"/>
        </w:numPr>
        <w:tabs>
          <w:tab w:val="left" w:pos="1134"/>
        </w:tabs>
        <w:spacing w:after="0" w:line="240" w:lineRule="auto"/>
        <w:ind w:left="709"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Ceļu un ielu </w:t>
      </w:r>
      <w:r w:rsidR="00CC483A">
        <w:rPr>
          <w:rFonts w:ascii="Times New Roman" w:hAnsi="Times New Roman" w:cs="Times New Roman"/>
          <w:sz w:val="24"/>
          <w:szCs w:val="24"/>
        </w:rPr>
        <w:t>uzkrājuma</w:t>
      </w:r>
      <w:r>
        <w:rPr>
          <w:rFonts w:ascii="Times New Roman" w:hAnsi="Times New Roman" w:cs="Times New Roman"/>
          <w:sz w:val="24"/>
          <w:szCs w:val="24"/>
        </w:rPr>
        <w:t xml:space="preserve"> fonda izveidošanai – 10% apmērā no Ceļu un ielu fonda līdzekļiem. </w:t>
      </w:r>
    </w:p>
    <w:p w14:paraId="37EEBC01" w14:textId="77777777" w:rsidR="00CC483A" w:rsidRPr="00CC483A" w:rsidRDefault="00CC483A" w:rsidP="00CA0F9C">
      <w:pPr>
        <w:pStyle w:val="Sarakstarindkopa"/>
        <w:spacing w:after="0" w:line="240" w:lineRule="auto"/>
        <w:ind w:left="709"/>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3AEB308A" w14:textId="109AA2B2" w:rsidR="00CA0F9C" w:rsidRDefault="001850FF" w:rsidP="00CA0F9C">
      <w:pPr>
        <w:pStyle w:val="Sarakstarindkopa"/>
        <w:numPr>
          <w:ilvl w:val="0"/>
          <w:numId w:val="1"/>
        </w:numPr>
        <w:spacing w:after="0" w:line="240" w:lineRule="auto"/>
        <w:ind w:left="709" w:hanging="425"/>
        <w:jc w:val="both"/>
        <w:rPr>
          <w:rFonts w:ascii="Times New Roman" w:hAnsi="Times New Roman" w:cs="Times New Roman"/>
          <w:color w:val="C00000"/>
          <w:sz w:val="24"/>
          <w:szCs w:val="24"/>
          <w:u w:val="single"/>
        </w:rPr>
      </w:pPr>
      <w:r w:rsidRPr="001850FF">
        <w:rPr>
          <w:rFonts w:ascii="Times New Roman" w:eastAsia="Times New Roman" w:hAnsi="Times New Roman" w:cs="Times New Roman"/>
          <w:sz w:val="24"/>
          <w:szCs w:val="24"/>
        </w:rPr>
        <w:t>Ceļu un ielu fonda līdzekļus starp Alūksnes novada pašvaldības aģentūru “SPODRA”</w:t>
      </w:r>
      <w:r w:rsidR="00EC638E">
        <w:rPr>
          <w:rFonts w:ascii="Times New Roman" w:eastAsia="Times New Roman" w:hAnsi="Times New Roman" w:cs="Times New Roman"/>
          <w:sz w:val="24"/>
          <w:szCs w:val="24"/>
        </w:rPr>
        <w:t xml:space="preserve"> </w:t>
      </w:r>
      <w:r w:rsidRPr="001850FF">
        <w:rPr>
          <w:rFonts w:ascii="Times New Roman" w:eastAsia="Times New Roman" w:hAnsi="Times New Roman" w:cs="Times New Roman"/>
          <w:sz w:val="24"/>
          <w:szCs w:val="24"/>
        </w:rPr>
        <w:t>un pagastu apvienības pārvaldi sadala šādi</w:t>
      </w:r>
      <w:r w:rsidR="00E22BFE" w:rsidRPr="003D3893">
        <w:rPr>
          <w:rFonts w:ascii="Times New Roman" w:hAnsi="Times New Roman" w:cs="Times New Roman"/>
          <w:sz w:val="24"/>
          <w:szCs w:val="24"/>
        </w:rPr>
        <w:t>:</w:t>
      </w:r>
      <w:r w:rsidR="00E22BFE" w:rsidRPr="003D3893">
        <w:rPr>
          <w:rFonts w:ascii="Times New Roman" w:hAnsi="Times New Roman" w:cs="Times New Roman"/>
          <w:color w:val="C00000"/>
          <w:sz w:val="24"/>
          <w:szCs w:val="24"/>
          <w:u w:val="single"/>
        </w:rPr>
        <w:t xml:space="preserve"> </w:t>
      </w:r>
    </w:p>
    <w:p w14:paraId="5CAF4C34" w14:textId="17603426" w:rsidR="00E22BFE" w:rsidRDefault="00CA0F9C" w:rsidP="00CA0F9C">
      <w:pPr>
        <w:pStyle w:val="Sarakstarindkopa"/>
        <w:spacing w:after="0" w:line="240" w:lineRule="auto"/>
        <w:ind w:left="709"/>
        <w:jc w:val="both"/>
        <w:rPr>
          <w:rFonts w:ascii="Times New Roman" w:hAnsi="Times New Roman" w:cs="Times New Roman"/>
          <w:i/>
          <w:iCs/>
          <w:color w:val="000000" w:themeColor="text1"/>
          <w:sz w:val="20"/>
          <w:szCs w:val="20"/>
        </w:rPr>
      </w:pPr>
      <w:r w:rsidRPr="00CA0F9C">
        <w:rPr>
          <w:rFonts w:ascii="Times New Roman" w:hAnsi="Times New Roman" w:cs="Times New Roman"/>
          <w:i/>
          <w:iCs/>
          <w:color w:val="000000" w:themeColor="text1"/>
          <w:sz w:val="20"/>
          <w:szCs w:val="20"/>
        </w:rPr>
        <w:t>(Ar grozījumiem, kas apstiprināti ar Alūksnes novada domes 23.12.2021. lēmumu Nr.371, protokols Nr.20, 12.p., kas stājas spēkā ar 01.01.2022.)</w:t>
      </w:r>
      <w:r w:rsidR="00E22BFE" w:rsidRPr="00CA0F9C">
        <w:rPr>
          <w:rFonts w:ascii="Times New Roman" w:hAnsi="Times New Roman" w:cs="Times New Roman"/>
          <w:i/>
          <w:iCs/>
          <w:color w:val="000000" w:themeColor="text1"/>
          <w:sz w:val="20"/>
          <w:szCs w:val="20"/>
        </w:rPr>
        <w:t xml:space="preserve">      </w:t>
      </w:r>
    </w:p>
    <w:p w14:paraId="60BD5318" w14:textId="07C9C89B" w:rsidR="00EC638E" w:rsidRPr="00EC638E" w:rsidRDefault="00EC638E" w:rsidP="00EC638E">
      <w:pPr>
        <w:spacing w:after="0" w:line="240" w:lineRule="auto"/>
        <w:ind w:left="709"/>
        <w:rPr>
          <w:rFonts w:ascii="Times New Roman" w:hAnsi="Times New Roman" w:cs="Times New Roman"/>
          <w:i/>
          <w:iCs/>
          <w:color w:val="000000" w:themeColor="text1"/>
          <w:sz w:val="20"/>
          <w:szCs w:val="20"/>
        </w:rPr>
      </w:pPr>
      <w:r w:rsidRPr="00EC638E">
        <w:rPr>
          <w:rFonts w:ascii="Times New Roman" w:hAnsi="Times New Roman" w:cs="Times New Roman"/>
          <w:i/>
          <w:iCs/>
          <w:color w:val="000000" w:themeColor="text1"/>
          <w:sz w:val="20"/>
          <w:szCs w:val="20"/>
        </w:rPr>
        <w:t>(Ar grozījumiem, kas apstiprināti ar Alūksnes novada domes 29.12.2022. lēmumu Nr.455, protokols Nr.27, 9.p., kas stājas spēkā ar 01.01.2023.)</w:t>
      </w:r>
    </w:p>
    <w:p w14:paraId="77DC7186" w14:textId="0EBAC35C" w:rsidR="001850FF" w:rsidRDefault="00E22BFE" w:rsidP="00CA0F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Pr="00A26022">
        <w:rPr>
          <w:rFonts w:ascii="Times New Roman" w:hAnsi="Times New Roman" w:cs="Times New Roman"/>
          <w:sz w:val="24"/>
          <w:szCs w:val="24"/>
        </w:rPr>
        <w:t>% no Ceļu un ielu fonda</w:t>
      </w:r>
      <w:r>
        <w:rPr>
          <w:rFonts w:ascii="Times New Roman" w:hAnsi="Times New Roman" w:cs="Times New Roman"/>
          <w:sz w:val="24"/>
          <w:szCs w:val="24"/>
        </w:rPr>
        <w:t xml:space="preserve"> līdzekļiem</w:t>
      </w:r>
      <w:r w:rsidRPr="00A26022">
        <w:rPr>
          <w:rFonts w:ascii="Times New Roman" w:hAnsi="Times New Roman" w:cs="Times New Roman"/>
          <w:sz w:val="24"/>
          <w:szCs w:val="24"/>
        </w:rPr>
        <w:t xml:space="preserve"> </w:t>
      </w:r>
      <w:r>
        <w:rPr>
          <w:rFonts w:ascii="Times New Roman" w:hAnsi="Times New Roman" w:cs="Times New Roman"/>
          <w:sz w:val="24"/>
          <w:szCs w:val="24"/>
        </w:rPr>
        <w:t xml:space="preserve">tiek paredzēti Alūksnes novada pašvaldības aģentūrai </w:t>
      </w:r>
      <w:r w:rsidR="00EC638E">
        <w:rPr>
          <w:rFonts w:ascii="Times New Roman" w:hAnsi="Times New Roman" w:cs="Times New Roman"/>
          <w:sz w:val="24"/>
          <w:szCs w:val="24"/>
        </w:rPr>
        <w:t>“</w:t>
      </w:r>
      <w:r>
        <w:rPr>
          <w:rFonts w:ascii="Times New Roman" w:hAnsi="Times New Roman" w:cs="Times New Roman"/>
          <w:sz w:val="24"/>
          <w:szCs w:val="24"/>
        </w:rPr>
        <w:t>SPODRA” pašvaldības īpašumā un valdījumā esošo ielu uzturēšanai Alūksnes pilsētas administratīvajā teritorijā;</w:t>
      </w:r>
    </w:p>
    <w:p w14:paraId="7A681806" w14:textId="0235F4A6" w:rsidR="00EC638E" w:rsidRPr="00EC638E" w:rsidRDefault="00EC638E" w:rsidP="00EC638E">
      <w:pPr>
        <w:pStyle w:val="Sarakstarindkopa"/>
        <w:numPr>
          <w:ilvl w:val="2"/>
          <w:numId w:val="1"/>
        </w:numPr>
        <w:spacing w:after="0" w:line="240" w:lineRule="auto"/>
        <w:jc w:val="both"/>
        <w:rPr>
          <w:rFonts w:ascii="Times New Roman" w:hAnsi="Times New Roman" w:cs="Times New Roman"/>
          <w:sz w:val="24"/>
          <w:szCs w:val="24"/>
        </w:rPr>
      </w:pPr>
      <w:r w:rsidRPr="00EC638E">
        <w:rPr>
          <w:rFonts w:ascii="Times New Roman" w:eastAsia="Calibri" w:hAnsi="Times New Roman" w:cs="Times New Roman"/>
          <w:sz w:val="24"/>
          <w:szCs w:val="24"/>
        </w:rPr>
        <w:t>52% no Ceļu un ielu fonda līdzekļiem iedala pagastu apvienības pārvaldei proporcionāli apvienības valdījumā esošo pagastu ceļu garumam, kas reizināts ar šādiem koeficientiem (k)</w:t>
      </w:r>
      <w:r w:rsidR="001850FF" w:rsidRPr="001850FF">
        <w:rPr>
          <w:rFonts w:ascii="Times New Roman" w:eastAsia="Calibri" w:hAnsi="Times New Roman" w:cs="Times New Roman"/>
          <w:sz w:val="24"/>
          <w:szCs w:val="24"/>
        </w:rPr>
        <w:t>:</w:t>
      </w:r>
    </w:p>
    <w:p w14:paraId="70E56B08" w14:textId="77777777" w:rsidR="001850FF" w:rsidRDefault="00E22BFE" w:rsidP="00CA0F9C">
      <w:pPr>
        <w:pStyle w:val="Sarakstarindkopa"/>
        <w:numPr>
          <w:ilvl w:val="3"/>
          <w:numId w:val="1"/>
        </w:numPr>
        <w:tabs>
          <w:tab w:val="left" w:pos="2694"/>
          <w:tab w:val="left" w:pos="2977"/>
        </w:tabs>
        <w:spacing w:after="0" w:line="240" w:lineRule="auto"/>
        <w:ind w:firstLine="120"/>
        <w:jc w:val="both"/>
        <w:rPr>
          <w:rFonts w:ascii="Times New Roman" w:hAnsi="Times New Roman" w:cs="Times New Roman"/>
          <w:sz w:val="24"/>
          <w:szCs w:val="24"/>
        </w:rPr>
      </w:pPr>
      <w:r w:rsidRPr="001850FF">
        <w:rPr>
          <w:rFonts w:ascii="Times New Roman" w:hAnsi="Times New Roman" w:cs="Times New Roman"/>
          <w:sz w:val="24"/>
          <w:szCs w:val="24"/>
        </w:rPr>
        <w:t>pašvaldības reģistrētie ceļi ar melno segumu, k = 2;</w:t>
      </w:r>
    </w:p>
    <w:p w14:paraId="59D5F76D" w14:textId="24CE298A" w:rsidR="00E22BFE" w:rsidRDefault="00E22BFE" w:rsidP="00CA0F9C">
      <w:pPr>
        <w:pStyle w:val="Sarakstarindkopa"/>
        <w:numPr>
          <w:ilvl w:val="3"/>
          <w:numId w:val="1"/>
        </w:numPr>
        <w:tabs>
          <w:tab w:val="left" w:pos="2694"/>
          <w:tab w:val="left" w:pos="2977"/>
        </w:tabs>
        <w:spacing w:after="0" w:line="240" w:lineRule="auto"/>
        <w:ind w:firstLine="120"/>
        <w:jc w:val="both"/>
        <w:rPr>
          <w:rFonts w:ascii="Times New Roman" w:hAnsi="Times New Roman" w:cs="Times New Roman"/>
          <w:sz w:val="24"/>
          <w:szCs w:val="24"/>
        </w:rPr>
      </w:pPr>
      <w:r w:rsidRPr="001850FF">
        <w:rPr>
          <w:rFonts w:ascii="Times New Roman" w:hAnsi="Times New Roman" w:cs="Times New Roman"/>
          <w:sz w:val="24"/>
          <w:szCs w:val="24"/>
        </w:rPr>
        <w:t>pārējie pašvaldības ceļi, k = 1.</w:t>
      </w:r>
    </w:p>
    <w:p w14:paraId="141C5EE3" w14:textId="5472710D" w:rsidR="00EC638E" w:rsidRPr="00EC638E" w:rsidRDefault="00EC638E" w:rsidP="00EC638E">
      <w:pPr>
        <w:pStyle w:val="Sarakstarindkopa"/>
        <w:tabs>
          <w:tab w:val="left" w:pos="2694"/>
          <w:tab w:val="left" w:pos="2977"/>
        </w:tabs>
        <w:spacing w:after="0" w:line="240" w:lineRule="auto"/>
        <w:ind w:left="1560"/>
        <w:jc w:val="both"/>
        <w:rPr>
          <w:rFonts w:ascii="Times New Roman" w:hAnsi="Times New Roman" w:cs="Times New Roman"/>
          <w:i/>
          <w:iCs/>
          <w:sz w:val="20"/>
          <w:szCs w:val="20"/>
        </w:rPr>
      </w:pPr>
      <w:r w:rsidRPr="00EC638E">
        <w:rPr>
          <w:rFonts w:ascii="Times New Roman" w:hAnsi="Times New Roman" w:cs="Times New Roman"/>
          <w:i/>
          <w:iCs/>
          <w:sz w:val="20"/>
          <w:szCs w:val="20"/>
        </w:rPr>
        <w:t>(Ar grozījumiem, kas apstiprināti ar Alūksnes novada domes 23.12.2021. lēmumu Nr.371, protokols Nr.20, 12.p., kas stājas spēkā ar 01.01.2022.)</w:t>
      </w:r>
    </w:p>
    <w:p w14:paraId="3CC96087" w14:textId="5AD6881C" w:rsidR="00EC638E" w:rsidRPr="00EC638E" w:rsidRDefault="00EC638E" w:rsidP="00EC638E">
      <w:pPr>
        <w:pStyle w:val="Sarakstarindkopa"/>
        <w:tabs>
          <w:tab w:val="left" w:pos="2694"/>
          <w:tab w:val="left" w:pos="2977"/>
        </w:tabs>
        <w:spacing w:after="0" w:line="240" w:lineRule="auto"/>
        <w:ind w:left="1560"/>
        <w:jc w:val="both"/>
        <w:rPr>
          <w:rFonts w:ascii="Times New Roman" w:hAnsi="Times New Roman" w:cs="Times New Roman"/>
          <w:i/>
          <w:iCs/>
          <w:sz w:val="20"/>
          <w:szCs w:val="20"/>
        </w:rPr>
      </w:pPr>
      <w:r w:rsidRPr="00EC638E">
        <w:rPr>
          <w:rFonts w:ascii="Times New Roman" w:hAnsi="Times New Roman" w:cs="Times New Roman"/>
          <w:i/>
          <w:iCs/>
          <w:sz w:val="20"/>
          <w:szCs w:val="20"/>
        </w:rPr>
        <w:t>(Ar grozījumiem, kas apstiprināti ar Alūksnes novada domes 29.12.2022. lēmumu Nr.455, protokols Nr.27, 9.p., kas stājas spēkā ar 01.01.2023.)</w:t>
      </w:r>
    </w:p>
    <w:p w14:paraId="0081F59B" w14:textId="77777777" w:rsidR="00E22BFE" w:rsidRPr="0006733D" w:rsidRDefault="00E22BFE" w:rsidP="00E22BFE">
      <w:pPr>
        <w:spacing w:after="0" w:line="240" w:lineRule="auto"/>
        <w:ind w:left="1364" w:firstLine="76"/>
        <w:jc w:val="both"/>
        <w:rPr>
          <w:rFonts w:ascii="Times New Roman" w:hAnsi="Times New Roman" w:cs="Times New Roman"/>
          <w:sz w:val="24"/>
          <w:szCs w:val="24"/>
        </w:rPr>
      </w:pPr>
    </w:p>
    <w:p w14:paraId="14B7E918" w14:textId="77777777" w:rsidR="00E22BFE" w:rsidRDefault="00E22BFE" w:rsidP="00CA0F9C">
      <w:pPr>
        <w:pStyle w:val="Sarakstarindkopa"/>
        <w:numPr>
          <w:ilvl w:val="0"/>
          <w:numId w:val="1"/>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Šo Noteikumu 6.2.punktā minētā līdzekļu daļa tiek saglabāta Ceļu un ielu </w:t>
      </w:r>
      <w:r w:rsidR="008E1EE9">
        <w:rPr>
          <w:rFonts w:ascii="Times New Roman" w:hAnsi="Times New Roman" w:cs="Times New Roman"/>
          <w:sz w:val="24"/>
          <w:szCs w:val="24"/>
        </w:rPr>
        <w:t xml:space="preserve">uzkrājuma </w:t>
      </w:r>
      <w:r>
        <w:rPr>
          <w:rFonts w:ascii="Times New Roman" w:hAnsi="Times New Roman" w:cs="Times New Roman"/>
          <w:sz w:val="24"/>
          <w:szCs w:val="24"/>
        </w:rPr>
        <w:t xml:space="preserve">fonda turētāja kontā, un var tikt piešķirta ar atsevišķu Alūksnes novada domes lēmumu 9.punktā noteiktajiem mērķiem pēc fonda turētāja sagatavotajiem priekšlikumiem. </w:t>
      </w:r>
    </w:p>
    <w:p w14:paraId="6E75F085" w14:textId="77777777" w:rsidR="008E1EE9" w:rsidRPr="00CC483A" w:rsidRDefault="008E1EE9" w:rsidP="008E1EE9">
      <w:pPr>
        <w:pStyle w:val="Sarakstarindkopa"/>
        <w:spacing w:after="0" w:line="240" w:lineRule="auto"/>
        <w:ind w:left="644"/>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3D990980" w14:textId="77777777" w:rsidR="00E22BFE" w:rsidRPr="00F52AB0" w:rsidRDefault="00E22BFE" w:rsidP="00E22BFE">
      <w:pPr>
        <w:spacing w:after="0" w:line="240" w:lineRule="auto"/>
        <w:jc w:val="both"/>
        <w:rPr>
          <w:rFonts w:ascii="Times New Roman" w:hAnsi="Times New Roman" w:cs="Times New Roman"/>
          <w:sz w:val="24"/>
          <w:szCs w:val="24"/>
        </w:rPr>
      </w:pPr>
    </w:p>
    <w:p w14:paraId="330E5A61" w14:textId="40E4877B" w:rsidR="00E22BFE" w:rsidRPr="00EC638E" w:rsidRDefault="00E22BFE" w:rsidP="00775495">
      <w:pPr>
        <w:pStyle w:val="Sarakstarindkopa"/>
        <w:numPr>
          <w:ilvl w:val="0"/>
          <w:numId w:val="2"/>
        </w:numPr>
        <w:spacing w:after="0" w:line="240" w:lineRule="auto"/>
        <w:jc w:val="center"/>
        <w:rPr>
          <w:rFonts w:ascii="Times New Roman" w:hAnsi="Times New Roman" w:cs="Times New Roman"/>
          <w:bCs/>
          <w:sz w:val="24"/>
          <w:szCs w:val="24"/>
        </w:rPr>
      </w:pPr>
      <w:r w:rsidRPr="00EC638E">
        <w:rPr>
          <w:rFonts w:ascii="Times New Roman" w:hAnsi="Times New Roman" w:cs="Times New Roman"/>
          <w:bCs/>
          <w:sz w:val="24"/>
          <w:szCs w:val="24"/>
        </w:rPr>
        <w:t>Ceļu un ielu fonda izlietošanas kārtība</w:t>
      </w:r>
    </w:p>
    <w:p w14:paraId="48ADFDC6" w14:textId="77777777" w:rsidR="00E22BFE" w:rsidRDefault="00E22BFE" w:rsidP="00E22BFE">
      <w:pPr>
        <w:pStyle w:val="Sarakstarindkopa"/>
        <w:spacing w:after="0" w:line="240" w:lineRule="auto"/>
        <w:ind w:left="1080"/>
        <w:rPr>
          <w:rFonts w:ascii="Times New Roman" w:hAnsi="Times New Roman" w:cs="Times New Roman"/>
          <w:sz w:val="24"/>
          <w:szCs w:val="24"/>
        </w:rPr>
      </w:pPr>
    </w:p>
    <w:p w14:paraId="55ED7A28" w14:textId="77777777" w:rsidR="008E1EE9" w:rsidRPr="00482C6B" w:rsidRDefault="008E1EE9" w:rsidP="008E1EE9">
      <w:pPr>
        <w:spacing w:after="0" w:line="240" w:lineRule="auto"/>
        <w:ind w:firstLine="284"/>
        <w:jc w:val="both"/>
        <w:rPr>
          <w:rFonts w:ascii="Times New Roman" w:eastAsia="Times New Roman" w:hAnsi="Times New Roman"/>
          <w:sz w:val="24"/>
          <w:szCs w:val="24"/>
        </w:rPr>
      </w:pPr>
      <w:r w:rsidRPr="00482C6B">
        <w:rPr>
          <w:rFonts w:ascii="Times New Roman" w:eastAsia="Times New Roman" w:hAnsi="Times New Roman"/>
          <w:sz w:val="24"/>
          <w:szCs w:val="24"/>
        </w:rPr>
        <w:t>9. Ceļu un ielu fonda līdzekļus izlieto šādiem mērķiem:</w:t>
      </w:r>
    </w:p>
    <w:p w14:paraId="12743995" w14:textId="77777777" w:rsidR="008E1EE9" w:rsidRPr="00482C6B" w:rsidRDefault="008E1EE9" w:rsidP="008E1EE9">
      <w:pPr>
        <w:spacing w:after="0" w:line="240" w:lineRule="auto"/>
        <w:ind w:left="709"/>
        <w:jc w:val="both"/>
        <w:rPr>
          <w:rFonts w:ascii="Times New Roman" w:eastAsia="Times New Roman" w:hAnsi="Times New Roman"/>
          <w:sz w:val="24"/>
          <w:szCs w:val="24"/>
        </w:rPr>
      </w:pPr>
      <w:r w:rsidRPr="00482C6B">
        <w:rPr>
          <w:rFonts w:ascii="Times New Roman" w:eastAsia="Times New Roman" w:hAnsi="Times New Roman"/>
          <w:sz w:val="24"/>
          <w:szCs w:val="24"/>
        </w:rPr>
        <w:t>9.1. pašvaldību autoceļu un ielu uzturēšanai, tai skaitā ar uzturēšanas darbu veikšanu saistīto darbinieku atlīdzībai;</w:t>
      </w:r>
    </w:p>
    <w:p w14:paraId="0FD1D5EF" w14:textId="77777777" w:rsidR="008E1EE9" w:rsidRDefault="008E1EE9" w:rsidP="008E1EE9">
      <w:pPr>
        <w:spacing w:after="0" w:line="240" w:lineRule="auto"/>
        <w:ind w:left="709"/>
        <w:jc w:val="both"/>
        <w:rPr>
          <w:rFonts w:ascii="Times New Roman" w:eastAsia="Times New Roman" w:hAnsi="Times New Roman"/>
          <w:sz w:val="24"/>
          <w:szCs w:val="24"/>
        </w:rPr>
      </w:pPr>
      <w:r w:rsidRPr="00482C6B">
        <w:rPr>
          <w:rFonts w:ascii="Times New Roman" w:eastAsia="Times New Roman" w:hAnsi="Times New Roman"/>
          <w:sz w:val="24"/>
          <w:szCs w:val="24"/>
        </w:rPr>
        <w:t>9.2. pašvaldību autoceļu un ielu būvniecībai, tai skaitā atjaunošanai, pārbūvei, nojaukšanai, projektēšanai, būvuzraudzībai un autoruzraudzībai, kā arī Eiropas Savienības struktūrfondu autoceļu un ielu projektu īstenošanai nepieciešamajam pašvaldību līdzfinansējumam un pašvaldību autoceļu un ielu tīkla finansēšanai ņemto kredītu pamatsummas atmaksāšanai;</w:t>
      </w:r>
    </w:p>
    <w:p w14:paraId="0008EC46" w14:textId="77777777" w:rsidR="00E22BFE" w:rsidRDefault="008E1EE9" w:rsidP="008E1EE9">
      <w:pPr>
        <w:spacing w:after="0" w:line="240" w:lineRule="auto"/>
        <w:ind w:left="709"/>
        <w:jc w:val="both"/>
        <w:rPr>
          <w:rFonts w:ascii="Times New Roman" w:eastAsia="Times New Roman" w:hAnsi="Times New Roman"/>
          <w:sz w:val="24"/>
          <w:szCs w:val="24"/>
        </w:rPr>
      </w:pPr>
      <w:r w:rsidRPr="008E1EE9">
        <w:rPr>
          <w:rFonts w:ascii="Times New Roman" w:eastAsia="Times New Roman" w:hAnsi="Times New Roman"/>
          <w:sz w:val="24"/>
          <w:szCs w:val="24"/>
        </w:rPr>
        <w:t>9.3. zemes pirkšanai, lai uzlabotu un attīstītu pašvaldību autoceļus un ielas, kā arī bankas konta apkalpošanas izmaksu segšanai.</w:t>
      </w:r>
    </w:p>
    <w:p w14:paraId="715CE09D" w14:textId="77777777" w:rsidR="008E1EE9" w:rsidRPr="008E1EE9" w:rsidRDefault="008E1EE9" w:rsidP="008E1EE9">
      <w:pPr>
        <w:pStyle w:val="Sarakstarindkopa"/>
        <w:spacing w:after="0" w:line="240" w:lineRule="auto"/>
        <w:ind w:left="644"/>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1321E72B" w14:textId="77777777" w:rsidR="00E22BFE" w:rsidRPr="008E1EE9" w:rsidRDefault="008E1EE9" w:rsidP="008E1EE9">
      <w:pPr>
        <w:pStyle w:val="Sarakstarindkopa"/>
        <w:numPr>
          <w:ilvl w:val="0"/>
          <w:numId w:val="5"/>
        </w:numPr>
        <w:spacing w:after="0" w:line="240" w:lineRule="auto"/>
        <w:jc w:val="both"/>
        <w:rPr>
          <w:rFonts w:ascii="Times New Roman" w:hAnsi="Times New Roman" w:cs="Times New Roman"/>
          <w:sz w:val="24"/>
          <w:szCs w:val="24"/>
        </w:rPr>
      </w:pPr>
      <w:r w:rsidRPr="00482C6B">
        <w:rPr>
          <w:rFonts w:ascii="Times New Roman" w:eastAsia="Times New Roman" w:hAnsi="Times New Roman"/>
          <w:sz w:val="24"/>
          <w:szCs w:val="24"/>
        </w:rPr>
        <w:t>Ceļu un ielu fonds tiek plānots vidējā (triju gadu) t</w:t>
      </w:r>
      <w:r>
        <w:rPr>
          <w:rFonts w:ascii="Times New Roman" w:eastAsia="Times New Roman" w:hAnsi="Times New Roman"/>
          <w:sz w:val="24"/>
          <w:szCs w:val="24"/>
        </w:rPr>
        <w:t>ermiņā (turpmāk tekstā – Plāns)</w:t>
      </w:r>
      <w:r w:rsidR="00E22BFE" w:rsidRPr="008E1EE9">
        <w:rPr>
          <w:rFonts w:ascii="Times New Roman" w:hAnsi="Times New Roman" w:cs="Times New Roman"/>
          <w:sz w:val="24"/>
          <w:szCs w:val="24"/>
        </w:rPr>
        <w:t xml:space="preserve">. </w:t>
      </w:r>
    </w:p>
    <w:p w14:paraId="16AE0EC0" w14:textId="77777777" w:rsidR="008E1EE9" w:rsidRPr="008E1EE9" w:rsidRDefault="008E1EE9" w:rsidP="008E1EE9">
      <w:pPr>
        <w:pStyle w:val="Sarakstarindkopa"/>
        <w:spacing w:after="0" w:line="240" w:lineRule="auto"/>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2E78A315" w14:textId="77777777" w:rsidR="00E22BFE" w:rsidRPr="00E22BFE" w:rsidRDefault="00E22BFE" w:rsidP="00E22BFE">
      <w:pPr>
        <w:spacing w:after="0" w:line="240" w:lineRule="auto"/>
        <w:jc w:val="both"/>
        <w:rPr>
          <w:rFonts w:ascii="Times New Roman" w:hAnsi="Times New Roman" w:cs="Times New Roman"/>
          <w:sz w:val="24"/>
          <w:szCs w:val="24"/>
        </w:rPr>
      </w:pPr>
    </w:p>
    <w:p w14:paraId="65153378" w14:textId="1B1D4157" w:rsidR="00E22BFE" w:rsidRPr="00EC638E" w:rsidRDefault="00775495" w:rsidP="00775495">
      <w:pPr>
        <w:pStyle w:val="Sarakstarindkopa"/>
        <w:numPr>
          <w:ilvl w:val="0"/>
          <w:numId w:val="2"/>
        </w:numPr>
        <w:spacing w:after="0" w:line="240" w:lineRule="auto"/>
        <w:jc w:val="center"/>
        <w:rPr>
          <w:rFonts w:ascii="Times New Roman" w:hAnsi="Times New Roman" w:cs="Times New Roman"/>
          <w:bCs/>
          <w:sz w:val="24"/>
          <w:szCs w:val="24"/>
        </w:rPr>
      </w:pPr>
      <w:r w:rsidRPr="00EC638E">
        <w:rPr>
          <w:rFonts w:ascii="Times New Roman" w:hAnsi="Times New Roman" w:cs="Times New Roman"/>
          <w:bCs/>
          <w:sz w:val="24"/>
          <w:szCs w:val="24"/>
        </w:rPr>
        <w:t>C</w:t>
      </w:r>
      <w:r w:rsidR="00E22BFE" w:rsidRPr="00EC638E">
        <w:rPr>
          <w:rFonts w:ascii="Times New Roman" w:hAnsi="Times New Roman" w:cs="Times New Roman"/>
          <w:bCs/>
          <w:sz w:val="24"/>
          <w:szCs w:val="24"/>
        </w:rPr>
        <w:t>eļu un ielu fonda līdzekļu izlietojuma kontrole</w:t>
      </w:r>
    </w:p>
    <w:p w14:paraId="7964706F" w14:textId="77777777" w:rsidR="00E22BFE" w:rsidRPr="00F77AE1" w:rsidRDefault="00E22BFE" w:rsidP="00E22BFE">
      <w:pPr>
        <w:pStyle w:val="Sarakstarindkopa"/>
        <w:spacing w:after="0" w:line="240" w:lineRule="auto"/>
        <w:jc w:val="both"/>
        <w:rPr>
          <w:rFonts w:ascii="Times New Roman" w:hAnsi="Times New Roman" w:cs="Times New Roman"/>
          <w:sz w:val="24"/>
          <w:szCs w:val="24"/>
        </w:rPr>
      </w:pPr>
    </w:p>
    <w:p w14:paraId="1D3A5D78" w14:textId="2F888B9C" w:rsidR="00E22BFE" w:rsidRDefault="00E22BFE" w:rsidP="008E1EE9">
      <w:pPr>
        <w:pStyle w:val="tv2131"/>
        <w:numPr>
          <w:ilvl w:val="0"/>
          <w:numId w:val="6"/>
        </w:numPr>
        <w:spacing w:line="240" w:lineRule="auto"/>
        <w:jc w:val="both"/>
        <w:rPr>
          <w:color w:val="auto"/>
          <w:sz w:val="24"/>
          <w:szCs w:val="24"/>
        </w:rPr>
      </w:pPr>
      <w:r w:rsidRPr="00B3198E">
        <w:rPr>
          <w:color w:val="auto"/>
          <w:sz w:val="24"/>
          <w:szCs w:val="24"/>
        </w:rPr>
        <w:t xml:space="preserve">Alūksnes novada pašvaldības </w:t>
      </w:r>
      <w:r w:rsidR="00EC638E" w:rsidRPr="00EC638E">
        <w:rPr>
          <w:color w:val="auto"/>
          <w:sz w:val="24"/>
          <w:szCs w:val="24"/>
        </w:rPr>
        <w:t xml:space="preserve">Centrālās administrācijas </w:t>
      </w:r>
      <w:r>
        <w:rPr>
          <w:color w:val="auto"/>
          <w:sz w:val="24"/>
          <w:szCs w:val="24"/>
        </w:rPr>
        <w:t>Grāmatvedība</w:t>
      </w:r>
      <w:r w:rsidRPr="00B3198E">
        <w:rPr>
          <w:color w:val="auto"/>
          <w:sz w:val="24"/>
          <w:szCs w:val="24"/>
        </w:rPr>
        <w:t xml:space="preserve"> nodrošina Ceļu un ielu fonda ieņēmumu un izdevumu uzskaiti un pārskatu sagatavošanu saskaņā ar likumu “Par grāmatvedību”, likumu “Par budžeta un finanšu vadību” un citiem Latvijas Republikā spēkā esošajiem normatīvajiem aktiem, pieņem maksājumu uzdevumus un veic norēķinu operācijas no Alūksnes novada pašvaldības konta, kurā tiek ieskaitīti un izlietoti Ceļu un ielu fonda līdzekļi, iepriekš pārbaudot rekvizītu atbilstību un maksājumu pareizību</w:t>
      </w:r>
      <w:r>
        <w:rPr>
          <w:color w:val="auto"/>
          <w:sz w:val="24"/>
          <w:szCs w:val="24"/>
        </w:rPr>
        <w:t>.</w:t>
      </w:r>
    </w:p>
    <w:p w14:paraId="2460B7F0" w14:textId="359B67E5" w:rsidR="00EC638E" w:rsidRPr="00EC638E" w:rsidRDefault="00EC638E" w:rsidP="00EC638E">
      <w:pPr>
        <w:pStyle w:val="tv2131"/>
        <w:spacing w:line="240" w:lineRule="auto"/>
        <w:ind w:left="720" w:firstLine="0"/>
        <w:jc w:val="both"/>
        <w:rPr>
          <w:i/>
          <w:iCs/>
          <w:color w:val="auto"/>
        </w:rPr>
      </w:pPr>
      <w:r w:rsidRPr="00EC638E">
        <w:rPr>
          <w:i/>
          <w:iCs/>
          <w:color w:val="auto"/>
        </w:rPr>
        <w:t>(Ar grozījumiem, kas apstiprināti ar Alūksnes novada domes 29.12.2022. lēmumu Nr.455, protokols Nr.27, 9.p., kas stājas spēkā ar 01.01.2023.)</w:t>
      </w:r>
    </w:p>
    <w:p w14:paraId="632083E8" w14:textId="1B93AD7B" w:rsidR="00E22BFE" w:rsidRPr="00B3198E" w:rsidRDefault="00E22BFE" w:rsidP="008E1EE9">
      <w:pPr>
        <w:pStyle w:val="tv2131"/>
        <w:numPr>
          <w:ilvl w:val="0"/>
          <w:numId w:val="6"/>
        </w:numPr>
        <w:spacing w:line="240" w:lineRule="auto"/>
        <w:jc w:val="both"/>
        <w:rPr>
          <w:color w:val="auto"/>
          <w:sz w:val="24"/>
          <w:szCs w:val="24"/>
        </w:rPr>
      </w:pPr>
      <w:r>
        <w:rPr>
          <w:color w:val="auto"/>
          <w:sz w:val="24"/>
          <w:szCs w:val="24"/>
        </w:rPr>
        <w:t xml:space="preserve">Alūksnes novada pašvaldības </w:t>
      </w:r>
      <w:r w:rsidR="00EC638E" w:rsidRPr="00EC638E">
        <w:rPr>
          <w:color w:val="auto"/>
          <w:sz w:val="24"/>
          <w:szCs w:val="24"/>
        </w:rPr>
        <w:t>Centrālās administrācijas</w:t>
      </w:r>
      <w:r w:rsidR="00EC638E" w:rsidRPr="00EC638E">
        <w:rPr>
          <w:color w:val="auto"/>
          <w:sz w:val="24"/>
          <w:szCs w:val="24"/>
        </w:rPr>
        <w:t xml:space="preserve"> </w:t>
      </w:r>
      <w:r>
        <w:rPr>
          <w:color w:val="auto"/>
          <w:sz w:val="24"/>
          <w:szCs w:val="24"/>
        </w:rPr>
        <w:t>Īpašumu nodaļa sagatavo P</w:t>
      </w:r>
      <w:r w:rsidR="008E1EE9">
        <w:rPr>
          <w:color w:val="auto"/>
          <w:sz w:val="24"/>
          <w:szCs w:val="24"/>
        </w:rPr>
        <w:t>lānu</w:t>
      </w:r>
      <w:r>
        <w:rPr>
          <w:color w:val="auto"/>
          <w:sz w:val="24"/>
          <w:szCs w:val="24"/>
        </w:rPr>
        <w:t xml:space="preserve"> apstiprināšanai Alūksnes novada domē un</w:t>
      </w:r>
      <w:r w:rsidRPr="00B3198E">
        <w:rPr>
          <w:color w:val="auto"/>
          <w:sz w:val="24"/>
          <w:szCs w:val="24"/>
        </w:rPr>
        <w:t xml:space="preserve"> nodrošina pastāvīgu līdzekļu izlietojuma kon</w:t>
      </w:r>
      <w:r w:rsidR="008E1EE9">
        <w:rPr>
          <w:color w:val="auto"/>
          <w:sz w:val="24"/>
          <w:szCs w:val="24"/>
        </w:rPr>
        <w:t>troli atbilstoši apstiprinātajam</w:t>
      </w:r>
      <w:r w:rsidRPr="00B3198E">
        <w:rPr>
          <w:color w:val="auto"/>
          <w:sz w:val="24"/>
          <w:szCs w:val="24"/>
        </w:rPr>
        <w:t xml:space="preserve"> P</w:t>
      </w:r>
      <w:r w:rsidR="008E1EE9">
        <w:rPr>
          <w:color w:val="auto"/>
          <w:sz w:val="24"/>
          <w:szCs w:val="24"/>
        </w:rPr>
        <w:t>lānam</w:t>
      </w:r>
      <w:r w:rsidRPr="00B3198E">
        <w:rPr>
          <w:color w:val="auto"/>
          <w:sz w:val="24"/>
          <w:szCs w:val="24"/>
        </w:rPr>
        <w:t>.</w:t>
      </w:r>
    </w:p>
    <w:p w14:paraId="717147C6" w14:textId="77777777" w:rsidR="008E1EE9" w:rsidRPr="008E1EE9" w:rsidRDefault="008E1EE9" w:rsidP="008E1EE9">
      <w:pPr>
        <w:pStyle w:val="Sarakstarindkopa"/>
        <w:spacing w:after="0" w:line="240" w:lineRule="auto"/>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473C66C3" w14:textId="77777777" w:rsidR="00EC638E" w:rsidRPr="00EC638E" w:rsidRDefault="00EC638E" w:rsidP="00EC638E">
      <w:pPr>
        <w:pStyle w:val="Sarakstarindkopa"/>
        <w:tabs>
          <w:tab w:val="left" w:pos="2694"/>
          <w:tab w:val="left" w:pos="2977"/>
        </w:tabs>
        <w:spacing w:after="0" w:line="240" w:lineRule="auto"/>
        <w:ind w:left="709"/>
        <w:jc w:val="both"/>
        <w:rPr>
          <w:rFonts w:ascii="Times New Roman" w:hAnsi="Times New Roman" w:cs="Times New Roman"/>
          <w:i/>
          <w:iCs/>
          <w:sz w:val="20"/>
          <w:szCs w:val="20"/>
        </w:rPr>
      </w:pPr>
      <w:r w:rsidRPr="00EC638E">
        <w:rPr>
          <w:rFonts w:ascii="Times New Roman" w:hAnsi="Times New Roman" w:cs="Times New Roman"/>
          <w:i/>
          <w:iCs/>
          <w:sz w:val="20"/>
          <w:szCs w:val="20"/>
        </w:rPr>
        <w:t>(Ar grozījumiem, kas apstiprināti ar Alūksnes novada domes 29.12.2022. lēmumu Nr.455, protokols Nr.27, 9.p., kas stājas spēkā ar 01.01.2023.)</w:t>
      </w:r>
    </w:p>
    <w:p w14:paraId="21DB77BC" w14:textId="77777777" w:rsidR="00E22BFE" w:rsidRDefault="00E22BFE" w:rsidP="00EC638E">
      <w:pPr>
        <w:pStyle w:val="tv2131"/>
        <w:spacing w:line="240" w:lineRule="auto"/>
        <w:ind w:left="709" w:firstLine="0"/>
        <w:jc w:val="both"/>
        <w:rPr>
          <w:color w:val="auto"/>
          <w:sz w:val="24"/>
          <w:szCs w:val="24"/>
        </w:rPr>
      </w:pPr>
    </w:p>
    <w:p w14:paraId="7B8D240F" w14:textId="77777777" w:rsidR="00346D39" w:rsidRPr="00E22BFE" w:rsidRDefault="00E22BFE" w:rsidP="00E22BFE">
      <w:pPr>
        <w:pStyle w:val="tv2131"/>
        <w:spacing w:line="240" w:lineRule="auto"/>
        <w:ind w:firstLine="0"/>
        <w:jc w:val="both"/>
        <w:rPr>
          <w:color w:val="auto"/>
          <w:sz w:val="24"/>
          <w:szCs w:val="24"/>
        </w:rPr>
      </w:pPr>
      <w:r>
        <w:rPr>
          <w:color w:val="auto"/>
          <w:sz w:val="24"/>
          <w:szCs w:val="24"/>
        </w:rPr>
        <w:t>Domes priekšsēdētājs</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A.DUKULIS</w:t>
      </w:r>
    </w:p>
    <w:sectPr w:rsidR="00346D39" w:rsidRPr="00E22BFE" w:rsidSect="00E22BF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A29"/>
    <w:multiLevelType w:val="hybridMultilevel"/>
    <w:tmpl w:val="40AEA51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9218FC"/>
    <w:multiLevelType w:val="multilevel"/>
    <w:tmpl w:val="40B28200"/>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AD6714"/>
    <w:multiLevelType w:val="hybridMultilevel"/>
    <w:tmpl w:val="8FBE0F82"/>
    <w:lvl w:ilvl="0" w:tplc="BBC6339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F334A3"/>
    <w:multiLevelType w:val="hybridMultilevel"/>
    <w:tmpl w:val="349E1E0E"/>
    <w:lvl w:ilvl="0" w:tplc="74E29700">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6B2DFE"/>
    <w:multiLevelType w:val="multilevel"/>
    <w:tmpl w:val="EF1EF3F4"/>
    <w:lvl w:ilvl="0">
      <w:start w:val="1"/>
      <w:numFmt w:val="decimal"/>
      <w:lvlText w:val="%1."/>
      <w:lvlJc w:val="left"/>
      <w:pPr>
        <w:ind w:left="1080" w:hanging="360"/>
      </w:pPr>
      <w:rPr>
        <w:rFonts w:hint="default"/>
        <w:b w:val="0"/>
        <w:bCs/>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B7E76DA"/>
    <w:multiLevelType w:val="hybridMultilevel"/>
    <w:tmpl w:val="C8088812"/>
    <w:lvl w:ilvl="0" w:tplc="842AE06A">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47784005">
    <w:abstractNumId w:val="4"/>
  </w:num>
  <w:num w:numId="2" w16cid:durableId="1354843041">
    <w:abstractNumId w:val="1"/>
  </w:num>
  <w:num w:numId="3" w16cid:durableId="61754033">
    <w:abstractNumId w:val="2"/>
  </w:num>
  <w:num w:numId="4" w16cid:durableId="1359427222">
    <w:abstractNumId w:val="3"/>
  </w:num>
  <w:num w:numId="5" w16cid:durableId="915893440">
    <w:abstractNumId w:val="0"/>
  </w:num>
  <w:num w:numId="6" w16cid:durableId="1621378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BFE"/>
    <w:rsid w:val="000D41FA"/>
    <w:rsid w:val="001850FF"/>
    <w:rsid w:val="002B7AAA"/>
    <w:rsid w:val="00346D39"/>
    <w:rsid w:val="003F243A"/>
    <w:rsid w:val="00470EB5"/>
    <w:rsid w:val="00775495"/>
    <w:rsid w:val="008E1EE9"/>
    <w:rsid w:val="009A061C"/>
    <w:rsid w:val="00C35908"/>
    <w:rsid w:val="00CA0F9C"/>
    <w:rsid w:val="00CC483A"/>
    <w:rsid w:val="00D47563"/>
    <w:rsid w:val="00DC2C14"/>
    <w:rsid w:val="00E22BFE"/>
    <w:rsid w:val="00E834CA"/>
    <w:rsid w:val="00EC6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D9C1"/>
  <w15:docId w15:val="{3C3F4905-6F12-4B7C-BBAD-8110158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2BFE"/>
    <w:pPr>
      <w:ind w:left="720"/>
      <w:contextualSpacing/>
    </w:pPr>
  </w:style>
  <w:style w:type="paragraph" w:customStyle="1" w:styleId="tv2131">
    <w:name w:val="tv2131"/>
    <w:basedOn w:val="Parasts"/>
    <w:rsid w:val="00E22BF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E22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2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DFCC-8B91-41A3-A55A-E904DEDC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4763</Words>
  <Characters>2716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13</cp:revision>
  <cp:lastPrinted>2015-01-22T07:50:00Z</cp:lastPrinted>
  <dcterms:created xsi:type="dcterms:W3CDTF">2015-02-02T12:14:00Z</dcterms:created>
  <dcterms:modified xsi:type="dcterms:W3CDTF">2023-01-02T14:27:00Z</dcterms:modified>
</cp:coreProperties>
</file>