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F5B1" w14:textId="77777777" w:rsidR="00856852" w:rsidRDefault="00856852" w:rsidP="00856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997E6D4" wp14:editId="037F4FA0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C6C87" w14:textId="77777777" w:rsidR="00856852" w:rsidRDefault="00856852" w:rsidP="00856852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263C6018" w14:textId="77777777" w:rsidR="00856852" w:rsidRDefault="00856852" w:rsidP="00856852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753F4584" w14:textId="77777777" w:rsidR="00856852" w:rsidRDefault="00856852" w:rsidP="00856852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150327C2" w14:textId="3BF22A0E" w:rsidR="00856852" w:rsidRPr="00856852" w:rsidRDefault="00856852" w:rsidP="00856852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>SOCIĀLĀS, IZGLĪTĪBAS UN KULTŪRAS, TAUTSAIMNIECĪBAS UN FINANŠU KOMITEJ</w:t>
      </w:r>
      <w:r>
        <w:rPr>
          <w:rFonts w:ascii="Times New Roman" w:eastAsia="Times New Roman" w:hAnsi="Times New Roman"/>
          <w:b/>
          <w:color w:val="00000A"/>
          <w:sz w:val="24"/>
          <w:szCs w:val="24"/>
        </w:rPr>
        <w:t>U APVIENOTĀS</w:t>
      </w:r>
      <w:r w:rsidRPr="00856852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63CB9391" w14:textId="5CD52E9E" w:rsidR="00856852" w:rsidRDefault="00856852" w:rsidP="00856852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856852"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1AE80D1D" w14:textId="534C20B4" w:rsidR="00856852" w:rsidRDefault="00856852" w:rsidP="0085685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2023. gada 23. martā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Nr. 5</w:t>
      </w:r>
    </w:p>
    <w:bookmarkEnd w:id="0"/>
    <w:p w14:paraId="534BDC3D" w14:textId="77777777" w:rsidR="00856852" w:rsidRDefault="00856852" w:rsidP="00856852">
      <w:pPr>
        <w:spacing w:after="0" w:line="240" w:lineRule="auto"/>
        <w:rPr>
          <w:color w:val="00000A"/>
        </w:rPr>
      </w:pPr>
    </w:p>
    <w:p w14:paraId="09BE2412" w14:textId="40FB103C" w:rsidR="003D431F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.00, Dārza ielā 11, Alūksnē, Alūksnes novadā zālē 1.stāvā</w:t>
      </w:r>
    </w:p>
    <w:p w14:paraId="204CEDAC" w14:textId="000AA899" w:rsidR="00856852" w:rsidRPr="00FD10CF" w:rsidRDefault="003D431F" w:rsidP="008568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856852"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ēde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sākta plkst.12.25, </w:t>
      </w:r>
      <w:r w:rsidR="00856852"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slēgta plkst.</w:t>
      </w:r>
      <w:r w:rsidR="00856852" w:rsidRPr="003D431F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3D431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856852" w:rsidRPr="003D431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3D431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856852" w:rsidRPr="003D431F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</w:p>
    <w:p w14:paraId="4246AD56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2C748B85" w14:textId="77777777" w:rsidR="00856852" w:rsidRDefault="00856852" w:rsidP="00856852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0E19278A" w14:textId="77777777" w:rsidR="00856852" w:rsidRDefault="00856852" w:rsidP="00856852">
      <w:pPr>
        <w:spacing w:after="0" w:line="240" w:lineRule="auto"/>
        <w:rPr>
          <w:color w:val="00000A"/>
        </w:rPr>
      </w:pPr>
    </w:p>
    <w:p w14:paraId="760E91C7" w14:textId="07EC2870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Piedalās komiteju locekļi:</w:t>
      </w:r>
    </w:p>
    <w:bookmarkEnd w:id="1"/>
    <w:bookmarkEnd w:id="2"/>
    <w:p w14:paraId="5524B3BA" w14:textId="77777777" w:rsidR="00856852" w:rsidRPr="00D36114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7C0FD2C3" w14:textId="77777777" w:rsidR="00856852" w:rsidRPr="00D36114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06158E23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03FA7B9B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rtūrs 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</w:t>
      </w:r>
    </w:p>
    <w:p w14:paraId="3B64A733" w14:textId="7107675D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Maruta KAULIŅA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F6F2AB8" w14:textId="77777777" w:rsidR="00856852" w:rsidRPr="00D36114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</w:p>
    <w:p w14:paraId="06C68A7F" w14:textId="46AD24E6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odris </w:t>
      </w:r>
      <w:r w:rsidRPr="00D36114">
        <w:rPr>
          <w:rFonts w:ascii="Times New Roman" w:eastAsia="Times New Roman" w:hAnsi="Times New Roman"/>
          <w:sz w:val="24"/>
          <w:szCs w:val="24"/>
        </w:rPr>
        <w:t>LAZDEKALNS</w:t>
      </w:r>
      <w:r w:rsidR="00870822">
        <w:rPr>
          <w:rFonts w:ascii="Times New Roman" w:eastAsia="Times New Roman" w:hAnsi="Times New Roman"/>
          <w:sz w:val="24"/>
          <w:szCs w:val="24"/>
        </w:rPr>
        <w:tab/>
        <w:t>- līdz plkst.13.17</w:t>
      </w:r>
    </w:p>
    <w:p w14:paraId="09BBDFB7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</w:p>
    <w:p w14:paraId="25C90B15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CBAFD58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1C95F535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FECBCBC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</w:p>
    <w:p w14:paraId="781140E6" w14:textId="5CA271C2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5EF30FCB" w14:textId="2DB1C34D" w:rsidR="003D431F" w:rsidRDefault="003D431F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83EC63" w14:textId="2C365835" w:rsidR="00856852" w:rsidRDefault="003D431F" w:rsidP="0085685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nepiedalās:</w:t>
      </w:r>
    </w:p>
    <w:p w14:paraId="45FCA96B" w14:textId="77777777" w:rsidR="003D431F" w:rsidRDefault="003D431F" w:rsidP="003D43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</w:p>
    <w:p w14:paraId="52F0106D" w14:textId="77777777" w:rsidR="003D431F" w:rsidRDefault="003D431F" w:rsidP="003D43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ruvis </w:t>
      </w:r>
      <w:r w:rsidRPr="00D36114">
        <w:rPr>
          <w:rFonts w:ascii="Times New Roman" w:eastAsia="Times New Roman" w:hAnsi="Times New Roman"/>
          <w:sz w:val="24"/>
          <w:szCs w:val="24"/>
        </w:rPr>
        <w:t>MUCENIEKS</w:t>
      </w:r>
    </w:p>
    <w:p w14:paraId="3BE2BFDF" w14:textId="77777777" w:rsidR="003D431F" w:rsidRDefault="003D431F" w:rsidP="0085685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106E5A" w14:textId="77777777" w:rsidR="00856852" w:rsidRDefault="00856852" w:rsidP="0085685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145C57E7" w14:textId="66EE2FA2" w:rsidR="00856852" w:rsidRPr="003D431F" w:rsidRDefault="00856852" w:rsidP="00856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31F">
        <w:rPr>
          <w:rFonts w:ascii="Times New Roman" w:eastAsia="Times New Roman" w:hAnsi="Times New Roman"/>
          <w:sz w:val="24"/>
          <w:szCs w:val="24"/>
        </w:rPr>
        <w:t xml:space="preserve">Evita APLOKA, Viktorija AVOTA, </w:t>
      </w:r>
      <w:r w:rsidRPr="003D431F">
        <w:rPr>
          <w:rFonts w:ascii="Times New Roman" w:eastAsia="Times New Roman" w:hAnsi="Times New Roman"/>
          <w:color w:val="00000A"/>
          <w:sz w:val="24"/>
          <w:szCs w:val="24"/>
        </w:rPr>
        <w:t>Ingus BERKULIS, Sanita BUKANE, Aiva EGLE, Valentīna FEDOTOVA</w:t>
      </w:r>
      <w:r w:rsidRPr="003D431F">
        <w:rPr>
          <w:rFonts w:ascii="Times New Roman" w:eastAsia="Times New Roman" w:hAnsi="Times New Roman"/>
          <w:sz w:val="24"/>
          <w:szCs w:val="24"/>
        </w:rPr>
        <w:t xml:space="preserve">, </w:t>
      </w:r>
      <w:r w:rsidR="003D431F" w:rsidRPr="003D431F">
        <w:rPr>
          <w:rFonts w:ascii="Times New Roman" w:eastAsia="Times New Roman" w:hAnsi="Times New Roman"/>
          <w:color w:val="00000A"/>
          <w:sz w:val="24"/>
          <w:szCs w:val="24"/>
        </w:rPr>
        <w:t xml:space="preserve">Māris LIETUVIETIS, </w:t>
      </w:r>
      <w:r w:rsidRPr="003D431F">
        <w:rPr>
          <w:rFonts w:ascii="Times New Roman" w:eastAsia="Times New Roman" w:hAnsi="Times New Roman" w:cs="Calibri"/>
          <w:sz w:val="24"/>
          <w:szCs w:val="24"/>
        </w:rPr>
        <w:t xml:space="preserve">Evita ŅEDAIVODINA, </w:t>
      </w:r>
      <w:r w:rsidR="003D431F" w:rsidRPr="003D431F">
        <w:rPr>
          <w:rFonts w:ascii="Times New Roman" w:eastAsia="Times New Roman" w:hAnsi="Times New Roman" w:cs="Calibri"/>
          <w:sz w:val="24"/>
          <w:szCs w:val="24"/>
        </w:rPr>
        <w:t xml:space="preserve">Iveta OZOLIŅA, Diāna PELAKA, </w:t>
      </w:r>
      <w:r w:rsidR="003D431F" w:rsidRPr="003D431F">
        <w:rPr>
          <w:rFonts w:ascii="Times New Roman" w:eastAsia="Times New Roman" w:hAnsi="Times New Roman"/>
          <w:sz w:val="24"/>
          <w:szCs w:val="24"/>
        </w:rPr>
        <w:t>Matīss PŪPOLS,</w:t>
      </w:r>
      <w:r w:rsidRPr="003D43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31F">
        <w:rPr>
          <w:rFonts w:ascii="Times New Roman" w:eastAsia="Times New Roman" w:hAnsi="Times New Roman" w:cs="Calibri"/>
          <w:sz w:val="24"/>
          <w:szCs w:val="24"/>
        </w:rPr>
        <w:t xml:space="preserve">Svetlana PRENKA-MIHAILOVA, </w:t>
      </w:r>
      <w:r w:rsidR="003D431F" w:rsidRPr="003D431F">
        <w:rPr>
          <w:rFonts w:ascii="Times New Roman" w:eastAsia="Times New Roman" w:hAnsi="Times New Roman" w:cs="Calibri"/>
          <w:sz w:val="24"/>
          <w:szCs w:val="24"/>
        </w:rPr>
        <w:t xml:space="preserve">Ina RAIPULE, </w:t>
      </w:r>
      <w:r w:rsidR="003D431F" w:rsidRPr="003D43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31F">
        <w:rPr>
          <w:rFonts w:ascii="Times New Roman" w:eastAsia="Times New Roman" w:hAnsi="Times New Roman"/>
          <w:sz w:val="24"/>
          <w:szCs w:val="24"/>
        </w:rPr>
        <w:t>Ingrīda SNIEDZE, Modrīte VOSKA</w:t>
      </w:r>
      <w:r w:rsidR="003D431F" w:rsidRPr="003D431F">
        <w:rPr>
          <w:rFonts w:ascii="Times New Roman" w:eastAsia="Times New Roman" w:hAnsi="Times New Roman"/>
          <w:sz w:val="24"/>
          <w:szCs w:val="24"/>
        </w:rPr>
        <w:t>, Inese ZĪMELE-JAUNIŅA</w:t>
      </w:r>
      <w:r w:rsidRPr="003D431F">
        <w:rPr>
          <w:rFonts w:ascii="Times New Roman" w:eastAsia="Times New Roman" w:hAnsi="Times New Roman"/>
          <w:sz w:val="24"/>
          <w:szCs w:val="24"/>
        </w:rPr>
        <w:tab/>
      </w:r>
    </w:p>
    <w:p w14:paraId="35A4ED85" w14:textId="77777777" w:rsidR="00856852" w:rsidRDefault="00856852" w:rsidP="00856852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448E642" w14:textId="378D67F3" w:rsidR="00856852" w:rsidRDefault="00856852" w:rsidP="007E12D1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atklāj komiteju apvienoto sēdi (pielikumā izsludinātā darba kārtība uz 1 lapas). </w:t>
      </w:r>
    </w:p>
    <w:p w14:paraId="6BB6302A" w14:textId="77777777" w:rsidR="00856852" w:rsidRDefault="00856852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62B252" w14:textId="7A0039AB" w:rsidR="00856852" w:rsidRDefault="007E12D1" w:rsidP="00856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56852">
        <w:rPr>
          <w:rFonts w:ascii="Times New Roman" w:eastAsia="Times New Roman" w:hAnsi="Times New Roman"/>
          <w:sz w:val="24"/>
          <w:szCs w:val="24"/>
        </w:rPr>
        <w:t>arba kārtība:</w:t>
      </w:r>
    </w:p>
    <w:p w14:paraId="04465F06" w14:textId="77777777" w:rsidR="007E12D1" w:rsidRPr="007E12D1" w:rsidRDefault="007E12D1" w:rsidP="007E12D1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26.05.2022. noteikumos Nr.2/2022 “Par atlīdzību Alūksnes novada pašvaldībā”.</w:t>
      </w:r>
      <w:r w:rsidRPr="007E1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AB82DE4" w14:textId="77777777" w:rsidR="007E12D1" w:rsidRPr="007E12D1" w:rsidRDefault="007E12D1" w:rsidP="007E12D1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noteikumu Nr._/2023 “Kārtība, kādā sadala Alūksnes novada pašvaldības budžeta līdzekļus” apstiprināšanu.</w:t>
      </w:r>
      <w:r w:rsidRPr="007E1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6C54CF6" w14:textId="77777777" w:rsidR="007E12D1" w:rsidRPr="007E12D1" w:rsidRDefault="007E12D1" w:rsidP="007E12D1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Nr._/2023  “Par Alūksnes novada pašvaldības budžetu 2023. gadam” izdošanu.</w:t>
      </w:r>
      <w:r w:rsidRPr="007E1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AD4D514" w14:textId="6ED807EC" w:rsidR="003C450E" w:rsidRDefault="003C450E" w:rsidP="007E12D1">
      <w:pPr>
        <w:spacing w:before="60" w:after="0" w:line="240" w:lineRule="auto"/>
        <w:ind w:left="420"/>
        <w:contextualSpacing/>
        <w:jc w:val="both"/>
      </w:pPr>
    </w:p>
    <w:p w14:paraId="63B89AA1" w14:textId="4EB393FC" w:rsidR="007E12D1" w:rsidRDefault="007E12D1" w:rsidP="007E12D1">
      <w:pPr>
        <w:pStyle w:val="Sarakstarindkopa"/>
        <w:numPr>
          <w:ilvl w:val="0"/>
          <w:numId w:val="3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26.05.2022. noteikumos Nr.2/2022 “Par atlīdzību Alūksnes novada pašvaldībā”</w:t>
      </w:r>
    </w:p>
    <w:p w14:paraId="5A411565" w14:textId="1E9248FA" w:rsidR="007E12D1" w:rsidRDefault="007E12D1" w:rsidP="007E12D1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6EEB58B" w14:textId="417E2DB5" w:rsidR="007E12D1" w:rsidRPr="00AD5141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</w:t>
      </w:r>
      <w:r>
        <w:rPr>
          <w:rFonts w:ascii="Times New Roman" w:eastAsia="Times New Roman" w:hAnsi="Times New Roman"/>
          <w:color w:val="00000A"/>
          <w:sz w:val="24"/>
          <w:szCs w:val="24"/>
        </w:rPr>
        <w:t>2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>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7EB75C00" w14:textId="4B042DDD" w:rsidR="007E12D1" w:rsidRPr="00CA59F9" w:rsidRDefault="00CA59F9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CA59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Uzdod jautājumus A.DUKULIS, atbild </w:t>
      </w:r>
      <w:proofErr w:type="spellStart"/>
      <w:r w:rsidRPr="00CA59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Dz.ADLERS</w:t>
      </w:r>
      <w:proofErr w:type="spellEnd"/>
      <w:r w:rsidRPr="00CA59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7A6052D8" w14:textId="37B73E7C" w:rsidR="00CA59F9" w:rsidRDefault="00CA59F9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informē, ka neatbalstīs sagatavoto lēmuma projektu, jo tas pašvaldībai izmaksā vairāk </w:t>
      </w:r>
      <w:r w:rsidR="00C06C3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kā 20 000 EUR gadā. Ierosina arī trešo vietnieku atalgot. </w:t>
      </w:r>
    </w:p>
    <w:p w14:paraId="52E2CB15" w14:textId="18132B92" w:rsidR="00CA59F9" w:rsidRDefault="00CA59F9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M.LAZDEKALNS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interesējas par 10.5.punktu.</w:t>
      </w:r>
    </w:p>
    <w:p w14:paraId="327B4845" w14:textId="1D849A55" w:rsidR="00CA59F9" w:rsidRDefault="00CA59F9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I.BERKULIS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atbild, ka darbiniekiem</w:t>
      </w:r>
      <w:r w:rsidR="00D7261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aizejot ikgadējā atvaļinājuma</w:t>
      </w:r>
      <w:r w:rsidR="00D7261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pabalsts atbilstoši novērtējumam ir 20</w:t>
      </w:r>
      <w:r w:rsidR="00D7261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16</w:t>
      </w:r>
      <w:r w:rsidR="00D7261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vai 12%.</w:t>
      </w:r>
    </w:p>
    <w:p w14:paraId="410CB59C" w14:textId="77777777" w:rsidR="00CA59F9" w:rsidRDefault="00CA59F9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B516947" w14:textId="079967D5" w:rsidR="007E12D1" w:rsidRPr="001D4DA2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Sociālās, izglītības un kultūras komitejas, Tautsaimniecības komitejas un Finanšu komitejas locekļi, atklāti balsojot,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“par” – </w:t>
      </w:r>
      <w:r w:rsid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A.FOMINS,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M.KAULIŅA,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</w:t>
      </w:r>
      <w:r w:rsid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 (</w:t>
      </w:r>
      <w:r w:rsidR="00CA59F9" w:rsidRP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A.DUKULIS, A.GRĪNBERGS, L.LANGRATE,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CA59F9" w:rsidRP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M.LAZDEKALNS</w:t>
      </w:r>
      <w:r w:rsid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CA59F9" w:rsidRPr="00CA59F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5D40BD9B" w14:textId="77777777" w:rsidR="007E12D1" w:rsidRDefault="007E12D1" w:rsidP="007E1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B6C3F8" w14:textId="77777777" w:rsidR="007E12D1" w:rsidRDefault="007E12D1" w:rsidP="007E12D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D066C12" w14:textId="77777777" w:rsidR="007E12D1" w:rsidRPr="007E12D1" w:rsidRDefault="007E12D1" w:rsidP="007E12D1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959448" w14:textId="691CA6A4" w:rsidR="007E12D1" w:rsidRDefault="007E12D1" w:rsidP="007E12D1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noteikumu Nr._/2023 “Kārtība, kādā sadala Alūksnes novada pašvaldības budžeta līdzekļus” apstiprināšanu</w:t>
      </w:r>
    </w:p>
    <w:p w14:paraId="0B31D280" w14:textId="116521B7" w:rsidR="007E12D1" w:rsidRDefault="007E12D1" w:rsidP="007E12D1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B6B6472" w14:textId="3ED47800" w:rsidR="007E12D1" w:rsidRPr="00AD5141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 noteikumi uz 10 lapām un papildu informācija uz 18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1F96259" w14:textId="1969C12D" w:rsidR="007E12D1" w:rsidRDefault="00734CE5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iepazīstina ar sagatavoto lēmuma projektu.</w:t>
      </w:r>
    </w:p>
    <w:p w14:paraId="0924A8D4" w14:textId="73FE8E87" w:rsidR="00734CE5" w:rsidRDefault="00CD2BD4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CD2B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Uzdod jautājumus A.DUKULIS, atbild E.ŅEDAIVODINA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46EBA7C9" w14:textId="24B4E9E6" w:rsidR="00547ADE" w:rsidRPr="00CD2BD4" w:rsidRDefault="00547ADE" w:rsidP="00D726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  <w:t>interesējas par finansējumu Dziesmu svētku nodrošinājumam,</w:t>
      </w:r>
      <w:r w:rsidR="00D726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I.BERKULIS s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niedz atbild</w:t>
      </w:r>
      <w:r w:rsidR="00D726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</w:t>
      </w:r>
    </w:p>
    <w:p w14:paraId="0B1C5884" w14:textId="4A2B672C" w:rsidR="00CD2BD4" w:rsidRDefault="00547ADE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informē, ka vēlētos, lai nākotnē tiktu izveidota budžeta  sagatavošanas komisija. Norāda, ka vēlētos redzēt lielāku atbalstu pagastiem un atbalstu mūžizglītībai. Informē, ka vēlētos, lai būtu definēta budžeta prioritāte. </w:t>
      </w:r>
    </w:p>
    <w:p w14:paraId="79612233" w14:textId="77777777" w:rsidR="00870822" w:rsidRDefault="00870822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73ED09E" w14:textId="4DCB689B" w:rsidR="007E12D1" w:rsidRPr="001D4DA2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Sociālās, izglītības un kultūras komitejas, Tautsaimniecības komitejas un Finanšu komitejas locekļi, atklāti balsojot,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“par” – 1</w:t>
      </w:r>
      <w:r w:rsidR="00547AD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A.DUKULIS, A.FOMINS, A.GRĪNBERGS,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M.KAULIŅA,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 L.LANGRATE, M.LAZDEKALNS,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nav,  nolemj:</w:t>
      </w:r>
    </w:p>
    <w:p w14:paraId="5FD60088" w14:textId="77777777" w:rsidR="007E12D1" w:rsidRDefault="007E12D1" w:rsidP="007E1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DF5805" w14:textId="77777777" w:rsidR="007E12D1" w:rsidRDefault="007E12D1" w:rsidP="007E12D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FCB1935" w14:textId="77777777" w:rsidR="007E12D1" w:rsidRPr="007E12D1" w:rsidRDefault="007E12D1" w:rsidP="007E12D1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667569" w14:textId="6C721E60" w:rsidR="007E12D1" w:rsidRDefault="007E12D1" w:rsidP="007E12D1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12D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Nr._/2023  “Par Alūksnes novada pašvaldības budžetu 2023. gadam” izdošanu</w:t>
      </w:r>
    </w:p>
    <w:p w14:paraId="71044388" w14:textId="4B9F9F95" w:rsidR="007E12D1" w:rsidRDefault="007E12D1" w:rsidP="007E12D1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EA679EA" w14:textId="13CFD3DD" w:rsidR="007E12D1" w:rsidRPr="00AD5141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saistošie noteikumi ar pielikumiem uz 82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39FC4DF" w14:textId="5EA5CAC8" w:rsidR="007E12D1" w:rsidRDefault="00547ADE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iepazīstina ar Alūksnes novada pašvaldības budžetu 2023.gadam (pielikumā prezentācija uz 12 lapām).</w:t>
      </w:r>
    </w:p>
    <w:p w14:paraId="5CC547F7" w14:textId="7E21E849" w:rsidR="0062300B" w:rsidRDefault="0062300B" w:rsidP="0062300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6230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Notiek diskusija par 2023.gada budžetu, kurā piedalās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A.DUKULIS, E.ŅEDAIVODINA,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, L.LANGRATE, </w:t>
      </w:r>
      <w:r w:rsidR="008708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I.BERKULIS, </w:t>
      </w:r>
      <w:r w:rsidR="00A263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M.LAZDEKALNS</w:t>
      </w:r>
      <w:r w:rsidR="00D726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</w:p>
    <w:p w14:paraId="6D36F660" w14:textId="7C0F4E32" w:rsidR="00753BE3" w:rsidRPr="00A263DB" w:rsidRDefault="00A263DB" w:rsidP="00A263D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iesaka aktualizēt noteikumus “Kārtība, kādā tiek sadalīti atsavināšanas procesā iegūtie līdzekļi par Alūksnes novada administratīvajām teritorijām”.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14:paraId="2217C9E5" w14:textId="3FA4C274" w:rsidR="0062300B" w:rsidRDefault="00870822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8708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M.LAZDEKALNS pārtrauc darbu komitejā.</w:t>
      </w:r>
    </w:p>
    <w:p w14:paraId="2EC4C232" w14:textId="2107F1F7" w:rsidR="00A263DB" w:rsidRDefault="00A263DB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L.LANGRATE,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izsakās par lēmuma projektu.</w:t>
      </w:r>
    </w:p>
    <w:p w14:paraId="3FCB10C9" w14:textId="3D7F7BD3" w:rsidR="00870822" w:rsidRPr="00A263DB" w:rsidRDefault="00A263DB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A263D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aicina balsot par sagatavotā lēmuma projekta virzīšanu izskatīšanai domes sēdē.</w:t>
      </w:r>
    </w:p>
    <w:p w14:paraId="5EBE252B" w14:textId="77777777" w:rsidR="00A263DB" w:rsidRPr="0062300B" w:rsidRDefault="00A263DB" w:rsidP="007E12D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</w:p>
    <w:p w14:paraId="6350880F" w14:textId="7A630283" w:rsidR="007E12D1" w:rsidRPr="001D4DA2" w:rsidRDefault="007E12D1" w:rsidP="007E12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Sociālās, izglītības un kultūras komitejas, Tautsaimniecības komitejas un Finanšu komitejas locekļi, atklāti balsojot,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“par” – </w:t>
      </w:r>
      <w:r w:rsid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A.FOMINS,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M.KAULIŅA, </w:t>
      </w:r>
      <w:r w:rsidRPr="007E12D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</w:t>
      </w:r>
      <w:r w:rsid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 (</w:t>
      </w:r>
      <w:r w:rsidR="00870822"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A.DUKULIS, A.GRĪNBERGS,</w:t>
      </w:r>
      <w:r w:rsidR="00870822" w:rsidRPr="00870822">
        <w:t xml:space="preserve"> </w:t>
      </w:r>
      <w:r w:rsidR="00870822"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</w:t>
      </w:r>
      <w:r w:rsid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</w:t>
      </w:r>
      <w:r w:rsidR="00870822" w:rsidRPr="008708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23809A9E" w14:textId="77777777" w:rsidR="007E12D1" w:rsidRDefault="007E12D1" w:rsidP="007E1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B859D8" w14:textId="77777777" w:rsidR="007E12D1" w:rsidRDefault="007E12D1" w:rsidP="007E12D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5B9F59D" w14:textId="77777777" w:rsidR="007E12D1" w:rsidRPr="007E12D1" w:rsidRDefault="007E12D1" w:rsidP="007E12D1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C15322" w14:textId="7BED2592" w:rsidR="007E12D1" w:rsidRPr="00C06C39" w:rsidRDefault="007E12D1" w:rsidP="007E12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C39">
        <w:rPr>
          <w:rFonts w:ascii="Times New Roman" w:hAnsi="Times New Roman"/>
          <w:sz w:val="24"/>
          <w:szCs w:val="24"/>
        </w:rPr>
        <w:t>S</w:t>
      </w:r>
      <w:r w:rsidRPr="00C06C39">
        <w:rPr>
          <w:rFonts w:ascii="Times New Roman" w:eastAsia="Times New Roman" w:hAnsi="Times New Roman"/>
          <w:sz w:val="24"/>
          <w:szCs w:val="24"/>
        </w:rPr>
        <w:t>ēde slēgta plkst.1</w:t>
      </w:r>
      <w:r w:rsidR="00870822" w:rsidRPr="00C06C39">
        <w:rPr>
          <w:rFonts w:ascii="Times New Roman" w:eastAsia="Times New Roman" w:hAnsi="Times New Roman"/>
          <w:sz w:val="24"/>
          <w:szCs w:val="24"/>
        </w:rPr>
        <w:t>3</w:t>
      </w:r>
      <w:r w:rsidRPr="00C06C39">
        <w:rPr>
          <w:rFonts w:ascii="Times New Roman" w:eastAsia="Times New Roman" w:hAnsi="Times New Roman"/>
          <w:sz w:val="24"/>
          <w:szCs w:val="24"/>
        </w:rPr>
        <w:t>.</w:t>
      </w:r>
      <w:r w:rsidR="00870822" w:rsidRPr="00C06C39">
        <w:rPr>
          <w:rFonts w:ascii="Times New Roman" w:eastAsia="Times New Roman" w:hAnsi="Times New Roman"/>
          <w:sz w:val="24"/>
          <w:szCs w:val="24"/>
        </w:rPr>
        <w:t>2</w:t>
      </w:r>
      <w:r w:rsidRPr="00C06C39">
        <w:rPr>
          <w:rFonts w:ascii="Times New Roman" w:eastAsia="Times New Roman" w:hAnsi="Times New Roman"/>
          <w:sz w:val="24"/>
          <w:szCs w:val="24"/>
        </w:rPr>
        <w:t>5</w:t>
      </w:r>
    </w:p>
    <w:p w14:paraId="6B9F0A6D" w14:textId="77777777" w:rsidR="007E12D1" w:rsidRDefault="007E12D1" w:rsidP="007E12D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F5FF7F3" w14:textId="204C52A0" w:rsidR="007E12D1" w:rsidRPr="00B42C01" w:rsidRDefault="007E12D1" w:rsidP="007E12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 xml:space="preserve">Sēdes protokols parakstīts 2023.gada </w:t>
      </w:r>
      <w:r w:rsidR="00547ADE">
        <w:rPr>
          <w:rFonts w:ascii="Times New Roman" w:eastAsia="Times New Roman" w:hAnsi="Times New Roman"/>
          <w:sz w:val="24"/>
          <w:szCs w:val="24"/>
        </w:rPr>
        <w:t>28</w:t>
      </w:r>
      <w:r w:rsidRPr="00B42C0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martā</w:t>
      </w:r>
    </w:p>
    <w:p w14:paraId="2FB804F6" w14:textId="77777777" w:rsidR="007E12D1" w:rsidRDefault="007E12D1" w:rsidP="007E12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A3297C" w14:textId="77777777" w:rsidR="007E12D1" w:rsidRDefault="007E12D1" w:rsidP="007E12D1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</w:p>
    <w:p w14:paraId="2B7B44E7" w14:textId="77777777" w:rsidR="007E12D1" w:rsidRDefault="007E12D1" w:rsidP="007E12D1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30F1701" w14:textId="77777777" w:rsidR="007E12D1" w:rsidRDefault="007E12D1" w:rsidP="007E12D1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4F246F8" w14:textId="77777777" w:rsidR="007E12D1" w:rsidRDefault="007E12D1" w:rsidP="007E12D1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70B4D0BB" w14:textId="77777777" w:rsidR="007E12D1" w:rsidRDefault="007E12D1" w:rsidP="007E12D1">
      <w:pPr>
        <w:spacing w:before="60" w:after="0" w:line="240" w:lineRule="auto"/>
        <w:ind w:left="420"/>
        <w:contextualSpacing/>
        <w:jc w:val="both"/>
      </w:pPr>
    </w:p>
    <w:sectPr w:rsidR="007E12D1" w:rsidSect="007E12D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993F" w14:textId="77777777" w:rsidR="009552A2" w:rsidRDefault="009552A2" w:rsidP="007E12D1">
      <w:pPr>
        <w:spacing w:after="0" w:line="240" w:lineRule="auto"/>
      </w:pPr>
      <w:r>
        <w:separator/>
      </w:r>
    </w:p>
  </w:endnote>
  <w:endnote w:type="continuationSeparator" w:id="0">
    <w:p w14:paraId="3C1C051D" w14:textId="77777777" w:rsidR="009552A2" w:rsidRDefault="009552A2" w:rsidP="007E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64CD" w14:textId="77777777" w:rsidR="009552A2" w:rsidRDefault="009552A2" w:rsidP="007E12D1">
      <w:pPr>
        <w:spacing w:after="0" w:line="240" w:lineRule="auto"/>
      </w:pPr>
      <w:r>
        <w:separator/>
      </w:r>
    </w:p>
  </w:footnote>
  <w:footnote w:type="continuationSeparator" w:id="0">
    <w:p w14:paraId="73CCC997" w14:textId="77777777" w:rsidR="009552A2" w:rsidRDefault="009552A2" w:rsidP="007E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070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2FF8551" w14:textId="0783BEE8" w:rsidR="007E12D1" w:rsidRPr="007E12D1" w:rsidRDefault="007E12D1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E12D1">
          <w:rPr>
            <w:rFonts w:ascii="Times New Roman" w:hAnsi="Times New Roman"/>
            <w:sz w:val="24"/>
            <w:szCs w:val="24"/>
          </w:rPr>
          <w:fldChar w:fldCharType="begin"/>
        </w:r>
        <w:r w:rsidRPr="007E12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12D1">
          <w:rPr>
            <w:rFonts w:ascii="Times New Roman" w:hAnsi="Times New Roman"/>
            <w:sz w:val="24"/>
            <w:szCs w:val="24"/>
          </w:rPr>
          <w:fldChar w:fldCharType="separate"/>
        </w:r>
        <w:r w:rsidRPr="007E12D1">
          <w:rPr>
            <w:rFonts w:ascii="Times New Roman" w:hAnsi="Times New Roman"/>
            <w:sz w:val="24"/>
            <w:szCs w:val="24"/>
          </w:rPr>
          <w:t>2</w:t>
        </w:r>
        <w:r w:rsidRPr="007E12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8334322" w14:textId="77777777" w:rsidR="007E12D1" w:rsidRDefault="007E12D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AF4"/>
    <w:multiLevelType w:val="hybridMultilevel"/>
    <w:tmpl w:val="99D29678"/>
    <w:lvl w:ilvl="0" w:tplc="816ED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62A"/>
    <w:multiLevelType w:val="hybridMultilevel"/>
    <w:tmpl w:val="A740DC3E"/>
    <w:lvl w:ilvl="0" w:tplc="54189B7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043576"/>
    <w:multiLevelType w:val="hybridMultilevel"/>
    <w:tmpl w:val="62C0FE7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4226A6"/>
    <w:multiLevelType w:val="hybridMultilevel"/>
    <w:tmpl w:val="62C0FE7E"/>
    <w:lvl w:ilvl="0" w:tplc="3AE27D1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76311505">
    <w:abstractNumId w:val="1"/>
  </w:num>
  <w:num w:numId="2" w16cid:durableId="1655794956">
    <w:abstractNumId w:val="3"/>
  </w:num>
  <w:num w:numId="3" w16cid:durableId="1583637372">
    <w:abstractNumId w:val="0"/>
  </w:num>
  <w:num w:numId="4" w16cid:durableId="66921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52"/>
    <w:rsid w:val="000C02F7"/>
    <w:rsid w:val="001A220A"/>
    <w:rsid w:val="003C450E"/>
    <w:rsid w:val="003D431F"/>
    <w:rsid w:val="004F7DD7"/>
    <w:rsid w:val="005007E0"/>
    <w:rsid w:val="00517F74"/>
    <w:rsid w:val="00547ADE"/>
    <w:rsid w:val="0062300B"/>
    <w:rsid w:val="00734CE5"/>
    <w:rsid w:val="00753BE3"/>
    <w:rsid w:val="007E12D1"/>
    <w:rsid w:val="00856852"/>
    <w:rsid w:val="00870822"/>
    <w:rsid w:val="009552A2"/>
    <w:rsid w:val="00960CC0"/>
    <w:rsid w:val="00A263DB"/>
    <w:rsid w:val="00C06C39"/>
    <w:rsid w:val="00CA59F9"/>
    <w:rsid w:val="00CD2BD4"/>
    <w:rsid w:val="00D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E5657"/>
  <w15:chartTrackingRefBased/>
  <w15:docId w15:val="{652B8A54-5F0A-40EF-BDC8-2B8B444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685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12D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E1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E12D1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7E1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E12D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3173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9</cp:revision>
  <dcterms:created xsi:type="dcterms:W3CDTF">2023-03-22T07:41:00Z</dcterms:created>
  <dcterms:modified xsi:type="dcterms:W3CDTF">2023-03-28T07:15:00Z</dcterms:modified>
</cp:coreProperties>
</file>