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36E6AF32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1</w:t>
      </w:r>
      <w:r w:rsidR="00557536">
        <w:rPr>
          <w:rFonts w:eastAsia="Times New Roman" w:cs="Times New Roman"/>
          <w:b/>
          <w:noProof/>
          <w:kern w:val="0"/>
          <w:szCs w:val="24"/>
          <w14:ligatures w14:val="none"/>
        </w:rPr>
        <w:t>7</w:t>
      </w:r>
    </w:p>
    <w:p w14:paraId="7787FFB4" w14:textId="1BA1CC74" w:rsidR="00441040" w:rsidRPr="00441040" w:rsidRDefault="00525FBA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2</w:t>
      </w:r>
      <w:r w:rsidR="00877018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6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.05.2023.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877018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5</w:t>
      </w: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42F2B216" w14:textId="4FFABE4F" w:rsidR="00267946" w:rsidRDefault="00877018" w:rsidP="00267946">
      <w:pPr>
        <w:pStyle w:val="Sarakstarindkopa"/>
        <w:numPr>
          <w:ilvl w:val="0"/>
          <w:numId w:val="1"/>
        </w:numPr>
      </w:pPr>
      <w:r>
        <w:t>SIA</w:t>
      </w:r>
      <w:r w:rsidR="00267946">
        <w:t xml:space="preserve"> “</w:t>
      </w:r>
      <w:r>
        <w:t>RALFS P</w:t>
      </w:r>
      <w:r w:rsidR="00267946">
        <w:t>” iesnieguma izskatīšana.</w:t>
      </w:r>
    </w:p>
    <w:p w14:paraId="0D1D9ADB" w14:textId="0F24DD06" w:rsidR="00704C8A" w:rsidRDefault="00877018" w:rsidP="00704C8A">
      <w:pPr>
        <w:pStyle w:val="Sarakstarindkopa"/>
        <w:numPr>
          <w:ilvl w:val="0"/>
          <w:numId w:val="1"/>
        </w:numPr>
      </w:pPr>
      <w:r>
        <w:t xml:space="preserve">SIA “DO 4 FUN” </w:t>
      </w:r>
      <w:r w:rsidR="00704C8A">
        <w:t>iesnieguma izskatīšana.</w:t>
      </w:r>
    </w:p>
    <w:p w14:paraId="1271FA9C" w14:textId="59C66980" w:rsidR="00441040" w:rsidRDefault="00525FBA" w:rsidP="00704C8A">
      <w:pPr>
        <w:pStyle w:val="Sarakstarindkopa"/>
        <w:numPr>
          <w:ilvl w:val="0"/>
          <w:numId w:val="1"/>
        </w:numPr>
        <w:spacing w:line="240" w:lineRule="auto"/>
      </w:pPr>
      <w:r>
        <w:t xml:space="preserve">Alūksnes novada kultūras centra </w:t>
      </w:r>
      <w:r w:rsidR="00441040" w:rsidRPr="00441040">
        <w:t>iesnieguma izskatīšana.</w:t>
      </w:r>
    </w:p>
    <w:p w14:paraId="488ABD99" w14:textId="6C39D7E8" w:rsidR="00704C8A" w:rsidRDefault="00877018" w:rsidP="00704C8A">
      <w:pPr>
        <w:pStyle w:val="Sarakstarindkopa"/>
        <w:numPr>
          <w:ilvl w:val="0"/>
          <w:numId w:val="1"/>
        </w:numPr>
        <w:spacing w:line="240" w:lineRule="auto"/>
      </w:pPr>
      <w:r>
        <w:t>Biedrības “TRIATLONA UN PELDĒŠANAS KLUBS TRI KAN”</w:t>
      </w:r>
      <w:r w:rsidR="00525FBA">
        <w:t xml:space="preserve"> iesnieguma izskatīšana</w:t>
      </w:r>
      <w:r w:rsidR="00704C8A">
        <w:t>.</w:t>
      </w:r>
    </w:p>
    <w:p w14:paraId="28E187EE" w14:textId="30C60575" w:rsidR="00877018" w:rsidRDefault="00877018" w:rsidP="00704C8A">
      <w:pPr>
        <w:pStyle w:val="Sarakstarindkopa"/>
        <w:numPr>
          <w:ilvl w:val="0"/>
          <w:numId w:val="1"/>
        </w:numPr>
        <w:spacing w:line="240" w:lineRule="auto"/>
      </w:pPr>
      <w:r>
        <w:t>Alūksnes Sporta skolas iesnieguma izskatīšana.</w:t>
      </w:r>
    </w:p>
    <w:p w14:paraId="6F59064B" w14:textId="2EE9E732" w:rsidR="00877018" w:rsidRDefault="00877018" w:rsidP="00704C8A">
      <w:pPr>
        <w:pStyle w:val="Sarakstarindkopa"/>
        <w:numPr>
          <w:ilvl w:val="0"/>
          <w:numId w:val="1"/>
        </w:numPr>
        <w:spacing w:line="240" w:lineRule="auto"/>
      </w:pPr>
      <w:r>
        <w:t>Alūksnes Invalīdu biedrības iesnieguma izskatīšana.</w:t>
      </w:r>
    </w:p>
    <w:p w14:paraId="2C1A73D6" w14:textId="0C844FD0" w:rsidR="00877018" w:rsidRPr="00441040" w:rsidRDefault="00877018" w:rsidP="00704C8A">
      <w:pPr>
        <w:pStyle w:val="Sarakstarindkopa"/>
        <w:numPr>
          <w:ilvl w:val="0"/>
          <w:numId w:val="1"/>
        </w:numPr>
        <w:spacing w:line="240" w:lineRule="auto"/>
      </w:pPr>
      <w:r>
        <w:t>[…] iesnieguma izskatīšana.</w:t>
      </w:r>
    </w:p>
    <w:p w14:paraId="2D8CF731" w14:textId="21AE5F95" w:rsidR="00267946" w:rsidRDefault="00267946" w:rsidP="0008195B">
      <w:pPr>
        <w:ind w:left="360"/>
      </w:pPr>
    </w:p>
    <w:sectPr w:rsidR="00267946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104854"/>
    <w:rsid w:val="00267946"/>
    <w:rsid w:val="00441040"/>
    <w:rsid w:val="004763AD"/>
    <w:rsid w:val="00525FBA"/>
    <w:rsid w:val="00557536"/>
    <w:rsid w:val="00704C8A"/>
    <w:rsid w:val="00877018"/>
    <w:rsid w:val="008E23D5"/>
    <w:rsid w:val="00C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466</Words>
  <Characters>267</Characters>
  <Application>Microsoft Office Word</Application>
  <DocSecurity>0</DocSecurity>
  <Lines>2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12</cp:revision>
  <cp:lastPrinted>2023-05-24T14:19:00Z</cp:lastPrinted>
  <dcterms:created xsi:type="dcterms:W3CDTF">2023-05-02T13:24:00Z</dcterms:created>
  <dcterms:modified xsi:type="dcterms:W3CDTF">2023-05-24T14:20:00Z</dcterms:modified>
</cp:coreProperties>
</file>