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5E3EB6F2" w:rsidR="00F17DE8" w:rsidRPr="00556094" w:rsidRDefault="000D498A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APSTĀDĪJUMU AIZSARDZĪBAS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6E140D4D" w:rsidR="00556094" w:rsidRPr="00C25725" w:rsidRDefault="00556094" w:rsidP="00556094">
      <w:pPr>
        <w:jc w:val="center"/>
        <w:outlineLvl w:val="0"/>
        <w:rPr>
          <w:b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183ED3">
        <w:rPr>
          <w:b/>
          <w:noProof/>
          <w:szCs w:val="24"/>
          <w:lang w:eastAsia="en-US"/>
        </w:rPr>
        <w:t>2</w:t>
      </w:r>
      <w:r w:rsidR="00E43E3F">
        <w:rPr>
          <w:b/>
          <w:noProof/>
          <w:szCs w:val="24"/>
          <w:lang w:eastAsia="en-US"/>
        </w:rPr>
        <w:t>7</w:t>
      </w:r>
    </w:p>
    <w:p w14:paraId="74A7B2EE" w14:textId="52792362" w:rsidR="00556094" w:rsidRDefault="00E43E3F" w:rsidP="000D498A">
      <w:pPr>
        <w:jc w:val="center"/>
        <w:rPr>
          <w:b/>
          <w:color w:val="000000"/>
          <w:szCs w:val="24"/>
          <w:lang w:eastAsia="en-US"/>
        </w:rPr>
      </w:pPr>
      <w:r>
        <w:rPr>
          <w:b/>
          <w:noProof/>
          <w:color w:val="000000"/>
          <w:szCs w:val="24"/>
          <w:lang w:eastAsia="en-US"/>
        </w:rPr>
        <w:t>23</w:t>
      </w:r>
      <w:r w:rsidR="000E756B">
        <w:rPr>
          <w:b/>
          <w:noProof/>
          <w:color w:val="000000"/>
          <w:szCs w:val="24"/>
          <w:lang w:eastAsia="en-US"/>
        </w:rPr>
        <w:t>.</w:t>
      </w:r>
      <w:r w:rsidR="00FD4207">
        <w:rPr>
          <w:b/>
          <w:noProof/>
          <w:color w:val="000000"/>
          <w:szCs w:val="24"/>
          <w:lang w:eastAsia="en-US"/>
        </w:rPr>
        <w:t>10</w:t>
      </w:r>
      <w:r w:rsidR="00556094" w:rsidRPr="00C25725">
        <w:rPr>
          <w:b/>
          <w:noProof/>
          <w:color w:val="000000"/>
          <w:szCs w:val="24"/>
          <w:lang w:eastAsia="en-US"/>
        </w:rPr>
        <w:t>.2023.</w:t>
      </w:r>
      <w:r w:rsidR="00556094" w:rsidRPr="00C25725">
        <w:rPr>
          <w:b/>
          <w:color w:val="000000"/>
          <w:szCs w:val="24"/>
          <w:lang w:eastAsia="en-US"/>
        </w:rPr>
        <w:t xml:space="preserve">, plkst. </w:t>
      </w:r>
      <w:r w:rsidR="00FD4207">
        <w:rPr>
          <w:b/>
          <w:noProof/>
          <w:color w:val="000000"/>
          <w:szCs w:val="24"/>
          <w:lang w:eastAsia="en-US"/>
        </w:rPr>
        <w:t>09</w:t>
      </w:r>
      <w:r w:rsidR="00556094" w:rsidRPr="00C25725">
        <w:rPr>
          <w:b/>
          <w:noProof/>
          <w:color w:val="000000"/>
          <w:szCs w:val="24"/>
          <w:lang w:eastAsia="en-US"/>
        </w:rPr>
        <w:t>:00</w:t>
      </w:r>
    </w:p>
    <w:p w14:paraId="571D4416" w14:textId="67FAD520" w:rsidR="004A6518" w:rsidRPr="00C25725" w:rsidRDefault="004A6518" w:rsidP="000D498A">
      <w:pPr>
        <w:jc w:val="center"/>
        <w:rPr>
          <w:b/>
          <w:color w:val="000000"/>
          <w:szCs w:val="24"/>
          <w:lang w:eastAsia="en-US"/>
        </w:rPr>
      </w:pPr>
      <w:r w:rsidRPr="004A6518">
        <w:rPr>
          <w:b/>
          <w:color w:val="000000"/>
          <w:szCs w:val="24"/>
          <w:lang w:eastAsia="en-US"/>
        </w:rPr>
        <w:t>Dārza ielā 11, Alūksnē, Alūksnes novadā, 2.stāvs, 216. telpa</w:t>
      </w:r>
    </w:p>
    <w:p w14:paraId="528CF197" w14:textId="77777777" w:rsidR="000D498A" w:rsidRPr="00C25725" w:rsidRDefault="000D498A" w:rsidP="000D498A">
      <w:pPr>
        <w:jc w:val="center"/>
        <w:rPr>
          <w:bCs/>
          <w:noProof/>
          <w:sz w:val="10"/>
          <w:szCs w:val="10"/>
          <w:lang w:eastAsia="en-US"/>
        </w:rPr>
      </w:pPr>
    </w:p>
    <w:p w14:paraId="7A53C4E0" w14:textId="77777777" w:rsid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5CE11BB4" w14:textId="77777777" w:rsidR="000E756B" w:rsidRPr="00C25725" w:rsidRDefault="000E756B" w:rsidP="000E756B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00BD8DE7" w14:textId="753B1E39" w:rsidR="008A06FC" w:rsidRDefault="008A06FC" w:rsidP="00CE2A63">
      <w:pPr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bookmarkStart w:id="0" w:name="_Hlk142569986"/>
    </w:p>
    <w:p w14:paraId="75A9FDA2" w14:textId="706A8576" w:rsidR="00D654B0" w:rsidRPr="00D654B0" w:rsidRDefault="008F1554" w:rsidP="00D654B0">
      <w:pPr>
        <w:pStyle w:val="Sarakstarindkopa"/>
        <w:numPr>
          <w:ilvl w:val="0"/>
          <w:numId w:val="4"/>
        </w:numPr>
        <w:jc w:val="both"/>
        <w:rPr>
          <w:rFonts w:eastAsia="Calibri"/>
          <w:bCs/>
          <w:kern w:val="2"/>
          <w:szCs w:val="24"/>
          <w:lang w:eastAsia="en-US"/>
        </w:rPr>
      </w:pPr>
      <w:r w:rsidRPr="00D654B0">
        <w:rPr>
          <w:rFonts w:eastAsia="Calibri"/>
          <w:bCs/>
          <w:kern w:val="2"/>
          <w:szCs w:val="24"/>
          <w:lang w:eastAsia="en-US"/>
        </w:rPr>
        <w:t xml:space="preserve">Par koku ciršanu </w:t>
      </w:r>
      <w:r w:rsidR="00F81CAC">
        <w:rPr>
          <w:rFonts w:eastAsia="Calibri"/>
          <w:bCs/>
          <w:kern w:val="2"/>
          <w:szCs w:val="24"/>
          <w:lang w:eastAsia="en-US"/>
        </w:rPr>
        <w:t xml:space="preserve">nekustamajā </w:t>
      </w:r>
      <w:r w:rsidR="00D654B0" w:rsidRPr="00D654B0">
        <w:rPr>
          <w:rFonts w:eastAsia="Calibri"/>
          <w:bCs/>
          <w:kern w:val="2"/>
          <w:szCs w:val="24"/>
          <w:lang w:eastAsia="en-US"/>
        </w:rPr>
        <w:t xml:space="preserve">īpašumā </w:t>
      </w:r>
      <w:r w:rsidRPr="00D654B0">
        <w:rPr>
          <w:rFonts w:eastAsia="Calibri"/>
          <w:bCs/>
          <w:kern w:val="2"/>
          <w:szCs w:val="24"/>
          <w:lang w:eastAsia="en-US"/>
        </w:rPr>
        <w:t>Helēnas ielā 32, Alūksnē, Alūksnes novadā</w:t>
      </w:r>
      <w:r w:rsidR="00D654B0" w:rsidRPr="00D654B0">
        <w:rPr>
          <w:rFonts w:eastAsia="Calibri"/>
          <w:bCs/>
          <w:kern w:val="2"/>
          <w:szCs w:val="24"/>
          <w:lang w:eastAsia="en-US"/>
        </w:rPr>
        <w:t>.</w:t>
      </w:r>
    </w:p>
    <w:p w14:paraId="4D008FC3" w14:textId="77777777" w:rsidR="00D654B0" w:rsidRDefault="0082643C" w:rsidP="00D654B0">
      <w:pPr>
        <w:pStyle w:val="Sarakstarindkopa"/>
        <w:numPr>
          <w:ilvl w:val="0"/>
          <w:numId w:val="4"/>
        </w:numPr>
        <w:ind w:left="709" w:hanging="425"/>
        <w:jc w:val="both"/>
        <w:rPr>
          <w:rFonts w:eastAsia="Calibri"/>
          <w:bCs/>
          <w:kern w:val="2"/>
          <w:szCs w:val="24"/>
          <w:lang w:eastAsia="en-US"/>
        </w:rPr>
      </w:pPr>
      <w:bookmarkStart w:id="1" w:name="_Hlk148682751"/>
      <w:r w:rsidRPr="00D654B0">
        <w:rPr>
          <w:rFonts w:eastAsia="Calibri"/>
          <w:bCs/>
          <w:kern w:val="2"/>
          <w:szCs w:val="24"/>
          <w:lang w:eastAsia="en-US"/>
        </w:rPr>
        <w:t xml:space="preserve">Par koku </w:t>
      </w:r>
      <w:r w:rsidR="00D654B0" w:rsidRPr="00D654B0">
        <w:rPr>
          <w:rFonts w:eastAsia="Calibri"/>
          <w:bCs/>
          <w:kern w:val="2"/>
          <w:szCs w:val="24"/>
          <w:lang w:eastAsia="en-US"/>
        </w:rPr>
        <w:t>ciršanu</w:t>
      </w:r>
      <w:r w:rsidRPr="00D654B0">
        <w:rPr>
          <w:rFonts w:eastAsia="Calibri"/>
          <w:bCs/>
          <w:kern w:val="2"/>
          <w:szCs w:val="24"/>
          <w:lang w:eastAsia="en-US"/>
        </w:rPr>
        <w:t xml:space="preserve"> </w:t>
      </w:r>
      <w:r w:rsidR="00FD4207" w:rsidRPr="00D654B0">
        <w:rPr>
          <w:rFonts w:eastAsia="Calibri"/>
          <w:bCs/>
          <w:kern w:val="2"/>
          <w:szCs w:val="24"/>
          <w:lang w:eastAsia="en-US"/>
        </w:rPr>
        <w:t xml:space="preserve">Alūksnes novada </w:t>
      </w:r>
      <w:r w:rsidRPr="00D654B0">
        <w:rPr>
          <w:rFonts w:eastAsia="Calibri"/>
          <w:bCs/>
          <w:kern w:val="2"/>
          <w:szCs w:val="24"/>
          <w:lang w:eastAsia="en-US"/>
        </w:rPr>
        <w:t>pašvaldībai piederoš</w:t>
      </w:r>
      <w:r w:rsidR="00FD4207" w:rsidRPr="00D654B0">
        <w:rPr>
          <w:rFonts w:eastAsia="Calibri"/>
          <w:bCs/>
          <w:kern w:val="2"/>
          <w:szCs w:val="24"/>
          <w:lang w:eastAsia="en-US"/>
        </w:rPr>
        <w:t>os</w:t>
      </w:r>
      <w:r w:rsidRPr="00D654B0">
        <w:rPr>
          <w:rFonts w:eastAsia="Calibri"/>
          <w:bCs/>
          <w:kern w:val="2"/>
          <w:szCs w:val="24"/>
          <w:lang w:eastAsia="en-US"/>
        </w:rPr>
        <w:t xml:space="preserve"> īpašum</w:t>
      </w:r>
      <w:r w:rsidR="00FD4207" w:rsidRPr="00D654B0">
        <w:rPr>
          <w:rFonts w:eastAsia="Calibri"/>
          <w:bCs/>
          <w:kern w:val="2"/>
          <w:szCs w:val="24"/>
          <w:lang w:eastAsia="en-US"/>
        </w:rPr>
        <w:t>os</w:t>
      </w:r>
      <w:r w:rsidR="00E40C78" w:rsidRPr="00D654B0">
        <w:rPr>
          <w:rFonts w:eastAsia="Calibri"/>
          <w:bCs/>
          <w:kern w:val="2"/>
          <w:szCs w:val="24"/>
          <w:lang w:eastAsia="en-US"/>
        </w:rPr>
        <w:t xml:space="preserve"> </w:t>
      </w:r>
      <w:r w:rsidRPr="00D654B0">
        <w:rPr>
          <w:rFonts w:eastAsia="Calibri"/>
          <w:bCs/>
          <w:kern w:val="2"/>
          <w:szCs w:val="24"/>
          <w:lang w:eastAsia="en-US"/>
        </w:rPr>
        <w:t>Alūksnē, Alūksnes novadā</w:t>
      </w:r>
      <w:bookmarkStart w:id="2" w:name="_Hlk142571429"/>
      <w:bookmarkEnd w:id="0"/>
      <w:r w:rsidR="00D654B0">
        <w:rPr>
          <w:rFonts w:eastAsia="Calibri"/>
          <w:bCs/>
          <w:kern w:val="2"/>
          <w:szCs w:val="24"/>
          <w:lang w:eastAsia="en-US"/>
        </w:rPr>
        <w:t>.</w:t>
      </w:r>
    </w:p>
    <w:bookmarkEnd w:id="2"/>
    <w:bookmarkEnd w:id="1"/>
    <w:p w14:paraId="0AB54063" w14:textId="30731E07" w:rsidR="00D654B0" w:rsidRPr="00D654B0" w:rsidRDefault="00D654B0" w:rsidP="00D654B0">
      <w:pPr>
        <w:ind w:left="709" w:hanging="425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 xml:space="preserve">3. </w:t>
      </w:r>
      <w:r>
        <w:rPr>
          <w:rFonts w:eastAsia="Calibri"/>
          <w:bCs/>
          <w:kern w:val="2"/>
          <w:szCs w:val="24"/>
          <w:lang w:eastAsia="en-US"/>
        </w:rPr>
        <w:tab/>
      </w:r>
      <w:r w:rsidRPr="00D654B0">
        <w:rPr>
          <w:rFonts w:eastAsia="Calibri"/>
          <w:bCs/>
          <w:kern w:val="2"/>
          <w:szCs w:val="24"/>
          <w:lang w:eastAsia="en-US"/>
        </w:rPr>
        <w:t xml:space="preserve">Par koku ciršanu Alūksnes </w:t>
      </w:r>
      <w:r w:rsidR="00F441A9">
        <w:rPr>
          <w:rFonts w:eastAsia="Calibri"/>
          <w:bCs/>
          <w:kern w:val="2"/>
          <w:szCs w:val="24"/>
          <w:lang w:eastAsia="en-US"/>
        </w:rPr>
        <w:t>Lielajos kapos, Alūksnē, Alūksnes novadā.</w:t>
      </w:r>
    </w:p>
    <w:p w14:paraId="5388F8EC" w14:textId="1907A620" w:rsidR="001662E1" w:rsidRDefault="001662E1" w:rsidP="001662E1">
      <w:pPr>
        <w:ind w:left="709" w:hanging="425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4</w:t>
      </w:r>
      <w:r w:rsidR="00CA204E">
        <w:rPr>
          <w:rFonts w:eastAsia="Calibri"/>
          <w:bCs/>
          <w:kern w:val="2"/>
          <w:szCs w:val="24"/>
          <w:lang w:eastAsia="en-US"/>
        </w:rPr>
        <w:t>.</w:t>
      </w:r>
      <w:r w:rsidR="00CA204E">
        <w:rPr>
          <w:rFonts w:eastAsia="Calibri"/>
          <w:bCs/>
          <w:kern w:val="2"/>
          <w:szCs w:val="24"/>
          <w:lang w:eastAsia="en-US"/>
        </w:rPr>
        <w:tab/>
      </w:r>
      <w:r w:rsidR="000F5677" w:rsidRPr="000F5677">
        <w:rPr>
          <w:rFonts w:eastAsia="Calibri"/>
          <w:bCs/>
          <w:kern w:val="2"/>
          <w:szCs w:val="24"/>
          <w:lang w:eastAsia="en-US"/>
        </w:rPr>
        <w:t>Par kok</w:t>
      </w:r>
      <w:r w:rsidR="000F5677">
        <w:rPr>
          <w:rFonts w:eastAsia="Calibri"/>
          <w:bCs/>
          <w:kern w:val="2"/>
          <w:szCs w:val="24"/>
          <w:lang w:eastAsia="en-US"/>
        </w:rPr>
        <w:t>u</w:t>
      </w:r>
      <w:r w:rsidR="000F5677" w:rsidRPr="000F5677">
        <w:rPr>
          <w:rFonts w:eastAsia="Calibri"/>
          <w:bCs/>
          <w:kern w:val="2"/>
          <w:szCs w:val="24"/>
          <w:lang w:eastAsia="en-US"/>
        </w:rPr>
        <w:t xml:space="preserve"> ciršanu nekustamajā īpašumā Ievu ielā un Medņu ielā, Alūksnē, Alūksnes novadā</w:t>
      </w:r>
    </w:p>
    <w:p w14:paraId="7B222608" w14:textId="1D10EEE4" w:rsidR="00E977C0" w:rsidRPr="00E977C0" w:rsidRDefault="009E109E" w:rsidP="00E977C0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5.</w:t>
      </w:r>
      <w:r w:rsidR="00E977C0">
        <w:rPr>
          <w:rFonts w:eastAsia="Calibri"/>
          <w:bCs/>
          <w:kern w:val="2"/>
          <w:szCs w:val="24"/>
          <w:lang w:eastAsia="en-US"/>
        </w:rPr>
        <w:tab/>
      </w:r>
      <w:r w:rsidR="006C4521">
        <w:rPr>
          <w:rFonts w:eastAsia="Calibri"/>
          <w:bCs/>
          <w:kern w:val="2"/>
          <w:szCs w:val="24"/>
          <w:lang w:eastAsia="en-US"/>
        </w:rPr>
        <w:t>[..]</w:t>
      </w:r>
    </w:p>
    <w:p w14:paraId="79961231" w14:textId="50936C7E" w:rsidR="00827B84" w:rsidRDefault="00E977C0" w:rsidP="00E977C0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  <w:r w:rsidRPr="00E977C0">
        <w:rPr>
          <w:rFonts w:eastAsia="Calibri"/>
          <w:bCs/>
          <w:kern w:val="2"/>
          <w:szCs w:val="24"/>
          <w:lang w:eastAsia="en-US"/>
        </w:rPr>
        <w:t xml:space="preserve">6. </w:t>
      </w:r>
      <w:r>
        <w:rPr>
          <w:rFonts w:eastAsia="Calibri"/>
          <w:bCs/>
          <w:kern w:val="2"/>
          <w:szCs w:val="24"/>
          <w:lang w:eastAsia="en-US"/>
        </w:rPr>
        <w:tab/>
      </w:r>
      <w:r w:rsidR="006C4521">
        <w:rPr>
          <w:rFonts w:eastAsia="Calibri"/>
          <w:bCs/>
          <w:kern w:val="2"/>
          <w:szCs w:val="24"/>
          <w:lang w:eastAsia="en-US"/>
        </w:rPr>
        <w:t>[..]</w:t>
      </w:r>
    </w:p>
    <w:p w14:paraId="4E23A038" w14:textId="3261A2E5" w:rsidR="000E6B20" w:rsidRDefault="000E6B20" w:rsidP="00E977C0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  <w:r>
        <w:rPr>
          <w:rFonts w:eastAsia="Calibri"/>
          <w:bCs/>
          <w:kern w:val="2"/>
          <w:szCs w:val="24"/>
          <w:lang w:eastAsia="en-US"/>
        </w:rPr>
        <w:t>7.</w:t>
      </w:r>
      <w:r>
        <w:rPr>
          <w:rFonts w:eastAsia="Calibri"/>
          <w:bCs/>
          <w:kern w:val="2"/>
          <w:szCs w:val="24"/>
          <w:lang w:eastAsia="en-US"/>
        </w:rPr>
        <w:tab/>
        <w:t>Komisijas priekšsēdētāja informācija</w:t>
      </w:r>
    </w:p>
    <w:p w14:paraId="39E9C05C" w14:textId="77777777" w:rsidR="00EA67E7" w:rsidRPr="00A9162C" w:rsidRDefault="00EA67E7" w:rsidP="0082643C">
      <w:pPr>
        <w:ind w:left="284"/>
        <w:contextualSpacing/>
        <w:jc w:val="both"/>
        <w:rPr>
          <w:rFonts w:eastAsia="Calibri"/>
          <w:bCs/>
          <w:i/>
          <w:iCs/>
          <w:kern w:val="2"/>
          <w:szCs w:val="24"/>
          <w:lang w:eastAsia="en-US"/>
        </w:rPr>
      </w:pPr>
    </w:p>
    <w:p w14:paraId="7E6FE006" w14:textId="02B87BED" w:rsidR="00E40C78" w:rsidRPr="00A9162C" w:rsidRDefault="00E40C78" w:rsidP="00A9162C">
      <w:pPr>
        <w:jc w:val="center"/>
        <w:rPr>
          <w:b/>
          <w:noProof/>
          <w:szCs w:val="24"/>
          <w:lang w:eastAsia="en-US"/>
        </w:rPr>
      </w:pPr>
      <w:r w:rsidRPr="00A9162C">
        <w:rPr>
          <w:bCs/>
          <w:i/>
          <w:iCs/>
          <w:noProof/>
          <w:szCs w:val="24"/>
          <w:lang w:eastAsia="en-US"/>
        </w:rPr>
        <w:t xml:space="preserve">Sēde </w:t>
      </w:r>
      <w:r w:rsidR="007F4AAD">
        <w:rPr>
          <w:bCs/>
          <w:i/>
          <w:iCs/>
          <w:noProof/>
          <w:szCs w:val="24"/>
          <w:lang w:eastAsia="en-US"/>
        </w:rPr>
        <w:t>5</w:t>
      </w:r>
      <w:r w:rsidR="008A06FC" w:rsidRPr="00A9162C">
        <w:rPr>
          <w:bCs/>
          <w:i/>
          <w:iCs/>
          <w:noProof/>
          <w:szCs w:val="24"/>
          <w:lang w:eastAsia="en-US"/>
        </w:rPr>
        <w:t>.</w:t>
      </w:r>
      <w:r w:rsidRPr="00A9162C">
        <w:rPr>
          <w:bCs/>
          <w:i/>
          <w:iCs/>
          <w:noProof/>
          <w:szCs w:val="24"/>
          <w:lang w:eastAsia="en-US"/>
        </w:rPr>
        <w:t xml:space="preserve"> </w:t>
      </w:r>
      <w:r w:rsidR="007F4AAD">
        <w:rPr>
          <w:bCs/>
          <w:i/>
          <w:iCs/>
          <w:noProof/>
          <w:szCs w:val="24"/>
          <w:lang w:eastAsia="en-US"/>
        </w:rPr>
        <w:t>un 6. </w:t>
      </w:r>
      <w:r w:rsidRPr="00A9162C">
        <w:rPr>
          <w:bCs/>
          <w:i/>
          <w:iCs/>
          <w:noProof/>
          <w:szCs w:val="24"/>
          <w:lang w:eastAsia="en-US"/>
        </w:rPr>
        <w:t>jautājum</w:t>
      </w:r>
      <w:r w:rsidR="008A06FC" w:rsidRPr="00A9162C">
        <w:rPr>
          <w:bCs/>
          <w:i/>
          <w:iCs/>
          <w:noProof/>
          <w:szCs w:val="24"/>
          <w:lang w:eastAsia="en-US"/>
        </w:rPr>
        <w:t>ā</w:t>
      </w:r>
      <w:r w:rsidRPr="00A9162C">
        <w:rPr>
          <w:bCs/>
          <w:i/>
          <w:iCs/>
          <w:noProof/>
          <w:szCs w:val="24"/>
          <w:lang w:eastAsia="en-US"/>
        </w:rPr>
        <w:t xml:space="preserve"> pasludināta par slēgtu, pamatojoties uz Pašvaldību likuma 27.panta ceturto daļu</w:t>
      </w:r>
      <w:r w:rsidR="00430711" w:rsidRPr="00A9162C">
        <w:rPr>
          <w:bCs/>
          <w:i/>
          <w:iCs/>
          <w:noProof/>
          <w:szCs w:val="24"/>
          <w:lang w:eastAsia="en-US"/>
        </w:rPr>
        <w:t>.</w:t>
      </w:r>
      <w:r w:rsidR="00A9162C">
        <w:rPr>
          <w:b/>
          <w:noProof/>
          <w:szCs w:val="24"/>
          <w:lang w:eastAsia="en-US"/>
        </w:rPr>
        <w:t xml:space="preserve"> </w:t>
      </w:r>
      <w:r>
        <w:rPr>
          <w:bCs/>
          <w:i/>
          <w:iCs/>
          <w:noProof/>
          <w:szCs w:val="24"/>
          <w:lang w:eastAsia="en-US"/>
        </w:rPr>
        <w:t>Sēdes slēgtajā daļā tiks izskatīt</w:t>
      </w:r>
      <w:r w:rsidR="00A9162C">
        <w:rPr>
          <w:bCs/>
          <w:i/>
          <w:iCs/>
          <w:noProof/>
          <w:szCs w:val="24"/>
          <w:lang w:eastAsia="en-US"/>
        </w:rPr>
        <w:t xml:space="preserve">s </w:t>
      </w:r>
      <w:r>
        <w:rPr>
          <w:bCs/>
          <w:i/>
          <w:iCs/>
          <w:noProof/>
          <w:szCs w:val="24"/>
          <w:lang w:eastAsia="en-US"/>
        </w:rPr>
        <w:t>fizisk</w:t>
      </w:r>
      <w:r w:rsidR="00701F42">
        <w:rPr>
          <w:bCs/>
          <w:i/>
          <w:iCs/>
          <w:noProof/>
          <w:szCs w:val="24"/>
          <w:lang w:eastAsia="en-US"/>
        </w:rPr>
        <w:t>as</w:t>
      </w:r>
      <w:r>
        <w:rPr>
          <w:bCs/>
          <w:i/>
          <w:iCs/>
          <w:noProof/>
          <w:szCs w:val="24"/>
          <w:lang w:eastAsia="en-US"/>
        </w:rPr>
        <w:t xml:space="preserve"> person</w:t>
      </w:r>
      <w:r w:rsidR="00701F42">
        <w:rPr>
          <w:bCs/>
          <w:i/>
          <w:iCs/>
          <w:noProof/>
          <w:szCs w:val="24"/>
          <w:lang w:eastAsia="en-US"/>
        </w:rPr>
        <w:t>as</w:t>
      </w:r>
      <w:r>
        <w:rPr>
          <w:bCs/>
          <w:i/>
          <w:iCs/>
          <w:noProof/>
          <w:szCs w:val="24"/>
          <w:lang w:eastAsia="en-US"/>
        </w:rPr>
        <w:t xml:space="preserve"> iesniegum</w:t>
      </w:r>
      <w:r w:rsidR="00701F42">
        <w:rPr>
          <w:bCs/>
          <w:i/>
          <w:iCs/>
          <w:noProof/>
          <w:szCs w:val="24"/>
          <w:lang w:eastAsia="en-US"/>
        </w:rPr>
        <w:t>s</w:t>
      </w:r>
      <w:r>
        <w:rPr>
          <w:bCs/>
          <w:i/>
          <w:iCs/>
          <w:noProof/>
          <w:szCs w:val="24"/>
          <w:lang w:eastAsia="en-US"/>
        </w:rPr>
        <w:t xml:space="preserve"> par</w:t>
      </w:r>
      <w:r w:rsidR="00701F42">
        <w:rPr>
          <w:bCs/>
          <w:i/>
          <w:iCs/>
          <w:noProof/>
          <w:szCs w:val="24"/>
          <w:lang w:eastAsia="en-US"/>
        </w:rPr>
        <w:t xml:space="preserve"> privātīpašumā augoša</w:t>
      </w:r>
      <w:r>
        <w:rPr>
          <w:bCs/>
          <w:i/>
          <w:iCs/>
          <w:noProof/>
          <w:szCs w:val="24"/>
          <w:lang w:eastAsia="en-US"/>
        </w:rPr>
        <w:t xml:space="preserve"> kok</w:t>
      </w:r>
      <w:r w:rsidR="00701F42">
        <w:rPr>
          <w:bCs/>
          <w:i/>
          <w:iCs/>
          <w:noProof/>
          <w:szCs w:val="24"/>
          <w:lang w:eastAsia="en-US"/>
        </w:rPr>
        <w:t>a</w:t>
      </w:r>
      <w:r>
        <w:rPr>
          <w:bCs/>
          <w:i/>
          <w:iCs/>
          <w:noProof/>
          <w:szCs w:val="24"/>
          <w:lang w:eastAsia="en-US"/>
        </w:rPr>
        <w:t xml:space="preserve"> </w:t>
      </w:r>
      <w:r w:rsidR="00701F42">
        <w:rPr>
          <w:bCs/>
          <w:i/>
          <w:iCs/>
          <w:noProof/>
          <w:szCs w:val="24"/>
          <w:lang w:eastAsia="en-US"/>
        </w:rPr>
        <w:t>apsekošanu.</w:t>
      </w:r>
    </w:p>
    <w:p w14:paraId="2D49F171" w14:textId="77777777" w:rsidR="00E40C78" w:rsidRPr="0082643C" w:rsidRDefault="00E40C78" w:rsidP="0082643C">
      <w:pPr>
        <w:ind w:left="284"/>
        <w:contextualSpacing/>
        <w:jc w:val="both"/>
        <w:rPr>
          <w:rFonts w:eastAsia="Calibri"/>
          <w:bCs/>
          <w:kern w:val="2"/>
          <w:szCs w:val="24"/>
          <w:lang w:eastAsia="en-US"/>
        </w:rPr>
      </w:pPr>
    </w:p>
    <w:p w14:paraId="1C44D958" w14:textId="77777777" w:rsidR="005F4AF5" w:rsidRDefault="005F4AF5" w:rsidP="00703E5A">
      <w:pPr>
        <w:spacing w:after="160" w:line="259" w:lineRule="auto"/>
        <w:ind w:left="360"/>
        <w:contextualSpacing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9A59D5E" w14:textId="7740D9FD" w:rsidR="00372300" w:rsidRPr="00372300" w:rsidRDefault="00372300" w:rsidP="00372300">
      <w:pPr>
        <w:jc w:val="center"/>
        <w:rPr>
          <w:bCs/>
          <w:i/>
          <w:iCs/>
          <w:noProof/>
          <w:szCs w:val="24"/>
          <w:lang w:eastAsia="en-US"/>
        </w:rPr>
      </w:pPr>
    </w:p>
    <w:p w14:paraId="7C9DB8F2" w14:textId="77777777" w:rsidR="000E5C0E" w:rsidRPr="00C25725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378885B6" w14:textId="77777777" w:rsidR="00556094" w:rsidRPr="00D6426E" w:rsidRDefault="00556094" w:rsidP="00D6426E"/>
    <w:sectPr w:rsidR="00556094" w:rsidRPr="00D6426E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22E6"/>
    <w:multiLevelType w:val="hybridMultilevel"/>
    <w:tmpl w:val="419A05D0"/>
    <w:lvl w:ilvl="0" w:tplc="561E51A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57574715">
    <w:abstractNumId w:val="0"/>
  </w:num>
  <w:num w:numId="2" w16cid:durableId="1479221470">
    <w:abstractNumId w:val="1"/>
  </w:num>
  <w:num w:numId="3" w16cid:durableId="247423843">
    <w:abstractNumId w:val="2"/>
  </w:num>
  <w:num w:numId="4" w16cid:durableId="1218054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ED"/>
    <w:rsid w:val="000405CF"/>
    <w:rsid w:val="00055AB6"/>
    <w:rsid w:val="00062526"/>
    <w:rsid w:val="00071866"/>
    <w:rsid w:val="000C25F3"/>
    <w:rsid w:val="000D1A6E"/>
    <w:rsid w:val="000D255B"/>
    <w:rsid w:val="000D2576"/>
    <w:rsid w:val="000D498A"/>
    <w:rsid w:val="000E5C0E"/>
    <w:rsid w:val="000E6B20"/>
    <w:rsid w:val="000E756B"/>
    <w:rsid w:val="000F5677"/>
    <w:rsid w:val="00113A66"/>
    <w:rsid w:val="00160A1B"/>
    <w:rsid w:val="00165561"/>
    <w:rsid w:val="001662E1"/>
    <w:rsid w:val="0017014F"/>
    <w:rsid w:val="001717E3"/>
    <w:rsid w:val="00172A0C"/>
    <w:rsid w:val="00183ED3"/>
    <w:rsid w:val="001A0BA7"/>
    <w:rsid w:val="001B69A5"/>
    <w:rsid w:val="001D484D"/>
    <w:rsid w:val="001E0091"/>
    <w:rsid w:val="0020767D"/>
    <w:rsid w:val="0022214B"/>
    <w:rsid w:val="00242968"/>
    <w:rsid w:val="00244615"/>
    <w:rsid w:val="002A6B64"/>
    <w:rsid w:val="002C37B1"/>
    <w:rsid w:val="002C3C14"/>
    <w:rsid w:val="002C4B1A"/>
    <w:rsid w:val="002D1331"/>
    <w:rsid w:val="00301176"/>
    <w:rsid w:val="003034C8"/>
    <w:rsid w:val="00304CB6"/>
    <w:rsid w:val="00311098"/>
    <w:rsid w:val="00321D40"/>
    <w:rsid w:val="0033023A"/>
    <w:rsid w:val="0034003E"/>
    <w:rsid w:val="003469A9"/>
    <w:rsid w:val="00366630"/>
    <w:rsid w:val="00370984"/>
    <w:rsid w:val="00372300"/>
    <w:rsid w:val="003758DB"/>
    <w:rsid w:val="003A2F4A"/>
    <w:rsid w:val="003D36EC"/>
    <w:rsid w:val="003D6D05"/>
    <w:rsid w:val="003E29C4"/>
    <w:rsid w:val="003E5A01"/>
    <w:rsid w:val="00405A2E"/>
    <w:rsid w:val="00430711"/>
    <w:rsid w:val="0043545B"/>
    <w:rsid w:val="00451422"/>
    <w:rsid w:val="00481B90"/>
    <w:rsid w:val="004820C5"/>
    <w:rsid w:val="004A3773"/>
    <w:rsid w:val="004A6518"/>
    <w:rsid w:val="004D10DB"/>
    <w:rsid w:val="004E6D7D"/>
    <w:rsid w:val="004F171E"/>
    <w:rsid w:val="005304CE"/>
    <w:rsid w:val="0053114B"/>
    <w:rsid w:val="00532B3F"/>
    <w:rsid w:val="005443C5"/>
    <w:rsid w:val="00556094"/>
    <w:rsid w:val="00565E7C"/>
    <w:rsid w:val="00567BB6"/>
    <w:rsid w:val="00590450"/>
    <w:rsid w:val="00597CB6"/>
    <w:rsid w:val="005A2A07"/>
    <w:rsid w:val="005B2465"/>
    <w:rsid w:val="005C68B4"/>
    <w:rsid w:val="005E3E7B"/>
    <w:rsid w:val="005F4AF5"/>
    <w:rsid w:val="005F670D"/>
    <w:rsid w:val="0064479C"/>
    <w:rsid w:val="006972FE"/>
    <w:rsid w:val="006C4521"/>
    <w:rsid w:val="006D0CB6"/>
    <w:rsid w:val="006E7F17"/>
    <w:rsid w:val="00701F42"/>
    <w:rsid w:val="00703E5A"/>
    <w:rsid w:val="00743CEE"/>
    <w:rsid w:val="00756E2A"/>
    <w:rsid w:val="00774F7D"/>
    <w:rsid w:val="007C33E8"/>
    <w:rsid w:val="007D3045"/>
    <w:rsid w:val="007F4AAD"/>
    <w:rsid w:val="008026D9"/>
    <w:rsid w:val="0082003A"/>
    <w:rsid w:val="00822C53"/>
    <w:rsid w:val="0082643C"/>
    <w:rsid w:val="008276E9"/>
    <w:rsid w:val="00827B84"/>
    <w:rsid w:val="008430EB"/>
    <w:rsid w:val="0084326F"/>
    <w:rsid w:val="00860693"/>
    <w:rsid w:val="00895F45"/>
    <w:rsid w:val="008A06FC"/>
    <w:rsid w:val="008A4AC5"/>
    <w:rsid w:val="008C20F8"/>
    <w:rsid w:val="008D2033"/>
    <w:rsid w:val="008E351A"/>
    <w:rsid w:val="008F1554"/>
    <w:rsid w:val="008F1F05"/>
    <w:rsid w:val="009018FA"/>
    <w:rsid w:val="00932042"/>
    <w:rsid w:val="00943CDE"/>
    <w:rsid w:val="009D633C"/>
    <w:rsid w:val="009E109E"/>
    <w:rsid w:val="00A2588C"/>
    <w:rsid w:val="00A32B22"/>
    <w:rsid w:val="00A54A0A"/>
    <w:rsid w:val="00A5742D"/>
    <w:rsid w:val="00A9162C"/>
    <w:rsid w:val="00A93C03"/>
    <w:rsid w:val="00AC1328"/>
    <w:rsid w:val="00B011BF"/>
    <w:rsid w:val="00B0519E"/>
    <w:rsid w:val="00B226E1"/>
    <w:rsid w:val="00B828ED"/>
    <w:rsid w:val="00B87C47"/>
    <w:rsid w:val="00BA54AB"/>
    <w:rsid w:val="00BB5604"/>
    <w:rsid w:val="00BB7839"/>
    <w:rsid w:val="00C03905"/>
    <w:rsid w:val="00C1599D"/>
    <w:rsid w:val="00C17560"/>
    <w:rsid w:val="00C23351"/>
    <w:rsid w:val="00C25725"/>
    <w:rsid w:val="00C46603"/>
    <w:rsid w:val="00C6477D"/>
    <w:rsid w:val="00C8095A"/>
    <w:rsid w:val="00C8593C"/>
    <w:rsid w:val="00CA09DD"/>
    <w:rsid w:val="00CA204E"/>
    <w:rsid w:val="00CD331B"/>
    <w:rsid w:val="00CD7C86"/>
    <w:rsid w:val="00CE2A63"/>
    <w:rsid w:val="00D07145"/>
    <w:rsid w:val="00D077EF"/>
    <w:rsid w:val="00D10052"/>
    <w:rsid w:val="00D460D6"/>
    <w:rsid w:val="00D6426E"/>
    <w:rsid w:val="00D654B0"/>
    <w:rsid w:val="00DC38E8"/>
    <w:rsid w:val="00DD0A2F"/>
    <w:rsid w:val="00DE2113"/>
    <w:rsid w:val="00DF4FE3"/>
    <w:rsid w:val="00DF6DF2"/>
    <w:rsid w:val="00E16B56"/>
    <w:rsid w:val="00E17884"/>
    <w:rsid w:val="00E23B0E"/>
    <w:rsid w:val="00E40C78"/>
    <w:rsid w:val="00E43E3F"/>
    <w:rsid w:val="00E45645"/>
    <w:rsid w:val="00E51122"/>
    <w:rsid w:val="00E977C0"/>
    <w:rsid w:val="00EA67E7"/>
    <w:rsid w:val="00ED664F"/>
    <w:rsid w:val="00F00D06"/>
    <w:rsid w:val="00F05F7F"/>
    <w:rsid w:val="00F17DE8"/>
    <w:rsid w:val="00F26474"/>
    <w:rsid w:val="00F313D1"/>
    <w:rsid w:val="00F42A52"/>
    <w:rsid w:val="00F441A9"/>
    <w:rsid w:val="00F7670F"/>
    <w:rsid w:val="00F81CAC"/>
    <w:rsid w:val="00FA0D5D"/>
    <w:rsid w:val="00FA5CEB"/>
    <w:rsid w:val="00FD4207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50</cp:revision>
  <cp:lastPrinted>2023-05-08T07:21:00Z</cp:lastPrinted>
  <dcterms:created xsi:type="dcterms:W3CDTF">2023-10-03T06:53:00Z</dcterms:created>
  <dcterms:modified xsi:type="dcterms:W3CDTF">2023-10-27T06:48:00Z</dcterms:modified>
</cp:coreProperties>
</file>