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D64D5" w14:textId="77777777" w:rsidR="00B22677" w:rsidRPr="0092263B" w:rsidRDefault="00B22677" w:rsidP="00B22677">
      <w:pPr>
        <w:spacing w:after="0" w:line="240" w:lineRule="auto"/>
        <w:rPr>
          <w:rFonts w:ascii="Times New Roman" w:hAnsi="Times New Roman" w:cs="Times New Roman"/>
          <w:lang w:val="lv-LV"/>
        </w:rPr>
      </w:pPr>
    </w:p>
    <w:p w14:paraId="4B322641" w14:textId="77777777" w:rsidR="00B22677" w:rsidRPr="0092263B" w:rsidRDefault="00B22677" w:rsidP="00B22677">
      <w:pPr>
        <w:spacing w:after="0" w:line="240" w:lineRule="auto"/>
        <w:rPr>
          <w:rFonts w:ascii="Times New Roman" w:hAnsi="Times New Roman" w:cs="Times New Roman"/>
          <w:lang w:val="lv-LV"/>
        </w:rPr>
      </w:pPr>
    </w:p>
    <w:p w14:paraId="5DF27483" w14:textId="77777777" w:rsidR="00B22677" w:rsidRPr="0092263B" w:rsidRDefault="00B22677" w:rsidP="00B22677">
      <w:pPr>
        <w:spacing w:after="0" w:line="240" w:lineRule="auto"/>
        <w:rPr>
          <w:rFonts w:ascii="Times New Roman" w:hAnsi="Times New Roman" w:cs="Times New Roman"/>
          <w:lang w:val="lv-LV"/>
        </w:rPr>
      </w:pPr>
    </w:p>
    <w:p w14:paraId="396CAAD2" w14:textId="77777777" w:rsidR="00B22677" w:rsidRPr="0092263B" w:rsidRDefault="00B22677" w:rsidP="00B22677">
      <w:pPr>
        <w:spacing w:after="0" w:line="240" w:lineRule="auto"/>
        <w:rPr>
          <w:rFonts w:ascii="Times New Roman" w:hAnsi="Times New Roman" w:cs="Times New Roman"/>
          <w:lang w:val="lv-LV"/>
        </w:rPr>
      </w:pPr>
    </w:p>
    <w:p w14:paraId="18E1FCFA" w14:textId="77777777" w:rsidR="00B22677" w:rsidRPr="0092263B" w:rsidRDefault="00B22677" w:rsidP="00B22677">
      <w:pPr>
        <w:spacing w:after="0" w:line="240" w:lineRule="auto"/>
        <w:rPr>
          <w:rFonts w:ascii="Times New Roman" w:hAnsi="Times New Roman" w:cs="Times New Roman"/>
          <w:lang w:val="lv-LV"/>
        </w:rPr>
      </w:pPr>
    </w:p>
    <w:p w14:paraId="30B2CFA0" w14:textId="77777777" w:rsidR="00B22677" w:rsidRPr="0092263B" w:rsidRDefault="00B22677" w:rsidP="00B22677">
      <w:pPr>
        <w:spacing w:after="0" w:line="240" w:lineRule="auto"/>
        <w:rPr>
          <w:rFonts w:ascii="Times New Roman" w:hAnsi="Times New Roman" w:cs="Times New Roman"/>
          <w:lang w:val="lv-LV"/>
        </w:rPr>
      </w:pPr>
    </w:p>
    <w:p w14:paraId="56D3E791" w14:textId="77777777" w:rsidR="00B22677" w:rsidRPr="0092263B" w:rsidRDefault="00B22677" w:rsidP="00B22677">
      <w:pPr>
        <w:spacing w:after="0" w:line="240" w:lineRule="auto"/>
        <w:rPr>
          <w:rFonts w:ascii="Times New Roman" w:hAnsi="Times New Roman" w:cs="Times New Roman"/>
          <w:lang w:val="lv-LV"/>
        </w:rPr>
      </w:pPr>
    </w:p>
    <w:p w14:paraId="1A679998" w14:textId="77777777" w:rsidR="00B22677" w:rsidRPr="0092263B" w:rsidRDefault="00B22677" w:rsidP="00B22677">
      <w:pPr>
        <w:spacing w:after="0" w:line="240" w:lineRule="auto"/>
        <w:rPr>
          <w:rFonts w:ascii="Times New Roman" w:hAnsi="Times New Roman" w:cs="Times New Roman"/>
          <w:lang w:val="lv-LV"/>
        </w:rPr>
      </w:pPr>
    </w:p>
    <w:p w14:paraId="137C0F9F" w14:textId="77777777" w:rsidR="00B22677" w:rsidRPr="0092263B" w:rsidRDefault="00B22677" w:rsidP="00B22677">
      <w:pPr>
        <w:spacing w:after="0" w:line="240" w:lineRule="auto"/>
        <w:rPr>
          <w:rFonts w:ascii="Times New Roman" w:hAnsi="Times New Roman" w:cs="Times New Roman"/>
          <w:lang w:val="lv-LV"/>
        </w:rPr>
      </w:pPr>
    </w:p>
    <w:p w14:paraId="27BC2A23" w14:textId="77777777" w:rsidR="00F44474" w:rsidRPr="0092263B" w:rsidRDefault="00F44474"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2263B">
        <w:rPr>
          <w:rFonts w:ascii="Times New Roman" w:eastAsia="Times New Roman" w:hAnsi="Times New Roman" w:cs="Times New Roman"/>
          <w:b/>
          <w:bCs/>
          <w:color w:val="414142"/>
          <w:sz w:val="48"/>
          <w:szCs w:val="48"/>
          <w:lang w:val="lv-LV"/>
        </w:rPr>
        <w:t>Ziemeru pamatskolas</w:t>
      </w:r>
    </w:p>
    <w:p w14:paraId="19701178" w14:textId="78A94665" w:rsidR="00B22677" w:rsidRPr="0092263B" w:rsidRDefault="00B22677"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2263B">
        <w:rPr>
          <w:rFonts w:ascii="Times New Roman" w:eastAsia="Times New Roman" w:hAnsi="Times New Roman" w:cs="Times New Roman"/>
          <w:b/>
          <w:bCs/>
          <w:color w:val="414142"/>
          <w:sz w:val="48"/>
          <w:szCs w:val="48"/>
          <w:lang w:val="lv-LV"/>
        </w:rPr>
        <w:t>pašnovērtējuma ziņojums</w:t>
      </w:r>
    </w:p>
    <w:p w14:paraId="7B5ADFBD" w14:textId="77777777" w:rsidR="00B22677" w:rsidRPr="0092263B" w:rsidRDefault="00B22677" w:rsidP="00B22677">
      <w:pPr>
        <w:shd w:val="clear" w:color="auto" w:fill="FFFFFF"/>
        <w:spacing w:after="0" w:line="240" w:lineRule="auto"/>
        <w:jc w:val="center"/>
        <w:rPr>
          <w:rFonts w:ascii="Times New Roman" w:eastAsia="Times New Roman" w:hAnsi="Times New Roman" w:cs="Times New Roman"/>
          <w:b/>
          <w:bCs/>
          <w:color w:val="414142"/>
          <w:sz w:val="27"/>
          <w:szCs w:val="27"/>
          <w:lang w:val="lv-LV"/>
        </w:rPr>
      </w:pPr>
    </w:p>
    <w:p w14:paraId="684649DF" w14:textId="77777777" w:rsidR="00B22677" w:rsidRPr="0092263B" w:rsidRDefault="00B22677" w:rsidP="00B22677">
      <w:pPr>
        <w:shd w:val="clear" w:color="auto" w:fill="FFFFFF"/>
        <w:spacing w:after="0" w:line="240" w:lineRule="auto"/>
        <w:jc w:val="center"/>
        <w:rPr>
          <w:rFonts w:ascii="Times New Roman" w:eastAsia="Times New Roman" w:hAnsi="Times New Roman" w:cs="Times New Roman"/>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159"/>
        <w:gridCol w:w="9529"/>
      </w:tblGrid>
      <w:tr w:rsidR="00B22677" w:rsidRPr="0092263B" w14:paraId="525CDA83" w14:textId="77777777" w:rsidTr="00F44474">
        <w:trPr>
          <w:trHeight w:val="200"/>
        </w:trPr>
        <w:tc>
          <w:tcPr>
            <w:tcW w:w="82" w:type="pct"/>
            <w:tcBorders>
              <w:top w:val="nil"/>
              <w:left w:val="nil"/>
              <w:right w:val="nil"/>
            </w:tcBorders>
            <w:hideMark/>
          </w:tcPr>
          <w:p w14:paraId="6B8CE5B9" w14:textId="77777777" w:rsidR="00B22677" w:rsidRPr="0092263B" w:rsidRDefault="00B22677" w:rsidP="00982853">
            <w:pPr>
              <w:spacing w:after="0" w:line="240" w:lineRule="auto"/>
              <w:rPr>
                <w:rFonts w:ascii="Times New Roman" w:eastAsia="Times New Roman" w:hAnsi="Times New Roman" w:cs="Times New Roman"/>
                <w:color w:val="414142"/>
                <w:sz w:val="20"/>
                <w:szCs w:val="20"/>
                <w:lang w:val="lv-LV"/>
              </w:rPr>
            </w:pPr>
            <w:r w:rsidRPr="0092263B">
              <w:rPr>
                <w:rFonts w:ascii="Times New Roman" w:eastAsia="Times New Roman" w:hAnsi="Times New Roman" w:cs="Times New Roman"/>
                <w:color w:val="414142"/>
                <w:sz w:val="20"/>
                <w:szCs w:val="20"/>
                <w:lang w:val="lv-LV"/>
              </w:rPr>
              <w:t> </w:t>
            </w:r>
          </w:p>
        </w:tc>
        <w:tc>
          <w:tcPr>
            <w:tcW w:w="4918" w:type="pct"/>
            <w:tcBorders>
              <w:top w:val="nil"/>
              <w:left w:val="nil"/>
              <w:right w:val="nil"/>
            </w:tcBorders>
            <w:hideMark/>
          </w:tcPr>
          <w:p w14:paraId="508B3B50" w14:textId="77777777" w:rsidR="00F44474" w:rsidRPr="0092263B" w:rsidRDefault="00F44474" w:rsidP="00982853">
            <w:pPr>
              <w:spacing w:after="0" w:line="240" w:lineRule="auto"/>
              <w:rPr>
                <w:rFonts w:ascii="Times New Roman" w:eastAsia="Times New Roman" w:hAnsi="Times New Roman" w:cs="Times New Roman"/>
                <w:sz w:val="20"/>
                <w:szCs w:val="20"/>
                <w:lang w:val="lv-LV"/>
              </w:rPr>
            </w:pPr>
            <w:r w:rsidRPr="0092263B">
              <w:rPr>
                <w:rFonts w:ascii="Times New Roman" w:eastAsia="Times New Roman" w:hAnsi="Times New Roman" w:cs="Times New Roman"/>
                <w:sz w:val="20"/>
                <w:szCs w:val="20"/>
                <w:lang w:val="lv-LV"/>
              </w:rPr>
              <w:t>Alūksnes novada Ziemera pagastā,</w:t>
            </w:r>
          </w:p>
          <w:p w14:paraId="32868013" w14:textId="77777777" w:rsidR="00F44474" w:rsidRPr="0092263B" w:rsidRDefault="00F44474" w:rsidP="00982853">
            <w:pPr>
              <w:spacing w:after="0" w:line="240" w:lineRule="auto"/>
              <w:rPr>
                <w:rFonts w:ascii="Times New Roman" w:eastAsia="Times New Roman" w:hAnsi="Times New Roman" w:cs="Times New Roman"/>
                <w:sz w:val="20"/>
                <w:szCs w:val="20"/>
                <w:lang w:val="lv-LV"/>
              </w:rPr>
            </w:pPr>
            <w:r w:rsidRPr="0092263B">
              <w:rPr>
                <w:rFonts w:ascii="Times New Roman" w:eastAsia="Times New Roman" w:hAnsi="Times New Roman" w:cs="Times New Roman"/>
                <w:sz w:val="20"/>
                <w:szCs w:val="20"/>
                <w:lang w:val="lv-LV"/>
              </w:rPr>
              <w:t>dokumenta datums ir pēdējā pievienotā</w:t>
            </w:r>
          </w:p>
          <w:p w14:paraId="14E60222" w14:textId="77777777" w:rsidR="00C51641" w:rsidRPr="0092263B" w:rsidRDefault="00F44474" w:rsidP="00982853">
            <w:pPr>
              <w:spacing w:after="0" w:line="240" w:lineRule="auto"/>
              <w:rPr>
                <w:rFonts w:ascii="Times New Roman" w:eastAsia="Times New Roman" w:hAnsi="Times New Roman" w:cs="Times New Roman"/>
                <w:sz w:val="20"/>
                <w:szCs w:val="20"/>
                <w:lang w:val="lv-LV"/>
              </w:rPr>
            </w:pPr>
            <w:r w:rsidRPr="0092263B">
              <w:rPr>
                <w:rFonts w:ascii="Times New Roman" w:eastAsia="Times New Roman" w:hAnsi="Times New Roman" w:cs="Times New Roman"/>
                <w:sz w:val="20"/>
                <w:szCs w:val="20"/>
                <w:lang w:val="lv-LV"/>
              </w:rPr>
              <w:t>elektroni</w:t>
            </w:r>
            <w:r w:rsidR="00C51641" w:rsidRPr="0092263B">
              <w:rPr>
                <w:rFonts w:ascii="Times New Roman" w:eastAsia="Times New Roman" w:hAnsi="Times New Roman" w:cs="Times New Roman"/>
                <w:sz w:val="20"/>
                <w:szCs w:val="20"/>
                <w:lang w:val="lv-LV"/>
              </w:rPr>
              <w:t>skā paraksta un tā laika zīmoga</w:t>
            </w:r>
          </w:p>
          <w:p w14:paraId="1755D1C3" w14:textId="56EC932A" w:rsidR="00B22677" w:rsidRPr="0092263B" w:rsidRDefault="00F44474" w:rsidP="00982853">
            <w:pPr>
              <w:spacing w:after="0" w:line="240" w:lineRule="auto"/>
              <w:rPr>
                <w:rFonts w:ascii="Times New Roman" w:eastAsia="Times New Roman" w:hAnsi="Times New Roman" w:cs="Times New Roman"/>
                <w:sz w:val="20"/>
                <w:szCs w:val="20"/>
                <w:lang w:val="lv-LV"/>
              </w:rPr>
            </w:pPr>
            <w:r w:rsidRPr="0092263B">
              <w:rPr>
                <w:rFonts w:ascii="Times New Roman" w:eastAsia="Times New Roman" w:hAnsi="Times New Roman" w:cs="Times New Roman"/>
                <w:sz w:val="20"/>
                <w:szCs w:val="20"/>
                <w:lang w:val="lv-LV"/>
              </w:rPr>
              <w:t>datums</w:t>
            </w:r>
          </w:p>
        </w:tc>
      </w:tr>
      <w:tr w:rsidR="00B22677" w:rsidRPr="0092263B" w14:paraId="1A4CC56E" w14:textId="77777777" w:rsidTr="00F44474">
        <w:tc>
          <w:tcPr>
            <w:tcW w:w="82" w:type="pct"/>
            <w:tcBorders>
              <w:left w:val="nil"/>
              <w:bottom w:val="nil"/>
              <w:right w:val="nil"/>
            </w:tcBorders>
            <w:hideMark/>
          </w:tcPr>
          <w:p w14:paraId="4F37C807" w14:textId="6CEC1A03" w:rsidR="00B22677" w:rsidRPr="0092263B" w:rsidRDefault="00B22677" w:rsidP="00982853">
            <w:pPr>
              <w:spacing w:after="0" w:line="240" w:lineRule="auto"/>
              <w:jc w:val="center"/>
              <w:rPr>
                <w:rFonts w:ascii="Times New Roman" w:eastAsia="Times New Roman" w:hAnsi="Times New Roman" w:cs="Times New Roman"/>
                <w:color w:val="414142"/>
                <w:sz w:val="20"/>
                <w:szCs w:val="20"/>
                <w:lang w:val="lv-LV"/>
              </w:rPr>
            </w:pPr>
          </w:p>
        </w:tc>
        <w:tc>
          <w:tcPr>
            <w:tcW w:w="4918" w:type="pct"/>
            <w:tcBorders>
              <w:left w:val="nil"/>
              <w:bottom w:val="nil"/>
              <w:right w:val="nil"/>
            </w:tcBorders>
            <w:hideMark/>
          </w:tcPr>
          <w:p w14:paraId="2A0198B9" w14:textId="77777777" w:rsidR="00B22677" w:rsidRPr="0092263B" w:rsidRDefault="00B22677" w:rsidP="00982853">
            <w:pPr>
              <w:spacing w:after="0" w:line="240" w:lineRule="auto"/>
              <w:rPr>
                <w:rFonts w:ascii="Times New Roman" w:eastAsia="Times New Roman" w:hAnsi="Times New Roman" w:cs="Times New Roman"/>
                <w:color w:val="414142"/>
                <w:sz w:val="20"/>
                <w:szCs w:val="20"/>
                <w:lang w:val="lv-LV"/>
              </w:rPr>
            </w:pPr>
            <w:r w:rsidRPr="0092263B">
              <w:rPr>
                <w:rFonts w:ascii="Times New Roman" w:eastAsia="Times New Roman" w:hAnsi="Times New Roman" w:cs="Times New Roman"/>
                <w:color w:val="414142"/>
                <w:sz w:val="20"/>
                <w:szCs w:val="20"/>
                <w:lang w:val="lv-LV"/>
              </w:rPr>
              <w:t> </w:t>
            </w:r>
          </w:p>
        </w:tc>
      </w:tr>
    </w:tbl>
    <w:p w14:paraId="0E3EC6BC" w14:textId="77777777" w:rsidR="00B22677" w:rsidRPr="0092263B" w:rsidRDefault="00B22677" w:rsidP="00B22677">
      <w:pPr>
        <w:spacing w:after="0" w:line="240" w:lineRule="auto"/>
        <w:jc w:val="center"/>
        <w:rPr>
          <w:rFonts w:ascii="Times New Roman" w:hAnsi="Times New Roman" w:cs="Times New Roman"/>
          <w:lang w:val="lv-LV"/>
        </w:rPr>
      </w:pPr>
    </w:p>
    <w:p w14:paraId="195ACF80" w14:textId="77777777" w:rsidR="00B22677" w:rsidRPr="0092263B" w:rsidRDefault="00B22677" w:rsidP="00B22677">
      <w:pPr>
        <w:spacing w:after="0" w:line="240" w:lineRule="auto"/>
        <w:jc w:val="center"/>
        <w:rPr>
          <w:rFonts w:ascii="Times New Roman" w:hAnsi="Times New Roman" w:cs="Times New Roman"/>
          <w:lang w:val="lv-LV"/>
        </w:rPr>
      </w:pPr>
    </w:p>
    <w:p w14:paraId="4BD713A0" w14:textId="77777777" w:rsidR="00B22677" w:rsidRPr="0092263B" w:rsidRDefault="00B22677" w:rsidP="00B22677">
      <w:pPr>
        <w:spacing w:after="0" w:line="240" w:lineRule="auto"/>
        <w:jc w:val="center"/>
        <w:rPr>
          <w:rFonts w:ascii="Times New Roman" w:hAnsi="Times New Roman" w:cs="Times New Roman"/>
          <w:lang w:val="lv-LV"/>
        </w:rPr>
      </w:pPr>
    </w:p>
    <w:p w14:paraId="1518CED3" w14:textId="77777777" w:rsidR="00B22677" w:rsidRPr="0092263B" w:rsidRDefault="00B22677" w:rsidP="00B22677">
      <w:pPr>
        <w:spacing w:after="0" w:line="240" w:lineRule="auto"/>
        <w:jc w:val="center"/>
        <w:rPr>
          <w:rFonts w:ascii="Times New Roman" w:hAnsi="Times New Roman" w:cs="Times New Roman"/>
          <w:sz w:val="36"/>
          <w:szCs w:val="36"/>
          <w:lang w:val="lv-LV"/>
        </w:rPr>
      </w:pPr>
      <w:r w:rsidRPr="0092263B">
        <w:rPr>
          <w:rFonts w:ascii="Times New Roman" w:hAnsi="Times New Roman" w:cs="Times New Roman"/>
          <w:sz w:val="36"/>
          <w:szCs w:val="36"/>
          <w:lang w:val="lv-LV"/>
        </w:rPr>
        <w:t>Publiskojamā daļa</w:t>
      </w:r>
    </w:p>
    <w:p w14:paraId="73C32521" w14:textId="77777777" w:rsidR="00B22677" w:rsidRPr="0092263B" w:rsidRDefault="00B22677" w:rsidP="00B22677">
      <w:pPr>
        <w:spacing w:after="0" w:line="240" w:lineRule="auto"/>
        <w:jc w:val="center"/>
        <w:rPr>
          <w:rFonts w:ascii="Times New Roman" w:hAnsi="Times New Roman" w:cs="Times New Roman"/>
          <w:lang w:val="lv-LV"/>
        </w:rPr>
      </w:pPr>
    </w:p>
    <w:p w14:paraId="207450D6" w14:textId="77777777" w:rsidR="00B22677" w:rsidRPr="0092263B" w:rsidRDefault="00B22677" w:rsidP="00B22677">
      <w:pPr>
        <w:spacing w:after="0" w:line="240" w:lineRule="auto"/>
        <w:jc w:val="center"/>
        <w:rPr>
          <w:rFonts w:ascii="Times New Roman" w:hAnsi="Times New Roman" w:cs="Times New Roman"/>
          <w:lang w:val="lv-LV"/>
        </w:rPr>
      </w:pPr>
    </w:p>
    <w:p w14:paraId="294DE04F" w14:textId="77777777" w:rsidR="00B22677" w:rsidRPr="0092263B" w:rsidRDefault="00B22677" w:rsidP="00B22677">
      <w:pPr>
        <w:spacing w:after="0" w:line="240" w:lineRule="auto"/>
        <w:jc w:val="center"/>
        <w:rPr>
          <w:rFonts w:ascii="Times New Roman" w:hAnsi="Times New Roman" w:cs="Times New Roman"/>
          <w:lang w:val="lv-LV"/>
        </w:rPr>
      </w:pPr>
    </w:p>
    <w:p w14:paraId="2BA303E0" w14:textId="77777777" w:rsidR="00B22677" w:rsidRPr="0092263B" w:rsidRDefault="00B22677" w:rsidP="00B22677">
      <w:pPr>
        <w:spacing w:after="0" w:line="240" w:lineRule="auto"/>
        <w:jc w:val="center"/>
        <w:rPr>
          <w:rFonts w:ascii="Times New Roman" w:hAnsi="Times New Roman" w:cs="Times New Roman"/>
          <w:lang w:val="lv-LV"/>
        </w:rPr>
      </w:pPr>
    </w:p>
    <w:p w14:paraId="27D885AA" w14:textId="77777777" w:rsidR="00B22677" w:rsidRPr="0092263B" w:rsidRDefault="00B22677" w:rsidP="00B22677">
      <w:pPr>
        <w:spacing w:after="0" w:line="240" w:lineRule="auto"/>
        <w:jc w:val="center"/>
        <w:rPr>
          <w:rFonts w:ascii="Times New Roman" w:hAnsi="Times New Roman" w:cs="Times New Roman"/>
          <w:sz w:val="32"/>
          <w:szCs w:val="32"/>
          <w:lang w:val="lv-LV"/>
        </w:rPr>
      </w:pPr>
    </w:p>
    <w:p w14:paraId="388C83B4" w14:textId="77777777" w:rsidR="00B22677" w:rsidRPr="0092263B" w:rsidRDefault="00B22677" w:rsidP="00B22677">
      <w:pPr>
        <w:spacing w:after="0" w:line="240" w:lineRule="auto"/>
        <w:jc w:val="center"/>
        <w:rPr>
          <w:rFonts w:ascii="Times New Roman" w:hAnsi="Times New Roman" w:cs="Times New Roman"/>
          <w:sz w:val="32"/>
          <w:szCs w:val="32"/>
          <w:lang w:val="lv-LV"/>
        </w:rPr>
      </w:pPr>
    </w:p>
    <w:p w14:paraId="75141931" w14:textId="77777777" w:rsidR="00F44474" w:rsidRPr="0092263B" w:rsidRDefault="00F44474" w:rsidP="00B22677">
      <w:pPr>
        <w:spacing w:after="0" w:line="240" w:lineRule="auto"/>
        <w:rPr>
          <w:rFonts w:ascii="Times New Roman" w:hAnsi="Times New Roman" w:cs="Times New Roman"/>
          <w:sz w:val="32"/>
          <w:szCs w:val="32"/>
          <w:lang w:val="lv-LV"/>
        </w:rPr>
      </w:pPr>
    </w:p>
    <w:p w14:paraId="1F1770E7" w14:textId="77777777" w:rsidR="00F44474" w:rsidRPr="0092263B" w:rsidRDefault="00F44474" w:rsidP="00B22677">
      <w:pPr>
        <w:spacing w:after="0" w:line="240" w:lineRule="auto"/>
        <w:rPr>
          <w:rFonts w:ascii="Times New Roman" w:hAnsi="Times New Roman" w:cs="Times New Roman"/>
          <w:sz w:val="32"/>
          <w:szCs w:val="32"/>
          <w:lang w:val="lv-LV"/>
        </w:rPr>
      </w:pPr>
    </w:p>
    <w:p w14:paraId="61530A62" w14:textId="77777777" w:rsidR="00F44474" w:rsidRPr="0092263B" w:rsidRDefault="00F44474" w:rsidP="00B22677">
      <w:pPr>
        <w:spacing w:after="0" w:line="240" w:lineRule="auto"/>
        <w:rPr>
          <w:rFonts w:ascii="Times New Roman" w:hAnsi="Times New Roman" w:cs="Times New Roman"/>
          <w:sz w:val="32"/>
          <w:szCs w:val="32"/>
          <w:lang w:val="lv-LV"/>
        </w:rPr>
      </w:pPr>
    </w:p>
    <w:p w14:paraId="49C241D8" w14:textId="77777777" w:rsidR="00F44474" w:rsidRPr="0092263B" w:rsidRDefault="00F44474" w:rsidP="00B22677">
      <w:pPr>
        <w:spacing w:after="0" w:line="240" w:lineRule="auto"/>
        <w:rPr>
          <w:rFonts w:ascii="Times New Roman" w:hAnsi="Times New Roman" w:cs="Times New Roman"/>
          <w:sz w:val="24"/>
          <w:szCs w:val="24"/>
          <w:lang w:val="lv-LV"/>
        </w:rPr>
      </w:pPr>
    </w:p>
    <w:p w14:paraId="05434DCC" w14:textId="3794FA4D" w:rsidR="00F44474" w:rsidRPr="0092263B" w:rsidRDefault="00F44474" w:rsidP="00D32F62">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val="lv-LV"/>
        </w:rPr>
      </w:pPr>
      <w:r w:rsidRPr="0092263B">
        <w:rPr>
          <w:rFonts w:ascii="Times New Roman" w:eastAsia="Times New Roman" w:hAnsi="Times New Roman" w:cs="Times New Roman"/>
          <w:sz w:val="24"/>
          <w:szCs w:val="24"/>
          <w:lang w:val="lv-LV"/>
        </w:rPr>
        <w:t>SASKAŅOTS</w:t>
      </w:r>
      <w:r w:rsidR="00D32F62" w:rsidRPr="0092263B">
        <w:rPr>
          <w:rFonts w:ascii="Times New Roman" w:eastAsia="Times New Roman" w:hAnsi="Times New Roman" w:cs="Times New Roman"/>
          <w:sz w:val="24"/>
          <w:szCs w:val="24"/>
          <w:lang w:val="lv-LV"/>
        </w:rPr>
        <w:t>:</w:t>
      </w:r>
    </w:p>
    <w:p w14:paraId="020C4449" w14:textId="77777777" w:rsidR="00F44474" w:rsidRPr="0092263B" w:rsidRDefault="00F44474" w:rsidP="00F44474">
      <w:pPr>
        <w:spacing w:after="0" w:line="240" w:lineRule="auto"/>
        <w:jc w:val="both"/>
        <w:rPr>
          <w:rFonts w:ascii="Times New Roman" w:eastAsia="Times New Roman" w:hAnsi="Times New Roman" w:cs="Times New Roman"/>
          <w:sz w:val="24"/>
          <w:szCs w:val="24"/>
          <w:lang w:val="lv-LV"/>
        </w:rPr>
      </w:pPr>
      <w:r w:rsidRPr="0092263B">
        <w:rPr>
          <w:rFonts w:ascii="Times New Roman" w:eastAsia="Times New Roman" w:hAnsi="Times New Roman" w:cs="Times New Roman"/>
          <w:sz w:val="24"/>
          <w:szCs w:val="24"/>
          <w:lang w:val="lv-LV"/>
        </w:rPr>
        <w:t>Alūksnes novada pašvaldības Izglītības pārvaldes vadītāja     Gunta KUPČA</w:t>
      </w:r>
    </w:p>
    <w:p w14:paraId="2BA44856" w14:textId="77777777" w:rsidR="00F44474" w:rsidRPr="0092263B" w:rsidRDefault="00F44474" w:rsidP="00F44474">
      <w:pPr>
        <w:spacing w:after="0" w:line="240" w:lineRule="auto"/>
        <w:rPr>
          <w:rFonts w:ascii="Times New Roman" w:hAnsi="Times New Roman" w:cs="Times New Roman"/>
          <w:sz w:val="24"/>
          <w:szCs w:val="24"/>
          <w:lang w:val="lv-LV"/>
        </w:rPr>
      </w:pPr>
    </w:p>
    <w:p w14:paraId="01A56C08" w14:textId="77777777" w:rsidR="00B22677" w:rsidRPr="0092263B" w:rsidRDefault="00B22677" w:rsidP="00B22677">
      <w:pPr>
        <w:spacing w:after="0" w:line="240" w:lineRule="auto"/>
        <w:rPr>
          <w:rFonts w:ascii="Times New Roman" w:hAnsi="Times New Roman" w:cs="Times New Roman"/>
          <w:sz w:val="32"/>
          <w:szCs w:val="32"/>
          <w:lang w:val="lv-LV"/>
        </w:rPr>
      </w:pPr>
      <w:r w:rsidRPr="0092263B">
        <w:rPr>
          <w:rFonts w:ascii="Times New Roman" w:hAnsi="Times New Roman" w:cs="Times New Roman"/>
          <w:sz w:val="32"/>
          <w:szCs w:val="32"/>
          <w:lang w:val="lv-LV"/>
        </w:rPr>
        <w:br w:type="page"/>
      </w:r>
    </w:p>
    <w:p w14:paraId="422E2800" w14:textId="77777777" w:rsidR="00B22677" w:rsidRPr="0092263B" w:rsidRDefault="00B22677"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92263B">
        <w:rPr>
          <w:rFonts w:ascii="Times New Roman" w:hAnsi="Times New Roman" w:cs="Times New Roman"/>
          <w:b/>
          <w:bCs/>
          <w:sz w:val="24"/>
          <w:szCs w:val="24"/>
          <w:lang w:val="lv-LV"/>
        </w:rPr>
        <w:lastRenderedPageBreak/>
        <w:t>Izglītības iestādes vispārīgs raksturojums</w:t>
      </w:r>
    </w:p>
    <w:p w14:paraId="7FC17192" w14:textId="77777777" w:rsidR="00B22677" w:rsidRPr="0092263B" w:rsidRDefault="00B22677" w:rsidP="00B22677">
      <w:pPr>
        <w:spacing w:after="0" w:line="240" w:lineRule="auto"/>
        <w:rPr>
          <w:rFonts w:ascii="Times New Roman" w:hAnsi="Times New Roman" w:cs="Times New Roman"/>
          <w:sz w:val="24"/>
          <w:szCs w:val="24"/>
          <w:lang w:val="lv-LV"/>
        </w:rPr>
      </w:pPr>
    </w:p>
    <w:p w14:paraId="3B2EF715" w14:textId="34E0AE2C" w:rsidR="00B22677" w:rsidRPr="0092263B" w:rsidRDefault="00B22677" w:rsidP="00B22677">
      <w:pPr>
        <w:pStyle w:val="Sarakstarindkopa"/>
        <w:numPr>
          <w:ilvl w:val="1"/>
          <w:numId w:val="17"/>
        </w:numPr>
        <w:spacing w:line="300" w:lineRule="exact"/>
        <w:ind w:left="426"/>
        <w:rPr>
          <w:rFonts w:ascii="Times New Roman" w:hAnsi="Times New Roman" w:cs="Times New Roman"/>
          <w:sz w:val="24"/>
          <w:szCs w:val="24"/>
          <w:lang w:val="lv-LV"/>
        </w:rPr>
      </w:pPr>
      <w:r w:rsidRPr="0092263B">
        <w:rPr>
          <w:rFonts w:ascii="Times New Roman" w:hAnsi="Times New Roman" w:cs="Times New Roman"/>
          <w:sz w:val="24"/>
          <w:szCs w:val="24"/>
          <w:lang w:val="lv-LV"/>
        </w:rPr>
        <w:t>Izglītojamo skaits un īstenotās izglītības programmas 202</w:t>
      </w:r>
      <w:r w:rsidR="00823678" w:rsidRPr="0092263B">
        <w:rPr>
          <w:rFonts w:ascii="Times New Roman" w:hAnsi="Times New Roman" w:cs="Times New Roman"/>
          <w:sz w:val="24"/>
          <w:szCs w:val="24"/>
          <w:lang w:val="lv-LV"/>
        </w:rPr>
        <w:t>2</w:t>
      </w:r>
      <w:r w:rsidRPr="0092263B">
        <w:rPr>
          <w:rFonts w:ascii="Times New Roman" w:hAnsi="Times New Roman" w:cs="Times New Roman"/>
          <w:sz w:val="24"/>
          <w:szCs w:val="24"/>
          <w:lang w:val="lv-LV"/>
        </w:rPr>
        <w:t>./202</w:t>
      </w:r>
      <w:r w:rsidR="00823678" w:rsidRPr="0092263B">
        <w:rPr>
          <w:rFonts w:ascii="Times New Roman" w:hAnsi="Times New Roman" w:cs="Times New Roman"/>
          <w:sz w:val="24"/>
          <w:szCs w:val="24"/>
          <w:lang w:val="lv-LV"/>
        </w:rPr>
        <w:t>3</w:t>
      </w:r>
      <w:r w:rsidRPr="0092263B">
        <w:rPr>
          <w:rFonts w:ascii="Times New Roman" w:hAnsi="Times New Roman" w:cs="Times New Roman"/>
          <w:sz w:val="24"/>
          <w:szCs w:val="24"/>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92263B" w14:paraId="3D14C994" w14:textId="77777777" w:rsidTr="00982853">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92263B" w:rsidRDefault="00B22677"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 xml:space="preserve">Izglītības programmas nosaukums </w:t>
            </w:r>
          </w:p>
          <w:p w14:paraId="3E4B1086" w14:textId="77777777" w:rsidR="00B22677" w:rsidRPr="0092263B" w:rsidRDefault="00B22677" w:rsidP="00A6245A">
            <w:pPr>
              <w:spacing w:after="0" w:line="240" w:lineRule="auto"/>
              <w:jc w:val="center"/>
              <w:rPr>
                <w:rFonts w:ascii="Times New Roman" w:hAnsi="Times New Roman" w:cs="Times New Roman"/>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92263B" w:rsidRDefault="00B22677"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Izglītības</w:t>
            </w:r>
          </w:p>
          <w:p w14:paraId="1BAF5710" w14:textId="77777777" w:rsidR="00B22677" w:rsidRPr="0092263B" w:rsidRDefault="00B22677"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 xml:space="preserve">programmas </w:t>
            </w:r>
          </w:p>
          <w:p w14:paraId="30ABBABC" w14:textId="77777777" w:rsidR="00B22677" w:rsidRPr="0092263B" w:rsidRDefault="00B22677"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kods</w:t>
            </w:r>
          </w:p>
          <w:p w14:paraId="4727816F" w14:textId="77777777" w:rsidR="00B22677" w:rsidRPr="0092263B" w:rsidRDefault="00B22677" w:rsidP="00A6245A">
            <w:pPr>
              <w:spacing w:after="0" w:line="240" w:lineRule="auto"/>
              <w:jc w:val="center"/>
              <w:rPr>
                <w:rFonts w:ascii="Times New Roman" w:hAnsi="Times New Roman" w:cs="Times New Roman"/>
                <w:lang w:val="lv-LV"/>
              </w:rPr>
            </w:pPr>
          </w:p>
        </w:tc>
        <w:tc>
          <w:tcPr>
            <w:tcW w:w="1418" w:type="dxa"/>
            <w:vMerge w:val="restart"/>
            <w:tcBorders>
              <w:left w:val="single" w:sz="4" w:space="0" w:color="auto"/>
            </w:tcBorders>
          </w:tcPr>
          <w:p w14:paraId="519D4F92" w14:textId="77777777" w:rsidR="00B22677" w:rsidRPr="0092263B" w:rsidRDefault="00B22677"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 xml:space="preserve">Īstenošanas vietas adrese </w:t>
            </w:r>
          </w:p>
          <w:p w14:paraId="1B02827C" w14:textId="77777777" w:rsidR="00B22677" w:rsidRPr="0092263B" w:rsidRDefault="00B22677"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(ja atšķiras no juridiskās adreses)</w:t>
            </w:r>
          </w:p>
        </w:tc>
        <w:tc>
          <w:tcPr>
            <w:tcW w:w="2410" w:type="dxa"/>
            <w:gridSpan w:val="2"/>
          </w:tcPr>
          <w:p w14:paraId="4A549ED8" w14:textId="77777777" w:rsidR="00B22677" w:rsidRPr="0092263B" w:rsidRDefault="00B22677"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Licence</w:t>
            </w:r>
          </w:p>
        </w:tc>
        <w:tc>
          <w:tcPr>
            <w:tcW w:w="1559" w:type="dxa"/>
            <w:vMerge w:val="restart"/>
          </w:tcPr>
          <w:p w14:paraId="2B5EAF78" w14:textId="7244E1CB" w:rsidR="00B22677" w:rsidRPr="0092263B" w:rsidRDefault="00B22677"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Izglītojamo skaits, uzsākot programmas apguvi (prof. izgl.) vai uzsākot 202</w:t>
            </w:r>
            <w:r w:rsidR="00B7239C" w:rsidRPr="0092263B">
              <w:rPr>
                <w:rFonts w:ascii="Times New Roman" w:hAnsi="Times New Roman" w:cs="Times New Roman"/>
                <w:lang w:val="lv-LV"/>
              </w:rPr>
              <w:t>2</w:t>
            </w:r>
            <w:r w:rsidRPr="0092263B">
              <w:rPr>
                <w:rFonts w:ascii="Times New Roman" w:hAnsi="Times New Roman" w:cs="Times New Roman"/>
                <w:lang w:val="lv-LV"/>
              </w:rPr>
              <w:t>./202</w:t>
            </w:r>
            <w:r w:rsidR="00B7239C" w:rsidRPr="0092263B">
              <w:rPr>
                <w:rFonts w:ascii="Times New Roman" w:hAnsi="Times New Roman" w:cs="Times New Roman"/>
                <w:lang w:val="lv-LV"/>
              </w:rPr>
              <w:t>3</w:t>
            </w:r>
            <w:r w:rsidRPr="0092263B">
              <w:rPr>
                <w:rFonts w:ascii="Times New Roman" w:hAnsi="Times New Roman" w:cs="Times New Roman"/>
                <w:lang w:val="lv-LV"/>
              </w:rPr>
              <w:t>. māc.g. (01.09.202</w:t>
            </w:r>
            <w:r w:rsidR="00B7239C" w:rsidRPr="0092263B">
              <w:rPr>
                <w:rFonts w:ascii="Times New Roman" w:hAnsi="Times New Roman" w:cs="Times New Roman"/>
                <w:lang w:val="lv-LV"/>
              </w:rPr>
              <w:t>2</w:t>
            </w:r>
            <w:r w:rsidRPr="0092263B">
              <w:rPr>
                <w:rFonts w:ascii="Times New Roman" w:hAnsi="Times New Roman" w:cs="Times New Roman"/>
                <w:lang w:val="lv-LV"/>
              </w:rPr>
              <w:t xml:space="preserve">.) </w:t>
            </w:r>
          </w:p>
        </w:tc>
        <w:tc>
          <w:tcPr>
            <w:tcW w:w="1701" w:type="dxa"/>
            <w:vMerge w:val="restart"/>
          </w:tcPr>
          <w:p w14:paraId="6A7E50C1" w14:textId="015F7B2C" w:rsidR="00B22677" w:rsidRPr="0092263B" w:rsidRDefault="00B22677"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Izglītojamo skaits, noslēdzot sekmīgu programmas apguvi (prof. izgl.)  vai noslēdzot 202</w:t>
            </w:r>
            <w:r w:rsidR="00B7239C" w:rsidRPr="0092263B">
              <w:rPr>
                <w:rFonts w:ascii="Times New Roman" w:hAnsi="Times New Roman" w:cs="Times New Roman"/>
                <w:lang w:val="lv-LV"/>
              </w:rPr>
              <w:t>2</w:t>
            </w:r>
            <w:r w:rsidRPr="0092263B">
              <w:rPr>
                <w:rFonts w:ascii="Times New Roman" w:hAnsi="Times New Roman" w:cs="Times New Roman"/>
                <w:lang w:val="lv-LV"/>
              </w:rPr>
              <w:t>./202</w:t>
            </w:r>
            <w:r w:rsidR="00B7239C" w:rsidRPr="0092263B">
              <w:rPr>
                <w:rFonts w:ascii="Times New Roman" w:hAnsi="Times New Roman" w:cs="Times New Roman"/>
                <w:lang w:val="lv-LV"/>
              </w:rPr>
              <w:t>3</w:t>
            </w:r>
            <w:r w:rsidRPr="0092263B">
              <w:rPr>
                <w:rFonts w:ascii="Times New Roman" w:hAnsi="Times New Roman" w:cs="Times New Roman"/>
                <w:lang w:val="lv-LV"/>
              </w:rPr>
              <w:t>.māc.g.</w:t>
            </w:r>
          </w:p>
          <w:p w14:paraId="0AECE4DE" w14:textId="2559CEEC" w:rsidR="00B22677" w:rsidRPr="0092263B" w:rsidRDefault="00B22677"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(31.05.202</w:t>
            </w:r>
            <w:r w:rsidR="00B7239C" w:rsidRPr="0092263B">
              <w:rPr>
                <w:rFonts w:ascii="Times New Roman" w:hAnsi="Times New Roman" w:cs="Times New Roman"/>
                <w:lang w:val="lv-LV"/>
              </w:rPr>
              <w:t>3</w:t>
            </w:r>
            <w:r w:rsidRPr="0092263B">
              <w:rPr>
                <w:rFonts w:ascii="Times New Roman" w:hAnsi="Times New Roman" w:cs="Times New Roman"/>
                <w:lang w:val="lv-LV"/>
              </w:rPr>
              <w:t>.)</w:t>
            </w:r>
          </w:p>
        </w:tc>
      </w:tr>
      <w:tr w:rsidR="00B22677" w:rsidRPr="0092263B" w14:paraId="7F916243" w14:textId="77777777" w:rsidTr="00982853">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92263B" w:rsidRDefault="00B22677" w:rsidP="00A6245A">
            <w:pPr>
              <w:spacing w:after="0" w:line="240" w:lineRule="auto"/>
              <w:jc w:val="center"/>
              <w:rPr>
                <w:rFonts w:ascii="Times New Roman" w:hAnsi="Times New Roman" w:cs="Times New Roman"/>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92263B" w:rsidRDefault="00B22677" w:rsidP="00A6245A">
            <w:pPr>
              <w:spacing w:after="0" w:line="240" w:lineRule="auto"/>
              <w:jc w:val="center"/>
              <w:rPr>
                <w:rFonts w:ascii="Times New Roman" w:hAnsi="Times New Roman" w:cs="Times New Roman"/>
                <w:lang w:val="lv-LV"/>
              </w:rPr>
            </w:pPr>
          </w:p>
        </w:tc>
        <w:tc>
          <w:tcPr>
            <w:tcW w:w="1418" w:type="dxa"/>
            <w:vMerge/>
            <w:tcBorders>
              <w:left w:val="single" w:sz="4" w:space="0" w:color="auto"/>
            </w:tcBorders>
          </w:tcPr>
          <w:p w14:paraId="154B9156" w14:textId="77777777" w:rsidR="00B22677" w:rsidRPr="0092263B" w:rsidRDefault="00B22677" w:rsidP="00A6245A">
            <w:pPr>
              <w:spacing w:after="0" w:line="240" w:lineRule="auto"/>
              <w:jc w:val="center"/>
              <w:rPr>
                <w:rFonts w:ascii="Times New Roman" w:hAnsi="Times New Roman" w:cs="Times New Roman"/>
                <w:lang w:val="lv-LV"/>
              </w:rPr>
            </w:pPr>
          </w:p>
        </w:tc>
        <w:tc>
          <w:tcPr>
            <w:tcW w:w="1134" w:type="dxa"/>
          </w:tcPr>
          <w:p w14:paraId="0F133A6E" w14:textId="77777777" w:rsidR="00B22677" w:rsidRPr="0092263B" w:rsidRDefault="00B22677"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Nr.</w:t>
            </w:r>
          </w:p>
        </w:tc>
        <w:tc>
          <w:tcPr>
            <w:tcW w:w="1276" w:type="dxa"/>
          </w:tcPr>
          <w:p w14:paraId="6FB54B8D" w14:textId="77777777" w:rsidR="00B22677" w:rsidRPr="0092263B" w:rsidRDefault="00B22677"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Licencēšanas</w:t>
            </w:r>
          </w:p>
          <w:p w14:paraId="192045E7" w14:textId="77777777" w:rsidR="00B22677" w:rsidRPr="0092263B" w:rsidRDefault="00B22677"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datums</w:t>
            </w:r>
          </w:p>
          <w:p w14:paraId="06267521" w14:textId="77777777" w:rsidR="00B22677" w:rsidRPr="0092263B" w:rsidRDefault="00B22677" w:rsidP="00A6245A">
            <w:pPr>
              <w:spacing w:after="0" w:line="240" w:lineRule="auto"/>
              <w:jc w:val="center"/>
              <w:rPr>
                <w:rFonts w:ascii="Times New Roman" w:hAnsi="Times New Roman" w:cs="Times New Roman"/>
                <w:lang w:val="lv-LV"/>
              </w:rPr>
            </w:pPr>
          </w:p>
        </w:tc>
        <w:tc>
          <w:tcPr>
            <w:tcW w:w="1559" w:type="dxa"/>
            <w:vMerge/>
          </w:tcPr>
          <w:p w14:paraId="0C682E09" w14:textId="77777777" w:rsidR="00B22677" w:rsidRPr="0092263B" w:rsidRDefault="00B22677" w:rsidP="00A6245A">
            <w:pPr>
              <w:spacing w:after="0" w:line="240" w:lineRule="auto"/>
              <w:jc w:val="center"/>
              <w:rPr>
                <w:rFonts w:ascii="Times New Roman" w:hAnsi="Times New Roman" w:cs="Times New Roman"/>
                <w:lang w:val="lv-LV"/>
              </w:rPr>
            </w:pPr>
          </w:p>
        </w:tc>
        <w:tc>
          <w:tcPr>
            <w:tcW w:w="1701" w:type="dxa"/>
            <w:vMerge/>
          </w:tcPr>
          <w:p w14:paraId="13BAC7D8" w14:textId="77777777" w:rsidR="00B22677" w:rsidRPr="0092263B" w:rsidRDefault="00B22677" w:rsidP="00A6245A">
            <w:pPr>
              <w:spacing w:after="0" w:line="240" w:lineRule="auto"/>
              <w:jc w:val="center"/>
              <w:rPr>
                <w:rFonts w:ascii="Times New Roman" w:hAnsi="Times New Roman" w:cs="Times New Roman"/>
                <w:lang w:val="lv-LV"/>
              </w:rPr>
            </w:pPr>
          </w:p>
        </w:tc>
      </w:tr>
      <w:tr w:rsidR="00F44474" w:rsidRPr="0092263B" w14:paraId="29DFC44B" w14:textId="77777777" w:rsidTr="00A6245A">
        <w:trPr>
          <w:trHeight w:val="403"/>
        </w:trPr>
        <w:tc>
          <w:tcPr>
            <w:tcW w:w="1843" w:type="dxa"/>
            <w:tcBorders>
              <w:left w:val="single" w:sz="4" w:space="0" w:color="auto"/>
              <w:right w:val="single" w:sz="4" w:space="0" w:color="auto"/>
            </w:tcBorders>
          </w:tcPr>
          <w:p w14:paraId="07739868" w14:textId="130BF271" w:rsidR="00F44474" w:rsidRPr="0092263B" w:rsidRDefault="00F44474" w:rsidP="00A6245A">
            <w:pPr>
              <w:spacing w:after="0" w:line="240" w:lineRule="auto"/>
              <w:rPr>
                <w:rFonts w:ascii="Times New Roman" w:hAnsi="Times New Roman" w:cs="Times New Roman"/>
                <w:lang w:val="lv-LV"/>
              </w:rPr>
            </w:pPr>
            <w:r w:rsidRPr="0092263B">
              <w:rPr>
                <w:rFonts w:ascii="Times New Roman" w:hAnsi="Times New Roman" w:cs="Times New Roman"/>
                <w:lang w:val="lv-LV"/>
              </w:rPr>
              <w:t>Pirmsskolas izglītības programma</w:t>
            </w:r>
          </w:p>
        </w:tc>
        <w:tc>
          <w:tcPr>
            <w:tcW w:w="1559" w:type="dxa"/>
            <w:tcBorders>
              <w:left w:val="single" w:sz="4" w:space="0" w:color="auto"/>
              <w:right w:val="single" w:sz="4" w:space="0" w:color="auto"/>
            </w:tcBorders>
          </w:tcPr>
          <w:p w14:paraId="78AA8F31" w14:textId="4C6097EA" w:rsidR="00F44474" w:rsidRPr="0092263B" w:rsidRDefault="00F44474"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01011111</w:t>
            </w:r>
          </w:p>
        </w:tc>
        <w:tc>
          <w:tcPr>
            <w:tcW w:w="1418" w:type="dxa"/>
            <w:tcBorders>
              <w:left w:val="single" w:sz="4" w:space="0" w:color="auto"/>
            </w:tcBorders>
          </w:tcPr>
          <w:p w14:paraId="42443A98" w14:textId="77777777" w:rsidR="00F44474" w:rsidRPr="0092263B" w:rsidRDefault="00F44474" w:rsidP="00A6245A">
            <w:pPr>
              <w:spacing w:after="0" w:line="240" w:lineRule="auto"/>
              <w:jc w:val="center"/>
              <w:rPr>
                <w:rFonts w:ascii="Times New Roman" w:hAnsi="Times New Roman" w:cs="Times New Roman"/>
                <w:lang w:val="lv-LV"/>
              </w:rPr>
            </w:pPr>
          </w:p>
        </w:tc>
        <w:tc>
          <w:tcPr>
            <w:tcW w:w="1134" w:type="dxa"/>
          </w:tcPr>
          <w:p w14:paraId="4E88B35B" w14:textId="30B0D50F" w:rsidR="00F44474" w:rsidRPr="0092263B" w:rsidRDefault="00F44474"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V-6290</w:t>
            </w:r>
          </w:p>
        </w:tc>
        <w:tc>
          <w:tcPr>
            <w:tcW w:w="1276" w:type="dxa"/>
          </w:tcPr>
          <w:p w14:paraId="6D55979A" w14:textId="0AEA6D41" w:rsidR="00F44474" w:rsidRPr="0092263B" w:rsidRDefault="00F44474"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21.03.2013.</w:t>
            </w:r>
          </w:p>
        </w:tc>
        <w:tc>
          <w:tcPr>
            <w:tcW w:w="1559" w:type="dxa"/>
          </w:tcPr>
          <w:p w14:paraId="07A5DE38" w14:textId="6C4B62DB" w:rsidR="00F44474" w:rsidRPr="0092263B" w:rsidRDefault="00407CAB"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27</w:t>
            </w:r>
          </w:p>
        </w:tc>
        <w:tc>
          <w:tcPr>
            <w:tcW w:w="1701" w:type="dxa"/>
          </w:tcPr>
          <w:p w14:paraId="014AB3C9" w14:textId="574E8830" w:rsidR="00F44474" w:rsidRPr="0092263B" w:rsidRDefault="00407CAB"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33</w:t>
            </w:r>
          </w:p>
        </w:tc>
      </w:tr>
      <w:tr w:rsidR="00CD0D8B" w:rsidRPr="0092263B" w14:paraId="14796859" w14:textId="77777777" w:rsidTr="00982853">
        <w:trPr>
          <w:trHeight w:val="784"/>
        </w:trPr>
        <w:tc>
          <w:tcPr>
            <w:tcW w:w="1843" w:type="dxa"/>
            <w:tcBorders>
              <w:left w:val="single" w:sz="4" w:space="0" w:color="auto"/>
              <w:right w:val="single" w:sz="4" w:space="0" w:color="auto"/>
            </w:tcBorders>
          </w:tcPr>
          <w:p w14:paraId="05C29EBD" w14:textId="31C2F4B6" w:rsidR="00CD0D8B" w:rsidRPr="0092263B" w:rsidRDefault="00CD0D8B" w:rsidP="00A6245A">
            <w:pPr>
              <w:spacing w:after="0" w:line="240" w:lineRule="auto"/>
              <w:rPr>
                <w:rFonts w:ascii="Times New Roman" w:hAnsi="Times New Roman" w:cs="Times New Roman"/>
                <w:lang w:val="lv-LV"/>
              </w:rPr>
            </w:pPr>
            <w:r w:rsidRPr="0092263B">
              <w:rPr>
                <w:rFonts w:ascii="Times New Roman" w:hAnsi="Times New Roman" w:cs="Times New Roman"/>
                <w:lang w:val="lv-LV"/>
              </w:rPr>
              <w:t>Speciālās pirmsskolas izglītības programma izglītojamajiem ar jauktiem attīstības traucējumiem</w:t>
            </w:r>
          </w:p>
        </w:tc>
        <w:tc>
          <w:tcPr>
            <w:tcW w:w="1559" w:type="dxa"/>
            <w:tcBorders>
              <w:left w:val="single" w:sz="4" w:space="0" w:color="auto"/>
              <w:right w:val="single" w:sz="4" w:space="0" w:color="auto"/>
            </w:tcBorders>
          </w:tcPr>
          <w:p w14:paraId="165068FE" w14:textId="1F32AEFB" w:rsidR="00CD0D8B" w:rsidRPr="0092263B" w:rsidRDefault="00CD0D8B"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01015611</w:t>
            </w:r>
          </w:p>
        </w:tc>
        <w:tc>
          <w:tcPr>
            <w:tcW w:w="1418" w:type="dxa"/>
            <w:tcBorders>
              <w:left w:val="single" w:sz="4" w:space="0" w:color="auto"/>
            </w:tcBorders>
          </w:tcPr>
          <w:p w14:paraId="25D891D2" w14:textId="77777777" w:rsidR="00CD0D8B" w:rsidRPr="0092263B" w:rsidRDefault="00CD0D8B" w:rsidP="00A6245A">
            <w:pPr>
              <w:spacing w:after="0" w:line="240" w:lineRule="auto"/>
              <w:jc w:val="center"/>
              <w:rPr>
                <w:rFonts w:ascii="Times New Roman" w:hAnsi="Times New Roman" w:cs="Times New Roman"/>
                <w:lang w:val="lv-LV"/>
              </w:rPr>
            </w:pPr>
          </w:p>
        </w:tc>
        <w:tc>
          <w:tcPr>
            <w:tcW w:w="1134" w:type="dxa"/>
          </w:tcPr>
          <w:p w14:paraId="005EEBF3" w14:textId="7EB9BEAF" w:rsidR="00CD0D8B" w:rsidRPr="0092263B" w:rsidRDefault="00CD0D8B"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V_3483</w:t>
            </w:r>
          </w:p>
        </w:tc>
        <w:tc>
          <w:tcPr>
            <w:tcW w:w="1276" w:type="dxa"/>
          </w:tcPr>
          <w:p w14:paraId="548E87C4" w14:textId="36D52D45" w:rsidR="00CD0D8B" w:rsidRPr="0092263B" w:rsidRDefault="00CD0D8B"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03.08.2020.</w:t>
            </w:r>
          </w:p>
        </w:tc>
        <w:tc>
          <w:tcPr>
            <w:tcW w:w="1559" w:type="dxa"/>
          </w:tcPr>
          <w:p w14:paraId="7AFB56C6" w14:textId="694F3FA3" w:rsidR="00CD0D8B" w:rsidRPr="0092263B" w:rsidRDefault="00407CAB"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1</w:t>
            </w:r>
          </w:p>
        </w:tc>
        <w:tc>
          <w:tcPr>
            <w:tcW w:w="1701" w:type="dxa"/>
          </w:tcPr>
          <w:p w14:paraId="173CD9BA" w14:textId="74D317F2" w:rsidR="00CD0D8B" w:rsidRPr="0092263B" w:rsidRDefault="00407CAB"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2</w:t>
            </w:r>
          </w:p>
        </w:tc>
      </w:tr>
      <w:tr w:rsidR="00F44474" w:rsidRPr="0092263B" w14:paraId="030C4FFC" w14:textId="77777777" w:rsidTr="00982853">
        <w:trPr>
          <w:trHeight w:val="784"/>
        </w:trPr>
        <w:tc>
          <w:tcPr>
            <w:tcW w:w="1843" w:type="dxa"/>
            <w:tcBorders>
              <w:left w:val="single" w:sz="4" w:space="0" w:color="auto"/>
              <w:right w:val="single" w:sz="4" w:space="0" w:color="auto"/>
            </w:tcBorders>
          </w:tcPr>
          <w:p w14:paraId="087A336A" w14:textId="5E6E110E" w:rsidR="00F44474" w:rsidRPr="0092263B" w:rsidRDefault="00F44474" w:rsidP="00A6245A">
            <w:pPr>
              <w:spacing w:after="0" w:line="240" w:lineRule="auto"/>
              <w:rPr>
                <w:rFonts w:ascii="Times New Roman" w:hAnsi="Times New Roman" w:cs="Times New Roman"/>
                <w:lang w:val="lv-LV"/>
              </w:rPr>
            </w:pPr>
            <w:r w:rsidRPr="0092263B">
              <w:rPr>
                <w:rFonts w:ascii="Times New Roman" w:hAnsi="Times New Roman" w:cs="Times New Roman"/>
                <w:lang w:val="lv-LV"/>
              </w:rPr>
              <w:t>Pamatizglītības programma</w:t>
            </w:r>
          </w:p>
        </w:tc>
        <w:tc>
          <w:tcPr>
            <w:tcW w:w="1559" w:type="dxa"/>
            <w:tcBorders>
              <w:left w:val="single" w:sz="4" w:space="0" w:color="auto"/>
              <w:right w:val="single" w:sz="4" w:space="0" w:color="auto"/>
            </w:tcBorders>
          </w:tcPr>
          <w:p w14:paraId="53131108" w14:textId="3F913A00" w:rsidR="00F44474" w:rsidRPr="0092263B" w:rsidRDefault="00F44474"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21011111</w:t>
            </w:r>
          </w:p>
        </w:tc>
        <w:tc>
          <w:tcPr>
            <w:tcW w:w="1418" w:type="dxa"/>
            <w:tcBorders>
              <w:left w:val="single" w:sz="4" w:space="0" w:color="auto"/>
            </w:tcBorders>
          </w:tcPr>
          <w:p w14:paraId="1D8145D9" w14:textId="77777777" w:rsidR="00F44474" w:rsidRPr="0092263B" w:rsidRDefault="00F44474" w:rsidP="00A6245A">
            <w:pPr>
              <w:spacing w:after="0" w:line="240" w:lineRule="auto"/>
              <w:jc w:val="center"/>
              <w:rPr>
                <w:rFonts w:ascii="Times New Roman" w:hAnsi="Times New Roman" w:cs="Times New Roman"/>
                <w:lang w:val="lv-LV"/>
              </w:rPr>
            </w:pPr>
          </w:p>
        </w:tc>
        <w:tc>
          <w:tcPr>
            <w:tcW w:w="1134" w:type="dxa"/>
          </w:tcPr>
          <w:p w14:paraId="03616137" w14:textId="416AEBC4" w:rsidR="00F44474" w:rsidRPr="0092263B" w:rsidRDefault="00F44474"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V_525</w:t>
            </w:r>
          </w:p>
        </w:tc>
        <w:tc>
          <w:tcPr>
            <w:tcW w:w="1276" w:type="dxa"/>
          </w:tcPr>
          <w:p w14:paraId="49DB241E" w14:textId="3DE388E8" w:rsidR="00F44474" w:rsidRPr="0092263B" w:rsidRDefault="00F44474"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23.07.2018.</w:t>
            </w:r>
          </w:p>
        </w:tc>
        <w:tc>
          <w:tcPr>
            <w:tcW w:w="1559" w:type="dxa"/>
          </w:tcPr>
          <w:p w14:paraId="77056205" w14:textId="4F68A7CC" w:rsidR="00F44474" w:rsidRPr="0092263B" w:rsidRDefault="00407CAB"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72</w:t>
            </w:r>
          </w:p>
        </w:tc>
        <w:tc>
          <w:tcPr>
            <w:tcW w:w="1701" w:type="dxa"/>
          </w:tcPr>
          <w:p w14:paraId="248E52D4" w14:textId="20493EA9" w:rsidR="00F44474" w:rsidRPr="0092263B" w:rsidRDefault="00407CAB"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74</w:t>
            </w:r>
          </w:p>
        </w:tc>
      </w:tr>
      <w:tr w:rsidR="00F44474" w:rsidRPr="0092263B" w14:paraId="584D8A94" w14:textId="77777777" w:rsidTr="00982853">
        <w:trPr>
          <w:trHeight w:val="784"/>
        </w:trPr>
        <w:tc>
          <w:tcPr>
            <w:tcW w:w="1843" w:type="dxa"/>
            <w:tcBorders>
              <w:left w:val="single" w:sz="4" w:space="0" w:color="auto"/>
              <w:right w:val="single" w:sz="4" w:space="0" w:color="auto"/>
            </w:tcBorders>
          </w:tcPr>
          <w:p w14:paraId="0A65162C" w14:textId="5D0809CA" w:rsidR="00F44474" w:rsidRPr="0092263B" w:rsidRDefault="00F44474" w:rsidP="00A6245A">
            <w:pPr>
              <w:spacing w:after="0" w:line="240" w:lineRule="auto"/>
              <w:rPr>
                <w:rFonts w:ascii="Times New Roman" w:hAnsi="Times New Roman" w:cs="Times New Roman"/>
                <w:lang w:val="lv-LV"/>
              </w:rPr>
            </w:pPr>
            <w:r w:rsidRPr="0092263B">
              <w:rPr>
                <w:rFonts w:ascii="Times New Roman" w:hAnsi="Times New Roman" w:cs="Times New Roman"/>
                <w:lang w:val="lv-LV"/>
              </w:rPr>
              <w:t>Speciālās pamatizglītības programma izglītojamajiem ar mācīšanās traucējumiem</w:t>
            </w:r>
          </w:p>
        </w:tc>
        <w:tc>
          <w:tcPr>
            <w:tcW w:w="1559" w:type="dxa"/>
            <w:tcBorders>
              <w:left w:val="single" w:sz="4" w:space="0" w:color="auto"/>
              <w:right w:val="single" w:sz="4" w:space="0" w:color="auto"/>
            </w:tcBorders>
          </w:tcPr>
          <w:p w14:paraId="63103C20" w14:textId="186C7E99" w:rsidR="00F44474" w:rsidRPr="0092263B" w:rsidRDefault="00F44474"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21015611</w:t>
            </w:r>
          </w:p>
        </w:tc>
        <w:tc>
          <w:tcPr>
            <w:tcW w:w="1418" w:type="dxa"/>
            <w:tcBorders>
              <w:left w:val="single" w:sz="4" w:space="0" w:color="auto"/>
            </w:tcBorders>
          </w:tcPr>
          <w:p w14:paraId="00DF738F" w14:textId="77777777" w:rsidR="00F44474" w:rsidRPr="0092263B" w:rsidRDefault="00F44474" w:rsidP="00A6245A">
            <w:pPr>
              <w:spacing w:after="0" w:line="240" w:lineRule="auto"/>
              <w:jc w:val="center"/>
              <w:rPr>
                <w:rFonts w:ascii="Times New Roman" w:hAnsi="Times New Roman" w:cs="Times New Roman"/>
                <w:lang w:val="lv-LV"/>
              </w:rPr>
            </w:pPr>
          </w:p>
        </w:tc>
        <w:tc>
          <w:tcPr>
            <w:tcW w:w="1134" w:type="dxa"/>
          </w:tcPr>
          <w:p w14:paraId="1760D446" w14:textId="154182DC" w:rsidR="00F44474" w:rsidRPr="0092263B" w:rsidRDefault="00F44474"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V_4796</w:t>
            </w:r>
          </w:p>
        </w:tc>
        <w:tc>
          <w:tcPr>
            <w:tcW w:w="1276" w:type="dxa"/>
          </w:tcPr>
          <w:p w14:paraId="78BC320E" w14:textId="0D45EC25" w:rsidR="00F44474" w:rsidRPr="0092263B" w:rsidRDefault="00F44474"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01.06.2021.</w:t>
            </w:r>
          </w:p>
        </w:tc>
        <w:tc>
          <w:tcPr>
            <w:tcW w:w="1559" w:type="dxa"/>
          </w:tcPr>
          <w:p w14:paraId="66D94A5E" w14:textId="2FD15514" w:rsidR="00F44474" w:rsidRPr="0092263B" w:rsidRDefault="00CD0D8B"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9</w:t>
            </w:r>
          </w:p>
        </w:tc>
        <w:tc>
          <w:tcPr>
            <w:tcW w:w="1701" w:type="dxa"/>
          </w:tcPr>
          <w:p w14:paraId="3906E35F" w14:textId="7CFA25A2" w:rsidR="00F44474" w:rsidRPr="0092263B" w:rsidRDefault="00407CAB"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9</w:t>
            </w:r>
          </w:p>
        </w:tc>
      </w:tr>
      <w:tr w:rsidR="00F44474" w:rsidRPr="0092263B" w14:paraId="6AF16381" w14:textId="77777777" w:rsidTr="00982853">
        <w:trPr>
          <w:trHeight w:val="784"/>
        </w:trPr>
        <w:tc>
          <w:tcPr>
            <w:tcW w:w="1843" w:type="dxa"/>
            <w:tcBorders>
              <w:left w:val="single" w:sz="4" w:space="0" w:color="auto"/>
              <w:right w:val="single" w:sz="4" w:space="0" w:color="auto"/>
            </w:tcBorders>
          </w:tcPr>
          <w:p w14:paraId="31CA2C27" w14:textId="4E810016" w:rsidR="00F44474" w:rsidRPr="0092263B" w:rsidRDefault="00F44474" w:rsidP="00A6245A">
            <w:pPr>
              <w:spacing w:after="0" w:line="240" w:lineRule="auto"/>
              <w:rPr>
                <w:rFonts w:ascii="Times New Roman" w:hAnsi="Times New Roman" w:cs="Times New Roman"/>
                <w:lang w:val="lv-LV"/>
              </w:rPr>
            </w:pPr>
            <w:r w:rsidRPr="0092263B">
              <w:rPr>
                <w:rFonts w:ascii="Times New Roman" w:hAnsi="Times New Roman" w:cs="Times New Roman"/>
                <w:lang w:val="lv-LV"/>
              </w:rPr>
              <w:t>Speciālās pamatizglītības programma izglītojamajiem ar garīgās attīstības traucējumiem</w:t>
            </w:r>
          </w:p>
        </w:tc>
        <w:tc>
          <w:tcPr>
            <w:tcW w:w="1559" w:type="dxa"/>
            <w:tcBorders>
              <w:left w:val="single" w:sz="4" w:space="0" w:color="auto"/>
              <w:right w:val="single" w:sz="4" w:space="0" w:color="auto"/>
            </w:tcBorders>
          </w:tcPr>
          <w:p w14:paraId="340CAC96" w14:textId="45ED321F" w:rsidR="00F44474" w:rsidRPr="0092263B" w:rsidRDefault="00F44474"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21015811</w:t>
            </w:r>
          </w:p>
        </w:tc>
        <w:tc>
          <w:tcPr>
            <w:tcW w:w="1418" w:type="dxa"/>
            <w:tcBorders>
              <w:left w:val="single" w:sz="4" w:space="0" w:color="auto"/>
            </w:tcBorders>
          </w:tcPr>
          <w:p w14:paraId="6545B6DB" w14:textId="77777777" w:rsidR="00F44474" w:rsidRPr="0092263B" w:rsidRDefault="00F44474" w:rsidP="00A6245A">
            <w:pPr>
              <w:spacing w:after="0" w:line="240" w:lineRule="auto"/>
              <w:jc w:val="center"/>
              <w:rPr>
                <w:rFonts w:ascii="Times New Roman" w:hAnsi="Times New Roman" w:cs="Times New Roman"/>
                <w:lang w:val="lv-LV"/>
              </w:rPr>
            </w:pPr>
          </w:p>
        </w:tc>
        <w:tc>
          <w:tcPr>
            <w:tcW w:w="1134" w:type="dxa"/>
          </w:tcPr>
          <w:p w14:paraId="3E84CA86" w14:textId="37A898D8" w:rsidR="00F44474" w:rsidRPr="0092263B" w:rsidRDefault="00F44474"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V-6807</w:t>
            </w:r>
          </w:p>
        </w:tc>
        <w:tc>
          <w:tcPr>
            <w:tcW w:w="1276" w:type="dxa"/>
          </w:tcPr>
          <w:p w14:paraId="075A3DCA" w14:textId="59FC582E" w:rsidR="00F44474" w:rsidRPr="0092263B" w:rsidRDefault="00F44474"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15.10.2013.</w:t>
            </w:r>
          </w:p>
        </w:tc>
        <w:tc>
          <w:tcPr>
            <w:tcW w:w="1559" w:type="dxa"/>
          </w:tcPr>
          <w:p w14:paraId="2C013052" w14:textId="0CB99E29" w:rsidR="00F44474" w:rsidRPr="0092263B" w:rsidRDefault="00CD0D8B"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8</w:t>
            </w:r>
          </w:p>
        </w:tc>
        <w:tc>
          <w:tcPr>
            <w:tcW w:w="1701" w:type="dxa"/>
          </w:tcPr>
          <w:p w14:paraId="44A78DA2" w14:textId="2382A09A" w:rsidR="00F44474" w:rsidRPr="0092263B" w:rsidRDefault="00407CAB"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8</w:t>
            </w:r>
          </w:p>
        </w:tc>
      </w:tr>
      <w:tr w:rsidR="00F44474" w:rsidRPr="0092263B" w14:paraId="36A89D6E" w14:textId="77777777" w:rsidTr="00982853">
        <w:trPr>
          <w:trHeight w:val="784"/>
        </w:trPr>
        <w:tc>
          <w:tcPr>
            <w:tcW w:w="1843" w:type="dxa"/>
            <w:tcBorders>
              <w:left w:val="single" w:sz="4" w:space="0" w:color="auto"/>
              <w:right w:val="single" w:sz="4" w:space="0" w:color="auto"/>
            </w:tcBorders>
          </w:tcPr>
          <w:p w14:paraId="177AA574" w14:textId="40CFC204" w:rsidR="00F44474" w:rsidRPr="0092263B" w:rsidRDefault="00F44474" w:rsidP="00A6245A">
            <w:pPr>
              <w:spacing w:after="0" w:line="240" w:lineRule="auto"/>
              <w:rPr>
                <w:rFonts w:ascii="Times New Roman" w:hAnsi="Times New Roman" w:cs="Times New Roman"/>
                <w:lang w:val="lv-LV"/>
              </w:rPr>
            </w:pPr>
            <w:r w:rsidRPr="0092263B">
              <w:rPr>
                <w:rFonts w:ascii="Times New Roman" w:hAnsi="Times New Roman" w:cs="Times New Roman"/>
                <w:lang w:val="lv-LV"/>
              </w:rPr>
              <w:t>Speciālās pamatizglītības programma izglītojamajiem ar smagiem garīgās attīstības traucējumiem vai vairākiem smagiem attīstības traucējumiem</w:t>
            </w:r>
          </w:p>
        </w:tc>
        <w:tc>
          <w:tcPr>
            <w:tcW w:w="1559" w:type="dxa"/>
            <w:tcBorders>
              <w:left w:val="single" w:sz="4" w:space="0" w:color="auto"/>
              <w:right w:val="single" w:sz="4" w:space="0" w:color="auto"/>
            </w:tcBorders>
          </w:tcPr>
          <w:p w14:paraId="572A0E42" w14:textId="7D52DD1B" w:rsidR="00F44474" w:rsidRPr="0092263B" w:rsidRDefault="00F44474"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21015911</w:t>
            </w:r>
          </w:p>
        </w:tc>
        <w:tc>
          <w:tcPr>
            <w:tcW w:w="1418" w:type="dxa"/>
            <w:tcBorders>
              <w:left w:val="single" w:sz="4" w:space="0" w:color="auto"/>
            </w:tcBorders>
          </w:tcPr>
          <w:p w14:paraId="0371DFE2" w14:textId="77777777" w:rsidR="00F44474" w:rsidRPr="0092263B" w:rsidRDefault="00F44474" w:rsidP="00A6245A">
            <w:pPr>
              <w:spacing w:after="0" w:line="240" w:lineRule="auto"/>
              <w:jc w:val="center"/>
              <w:rPr>
                <w:rFonts w:ascii="Times New Roman" w:hAnsi="Times New Roman" w:cs="Times New Roman"/>
                <w:lang w:val="lv-LV"/>
              </w:rPr>
            </w:pPr>
          </w:p>
        </w:tc>
        <w:tc>
          <w:tcPr>
            <w:tcW w:w="1134" w:type="dxa"/>
          </w:tcPr>
          <w:p w14:paraId="42A695C7" w14:textId="6EF943DA" w:rsidR="00F44474" w:rsidRPr="0092263B" w:rsidRDefault="00F44474"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V_3484</w:t>
            </w:r>
          </w:p>
        </w:tc>
        <w:tc>
          <w:tcPr>
            <w:tcW w:w="1276" w:type="dxa"/>
          </w:tcPr>
          <w:p w14:paraId="0BCCC15F" w14:textId="6BACE386" w:rsidR="00F44474" w:rsidRPr="0092263B" w:rsidRDefault="00F44474"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03.08.2020.</w:t>
            </w:r>
          </w:p>
        </w:tc>
        <w:tc>
          <w:tcPr>
            <w:tcW w:w="1559" w:type="dxa"/>
          </w:tcPr>
          <w:p w14:paraId="49231754" w14:textId="47F53FB8" w:rsidR="00F44474" w:rsidRPr="0092263B" w:rsidRDefault="00CD0D8B"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4</w:t>
            </w:r>
          </w:p>
        </w:tc>
        <w:tc>
          <w:tcPr>
            <w:tcW w:w="1701" w:type="dxa"/>
          </w:tcPr>
          <w:p w14:paraId="6242C5BC" w14:textId="65580B62" w:rsidR="00F44474" w:rsidRPr="0092263B" w:rsidRDefault="00407CAB" w:rsidP="00A6245A">
            <w:pPr>
              <w:spacing w:after="0" w:line="240" w:lineRule="auto"/>
              <w:jc w:val="center"/>
              <w:rPr>
                <w:rFonts w:ascii="Times New Roman" w:hAnsi="Times New Roman" w:cs="Times New Roman"/>
                <w:lang w:val="lv-LV"/>
              </w:rPr>
            </w:pPr>
            <w:r w:rsidRPr="0092263B">
              <w:rPr>
                <w:rFonts w:ascii="Times New Roman" w:hAnsi="Times New Roman" w:cs="Times New Roman"/>
                <w:lang w:val="lv-LV"/>
              </w:rPr>
              <w:t>4</w:t>
            </w:r>
          </w:p>
        </w:tc>
      </w:tr>
    </w:tbl>
    <w:p w14:paraId="49833C08" w14:textId="77777777" w:rsidR="00B22677" w:rsidRPr="0092263B" w:rsidRDefault="00B22677" w:rsidP="00B22677">
      <w:pPr>
        <w:spacing w:after="0" w:line="240" w:lineRule="auto"/>
        <w:rPr>
          <w:rFonts w:ascii="Times New Roman" w:hAnsi="Times New Roman" w:cs="Times New Roman"/>
          <w:sz w:val="24"/>
          <w:szCs w:val="24"/>
          <w:lang w:val="lv-LV"/>
        </w:rPr>
      </w:pPr>
    </w:p>
    <w:p w14:paraId="4AA2D599" w14:textId="77777777" w:rsidR="00B22677" w:rsidRPr="0092263B"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63E92E7D" w14:textId="66D0E83D" w:rsidR="00B22677" w:rsidRPr="0092263B" w:rsidRDefault="00FE26FA" w:rsidP="00B22677">
      <w:pPr>
        <w:pStyle w:val="Sarakstarindkopa"/>
        <w:numPr>
          <w:ilvl w:val="2"/>
          <w:numId w:val="17"/>
        </w:numPr>
        <w:spacing w:after="0" w:line="240" w:lineRule="auto"/>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2022./2023.mācību gadā 1 pamatizglītības izglītojamais uzsācis mācības Ziemeru pamatskolā dzīvesvietas maiņas dēļ</w:t>
      </w:r>
      <w:r w:rsidR="00B22677" w:rsidRPr="0092263B">
        <w:rPr>
          <w:rFonts w:ascii="Times New Roman" w:hAnsi="Times New Roman" w:cs="Times New Roman"/>
          <w:sz w:val="24"/>
          <w:szCs w:val="24"/>
          <w:lang w:val="lv-LV"/>
        </w:rPr>
        <w:t>;</w:t>
      </w:r>
    </w:p>
    <w:p w14:paraId="03A95E6F" w14:textId="78A7250C" w:rsidR="00B22677" w:rsidRPr="0092263B" w:rsidRDefault="00407CAB" w:rsidP="00B22677">
      <w:pPr>
        <w:pStyle w:val="Sarakstarindkopa"/>
        <w:numPr>
          <w:ilvl w:val="2"/>
          <w:numId w:val="17"/>
        </w:numPr>
        <w:spacing w:after="0" w:line="240" w:lineRule="auto"/>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2022./2023.mācību gada laikā 1 pamatizglītības izglītojamais pārnācis no lielākas skolas klasesbiedru savs</w:t>
      </w:r>
      <w:r w:rsidR="00FE26FA" w:rsidRPr="0092263B">
        <w:rPr>
          <w:rFonts w:ascii="Times New Roman" w:hAnsi="Times New Roman" w:cs="Times New Roman"/>
          <w:sz w:val="24"/>
          <w:szCs w:val="24"/>
          <w:lang w:val="lv-LV"/>
        </w:rPr>
        <w:t>ta</w:t>
      </w:r>
      <w:r w:rsidRPr="0092263B">
        <w:rPr>
          <w:rFonts w:ascii="Times New Roman" w:hAnsi="Times New Roman" w:cs="Times New Roman"/>
          <w:sz w:val="24"/>
          <w:szCs w:val="24"/>
          <w:lang w:val="lv-LV"/>
        </w:rPr>
        <w:t>rpējo attiecību dēļ</w:t>
      </w:r>
      <w:r w:rsidR="00FE26FA" w:rsidRPr="0092263B">
        <w:rPr>
          <w:rFonts w:ascii="Times New Roman" w:hAnsi="Times New Roman" w:cs="Times New Roman"/>
          <w:sz w:val="24"/>
          <w:szCs w:val="24"/>
          <w:lang w:val="lv-LV"/>
        </w:rPr>
        <w:t>, 1 pirmsskolas izglītojamais mainījis pirmsskolas izglītības iestādi attīstības līmenim piemērotāka grupas lieluma dēļ</w:t>
      </w:r>
      <w:r w:rsidR="00B22677" w:rsidRPr="0092263B">
        <w:rPr>
          <w:rFonts w:ascii="Times New Roman" w:hAnsi="Times New Roman" w:cs="Times New Roman"/>
          <w:sz w:val="24"/>
          <w:szCs w:val="24"/>
          <w:lang w:val="lv-LV"/>
        </w:rPr>
        <w:t>;</w:t>
      </w:r>
    </w:p>
    <w:p w14:paraId="139886D1" w14:textId="6BEB357B" w:rsidR="00B22677" w:rsidRPr="0092263B" w:rsidRDefault="00FE26FA" w:rsidP="00B22677">
      <w:pPr>
        <w:pStyle w:val="Sarakstarindkopa"/>
        <w:numPr>
          <w:ilvl w:val="2"/>
          <w:numId w:val="17"/>
        </w:numPr>
        <w:spacing w:after="0" w:line="240" w:lineRule="auto"/>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6 pirmsskolas izglītojamie uzsākuši mācības pirmsskolā atbilstoša vecuma dēļ</w:t>
      </w:r>
      <w:r w:rsidR="00B22677" w:rsidRPr="0092263B">
        <w:rPr>
          <w:rFonts w:ascii="Times New Roman" w:hAnsi="Times New Roman" w:cs="Times New Roman"/>
          <w:sz w:val="24"/>
          <w:szCs w:val="24"/>
          <w:lang w:val="lv-LV"/>
        </w:rPr>
        <w:t>.</w:t>
      </w:r>
    </w:p>
    <w:p w14:paraId="5D78C622" w14:textId="77777777" w:rsidR="00B22677" w:rsidRPr="0092263B" w:rsidRDefault="00B22677" w:rsidP="00B22677">
      <w:pPr>
        <w:pStyle w:val="Sarakstarindkopa"/>
        <w:spacing w:after="0" w:line="240" w:lineRule="auto"/>
        <w:ind w:left="426"/>
        <w:jc w:val="both"/>
        <w:rPr>
          <w:rFonts w:ascii="Times New Roman" w:hAnsi="Times New Roman" w:cs="Times New Roman"/>
          <w:sz w:val="24"/>
          <w:szCs w:val="24"/>
          <w:lang w:val="lv-LV"/>
        </w:rPr>
      </w:pPr>
    </w:p>
    <w:p w14:paraId="7D55E7C1" w14:textId="77777777" w:rsidR="00B22677" w:rsidRPr="0092263B"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 xml:space="preserve"> Pedagogu ilgstošās vakances un atbalsta personāla nodrošinājums </w:t>
      </w:r>
    </w:p>
    <w:p w14:paraId="63A8DC69" w14:textId="77777777" w:rsidR="00B22677" w:rsidRPr="0092263B"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10348" w:type="dxa"/>
        <w:tblInd w:w="-572" w:type="dxa"/>
        <w:tblLook w:val="04A0" w:firstRow="1" w:lastRow="0" w:firstColumn="1" w:lastColumn="0" w:noHBand="0" w:noVBand="1"/>
      </w:tblPr>
      <w:tblGrid>
        <w:gridCol w:w="993"/>
        <w:gridCol w:w="4075"/>
        <w:gridCol w:w="1028"/>
        <w:gridCol w:w="4252"/>
      </w:tblGrid>
      <w:tr w:rsidR="00B22677" w:rsidRPr="0092263B" w14:paraId="4AA36400" w14:textId="77777777" w:rsidTr="00417152">
        <w:tc>
          <w:tcPr>
            <w:tcW w:w="993" w:type="dxa"/>
          </w:tcPr>
          <w:p w14:paraId="601C8760" w14:textId="4E6B9C11" w:rsidR="00B22677" w:rsidRPr="0092263B" w:rsidRDefault="00B22677" w:rsidP="00982853">
            <w:pPr>
              <w:pStyle w:val="Sarakstarindkopa"/>
              <w:ind w:left="0"/>
              <w:jc w:val="center"/>
              <w:rPr>
                <w:rFonts w:ascii="Times New Roman" w:hAnsi="Times New Roman" w:cs="Times New Roman"/>
                <w:sz w:val="24"/>
                <w:szCs w:val="24"/>
                <w:lang w:val="lv-LV"/>
              </w:rPr>
            </w:pPr>
            <w:r w:rsidRPr="0092263B">
              <w:rPr>
                <w:rFonts w:ascii="Times New Roman" w:hAnsi="Times New Roman" w:cs="Times New Roman"/>
                <w:sz w:val="24"/>
                <w:szCs w:val="24"/>
                <w:lang w:val="lv-LV"/>
              </w:rPr>
              <w:t>N</w:t>
            </w:r>
            <w:r w:rsidR="00417152" w:rsidRPr="0092263B">
              <w:rPr>
                <w:rFonts w:ascii="Times New Roman" w:hAnsi="Times New Roman" w:cs="Times New Roman"/>
                <w:sz w:val="24"/>
                <w:szCs w:val="24"/>
                <w:lang w:val="lv-LV"/>
              </w:rPr>
              <w:t>.</w:t>
            </w:r>
            <w:r w:rsidRPr="0092263B">
              <w:rPr>
                <w:rFonts w:ascii="Times New Roman" w:hAnsi="Times New Roman" w:cs="Times New Roman"/>
                <w:sz w:val="24"/>
                <w:szCs w:val="24"/>
                <w:lang w:val="lv-LV"/>
              </w:rPr>
              <w:t>P</w:t>
            </w:r>
            <w:r w:rsidR="00417152" w:rsidRPr="0092263B">
              <w:rPr>
                <w:rFonts w:ascii="Times New Roman" w:hAnsi="Times New Roman" w:cs="Times New Roman"/>
                <w:sz w:val="24"/>
                <w:szCs w:val="24"/>
                <w:lang w:val="lv-LV"/>
              </w:rPr>
              <w:t>.</w:t>
            </w:r>
            <w:r w:rsidRPr="0092263B">
              <w:rPr>
                <w:rFonts w:ascii="Times New Roman" w:hAnsi="Times New Roman" w:cs="Times New Roman"/>
                <w:sz w:val="24"/>
                <w:szCs w:val="24"/>
                <w:lang w:val="lv-LV"/>
              </w:rPr>
              <w:t>K</w:t>
            </w:r>
          </w:p>
        </w:tc>
        <w:tc>
          <w:tcPr>
            <w:tcW w:w="4075" w:type="dxa"/>
          </w:tcPr>
          <w:p w14:paraId="418268E8" w14:textId="77777777" w:rsidR="00B22677" w:rsidRPr="0092263B" w:rsidRDefault="00B22677" w:rsidP="00982853">
            <w:pPr>
              <w:pStyle w:val="Sarakstarindkopa"/>
              <w:ind w:left="0"/>
              <w:jc w:val="center"/>
              <w:rPr>
                <w:rFonts w:ascii="Times New Roman" w:hAnsi="Times New Roman" w:cs="Times New Roman"/>
                <w:sz w:val="24"/>
                <w:szCs w:val="24"/>
                <w:lang w:val="lv-LV"/>
              </w:rPr>
            </w:pPr>
            <w:r w:rsidRPr="0092263B">
              <w:rPr>
                <w:rFonts w:ascii="Times New Roman" w:hAnsi="Times New Roman" w:cs="Times New Roman"/>
                <w:sz w:val="24"/>
                <w:szCs w:val="24"/>
                <w:lang w:val="lv-LV"/>
              </w:rPr>
              <w:t>Informācija</w:t>
            </w:r>
          </w:p>
        </w:tc>
        <w:tc>
          <w:tcPr>
            <w:tcW w:w="1028" w:type="dxa"/>
          </w:tcPr>
          <w:p w14:paraId="42FF6FDC" w14:textId="77777777" w:rsidR="00B22677" w:rsidRPr="0092263B" w:rsidRDefault="00B22677" w:rsidP="00982853">
            <w:pPr>
              <w:pStyle w:val="Sarakstarindkopa"/>
              <w:ind w:left="0"/>
              <w:jc w:val="center"/>
              <w:rPr>
                <w:rFonts w:ascii="Times New Roman" w:hAnsi="Times New Roman" w:cs="Times New Roman"/>
                <w:sz w:val="24"/>
                <w:szCs w:val="24"/>
                <w:lang w:val="lv-LV"/>
              </w:rPr>
            </w:pPr>
            <w:r w:rsidRPr="0092263B">
              <w:rPr>
                <w:rFonts w:ascii="Times New Roman" w:hAnsi="Times New Roman" w:cs="Times New Roman"/>
                <w:sz w:val="24"/>
                <w:szCs w:val="24"/>
                <w:lang w:val="lv-LV"/>
              </w:rPr>
              <w:t>Skaits</w:t>
            </w:r>
          </w:p>
        </w:tc>
        <w:tc>
          <w:tcPr>
            <w:tcW w:w="4252" w:type="dxa"/>
          </w:tcPr>
          <w:p w14:paraId="5C73341F" w14:textId="77777777" w:rsidR="00B22677" w:rsidRPr="0092263B" w:rsidRDefault="00B22677" w:rsidP="00982853">
            <w:pPr>
              <w:pStyle w:val="Sarakstarindkopa"/>
              <w:ind w:left="0"/>
              <w:jc w:val="center"/>
              <w:rPr>
                <w:rFonts w:ascii="Times New Roman" w:hAnsi="Times New Roman" w:cs="Times New Roman"/>
                <w:sz w:val="24"/>
                <w:szCs w:val="24"/>
                <w:lang w:val="lv-LV"/>
              </w:rPr>
            </w:pPr>
            <w:r w:rsidRPr="0092263B">
              <w:rPr>
                <w:rFonts w:ascii="Times New Roman" w:hAnsi="Times New Roman" w:cs="Times New Roman"/>
                <w:sz w:val="24"/>
                <w:szCs w:val="24"/>
                <w:lang w:val="lv-LV"/>
              </w:rPr>
              <w:t>Komentāri (nodrošinājums un ar to saistītie izaicinājumi, pedagogu mainība u.c.)</w:t>
            </w:r>
          </w:p>
        </w:tc>
      </w:tr>
      <w:tr w:rsidR="00B22677" w:rsidRPr="0092263B" w14:paraId="3C2358D8" w14:textId="77777777" w:rsidTr="00417152">
        <w:tc>
          <w:tcPr>
            <w:tcW w:w="993" w:type="dxa"/>
          </w:tcPr>
          <w:p w14:paraId="79402C90" w14:textId="77777777" w:rsidR="00B22677" w:rsidRPr="0092263B" w:rsidRDefault="00B22677" w:rsidP="00B22677">
            <w:pPr>
              <w:pStyle w:val="Sarakstarindkopa"/>
              <w:numPr>
                <w:ilvl w:val="0"/>
                <w:numId w:val="18"/>
              </w:numPr>
              <w:rPr>
                <w:rFonts w:ascii="Times New Roman" w:hAnsi="Times New Roman" w:cs="Times New Roman"/>
                <w:sz w:val="24"/>
                <w:szCs w:val="24"/>
                <w:lang w:val="lv-LV"/>
              </w:rPr>
            </w:pPr>
          </w:p>
        </w:tc>
        <w:tc>
          <w:tcPr>
            <w:tcW w:w="4075" w:type="dxa"/>
          </w:tcPr>
          <w:p w14:paraId="2DFA84FA" w14:textId="582448A0" w:rsidR="00B22677" w:rsidRPr="0092263B" w:rsidRDefault="00B22677" w:rsidP="00982853">
            <w:pPr>
              <w:pStyle w:val="Sarakstarindkopa"/>
              <w:ind w:left="0"/>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Ilgstošās vakances izglītības iestādē (vairāk kā 1 mēnesi) 202</w:t>
            </w:r>
            <w:r w:rsidR="003D28D3" w:rsidRPr="0092263B">
              <w:rPr>
                <w:rFonts w:ascii="Times New Roman" w:hAnsi="Times New Roman" w:cs="Times New Roman"/>
                <w:sz w:val="24"/>
                <w:szCs w:val="24"/>
                <w:lang w:val="lv-LV"/>
              </w:rPr>
              <w:t>2</w:t>
            </w:r>
            <w:r w:rsidRPr="0092263B">
              <w:rPr>
                <w:rFonts w:ascii="Times New Roman" w:hAnsi="Times New Roman" w:cs="Times New Roman"/>
                <w:sz w:val="24"/>
                <w:szCs w:val="24"/>
                <w:lang w:val="lv-LV"/>
              </w:rPr>
              <w:t>./202</w:t>
            </w:r>
            <w:r w:rsidR="003D28D3" w:rsidRPr="0092263B">
              <w:rPr>
                <w:rFonts w:ascii="Times New Roman" w:hAnsi="Times New Roman" w:cs="Times New Roman"/>
                <w:sz w:val="24"/>
                <w:szCs w:val="24"/>
                <w:lang w:val="lv-LV"/>
              </w:rPr>
              <w:t>3</w:t>
            </w:r>
            <w:r w:rsidRPr="0092263B">
              <w:rPr>
                <w:rFonts w:ascii="Times New Roman" w:hAnsi="Times New Roman" w:cs="Times New Roman"/>
                <w:sz w:val="24"/>
                <w:szCs w:val="24"/>
                <w:lang w:val="lv-LV"/>
              </w:rPr>
              <w:t>. māc.g. (līdz 31.05.202</w:t>
            </w:r>
            <w:r w:rsidR="003D28D3" w:rsidRPr="0092263B">
              <w:rPr>
                <w:rFonts w:ascii="Times New Roman" w:hAnsi="Times New Roman" w:cs="Times New Roman"/>
                <w:sz w:val="24"/>
                <w:szCs w:val="24"/>
                <w:lang w:val="lv-LV"/>
              </w:rPr>
              <w:t>3</w:t>
            </w:r>
            <w:r w:rsidRPr="0092263B">
              <w:rPr>
                <w:rFonts w:ascii="Times New Roman" w:hAnsi="Times New Roman" w:cs="Times New Roman"/>
                <w:sz w:val="24"/>
                <w:szCs w:val="24"/>
                <w:lang w:val="lv-LV"/>
              </w:rPr>
              <w:t>.)</w:t>
            </w:r>
          </w:p>
        </w:tc>
        <w:tc>
          <w:tcPr>
            <w:tcW w:w="1028" w:type="dxa"/>
          </w:tcPr>
          <w:p w14:paraId="7ECC3D9D" w14:textId="4EAA20FD" w:rsidR="00B22677" w:rsidRPr="0092263B" w:rsidRDefault="00FE26FA" w:rsidP="00417152">
            <w:pPr>
              <w:pStyle w:val="Sarakstarindkopa"/>
              <w:ind w:left="0"/>
              <w:jc w:val="center"/>
              <w:rPr>
                <w:rFonts w:ascii="Times New Roman" w:hAnsi="Times New Roman" w:cs="Times New Roman"/>
                <w:sz w:val="24"/>
                <w:szCs w:val="24"/>
                <w:lang w:val="lv-LV"/>
              </w:rPr>
            </w:pPr>
            <w:r w:rsidRPr="0092263B">
              <w:rPr>
                <w:rFonts w:ascii="Times New Roman" w:hAnsi="Times New Roman" w:cs="Times New Roman"/>
                <w:sz w:val="24"/>
                <w:szCs w:val="24"/>
                <w:lang w:val="lv-LV"/>
              </w:rPr>
              <w:t>Nav</w:t>
            </w:r>
          </w:p>
        </w:tc>
        <w:tc>
          <w:tcPr>
            <w:tcW w:w="4252" w:type="dxa"/>
          </w:tcPr>
          <w:p w14:paraId="7C64A538" w14:textId="77777777" w:rsidR="00B22677" w:rsidRPr="0092263B" w:rsidRDefault="00B22677" w:rsidP="00982853">
            <w:pPr>
              <w:pStyle w:val="Sarakstarindkopa"/>
              <w:ind w:left="0"/>
              <w:rPr>
                <w:rFonts w:ascii="Times New Roman" w:hAnsi="Times New Roman" w:cs="Times New Roman"/>
                <w:sz w:val="24"/>
                <w:szCs w:val="24"/>
                <w:lang w:val="lv-LV"/>
              </w:rPr>
            </w:pPr>
          </w:p>
        </w:tc>
      </w:tr>
      <w:tr w:rsidR="00B22677" w:rsidRPr="00C50A9E" w14:paraId="26414EDE" w14:textId="77777777" w:rsidTr="00417152">
        <w:tc>
          <w:tcPr>
            <w:tcW w:w="993" w:type="dxa"/>
          </w:tcPr>
          <w:p w14:paraId="331427EB" w14:textId="77777777" w:rsidR="00B22677" w:rsidRPr="0092263B" w:rsidRDefault="00B22677" w:rsidP="00B22677">
            <w:pPr>
              <w:pStyle w:val="Sarakstarindkopa"/>
              <w:numPr>
                <w:ilvl w:val="0"/>
                <w:numId w:val="18"/>
              </w:numPr>
              <w:rPr>
                <w:rFonts w:ascii="Times New Roman" w:hAnsi="Times New Roman" w:cs="Times New Roman"/>
                <w:sz w:val="24"/>
                <w:szCs w:val="24"/>
                <w:lang w:val="lv-LV"/>
              </w:rPr>
            </w:pPr>
          </w:p>
        </w:tc>
        <w:tc>
          <w:tcPr>
            <w:tcW w:w="4075" w:type="dxa"/>
          </w:tcPr>
          <w:p w14:paraId="274C26DB" w14:textId="5FEA2DA0" w:rsidR="00B22677" w:rsidRPr="0092263B" w:rsidRDefault="00B22677" w:rsidP="00982853">
            <w:pPr>
              <w:pStyle w:val="Sarakstarindkopa"/>
              <w:ind w:left="0"/>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Izglītības iestādē pieejamais atbalsta personāls izglītības iestādē, noslēdzot 202</w:t>
            </w:r>
            <w:r w:rsidR="003D28D3" w:rsidRPr="0092263B">
              <w:rPr>
                <w:rFonts w:ascii="Times New Roman" w:hAnsi="Times New Roman" w:cs="Times New Roman"/>
                <w:sz w:val="24"/>
                <w:szCs w:val="24"/>
                <w:lang w:val="lv-LV"/>
              </w:rPr>
              <w:t>2</w:t>
            </w:r>
            <w:r w:rsidRPr="0092263B">
              <w:rPr>
                <w:rFonts w:ascii="Times New Roman" w:hAnsi="Times New Roman" w:cs="Times New Roman"/>
                <w:sz w:val="24"/>
                <w:szCs w:val="24"/>
                <w:lang w:val="lv-LV"/>
              </w:rPr>
              <w:t>./202</w:t>
            </w:r>
            <w:r w:rsidR="003D28D3" w:rsidRPr="0092263B">
              <w:rPr>
                <w:rFonts w:ascii="Times New Roman" w:hAnsi="Times New Roman" w:cs="Times New Roman"/>
                <w:sz w:val="24"/>
                <w:szCs w:val="24"/>
                <w:lang w:val="lv-LV"/>
              </w:rPr>
              <w:t>3</w:t>
            </w:r>
            <w:r w:rsidRPr="0092263B">
              <w:rPr>
                <w:rFonts w:ascii="Times New Roman" w:hAnsi="Times New Roman" w:cs="Times New Roman"/>
                <w:sz w:val="24"/>
                <w:szCs w:val="24"/>
                <w:lang w:val="lv-LV"/>
              </w:rPr>
              <w:t>. māc.g. (līdz 31.05.202</w:t>
            </w:r>
            <w:r w:rsidR="003D28D3" w:rsidRPr="0092263B">
              <w:rPr>
                <w:rFonts w:ascii="Times New Roman" w:hAnsi="Times New Roman" w:cs="Times New Roman"/>
                <w:sz w:val="24"/>
                <w:szCs w:val="24"/>
                <w:lang w:val="lv-LV"/>
              </w:rPr>
              <w:t>3</w:t>
            </w:r>
            <w:r w:rsidRPr="0092263B">
              <w:rPr>
                <w:rFonts w:ascii="Times New Roman" w:hAnsi="Times New Roman" w:cs="Times New Roman"/>
                <w:sz w:val="24"/>
                <w:szCs w:val="24"/>
                <w:lang w:val="lv-LV"/>
              </w:rPr>
              <w:t>.)</w:t>
            </w:r>
          </w:p>
        </w:tc>
        <w:tc>
          <w:tcPr>
            <w:tcW w:w="1028" w:type="dxa"/>
          </w:tcPr>
          <w:p w14:paraId="2F7B7A26" w14:textId="77777777" w:rsidR="00B22677" w:rsidRPr="0092263B" w:rsidRDefault="00B22677" w:rsidP="00982853">
            <w:pPr>
              <w:pStyle w:val="Sarakstarindkopa"/>
              <w:ind w:left="0"/>
              <w:rPr>
                <w:rFonts w:ascii="Times New Roman" w:hAnsi="Times New Roman" w:cs="Times New Roman"/>
                <w:sz w:val="24"/>
                <w:szCs w:val="24"/>
                <w:lang w:val="lv-LV"/>
              </w:rPr>
            </w:pPr>
          </w:p>
        </w:tc>
        <w:tc>
          <w:tcPr>
            <w:tcW w:w="4252" w:type="dxa"/>
          </w:tcPr>
          <w:p w14:paraId="38E3FF8B" w14:textId="184231A4" w:rsidR="00FE26FA" w:rsidRPr="0092263B" w:rsidRDefault="00FE26FA" w:rsidP="00FE26FA">
            <w:pPr>
              <w:pStyle w:val="Sarakstarindkopa"/>
              <w:ind w:left="0"/>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Ziemeru pamatskolā ikdi</w:t>
            </w:r>
            <w:r w:rsidR="00A62926" w:rsidRPr="0092263B">
              <w:rPr>
                <w:rFonts w:ascii="Times New Roman" w:hAnsi="Times New Roman" w:cs="Times New Roman"/>
                <w:sz w:val="24"/>
                <w:szCs w:val="24"/>
                <w:lang w:val="lv-LV"/>
              </w:rPr>
              <w:t>enā strādā skolotājs logopēds ar 0,39</w:t>
            </w:r>
            <w:r w:rsidRPr="0092263B">
              <w:rPr>
                <w:rFonts w:ascii="Times New Roman" w:hAnsi="Times New Roman" w:cs="Times New Roman"/>
                <w:sz w:val="24"/>
                <w:szCs w:val="24"/>
                <w:lang w:val="lv-LV"/>
              </w:rPr>
              <w:t xml:space="preserve"> dar</w:t>
            </w:r>
            <w:r w:rsidR="00A62926" w:rsidRPr="0092263B">
              <w:rPr>
                <w:rFonts w:ascii="Times New Roman" w:hAnsi="Times New Roman" w:cs="Times New Roman"/>
                <w:sz w:val="24"/>
                <w:szCs w:val="24"/>
                <w:lang w:val="lv-LV"/>
              </w:rPr>
              <w:t>ba slodzi un speciālās izglītības skolotājs ar 0,583</w:t>
            </w:r>
            <w:r w:rsidRPr="0092263B">
              <w:rPr>
                <w:rFonts w:ascii="Times New Roman" w:hAnsi="Times New Roman" w:cs="Times New Roman"/>
                <w:sz w:val="24"/>
                <w:szCs w:val="24"/>
                <w:lang w:val="lv-LV"/>
              </w:rPr>
              <w:t xml:space="preserve"> </w:t>
            </w:r>
            <w:r w:rsidR="00A62926" w:rsidRPr="0092263B">
              <w:rPr>
                <w:rFonts w:ascii="Times New Roman" w:hAnsi="Times New Roman" w:cs="Times New Roman"/>
                <w:sz w:val="24"/>
                <w:szCs w:val="24"/>
                <w:lang w:val="lv-LV"/>
              </w:rPr>
              <w:t>darba slodzi, kā arī pedagoga palīgi ar 0,7 darba slodzi.</w:t>
            </w:r>
          </w:p>
          <w:p w14:paraId="2F09CE6F" w14:textId="1DCF3936" w:rsidR="00B22677" w:rsidRPr="0092263B" w:rsidRDefault="00FE26FA" w:rsidP="00FE26FA">
            <w:pPr>
              <w:pStyle w:val="Sarakstarindkopa"/>
              <w:ind w:left="0"/>
              <w:rPr>
                <w:rFonts w:ascii="Times New Roman" w:hAnsi="Times New Roman" w:cs="Times New Roman"/>
                <w:sz w:val="24"/>
                <w:szCs w:val="24"/>
                <w:lang w:val="lv-LV"/>
              </w:rPr>
            </w:pPr>
            <w:r w:rsidRPr="0092263B">
              <w:rPr>
                <w:rFonts w:ascii="Times New Roman" w:hAnsi="Times New Roman" w:cs="Times New Roman"/>
                <w:sz w:val="24"/>
                <w:szCs w:val="24"/>
                <w:lang w:val="lv-LV"/>
              </w:rPr>
              <w:t>Psihologa, speciālā pedagoga un logopēda atbalsts pieejams sadarbībā ar pašvaldības Izglītības pārvaldes atbalsta speciālistiem.</w:t>
            </w:r>
          </w:p>
        </w:tc>
      </w:tr>
    </w:tbl>
    <w:p w14:paraId="4F1C793C" w14:textId="77777777" w:rsidR="00B22677" w:rsidRPr="0092263B" w:rsidRDefault="00B22677" w:rsidP="00B22677">
      <w:pPr>
        <w:pStyle w:val="Sarakstarindkopa"/>
        <w:spacing w:after="0" w:line="240" w:lineRule="auto"/>
        <w:rPr>
          <w:rFonts w:ascii="Times New Roman" w:hAnsi="Times New Roman" w:cs="Times New Roman"/>
          <w:b/>
          <w:bCs/>
          <w:sz w:val="24"/>
          <w:szCs w:val="24"/>
          <w:lang w:val="lv-LV"/>
        </w:rPr>
      </w:pPr>
    </w:p>
    <w:p w14:paraId="1D2692ED" w14:textId="77777777" w:rsidR="00B22677" w:rsidRPr="0092263B" w:rsidRDefault="00B22677" w:rsidP="00417152">
      <w:pPr>
        <w:spacing w:after="0" w:line="240" w:lineRule="auto"/>
        <w:rPr>
          <w:rFonts w:ascii="Times New Roman" w:hAnsi="Times New Roman" w:cs="Times New Roman"/>
          <w:b/>
          <w:bCs/>
          <w:sz w:val="24"/>
          <w:szCs w:val="24"/>
          <w:lang w:val="lv-LV"/>
        </w:rPr>
      </w:pPr>
    </w:p>
    <w:p w14:paraId="327B6C9F" w14:textId="1263E3CB" w:rsidR="00B22677" w:rsidRPr="0092263B" w:rsidRDefault="00B22677" w:rsidP="00417152">
      <w:pPr>
        <w:pStyle w:val="Sarakstarindkopa"/>
        <w:numPr>
          <w:ilvl w:val="0"/>
          <w:numId w:val="17"/>
        </w:numPr>
        <w:spacing w:after="0" w:line="240" w:lineRule="auto"/>
        <w:ind w:left="284"/>
        <w:jc w:val="center"/>
        <w:rPr>
          <w:rFonts w:ascii="Times New Roman" w:hAnsi="Times New Roman" w:cs="Times New Roman"/>
          <w:b/>
          <w:bCs/>
          <w:sz w:val="24"/>
          <w:szCs w:val="24"/>
          <w:lang w:val="lv-LV"/>
        </w:rPr>
      </w:pPr>
      <w:r w:rsidRPr="0092263B">
        <w:rPr>
          <w:rFonts w:ascii="Times New Roman" w:hAnsi="Times New Roman" w:cs="Times New Roman"/>
          <w:b/>
          <w:bCs/>
          <w:sz w:val="24"/>
          <w:szCs w:val="24"/>
          <w:lang w:val="lv-LV"/>
        </w:rPr>
        <w:t>Izglītības iestādes darbības pamatmērķi un prioritātes</w:t>
      </w:r>
    </w:p>
    <w:p w14:paraId="4402DEA9" w14:textId="77777777" w:rsidR="00B22677" w:rsidRPr="0092263B" w:rsidRDefault="00B22677" w:rsidP="00B22677">
      <w:pPr>
        <w:spacing w:after="0" w:line="240" w:lineRule="auto"/>
        <w:ind w:left="360"/>
        <w:rPr>
          <w:rFonts w:ascii="Times New Roman" w:hAnsi="Times New Roman" w:cs="Times New Roman"/>
          <w:b/>
          <w:bCs/>
          <w:sz w:val="24"/>
          <w:szCs w:val="24"/>
          <w:lang w:val="lv-LV"/>
        </w:rPr>
      </w:pPr>
    </w:p>
    <w:p w14:paraId="3D24DD80" w14:textId="373E496A" w:rsidR="00B22677" w:rsidRPr="0092263B"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sidRPr="0092263B">
        <w:rPr>
          <w:rFonts w:ascii="Times New Roman" w:hAnsi="Times New Roman" w:cs="Times New Roman"/>
          <w:sz w:val="24"/>
          <w:szCs w:val="24"/>
          <w:lang w:val="lv-LV"/>
        </w:rPr>
        <w:t xml:space="preserve"> Izglītības iestādes misija – </w:t>
      </w:r>
      <w:r w:rsidR="00A62926" w:rsidRPr="0092263B">
        <w:rPr>
          <w:rFonts w:ascii="Times New Roman" w:hAnsi="Times New Roman" w:cs="Times New Roman"/>
          <w:sz w:val="24"/>
          <w:szCs w:val="24"/>
          <w:lang w:val="lv-LV"/>
        </w:rPr>
        <w:t>Iekļaujoša skola, kurā radīti droši, attīstoši apstākļi katra bērna personīgajai izaugsmei.</w:t>
      </w:r>
    </w:p>
    <w:p w14:paraId="73D5DB31" w14:textId="2D30901E" w:rsidR="00A62926" w:rsidRPr="0092263B" w:rsidRDefault="00B22677" w:rsidP="00A62926">
      <w:pPr>
        <w:pStyle w:val="Sarakstarindkopa"/>
        <w:numPr>
          <w:ilvl w:val="1"/>
          <w:numId w:val="17"/>
        </w:numPr>
        <w:spacing w:after="0" w:line="240" w:lineRule="auto"/>
        <w:ind w:left="426"/>
        <w:rPr>
          <w:rFonts w:ascii="Times New Roman" w:hAnsi="Times New Roman" w:cs="Times New Roman"/>
          <w:sz w:val="24"/>
          <w:szCs w:val="24"/>
          <w:lang w:val="lv-LV"/>
        </w:rPr>
      </w:pPr>
      <w:r w:rsidRPr="0092263B">
        <w:rPr>
          <w:rFonts w:ascii="Times New Roman" w:hAnsi="Times New Roman" w:cs="Times New Roman"/>
          <w:sz w:val="24"/>
          <w:szCs w:val="24"/>
          <w:lang w:val="lv-LV"/>
        </w:rPr>
        <w:t xml:space="preserve">Izglītības iestādes vīzija  par izglītojamo – </w:t>
      </w:r>
      <w:r w:rsidR="00A62926" w:rsidRPr="0092263B">
        <w:rPr>
          <w:rFonts w:ascii="Times New Roman" w:hAnsi="Times New Roman" w:cs="Times New Roman"/>
          <w:sz w:val="24"/>
          <w:szCs w:val="24"/>
          <w:lang w:val="lv-LV"/>
        </w:rPr>
        <w:t>Ziemeru pamatskolas absolvents ir atbildīgs, patstāvīgs, sadarboties spējīgs cilvēks.</w:t>
      </w:r>
    </w:p>
    <w:p w14:paraId="51245E01" w14:textId="595EDEBD" w:rsidR="00B22677" w:rsidRPr="0092263B" w:rsidRDefault="00B22677" w:rsidP="00A62926">
      <w:pPr>
        <w:pStyle w:val="Sarakstarindkopa"/>
        <w:numPr>
          <w:ilvl w:val="1"/>
          <w:numId w:val="17"/>
        </w:numPr>
        <w:spacing w:after="0" w:line="240" w:lineRule="auto"/>
        <w:ind w:left="426"/>
        <w:rPr>
          <w:rFonts w:ascii="Times New Roman" w:hAnsi="Times New Roman" w:cs="Times New Roman"/>
          <w:sz w:val="24"/>
          <w:szCs w:val="24"/>
          <w:lang w:val="lv-LV"/>
        </w:rPr>
      </w:pPr>
      <w:r w:rsidRPr="0092263B">
        <w:rPr>
          <w:rFonts w:ascii="Times New Roman" w:hAnsi="Times New Roman" w:cs="Times New Roman"/>
          <w:sz w:val="24"/>
          <w:szCs w:val="24"/>
          <w:lang w:val="lv-LV"/>
        </w:rPr>
        <w:t xml:space="preserve">Izglītības iestādes vērtības cilvēkcentrētā veidā – </w:t>
      </w:r>
      <w:r w:rsidR="00A62926" w:rsidRPr="0092263B">
        <w:rPr>
          <w:rFonts w:ascii="Times New Roman" w:hAnsi="Times New Roman" w:cs="Times New Roman"/>
          <w:sz w:val="24"/>
          <w:szCs w:val="24"/>
          <w:lang w:val="lv-LV"/>
        </w:rPr>
        <w:t>Atbildība, sadarbība, individualizācija.</w:t>
      </w:r>
    </w:p>
    <w:p w14:paraId="7B37278C" w14:textId="0E4553A7" w:rsidR="00B22677" w:rsidRPr="0092263B"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sidRPr="0092263B">
        <w:rPr>
          <w:rFonts w:ascii="Times New Roman" w:hAnsi="Times New Roman" w:cs="Times New Roman"/>
          <w:sz w:val="24"/>
          <w:szCs w:val="24"/>
          <w:lang w:val="lv-LV"/>
        </w:rPr>
        <w:t xml:space="preserve"> 202</w:t>
      </w:r>
      <w:r w:rsidR="003D28D3" w:rsidRPr="0092263B">
        <w:rPr>
          <w:rFonts w:ascii="Times New Roman" w:hAnsi="Times New Roman" w:cs="Times New Roman"/>
          <w:sz w:val="24"/>
          <w:szCs w:val="24"/>
          <w:lang w:val="lv-LV"/>
        </w:rPr>
        <w:t>2</w:t>
      </w:r>
      <w:r w:rsidRPr="0092263B">
        <w:rPr>
          <w:rFonts w:ascii="Times New Roman" w:hAnsi="Times New Roman" w:cs="Times New Roman"/>
          <w:sz w:val="24"/>
          <w:szCs w:val="24"/>
          <w:lang w:val="lv-LV"/>
        </w:rPr>
        <w:t>./202</w:t>
      </w:r>
      <w:r w:rsidR="003D28D3" w:rsidRPr="0092263B">
        <w:rPr>
          <w:rFonts w:ascii="Times New Roman" w:hAnsi="Times New Roman" w:cs="Times New Roman"/>
          <w:sz w:val="24"/>
          <w:szCs w:val="24"/>
          <w:lang w:val="lv-LV"/>
        </w:rPr>
        <w:t>3</w:t>
      </w:r>
      <w:r w:rsidRPr="0092263B">
        <w:rPr>
          <w:rFonts w:ascii="Times New Roman" w:hAnsi="Times New Roman" w:cs="Times New Roman"/>
          <w:sz w:val="24"/>
          <w:szCs w:val="24"/>
          <w:lang w:val="lv-LV"/>
        </w:rPr>
        <w:t>. mācību gada darba prioritātes un sasniegtie rezultāti</w:t>
      </w:r>
    </w:p>
    <w:p w14:paraId="0DF5283D" w14:textId="77777777" w:rsidR="00B22677" w:rsidRPr="0092263B"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10348" w:type="dxa"/>
        <w:tblInd w:w="-572" w:type="dxa"/>
        <w:tblLook w:val="04A0" w:firstRow="1" w:lastRow="0" w:firstColumn="1" w:lastColumn="0" w:noHBand="0" w:noVBand="1"/>
      </w:tblPr>
      <w:tblGrid>
        <w:gridCol w:w="2552"/>
        <w:gridCol w:w="3969"/>
        <w:gridCol w:w="3827"/>
      </w:tblGrid>
      <w:tr w:rsidR="00B22677" w:rsidRPr="00C50A9E" w14:paraId="3201378A" w14:textId="77777777" w:rsidTr="00417152">
        <w:tc>
          <w:tcPr>
            <w:tcW w:w="2552" w:type="dxa"/>
          </w:tcPr>
          <w:p w14:paraId="111561BD" w14:textId="77777777" w:rsidR="00B22677" w:rsidRPr="0092263B" w:rsidRDefault="00B22677" w:rsidP="00982853">
            <w:pPr>
              <w:pStyle w:val="Sarakstarindkopa"/>
              <w:ind w:left="0"/>
              <w:jc w:val="center"/>
              <w:rPr>
                <w:rFonts w:ascii="Times New Roman" w:hAnsi="Times New Roman" w:cs="Times New Roman"/>
                <w:sz w:val="24"/>
                <w:szCs w:val="24"/>
                <w:lang w:val="lv-LV"/>
              </w:rPr>
            </w:pPr>
            <w:r w:rsidRPr="0092263B">
              <w:rPr>
                <w:rFonts w:ascii="Times New Roman" w:hAnsi="Times New Roman" w:cs="Times New Roman"/>
                <w:sz w:val="24"/>
                <w:szCs w:val="24"/>
                <w:lang w:val="lv-LV"/>
              </w:rPr>
              <w:t>Prioritāte</w:t>
            </w:r>
          </w:p>
        </w:tc>
        <w:tc>
          <w:tcPr>
            <w:tcW w:w="3969" w:type="dxa"/>
          </w:tcPr>
          <w:p w14:paraId="7C533E43" w14:textId="77777777" w:rsidR="00B22677" w:rsidRPr="0092263B" w:rsidRDefault="00B22677" w:rsidP="00982853">
            <w:pPr>
              <w:pStyle w:val="Sarakstarindkopa"/>
              <w:ind w:left="0"/>
              <w:jc w:val="center"/>
              <w:rPr>
                <w:rFonts w:ascii="Times New Roman" w:hAnsi="Times New Roman" w:cs="Times New Roman"/>
                <w:sz w:val="24"/>
                <w:szCs w:val="24"/>
                <w:lang w:val="lv-LV"/>
              </w:rPr>
            </w:pPr>
            <w:r w:rsidRPr="0092263B">
              <w:rPr>
                <w:rFonts w:ascii="Times New Roman" w:hAnsi="Times New Roman" w:cs="Times New Roman"/>
                <w:sz w:val="24"/>
                <w:szCs w:val="24"/>
                <w:lang w:val="lv-LV"/>
              </w:rPr>
              <w:t>Sasniedzamie rezultāti kvantitatīvi un kvalitatīvi</w:t>
            </w:r>
          </w:p>
        </w:tc>
        <w:tc>
          <w:tcPr>
            <w:tcW w:w="3827" w:type="dxa"/>
          </w:tcPr>
          <w:p w14:paraId="20888FCC" w14:textId="77777777" w:rsidR="00B22677" w:rsidRPr="0092263B" w:rsidRDefault="00B22677" w:rsidP="00982853">
            <w:pPr>
              <w:pStyle w:val="Sarakstarindkopa"/>
              <w:ind w:left="0"/>
              <w:jc w:val="center"/>
              <w:rPr>
                <w:rFonts w:ascii="Times New Roman" w:hAnsi="Times New Roman" w:cs="Times New Roman"/>
                <w:sz w:val="24"/>
                <w:szCs w:val="24"/>
                <w:lang w:val="lv-LV"/>
              </w:rPr>
            </w:pPr>
            <w:r w:rsidRPr="0092263B">
              <w:rPr>
                <w:rFonts w:ascii="Times New Roman" w:hAnsi="Times New Roman" w:cs="Times New Roman"/>
                <w:sz w:val="24"/>
                <w:szCs w:val="24"/>
                <w:lang w:val="lv-LV"/>
              </w:rPr>
              <w:t>Norāde par uzdevumu izpildi (Sasniegts/daļēji sasniegts/ Nav sasniegts) un komentārs</w:t>
            </w:r>
          </w:p>
        </w:tc>
      </w:tr>
      <w:tr w:rsidR="008A5C9B" w:rsidRPr="0092263B" w14:paraId="020EF3DE" w14:textId="77777777" w:rsidTr="00417152">
        <w:tc>
          <w:tcPr>
            <w:tcW w:w="2552" w:type="dxa"/>
            <w:vMerge w:val="restart"/>
          </w:tcPr>
          <w:p w14:paraId="73BC65F9" w14:textId="511BEEF2" w:rsidR="008A5C9B" w:rsidRPr="0092263B" w:rsidRDefault="008A5C9B" w:rsidP="00C51641">
            <w:pPr>
              <w:pStyle w:val="Sarakstarindkopa"/>
              <w:ind w:left="0"/>
              <w:rPr>
                <w:rFonts w:ascii="Times New Roman" w:hAnsi="Times New Roman" w:cs="Times New Roman"/>
                <w:sz w:val="24"/>
                <w:szCs w:val="24"/>
                <w:lang w:val="lv-LV"/>
              </w:rPr>
            </w:pPr>
            <w:r w:rsidRPr="0092263B">
              <w:rPr>
                <w:rFonts w:ascii="Times New Roman" w:hAnsi="Times New Roman" w:cs="Times New Roman"/>
                <w:sz w:val="24"/>
                <w:szCs w:val="24"/>
                <w:lang w:val="lv-LV"/>
              </w:rPr>
              <w:t>Skolotāju sadarbība matemātiskās pratības pielietošanā mācību procesā.</w:t>
            </w:r>
          </w:p>
        </w:tc>
        <w:tc>
          <w:tcPr>
            <w:tcW w:w="3969" w:type="dxa"/>
          </w:tcPr>
          <w:p w14:paraId="18DFCEE8" w14:textId="77777777" w:rsidR="008A5C9B" w:rsidRPr="0092263B" w:rsidRDefault="008A5C9B" w:rsidP="00C51641">
            <w:pPr>
              <w:pStyle w:val="Sarakstarindkopa"/>
              <w:ind w:left="0"/>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a</w:t>
            </w:r>
            <w:r w:rsidRPr="0092263B">
              <w:rPr>
                <w:rFonts w:ascii="Times New Roman" w:hAnsi="Times New Roman" w:cs="Times New Roman"/>
                <w:sz w:val="24"/>
                <w:szCs w:val="24"/>
                <w:u w:val="single"/>
                <w:lang w:val="lv-LV"/>
              </w:rPr>
              <w:t>) kvalitatīvi</w:t>
            </w:r>
          </w:p>
          <w:p w14:paraId="5D115C97" w14:textId="77777777" w:rsidR="008A5C9B" w:rsidRPr="0092263B" w:rsidRDefault="008A5C9B" w:rsidP="00C51641">
            <w:pPr>
              <w:pStyle w:val="Sarakstarindkopa"/>
              <w:ind w:left="0"/>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Visu izglītības posmu skolotāji sadarbojas, lai uzlabotu bērnu/skolēnu matemātiskās prasmes.</w:t>
            </w:r>
          </w:p>
          <w:p w14:paraId="7E1A038A" w14:textId="77777777" w:rsidR="008A5C9B" w:rsidRPr="0092263B" w:rsidRDefault="008A5C9B" w:rsidP="00C51641">
            <w:pPr>
              <w:pStyle w:val="Sarakstarindkopa"/>
              <w:ind w:left="0"/>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Skolotāji izprot, kas ir pilnvērtīga sadarbība, kā tā izpaužas efektīvi.</w:t>
            </w:r>
          </w:p>
          <w:p w14:paraId="1DA0EE2E" w14:textId="4706BA8C" w:rsidR="008A5C9B" w:rsidRPr="0092263B" w:rsidRDefault="008A5C9B" w:rsidP="00C51641">
            <w:pPr>
              <w:pStyle w:val="Sarakstarindkopa"/>
              <w:ind w:left="0"/>
              <w:rPr>
                <w:rFonts w:ascii="Times New Roman" w:hAnsi="Times New Roman" w:cs="Times New Roman"/>
                <w:sz w:val="24"/>
                <w:szCs w:val="24"/>
                <w:lang w:val="lv-LV"/>
              </w:rPr>
            </w:pPr>
            <w:r w:rsidRPr="0092263B">
              <w:rPr>
                <w:rFonts w:ascii="Times New Roman" w:hAnsi="Times New Roman" w:cs="Times New Roman"/>
                <w:sz w:val="24"/>
                <w:szCs w:val="24"/>
                <w:lang w:val="lv-LV"/>
              </w:rPr>
              <w:t>Skolēni pilnveido prasmi kompleksi lietot zināšanas un paust attieksmes, risinot problēmas mainīgās reālās dzīves situācijās.</w:t>
            </w:r>
          </w:p>
        </w:tc>
        <w:tc>
          <w:tcPr>
            <w:tcW w:w="3827" w:type="dxa"/>
            <w:vMerge w:val="restart"/>
          </w:tcPr>
          <w:p w14:paraId="17173617" w14:textId="77777777" w:rsidR="008A5C9B" w:rsidRPr="0092263B" w:rsidRDefault="008A5C9B" w:rsidP="00C51641">
            <w:pPr>
              <w:pStyle w:val="Sarakstarindkopa"/>
              <w:ind w:left="0"/>
              <w:rPr>
                <w:rFonts w:ascii="Times New Roman" w:hAnsi="Times New Roman" w:cs="Times New Roman"/>
                <w:sz w:val="24"/>
                <w:szCs w:val="24"/>
                <w:lang w:val="lv-LV"/>
              </w:rPr>
            </w:pPr>
            <w:r w:rsidRPr="0092263B">
              <w:rPr>
                <w:rFonts w:ascii="Times New Roman" w:hAnsi="Times New Roman" w:cs="Times New Roman"/>
                <w:sz w:val="24"/>
                <w:szCs w:val="24"/>
                <w:lang w:val="lv-LV"/>
              </w:rPr>
              <w:t>Daļēji sasniegts.</w:t>
            </w:r>
          </w:p>
          <w:p w14:paraId="41DE23C4" w14:textId="323E16AF" w:rsidR="008A5C9B" w:rsidRPr="0092263B" w:rsidRDefault="008A5C9B" w:rsidP="00C51641">
            <w:pPr>
              <w:pStyle w:val="Sarakstarindkopa"/>
              <w:ind w:left="0"/>
              <w:rPr>
                <w:rFonts w:ascii="Times New Roman" w:hAnsi="Times New Roman" w:cs="Times New Roman"/>
                <w:sz w:val="24"/>
                <w:szCs w:val="24"/>
                <w:lang w:val="lv-LV"/>
              </w:rPr>
            </w:pPr>
            <w:r w:rsidRPr="0092263B">
              <w:rPr>
                <w:rFonts w:ascii="Times New Roman" w:hAnsi="Times New Roman" w:cs="Times New Roman"/>
                <w:sz w:val="24"/>
                <w:szCs w:val="24"/>
                <w:lang w:val="lv-LV"/>
              </w:rPr>
              <w:t>Skolotāji individuāli mācību stundās akcentēja matemātiskās pratības elementus. 9.klases centralizēto eksāmenu rezultāti  pierādīja pedagogu vienotas pieejas nozīmību mācību procesā. 30% skolotāju sadarbojās, nova</w:t>
            </w:r>
            <w:r w:rsidR="00891167" w:rsidRPr="0092263B">
              <w:rPr>
                <w:rFonts w:ascii="Times New Roman" w:hAnsi="Times New Roman" w:cs="Times New Roman"/>
                <w:sz w:val="24"/>
                <w:szCs w:val="24"/>
                <w:lang w:val="lv-LV"/>
              </w:rPr>
              <w:t>dot kopīg</w:t>
            </w:r>
            <w:r w:rsidRPr="0092263B">
              <w:rPr>
                <w:rFonts w:ascii="Times New Roman" w:hAnsi="Times New Roman" w:cs="Times New Roman"/>
                <w:sz w:val="24"/>
                <w:szCs w:val="24"/>
                <w:lang w:val="lv-LV"/>
              </w:rPr>
              <w:t>as mācību stundas.</w:t>
            </w:r>
          </w:p>
        </w:tc>
      </w:tr>
      <w:tr w:rsidR="008A5C9B" w:rsidRPr="00C50A9E" w14:paraId="357814CC" w14:textId="77777777" w:rsidTr="00417152">
        <w:tc>
          <w:tcPr>
            <w:tcW w:w="2552" w:type="dxa"/>
            <w:vMerge/>
          </w:tcPr>
          <w:p w14:paraId="12AE4113" w14:textId="7082C4E1" w:rsidR="008A5C9B" w:rsidRPr="0092263B" w:rsidRDefault="008A5C9B" w:rsidP="00C51641">
            <w:pPr>
              <w:pStyle w:val="Sarakstarindkopa"/>
              <w:ind w:left="0"/>
              <w:rPr>
                <w:rFonts w:ascii="Times New Roman" w:hAnsi="Times New Roman" w:cs="Times New Roman"/>
                <w:sz w:val="24"/>
                <w:szCs w:val="24"/>
                <w:lang w:val="lv-LV"/>
              </w:rPr>
            </w:pPr>
          </w:p>
        </w:tc>
        <w:tc>
          <w:tcPr>
            <w:tcW w:w="3969" w:type="dxa"/>
          </w:tcPr>
          <w:p w14:paraId="43E2509F" w14:textId="77777777" w:rsidR="008A5C9B" w:rsidRPr="0092263B" w:rsidRDefault="008A5C9B" w:rsidP="00C51641">
            <w:pPr>
              <w:spacing w:after="160" w:line="259" w:lineRule="auto"/>
              <w:contextualSpacing/>
              <w:jc w:val="both"/>
              <w:rPr>
                <w:rFonts w:ascii="Times New Roman" w:hAnsi="Times New Roman" w:cs="Times New Roman"/>
                <w:sz w:val="24"/>
                <w:szCs w:val="24"/>
                <w:u w:val="single"/>
                <w:lang w:val="lv-LV"/>
              </w:rPr>
            </w:pPr>
            <w:r w:rsidRPr="0092263B">
              <w:rPr>
                <w:rFonts w:ascii="Times New Roman" w:hAnsi="Times New Roman" w:cs="Times New Roman"/>
                <w:sz w:val="24"/>
                <w:szCs w:val="24"/>
                <w:u w:val="single"/>
                <w:lang w:val="lv-LV"/>
              </w:rPr>
              <w:t>b) kvantitatīvi</w:t>
            </w:r>
          </w:p>
          <w:p w14:paraId="42033CF0" w14:textId="5C3BAF4A" w:rsidR="008A5C9B" w:rsidRPr="0092263B" w:rsidRDefault="008A5C9B" w:rsidP="00C51641">
            <w:pPr>
              <w:spacing w:after="160" w:line="259" w:lineRule="auto"/>
              <w:contextualSpacing/>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80% skolotāju savstarpēji sadarbojas, vadot kopīgas mācību stundas, kurās attīsta matemātisko pratību un risina reālās dzīves uzdevumus.</w:t>
            </w:r>
          </w:p>
        </w:tc>
        <w:tc>
          <w:tcPr>
            <w:tcW w:w="3827" w:type="dxa"/>
            <w:vMerge/>
          </w:tcPr>
          <w:p w14:paraId="1145952A" w14:textId="77777777" w:rsidR="008A5C9B" w:rsidRPr="0092263B" w:rsidRDefault="008A5C9B" w:rsidP="00C51641">
            <w:pPr>
              <w:pStyle w:val="Sarakstarindkopa"/>
              <w:ind w:left="0"/>
              <w:rPr>
                <w:rFonts w:ascii="Times New Roman" w:hAnsi="Times New Roman" w:cs="Times New Roman"/>
                <w:sz w:val="24"/>
                <w:szCs w:val="24"/>
                <w:lang w:val="lv-LV"/>
              </w:rPr>
            </w:pPr>
          </w:p>
        </w:tc>
      </w:tr>
      <w:tr w:rsidR="00891167" w:rsidRPr="00C50A9E" w14:paraId="49F00775" w14:textId="77777777" w:rsidTr="00417152">
        <w:tc>
          <w:tcPr>
            <w:tcW w:w="2552" w:type="dxa"/>
            <w:vMerge w:val="restart"/>
          </w:tcPr>
          <w:p w14:paraId="5AC293D9" w14:textId="37E9E3FD" w:rsidR="00891167" w:rsidRPr="0092263B" w:rsidRDefault="00891167" w:rsidP="00C51641">
            <w:pPr>
              <w:pStyle w:val="Sarakstarindkopa"/>
              <w:ind w:left="0"/>
              <w:rPr>
                <w:rFonts w:ascii="Times New Roman" w:hAnsi="Times New Roman" w:cs="Times New Roman"/>
                <w:sz w:val="24"/>
                <w:szCs w:val="24"/>
                <w:lang w:val="lv-LV"/>
              </w:rPr>
            </w:pPr>
            <w:r w:rsidRPr="0092263B">
              <w:rPr>
                <w:rFonts w:ascii="Times New Roman" w:hAnsi="Times New Roman" w:cs="Times New Roman"/>
                <w:sz w:val="24"/>
                <w:szCs w:val="24"/>
                <w:lang w:val="lv-LV"/>
              </w:rPr>
              <w:t>Vērtēšana, kas veicina mācīšanos.</w:t>
            </w:r>
          </w:p>
        </w:tc>
        <w:tc>
          <w:tcPr>
            <w:tcW w:w="3969" w:type="dxa"/>
          </w:tcPr>
          <w:p w14:paraId="332B8686" w14:textId="77777777" w:rsidR="00891167" w:rsidRPr="0092263B" w:rsidRDefault="00891167" w:rsidP="00C51641">
            <w:pPr>
              <w:spacing w:after="160" w:line="259" w:lineRule="auto"/>
              <w:contextualSpacing/>
              <w:jc w:val="both"/>
              <w:rPr>
                <w:rFonts w:ascii="Times New Roman" w:hAnsi="Times New Roman" w:cs="Times New Roman"/>
                <w:sz w:val="24"/>
                <w:szCs w:val="24"/>
                <w:u w:val="single"/>
                <w:lang w:val="lv-LV"/>
              </w:rPr>
            </w:pPr>
            <w:r w:rsidRPr="0092263B">
              <w:rPr>
                <w:rFonts w:ascii="Times New Roman" w:hAnsi="Times New Roman" w:cs="Times New Roman"/>
                <w:sz w:val="24"/>
                <w:szCs w:val="24"/>
                <w:u w:val="single"/>
                <w:lang w:val="lv-LV"/>
              </w:rPr>
              <w:t>a) kvalitatīvi</w:t>
            </w:r>
          </w:p>
          <w:p w14:paraId="75AEDF72" w14:textId="215BB4A7" w:rsidR="00891167" w:rsidRPr="0092263B" w:rsidRDefault="00891167" w:rsidP="00C51641">
            <w:pPr>
              <w:spacing w:after="160" w:line="259" w:lineRule="auto"/>
              <w:contextualSpacing/>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Skolotāji pielieto tādu mācību sasniegumu vērtēšanu, kas veicina mācīšanos. Skolotāju savstarpēja stundu vērošana veicina vienādu izpratni par vērtēšanu.</w:t>
            </w:r>
          </w:p>
        </w:tc>
        <w:tc>
          <w:tcPr>
            <w:tcW w:w="3827" w:type="dxa"/>
            <w:vMerge w:val="restart"/>
          </w:tcPr>
          <w:p w14:paraId="6867CFAF" w14:textId="35B59216" w:rsidR="00891167" w:rsidRPr="0092263B" w:rsidRDefault="00891167" w:rsidP="00C51641">
            <w:pPr>
              <w:pStyle w:val="Sarakstarindkopa"/>
              <w:ind w:left="0"/>
              <w:rPr>
                <w:rFonts w:ascii="Times New Roman" w:hAnsi="Times New Roman" w:cs="Times New Roman"/>
                <w:sz w:val="24"/>
                <w:szCs w:val="24"/>
                <w:lang w:val="lv-LV"/>
              </w:rPr>
            </w:pPr>
            <w:r w:rsidRPr="0092263B">
              <w:rPr>
                <w:rFonts w:ascii="Times New Roman" w:hAnsi="Times New Roman" w:cs="Times New Roman"/>
                <w:sz w:val="24"/>
                <w:szCs w:val="24"/>
                <w:lang w:val="lv-LV"/>
              </w:rPr>
              <w:t>Daļēji sasniegts.</w:t>
            </w:r>
          </w:p>
          <w:p w14:paraId="11B22964" w14:textId="77777777" w:rsidR="00891167" w:rsidRPr="0092263B" w:rsidRDefault="00891167" w:rsidP="00C51641">
            <w:pPr>
              <w:pStyle w:val="Sarakstarindkopa"/>
              <w:ind w:left="0"/>
              <w:rPr>
                <w:rFonts w:ascii="Times New Roman" w:hAnsi="Times New Roman" w:cs="Times New Roman"/>
                <w:sz w:val="24"/>
                <w:szCs w:val="24"/>
                <w:lang w:val="lv-LV"/>
              </w:rPr>
            </w:pPr>
            <w:r w:rsidRPr="0092263B">
              <w:rPr>
                <w:rFonts w:ascii="Times New Roman" w:hAnsi="Times New Roman" w:cs="Times New Roman"/>
                <w:sz w:val="24"/>
                <w:szCs w:val="24"/>
                <w:lang w:val="lv-LV"/>
              </w:rPr>
              <w:t>Skolotāji regulāri izmanto dažādas formatīvās vērtēšanas metodes, skolēni labi izprot formatīvās vērtēšanas nozīmi.</w:t>
            </w:r>
          </w:p>
          <w:p w14:paraId="68AE16D1" w14:textId="77777777" w:rsidR="00891167" w:rsidRPr="0092263B" w:rsidRDefault="00891167" w:rsidP="00C51641">
            <w:pPr>
              <w:pStyle w:val="Sarakstarindkopa"/>
              <w:ind w:left="0"/>
              <w:rPr>
                <w:rFonts w:ascii="Times New Roman" w:hAnsi="Times New Roman" w:cs="Times New Roman"/>
                <w:sz w:val="24"/>
                <w:szCs w:val="24"/>
                <w:lang w:val="lv-LV"/>
              </w:rPr>
            </w:pPr>
            <w:r w:rsidRPr="0092263B">
              <w:rPr>
                <w:rFonts w:ascii="Times New Roman" w:hAnsi="Times New Roman" w:cs="Times New Roman"/>
                <w:sz w:val="24"/>
                <w:szCs w:val="24"/>
                <w:lang w:val="lv-LV"/>
              </w:rPr>
              <w:t>90% pirmsskolas izglītojamo matemātikas mācību jomu ir apguvuši.</w:t>
            </w:r>
          </w:p>
          <w:p w14:paraId="6132635F" w14:textId="77777777" w:rsidR="00891167" w:rsidRPr="0092263B" w:rsidRDefault="00891167" w:rsidP="00C51641">
            <w:pPr>
              <w:pStyle w:val="Sarakstarindkopa"/>
              <w:ind w:left="0"/>
              <w:rPr>
                <w:rFonts w:ascii="Times New Roman" w:hAnsi="Times New Roman" w:cs="Times New Roman"/>
                <w:sz w:val="24"/>
                <w:szCs w:val="24"/>
                <w:lang w:val="lv-LV"/>
              </w:rPr>
            </w:pPr>
            <w:r w:rsidRPr="0092263B">
              <w:rPr>
                <w:rFonts w:ascii="Times New Roman" w:hAnsi="Times New Roman" w:cs="Times New Roman"/>
                <w:sz w:val="24"/>
                <w:szCs w:val="24"/>
                <w:lang w:val="lv-LV"/>
              </w:rPr>
              <w:t>STEM mācību priekšmetos 15,3% izglītojamo noslēguma vērtējums ir paaugstinājies vismaz par 1 balli, savukārt 33,3% - saglabājies iepriekšējā līmenī.</w:t>
            </w:r>
          </w:p>
          <w:p w14:paraId="50BEFCAB" w14:textId="7CC5F304" w:rsidR="00E024E3" w:rsidRPr="0092263B" w:rsidRDefault="00E024E3" w:rsidP="00C51641">
            <w:pPr>
              <w:pStyle w:val="Sarakstarindkopa"/>
              <w:ind w:left="0"/>
              <w:rPr>
                <w:rFonts w:ascii="Times New Roman" w:hAnsi="Times New Roman" w:cs="Times New Roman"/>
                <w:sz w:val="24"/>
                <w:szCs w:val="24"/>
                <w:lang w:val="lv-LV"/>
              </w:rPr>
            </w:pPr>
            <w:r w:rsidRPr="0092263B">
              <w:rPr>
                <w:rFonts w:ascii="Times New Roman" w:hAnsi="Times New Roman" w:cs="Times New Roman"/>
                <w:sz w:val="24"/>
                <w:szCs w:val="24"/>
                <w:lang w:val="lv-LV"/>
              </w:rPr>
              <w:t>Uzstādītie mērķi nebija korekti, jo netika ņemtas vērā vecumposmu īpatnības, skolotāju kolektīva izmaiņas un citi apstākļi.</w:t>
            </w:r>
          </w:p>
        </w:tc>
      </w:tr>
      <w:tr w:rsidR="00891167" w:rsidRPr="00C50A9E" w14:paraId="5DFFF9EA" w14:textId="77777777" w:rsidTr="00417152">
        <w:tc>
          <w:tcPr>
            <w:tcW w:w="2552" w:type="dxa"/>
            <w:vMerge/>
          </w:tcPr>
          <w:p w14:paraId="185AFD75" w14:textId="64FE19DC" w:rsidR="00891167" w:rsidRPr="0092263B" w:rsidRDefault="00891167" w:rsidP="00C51641">
            <w:pPr>
              <w:pStyle w:val="Sarakstarindkopa"/>
              <w:ind w:left="0"/>
              <w:rPr>
                <w:rFonts w:ascii="Times New Roman" w:hAnsi="Times New Roman" w:cs="Times New Roman"/>
                <w:sz w:val="24"/>
                <w:szCs w:val="24"/>
                <w:lang w:val="lv-LV"/>
              </w:rPr>
            </w:pPr>
          </w:p>
        </w:tc>
        <w:tc>
          <w:tcPr>
            <w:tcW w:w="3969" w:type="dxa"/>
          </w:tcPr>
          <w:p w14:paraId="39E74E77" w14:textId="6EDB8307" w:rsidR="00891167" w:rsidRPr="0092263B" w:rsidRDefault="00891167" w:rsidP="00C51641">
            <w:pPr>
              <w:spacing w:after="160" w:line="259" w:lineRule="auto"/>
              <w:contextualSpacing/>
              <w:jc w:val="both"/>
              <w:rPr>
                <w:rFonts w:ascii="Times New Roman" w:hAnsi="Times New Roman" w:cs="Times New Roman"/>
                <w:sz w:val="24"/>
                <w:szCs w:val="24"/>
                <w:u w:val="single"/>
                <w:lang w:val="lv-LV"/>
              </w:rPr>
            </w:pPr>
            <w:r w:rsidRPr="0092263B">
              <w:rPr>
                <w:rFonts w:ascii="Times New Roman" w:hAnsi="Times New Roman" w:cs="Times New Roman"/>
                <w:sz w:val="24"/>
                <w:szCs w:val="24"/>
                <w:u w:val="single"/>
                <w:lang w:val="lv-LV"/>
              </w:rPr>
              <w:t>b) kvantitatīvi</w:t>
            </w:r>
          </w:p>
          <w:p w14:paraId="5C05A92B" w14:textId="77777777" w:rsidR="00891167" w:rsidRPr="0092263B" w:rsidRDefault="00891167" w:rsidP="00C51641">
            <w:pPr>
              <w:spacing w:after="160" w:line="259" w:lineRule="auto"/>
              <w:contextualSpacing/>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100% pirmsskolas izglītojamo matemātikas mācību jomu noslēguma vērtējumos ir apguvuši vai apguvuši padziļināti.</w:t>
            </w:r>
          </w:p>
          <w:p w14:paraId="75BA1ED5" w14:textId="6037B1A8" w:rsidR="00891167" w:rsidRPr="0092263B" w:rsidRDefault="00891167" w:rsidP="00C51641">
            <w:pPr>
              <w:spacing w:after="160" w:line="259" w:lineRule="auto"/>
              <w:contextualSpacing/>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50% vispārējās pamatizglītības skolēnu noslēguma vērtējumi STEM mācību priekšmetos ir par vismaz vienu balli augstāki salīdzinājumā ar iepriekšējo mācību gadu.</w:t>
            </w:r>
          </w:p>
        </w:tc>
        <w:tc>
          <w:tcPr>
            <w:tcW w:w="3827" w:type="dxa"/>
            <w:vMerge/>
          </w:tcPr>
          <w:p w14:paraId="003DCD77" w14:textId="77777777" w:rsidR="00891167" w:rsidRPr="0092263B" w:rsidRDefault="00891167" w:rsidP="00C51641">
            <w:pPr>
              <w:pStyle w:val="Sarakstarindkopa"/>
              <w:ind w:left="0"/>
              <w:rPr>
                <w:rFonts w:ascii="Times New Roman" w:hAnsi="Times New Roman" w:cs="Times New Roman"/>
                <w:sz w:val="24"/>
                <w:szCs w:val="24"/>
                <w:lang w:val="lv-LV"/>
              </w:rPr>
            </w:pPr>
          </w:p>
        </w:tc>
      </w:tr>
    </w:tbl>
    <w:p w14:paraId="40235BE1" w14:textId="77777777" w:rsidR="00B22677" w:rsidRPr="0092263B" w:rsidRDefault="00B22677" w:rsidP="00B22677">
      <w:pPr>
        <w:pStyle w:val="Sarakstarindkopa"/>
        <w:spacing w:after="0" w:line="240" w:lineRule="auto"/>
        <w:ind w:left="426"/>
        <w:rPr>
          <w:rFonts w:ascii="Times New Roman" w:hAnsi="Times New Roman" w:cs="Times New Roman"/>
          <w:sz w:val="24"/>
          <w:szCs w:val="24"/>
          <w:lang w:val="lv-LV"/>
        </w:rPr>
      </w:pPr>
    </w:p>
    <w:p w14:paraId="27888EBF" w14:textId="308B1CD4" w:rsidR="00B22677" w:rsidRPr="0092263B"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sidRPr="0092263B">
        <w:rPr>
          <w:rFonts w:ascii="Times New Roman" w:hAnsi="Times New Roman" w:cs="Times New Roman"/>
          <w:sz w:val="24"/>
          <w:szCs w:val="24"/>
          <w:lang w:val="lv-LV"/>
        </w:rPr>
        <w:t>Informācija, kura atklāj izglītības iestādes darba prioritātes un plānotos sasniedzamos rezultātus 202</w:t>
      </w:r>
      <w:r w:rsidR="003D28D3" w:rsidRPr="0092263B">
        <w:rPr>
          <w:rFonts w:ascii="Times New Roman" w:hAnsi="Times New Roman" w:cs="Times New Roman"/>
          <w:sz w:val="24"/>
          <w:szCs w:val="24"/>
          <w:lang w:val="lv-LV"/>
        </w:rPr>
        <w:t>3</w:t>
      </w:r>
      <w:r w:rsidRPr="0092263B">
        <w:rPr>
          <w:rFonts w:ascii="Times New Roman" w:hAnsi="Times New Roman" w:cs="Times New Roman"/>
          <w:sz w:val="24"/>
          <w:szCs w:val="24"/>
          <w:lang w:val="lv-LV"/>
        </w:rPr>
        <w:t>./202</w:t>
      </w:r>
      <w:r w:rsidR="003D28D3" w:rsidRPr="0092263B">
        <w:rPr>
          <w:rFonts w:ascii="Times New Roman" w:hAnsi="Times New Roman" w:cs="Times New Roman"/>
          <w:sz w:val="24"/>
          <w:szCs w:val="24"/>
          <w:lang w:val="lv-LV"/>
        </w:rPr>
        <w:t>4</w:t>
      </w:r>
      <w:r w:rsidRPr="0092263B">
        <w:rPr>
          <w:rFonts w:ascii="Times New Roman" w:hAnsi="Times New Roman" w:cs="Times New Roman"/>
          <w:sz w:val="24"/>
          <w:szCs w:val="24"/>
          <w:lang w:val="lv-LV"/>
        </w:rPr>
        <w:t>. mācību gadā (kvalitatīvi un kvantitatīvi)</w:t>
      </w:r>
    </w:p>
    <w:p w14:paraId="3CD8FE38" w14:textId="77777777" w:rsidR="00B22677" w:rsidRPr="0092263B"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10207" w:type="dxa"/>
        <w:tblInd w:w="-431" w:type="dxa"/>
        <w:tblLook w:val="04A0" w:firstRow="1" w:lastRow="0" w:firstColumn="1" w:lastColumn="0" w:noHBand="0" w:noVBand="1"/>
      </w:tblPr>
      <w:tblGrid>
        <w:gridCol w:w="2411"/>
        <w:gridCol w:w="3969"/>
        <w:gridCol w:w="3827"/>
      </w:tblGrid>
      <w:tr w:rsidR="00B22677" w:rsidRPr="00C50A9E" w14:paraId="3650DA08" w14:textId="77777777" w:rsidTr="00D950AA">
        <w:tc>
          <w:tcPr>
            <w:tcW w:w="2411" w:type="dxa"/>
          </w:tcPr>
          <w:p w14:paraId="6B9D7319" w14:textId="77777777" w:rsidR="00B22677" w:rsidRPr="0092263B" w:rsidRDefault="00B22677" w:rsidP="00982853">
            <w:pPr>
              <w:pStyle w:val="Sarakstarindkopa"/>
              <w:ind w:left="0"/>
              <w:jc w:val="center"/>
              <w:rPr>
                <w:rFonts w:ascii="Times New Roman" w:hAnsi="Times New Roman" w:cs="Times New Roman"/>
                <w:sz w:val="24"/>
                <w:szCs w:val="24"/>
                <w:lang w:val="lv-LV"/>
              </w:rPr>
            </w:pPr>
            <w:r w:rsidRPr="0092263B">
              <w:rPr>
                <w:rFonts w:ascii="Times New Roman" w:hAnsi="Times New Roman" w:cs="Times New Roman"/>
                <w:sz w:val="24"/>
                <w:szCs w:val="24"/>
                <w:lang w:val="lv-LV"/>
              </w:rPr>
              <w:t>Prioritāte</w:t>
            </w:r>
          </w:p>
        </w:tc>
        <w:tc>
          <w:tcPr>
            <w:tcW w:w="3969" w:type="dxa"/>
          </w:tcPr>
          <w:p w14:paraId="12556E3C" w14:textId="77777777" w:rsidR="00B22677" w:rsidRPr="0092263B" w:rsidRDefault="00B22677" w:rsidP="00982853">
            <w:pPr>
              <w:pStyle w:val="Sarakstarindkopa"/>
              <w:ind w:left="0"/>
              <w:jc w:val="center"/>
              <w:rPr>
                <w:rFonts w:ascii="Times New Roman" w:hAnsi="Times New Roman" w:cs="Times New Roman"/>
                <w:sz w:val="24"/>
                <w:szCs w:val="24"/>
                <w:lang w:val="lv-LV"/>
              </w:rPr>
            </w:pPr>
            <w:r w:rsidRPr="0092263B">
              <w:rPr>
                <w:rFonts w:ascii="Times New Roman" w:hAnsi="Times New Roman" w:cs="Times New Roman"/>
                <w:sz w:val="24"/>
                <w:szCs w:val="24"/>
                <w:lang w:val="lv-LV"/>
              </w:rPr>
              <w:t>Sasniedzamie rezultāti kvantitatīvi un kvalitatīvi</w:t>
            </w:r>
          </w:p>
        </w:tc>
        <w:tc>
          <w:tcPr>
            <w:tcW w:w="3827" w:type="dxa"/>
          </w:tcPr>
          <w:p w14:paraId="7272B9DA" w14:textId="77777777" w:rsidR="00B22677" w:rsidRPr="0092263B" w:rsidRDefault="00B22677" w:rsidP="00982853">
            <w:pPr>
              <w:pStyle w:val="Sarakstarindkopa"/>
              <w:ind w:left="0"/>
              <w:jc w:val="center"/>
              <w:rPr>
                <w:rFonts w:ascii="Times New Roman" w:hAnsi="Times New Roman" w:cs="Times New Roman"/>
                <w:sz w:val="24"/>
                <w:szCs w:val="24"/>
                <w:lang w:val="lv-LV"/>
              </w:rPr>
            </w:pPr>
            <w:r w:rsidRPr="0092263B">
              <w:rPr>
                <w:rFonts w:ascii="Times New Roman" w:hAnsi="Times New Roman" w:cs="Times New Roman"/>
                <w:sz w:val="24"/>
                <w:szCs w:val="24"/>
                <w:lang w:val="lv-LV"/>
              </w:rPr>
              <w:t>Norāde par uzdevumu izpildi (Sasniegts/daļēji sasniegts/ Nav sasniegts) un komentārs</w:t>
            </w:r>
          </w:p>
        </w:tc>
      </w:tr>
      <w:tr w:rsidR="009C499E" w:rsidRPr="00C50A9E" w14:paraId="2595AA17" w14:textId="77777777" w:rsidTr="00D950AA">
        <w:tc>
          <w:tcPr>
            <w:tcW w:w="2411" w:type="dxa"/>
            <w:vMerge w:val="restart"/>
          </w:tcPr>
          <w:p w14:paraId="56C925DE" w14:textId="5051A10D" w:rsidR="009C499E" w:rsidRPr="0092263B" w:rsidRDefault="009E32E7" w:rsidP="00982853">
            <w:pPr>
              <w:pStyle w:val="Sarakstarindkopa"/>
              <w:ind w:left="0"/>
              <w:rPr>
                <w:rFonts w:ascii="Times New Roman" w:hAnsi="Times New Roman" w:cs="Times New Roman"/>
                <w:sz w:val="24"/>
                <w:szCs w:val="24"/>
                <w:lang w:val="lv-LV"/>
              </w:rPr>
            </w:pPr>
            <w:r w:rsidRPr="0092263B">
              <w:rPr>
                <w:rFonts w:ascii="Times New Roman" w:hAnsi="Times New Roman" w:cs="Times New Roman"/>
                <w:sz w:val="24"/>
                <w:szCs w:val="24"/>
                <w:lang w:val="lv-LV"/>
              </w:rPr>
              <w:t xml:space="preserve">Izglītojamo personīgās izaugsmes veicināšana. </w:t>
            </w:r>
            <w:r w:rsidR="009C499E" w:rsidRPr="0092263B">
              <w:rPr>
                <w:rFonts w:ascii="Times New Roman" w:hAnsi="Times New Roman" w:cs="Times New Roman"/>
                <w:sz w:val="24"/>
                <w:szCs w:val="24"/>
                <w:lang w:val="lv-LV"/>
              </w:rPr>
              <w:t>Tekstpratības pilnveide</w:t>
            </w:r>
            <w:r w:rsidRPr="0092263B">
              <w:rPr>
                <w:rFonts w:ascii="Times New Roman" w:hAnsi="Times New Roman" w:cs="Times New Roman"/>
                <w:sz w:val="24"/>
                <w:szCs w:val="24"/>
                <w:lang w:val="lv-LV"/>
              </w:rPr>
              <w:t>.</w:t>
            </w:r>
          </w:p>
        </w:tc>
        <w:tc>
          <w:tcPr>
            <w:tcW w:w="3969" w:type="dxa"/>
          </w:tcPr>
          <w:p w14:paraId="47422378" w14:textId="77777777" w:rsidR="009C499E" w:rsidRPr="0092263B" w:rsidRDefault="009C499E" w:rsidP="00982853">
            <w:pPr>
              <w:pStyle w:val="Sarakstarindkopa"/>
              <w:ind w:left="0"/>
              <w:rPr>
                <w:rFonts w:ascii="Times New Roman" w:hAnsi="Times New Roman" w:cs="Times New Roman"/>
                <w:sz w:val="24"/>
                <w:szCs w:val="24"/>
                <w:u w:val="single"/>
                <w:lang w:val="lv-LV"/>
              </w:rPr>
            </w:pPr>
            <w:r w:rsidRPr="0092263B">
              <w:rPr>
                <w:rFonts w:ascii="Times New Roman" w:hAnsi="Times New Roman" w:cs="Times New Roman"/>
                <w:sz w:val="24"/>
                <w:szCs w:val="24"/>
                <w:u w:val="single"/>
                <w:lang w:val="lv-LV"/>
              </w:rPr>
              <w:t>a) kvalitatīvi</w:t>
            </w:r>
          </w:p>
          <w:p w14:paraId="7DBEA1FE" w14:textId="77426F45" w:rsidR="009C499E" w:rsidRPr="0092263B" w:rsidRDefault="009C499E" w:rsidP="00982853">
            <w:pPr>
              <w:pStyle w:val="Sarakstarindkopa"/>
              <w:ind w:left="0"/>
              <w:rPr>
                <w:rFonts w:ascii="Times New Roman" w:hAnsi="Times New Roman" w:cs="Times New Roman"/>
                <w:sz w:val="24"/>
                <w:szCs w:val="24"/>
                <w:lang w:val="lv-LV"/>
              </w:rPr>
            </w:pPr>
            <w:r w:rsidRPr="0092263B">
              <w:rPr>
                <w:rFonts w:ascii="Times New Roman" w:eastAsia="Times New Roman" w:hAnsi="Times New Roman" w:cs="Times New Roman"/>
                <w:iCs/>
                <w:sz w:val="24"/>
                <w:szCs w:val="24"/>
                <w:lang w:val="lv-LV"/>
              </w:rPr>
              <w:t>tekstpratības pilnveide visos mācību priekšmetos, pieaugot izglītojamo prasmei iepazīties un izprast uzdevumu noteikumus un prasmei atrast atslēgas vārdus tekstā</w:t>
            </w:r>
          </w:p>
        </w:tc>
        <w:tc>
          <w:tcPr>
            <w:tcW w:w="3827" w:type="dxa"/>
          </w:tcPr>
          <w:p w14:paraId="15598024" w14:textId="77777777" w:rsidR="009C499E" w:rsidRPr="0092263B" w:rsidRDefault="009C499E" w:rsidP="00982853">
            <w:pPr>
              <w:pStyle w:val="Sarakstarindkopa"/>
              <w:ind w:left="0"/>
              <w:rPr>
                <w:rFonts w:ascii="Times New Roman" w:hAnsi="Times New Roman" w:cs="Times New Roman"/>
                <w:sz w:val="24"/>
                <w:szCs w:val="24"/>
                <w:lang w:val="lv-LV"/>
              </w:rPr>
            </w:pPr>
          </w:p>
        </w:tc>
      </w:tr>
      <w:tr w:rsidR="009C499E" w:rsidRPr="0092263B" w14:paraId="379EB8D8" w14:textId="77777777" w:rsidTr="00D950AA">
        <w:tc>
          <w:tcPr>
            <w:tcW w:w="2411" w:type="dxa"/>
            <w:vMerge/>
          </w:tcPr>
          <w:p w14:paraId="79AAF2FE" w14:textId="77777777" w:rsidR="009C499E" w:rsidRPr="0092263B" w:rsidRDefault="009C499E" w:rsidP="00982853">
            <w:pPr>
              <w:pStyle w:val="Sarakstarindkopa"/>
              <w:ind w:left="0"/>
              <w:rPr>
                <w:rFonts w:ascii="Times New Roman" w:hAnsi="Times New Roman" w:cs="Times New Roman"/>
                <w:sz w:val="24"/>
                <w:szCs w:val="24"/>
                <w:lang w:val="lv-LV"/>
              </w:rPr>
            </w:pPr>
          </w:p>
        </w:tc>
        <w:tc>
          <w:tcPr>
            <w:tcW w:w="3969" w:type="dxa"/>
          </w:tcPr>
          <w:p w14:paraId="4AB39B22" w14:textId="77777777" w:rsidR="009C499E" w:rsidRPr="0092263B" w:rsidRDefault="009C499E" w:rsidP="00982853">
            <w:pPr>
              <w:pStyle w:val="Sarakstarindkopa"/>
              <w:ind w:left="0"/>
              <w:rPr>
                <w:rFonts w:ascii="Times New Roman" w:hAnsi="Times New Roman" w:cs="Times New Roman"/>
                <w:sz w:val="24"/>
                <w:szCs w:val="24"/>
                <w:u w:val="single"/>
                <w:lang w:val="lv-LV"/>
              </w:rPr>
            </w:pPr>
            <w:r w:rsidRPr="0092263B">
              <w:rPr>
                <w:rFonts w:ascii="Times New Roman" w:hAnsi="Times New Roman" w:cs="Times New Roman"/>
                <w:sz w:val="24"/>
                <w:szCs w:val="24"/>
                <w:u w:val="single"/>
                <w:lang w:val="lv-LV"/>
              </w:rPr>
              <w:t>b) kvantitatīvi</w:t>
            </w:r>
          </w:p>
          <w:p w14:paraId="2E38F4C8" w14:textId="120673B3" w:rsidR="009C499E" w:rsidRPr="0092263B" w:rsidRDefault="009C499E" w:rsidP="00982853">
            <w:pPr>
              <w:pStyle w:val="Sarakstarindkopa"/>
              <w:ind w:left="0"/>
              <w:rPr>
                <w:rFonts w:ascii="Times New Roman" w:hAnsi="Times New Roman" w:cs="Times New Roman"/>
                <w:sz w:val="24"/>
                <w:szCs w:val="24"/>
                <w:lang w:val="lv-LV"/>
              </w:rPr>
            </w:pPr>
            <w:r w:rsidRPr="0092263B">
              <w:rPr>
                <w:rFonts w:ascii="Times New Roman" w:hAnsi="Times New Roman" w:cs="Times New Roman"/>
                <w:sz w:val="24"/>
                <w:szCs w:val="24"/>
                <w:lang w:val="lv-LV"/>
              </w:rPr>
              <w:t>ikdienas mācību sasniegumu pieaugums par 10%</w:t>
            </w:r>
          </w:p>
        </w:tc>
        <w:tc>
          <w:tcPr>
            <w:tcW w:w="3827" w:type="dxa"/>
          </w:tcPr>
          <w:p w14:paraId="5A1375E5" w14:textId="77777777" w:rsidR="009C499E" w:rsidRPr="0092263B" w:rsidRDefault="009C499E" w:rsidP="00982853">
            <w:pPr>
              <w:pStyle w:val="Sarakstarindkopa"/>
              <w:ind w:left="0"/>
              <w:rPr>
                <w:rFonts w:ascii="Times New Roman" w:hAnsi="Times New Roman" w:cs="Times New Roman"/>
                <w:sz w:val="24"/>
                <w:szCs w:val="24"/>
                <w:lang w:val="lv-LV"/>
              </w:rPr>
            </w:pPr>
          </w:p>
        </w:tc>
      </w:tr>
      <w:tr w:rsidR="009C499E" w:rsidRPr="00C50A9E" w14:paraId="1285D555" w14:textId="77777777" w:rsidTr="00D950AA">
        <w:tc>
          <w:tcPr>
            <w:tcW w:w="2411" w:type="dxa"/>
            <w:vMerge w:val="restart"/>
          </w:tcPr>
          <w:p w14:paraId="5F260A76" w14:textId="741D9E42" w:rsidR="009C499E" w:rsidRPr="0092263B" w:rsidRDefault="009C499E" w:rsidP="009C499E">
            <w:pPr>
              <w:pStyle w:val="Sarakstarindkopa"/>
              <w:ind w:left="0"/>
              <w:rPr>
                <w:rFonts w:ascii="Times New Roman" w:hAnsi="Times New Roman" w:cs="Times New Roman"/>
                <w:sz w:val="24"/>
                <w:szCs w:val="24"/>
                <w:lang w:val="lv-LV"/>
              </w:rPr>
            </w:pPr>
            <w:r w:rsidRPr="0092263B">
              <w:rPr>
                <w:rFonts w:ascii="Times New Roman" w:hAnsi="Times New Roman" w:cs="Times New Roman"/>
                <w:sz w:val="24"/>
                <w:szCs w:val="24"/>
                <w:lang w:val="lv-LV"/>
              </w:rPr>
              <w:t>Skolotāju sadarbība matemātiskās pratības pielietošanā mācību procesā.</w:t>
            </w:r>
          </w:p>
        </w:tc>
        <w:tc>
          <w:tcPr>
            <w:tcW w:w="3969" w:type="dxa"/>
          </w:tcPr>
          <w:p w14:paraId="42C4BCCD" w14:textId="77777777" w:rsidR="009C499E" w:rsidRPr="0092263B" w:rsidRDefault="009C499E" w:rsidP="009C499E">
            <w:pPr>
              <w:pStyle w:val="Sarakstarindkopa"/>
              <w:ind w:left="0"/>
              <w:jc w:val="both"/>
              <w:rPr>
                <w:rFonts w:ascii="Times New Roman" w:hAnsi="Times New Roman" w:cs="Times New Roman"/>
                <w:sz w:val="24"/>
                <w:szCs w:val="24"/>
                <w:u w:val="single"/>
                <w:lang w:val="lv-LV"/>
              </w:rPr>
            </w:pPr>
            <w:r w:rsidRPr="0092263B">
              <w:rPr>
                <w:rFonts w:ascii="Times New Roman" w:hAnsi="Times New Roman" w:cs="Times New Roman"/>
                <w:sz w:val="24"/>
                <w:szCs w:val="24"/>
                <w:u w:val="single"/>
                <w:lang w:val="lv-LV"/>
              </w:rPr>
              <w:t>a) kvalitatīvi</w:t>
            </w:r>
          </w:p>
          <w:p w14:paraId="108BDA58" w14:textId="77777777" w:rsidR="009C499E" w:rsidRPr="0092263B" w:rsidRDefault="009C499E" w:rsidP="009C499E">
            <w:pPr>
              <w:pStyle w:val="Sarakstarindkopa"/>
              <w:ind w:left="0"/>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Visu izglītības posmu skolotāji sadarbojas, lai uzlabotu bērnu/skolēnu matemātiskās prasmes.</w:t>
            </w:r>
          </w:p>
          <w:p w14:paraId="60441B96" w14:textId="77777777" w:rsidR="009C499E" w:rsidRPr="0092263B" w:rsidRDefault="009C499E" w:rsidP="009C499E">
            <w:pPr>
              <w:pStyle w:val="Sarakstarindkopa"/>
              <w:ind w:left="0"/>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Skolotāji izprot, kas ir pilnvērtīga sadarbība, kā tā izpaužas efektīvi.</w:t>
            </w:r>
          </w:p>
          <w:p w14:paraId="516C4275" w14:textId="21B20E3F" w:rsidR="009C499E" w:rsidRPr="0092263B" w:rsidRDefault="009C499E" w:rsidP="009C499E">
            <w:pPr>
              <w:pStyle w:val="Sarakstarindkopa"/>
              <w:ind w:left="0"/>
              <w:rPr>
                <w:rFonts w:ascii="Times New Roman" w:hAnsi="Times New Roman" w:cs="Times New Roman"/>
                <w:sz w:val="24"/>
                <w:szCs w:val="24"/>
                <w:lang w:val="lv-LV"/>
              </w:rPr>
            </w:pPr>
            <w:r w:rsidRPr="0092263B">
              <w:rPr>
                <w:rFonts w:ascii="Times New Roman" w:hAnsi="Times New Roman" w:cs="Times New Roman"/>
                <w:sz w:val="24"/>
                <w:szCs w:val="24"/>
                <w:lang w:val="lv-LV"/>
              </w:rPr>
              <w:t>Skolēni pilnveido prasmi kompleksi lietot zināšanas.</w:t>
            </w:r>
          </w:p>
        </w:tc>
        <w:tc>
          <w:tcPr>
            <w:tcW w:w="3827" w:type="dxa"/>
          </w:tcPr>
          <w:p w14:paraId="413E6A6E" w14:textId="77777777" w:rsidR="009C499E" w:rsidRPr="0092263B" w:rsidRDefault="009C499E" w:rsidP="009C499E">
            <w:pPr>
              <w:pStyle w:val="Sarakstarindkopa"/>
              <w:ind w:left="0"/>
              <w:rPr>
                <w:rFonts w:ascii="Times New Roman" w:hAnsi="Times New Roman" w:cs="Times New Roman"/>
                <w:sz w:val="24"/>
                <w:szCs w:val="24"/>
                <w:lang w:val="lv-LV"/>
              </w:rPr>
            </w:pPr>
          </w:p>
        </w:tc>
      </w:tr>
      <w:tr w:rsidR="009C499E" w:rsidRPr="00C50A9E" w14:paraId="56D134F5" w14:textId="77777777" w:rsidTr="00D950AA">
        <w:tc>
          <w:tcPr>
            <w:tcW w:w="2411" w:type="dxa"/>
            <w:vMerge/>
          </w:tcPr>
          <w:p w14:paraId="3355C96A" w14:textId="77777777" w:rsidR="009C499E" w:rsidRPr="0092263B" w:rsidRDefault="009C499E" w:rsidP="009C499E">
            <w:pPr>
              <w:pStyle w:val="Sarakstarindkopa"/>
              <w:ind w:left="0"/>
              <w:rPr>
                <w:rFonts w:ascii="Times New Roman" w:hAnsi="Times New Roman" w:cs="Times New Roman"/>
                <w:sz w:val="24"/>
                <w:szCs w:val="24"/>
                <w:lang w:val="lv-LV"/>
              </w:rPr>
            </w:pPr>
          </w:p>
        </w:tc>
        <w:tc>
          <w:tcPr>
            <w:tcW w:w="3969" w:type="dxa"/>
          </w:tcPr>
          <w:p w14:paraId="16501E99" w14:textId="77777777" w:rsidR="009C499E" w:rsidRPr="0092263B" w:rsidRDefault="009C499E" w:rsidP="009C499E">
            <w:pPr>
              <w:spacing w:after="160" w:line="259" w:lineRule="auto"/>
              <w:contextualSpacing/>
              <w:jc w:val="both"/>
              <w:rPr>
                <w:rFonts w:ascii="Times New Roman" w:hAnsi="Times New Roman" w:cs="Times New Roman"/>
                <w:sz w:val="24"/>
                <w:szCs w:val="24"/>
                <w:u w:val="single"/>
                <w:lang w:val="lv-LV"/>
              </w:rPr>
            </w:pPr>
            <w:r w:rsidRPr="0092263B">
              <w:rPr>
                <w:rFonts w:ascii="Times New Roman" w:hAnsi="Times New Roman" w:cs="Times New Roman"/>
                <w:sz w:val="24"/>
                <w:szCs w:val="24"/>
                <w:u w:val="single"/>
                <w:lang w:val="lv-LV"/>
              </w:rPr>
              <w:t>b) kvantitatīvi</w:t>
            </w:r>
          </w:p>
          <w:p w14:paraId="7D1CAF70" w14:textId="16B4F28E" w:rsidR="009C499E" w:rsidRPr="0092263B" w:rsidRDefault="009C499E" w:rsidP="009C499E">
            <w:pPr>
              <w:spacing w:after="160" w:line="259" w:lineRule="auto"/>
              <w:contextualSpacing/>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50% skolotāju savstarpēji sadarbojas, vadot kopīgas mācību stundas, kurās attīsta matemātisko pratību un risina reālās dzīves uzdevumus.</w:t>
            </w:r>
          </w:p>
        </w:tc>
        <w:tc>
          <w:tcPr>
            <w:tcW w:w="3827" w:type="dxa"/>
          </w:tcPr>
          <w:p w14:paraId="508343E9" w14:textId="77777777" w:rsidR="009C499E" w:rsidRPr="0092263B" w:rsidRDefault="009C499E" w:rsidP="009C499E">
            <w:pPr>
              <w:pStyle w:val="Sarakstarindkopa"/>
              <w:ind w:left="0"/>
              <w:rPr>
                <w:rFonts w:ascii="Times New Roman" w:hAnsi="Times New Roman" w:cs="Times New Roman"/>
                <w:sz w:val="24"/>
                <w:szCs w:val="24"/>
                <w:lang w:val="lv-LV"/>
              </w:rPr>
            </w:pPr>
          </w:p>
        </w:tc>
      </w:tr>
    </w:tbl>
    <w:p w14:paraId="0C97B6A0" w14:textId="77777777" w:rsidR="00620976" w:rsidRPr="0092263B" w:rsidRDefault="00620976" w:rsidP="00D97BEE">
      <w:pPr>
        <w:spacing w:after="0" w:line="240" w:lineRule="auto"/>
        <w:rPr>
          <w:rFonts w:ascii="Times New Roman" w:hAnsi="Times New Roman" w:cs="Times New Roman"/>
          <w:b/>
          <w:bCs/>
          <w:sz w:val="24"/>
          <w:szCs w:val="24"/>
          <w:lang w:val="lv-LV"/>
        </w:rPr>
      </w:pPr>
    </w:p>
    <w:p w14:paraId="1CBDA9DF" w14:textId="77777777" w:rsidR="00D97BEE" w:rsidRPr="0092263B" w:rsidRDefault="00D97BEE" w:rsidP="00D97BEE">
      <w:pPr>
        <w:spacing w:after="0" w:line="240" w:lineRule="auto"/>
        <w:rPr>
          <w:rFonts w:ascii="Times New Roman" w:hAnsi="Times New Roman" w:cs="Times New Roman"/>
          <w:sz w:val="24"/>
          <w:szCs w:val="24"/>
          <w:lang w:val="lv-LV"/>
        </w:rPr>
      </w:pPr>
    </w:p>
    <w:p w14:paraId="3E4A29F7" w14:textId="77777777" w:rsidR="00B22677" w:rsidRPr="0092263B" w:rsidRDefault="00B22677" w:rsidP="00D97BEE">
      <w:pPr>
        <w:pStyle w:val="Sarakstarindkopa"/>
        <w:numPr>
          <w:ilvl w:val="0"/>
          <w:numId w:val="17"/>
        </w:numPr>
        <w:spacing w:after="0" w:line="240" w:lineRule="auto"/>
        <w:ind w:left="426"/>
        <w:jc w:val="center"/>
        <w:rPr>
          <w:rFonts w:ascii="Times New Roman" w:hAnsi="Times New Roman" w:cs="Times New Roman"/>
          <w:b/>
          <w:bCs/>
          <w:sz w:val="24"/>
          <w:szCs w:val="24"/>
          <w:lang w:val="lv-LV"/>
        </w:rPr>
      </w:pPr>
      <w:r w:rsidRPr="0092263B">
        <w:rPr>
          <w:rFonts w:ascii="Times New Roman" w:hAnsi="Times New Roman" w:cs="Times New Roman"/>
          <w:b/>
          <w:bCs/>
          <w:sz w:val="24"/>
          <w:szCs w:val="24"/>
          <w:lang w:val="lv-LV"/>
        </w:rPr>
        <w:t xml:space="preserve">Kritēriju izvērtējums </w:t>
      </w:r>
    </w:p>
    <w:p w14:paraId="3E38AC64" w14:textId="77777777" w:rsidR="00B22677" w:rsidRPr="0092263B" w:rsidRDefault="00B22677" w:rsidP="00B22677">
      <w:pPr>
        <w:spacing w:after="0" w:line="240" w:lineRule="auto"/>
        <w:rPr>
          <w:rFonts w:ascii="Times New Roman" w:hAnsi="Times New Roman" w:cs="Times New Roman"/>
          <w:sz w:val="24"/>
          <w:szCs w:val="24"/>
          <w:lang w:val="lv-LV"/>
        </w:rPr>
      </w:pPr>
    </w:p>
    <w:p w14:paraId="1F3A52FE" w14:textId="46A0A418" w:rsidR="00B22677" w:rsidRPr="0092263B"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 xml:space="preserve"> Kritērija “</w:t>
      </w:r>
      <w:r w:rsidR="003D28D3" w:rsidRPr="0092263B">
        <w:rPr>
          <w:rFonts w:ascii="Times New Roman" w:hAnsi="Times New Roman" w:cs="Times New Roman"/>
          <w:sz w:val="24"/>
          <w:szCs w:val="24"/>
          <w:lang w:val="lv-LV"/>
        </w:rPr>
        <w:t>Izglītības turpināšana un nodarbinātība</w:t>
      </w:r>
      <w:r w:rsidRPr="0092263B">
        <w:rPr>
          <w:rFonts w:ascii="Times New Roman" w:hAnsi="Times New Roman" w:cs="Times New Roman"/>
          <w:sz w:val="24"/>
          <w:szCs w:val="24"/>
          <w:lang w:val="lv-LV"/>
        </w:rPr>
        <w:t>” stiprās puses un turpmāk</w:t>
      </w:r>
      <w:r w:rsidR="003D28D3" w:rsidRPr="0092263B">
        <w:rPr>
          <w:rFonts w:ascii="Times New Roman" w:hAnsi="Times New Roman" w:cs="Times New Roman"/>
          <w:sz w:val="24"/>
          <w:szCs w:val="24"/>
          <w:lang w:val="lv-LV"/>
        </w:rPr>
        <w:t>ā</w:t>
      </w:r>
      <w:r w:rsidRPr="0092263B">
        <w:rPr>
          <w:rFonts w:ascii="Times New Roman" w:hAnsi="Times New Roman" w:cs="Times New Roman"/>
          <w:sz w:val="24"/>
          <w:szCs w:val="24"/>
          <w:lang w:val="lv-LV"/>
        </w:rPr>
        <w:t>s attīstības vajadzības</w:t>
      </w:r>
    </w:p>
    <w:p w14:paraId="1B8EABDF" w14:textId="77777777" w:rsidR="00B22677" w:rsidRPr="0092263B"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781" w:type="dxa"/>
        <w:tblInd w:w="-5" w:type="dxa"/>
        <w:tblLook w:val="04A0" w:firstRow="1" w:lastRow="0" w:firstColumn="1" w:lastColumn="0" w:noHBand="0" w:noVBand="1"/>
      </w:tblPr>
      <w:tblGrid>
        <w:gridCol w:w="4678"/>
        <w:gridCol w:w="5103"/>
      </w:tblGrid>
      <w:tr w:rsidR="00B22677" w:rsidRPr="0092263B" w14:paraId="41C9F1DD" w14:textId="77777777" w:rsidTr="00A63ABF">
        <w:tc>
          <w:tcPr>
            <w:tcW w:w="4678" w:type="dxa"/>
          </w:tcPr>
          <w:p w14:paraId="4B645C6F" w14:textId="77777777" w:rsidR="00B22677" w:rsidRPr="0092263B" w:rsidRDefault="00B22677" w:rsidP="00982853">
            <w:pPr>
              <w:pStyle w:val="Sarakstarindkopa"/>
              <w:ind w:left="0"/>
              <w:jc w:val="center"/>
              <w:rPr>
                <w:rFonts w:ascii="Times New Roman" w:eastAsia="Times New Roman" w:hAnsi="Times New Roman" w:cs="Times New Roman"/>
                <w:sz w:val="24"/>
                <w:szCs w:val="24"/>
                <w:lang w:val="lv-LV"/>
              </w:rPr>
            </w:pPr>
            <w:r w:rsidRPr="0092263B">
              <w:rPr>
                <w:rFonts w:ascii="Times New Roman" w:eastAsia="Times New Roman" w:hAnsi="Times New Roman" w:cs="Times New Roman"/>
                <w:sz w:val="24"/>
                <w:szCs w:val="24"/>
                <w:lang w:val="lv-LV"/>
              </w:rPr>
              <w:t>Stiprās puses</w:t>
            </w:r>
          </w:p>
        </w:tc>
        <w:tc>
          <w:tcPr>
            <w:tcW w:w="5103" w:type="dxa"/>
          </w:tcPr>
          <w:p w14:paraId="643AE0AB" w14:textId="77777777" w:rsidR="00B22677" w:rsidRPr="0092263B" w:rsidRDefault="00B22677" w:rsidP="00982853">
            <w:pPr>
              <w:pStyle w:val="Sarakstarindkopa"/>
              <w:ind w:left="0"/>
              <w:jc w:val="center"/>
              <w:rPr>
                <w:rFonts w:ascii="Times New Roman" w:eastAsia="Times New Roman" w:hAnsi="Times New Roman" w:cs="Times New Roman"/>
                <w:sz w:val="24"/>
                <w:szCs w:val="24"/>
                <w:lang w:val="lv-LV"/>
              </w:rPr>
            </w:pPr>
            <w:r w:rsidRPr="0092263B">
              <w:rPr>
                <w:rFonts w:ascii="Times New Roman" w:eastAsia="Times New Roman" w:hAnsi="Times New Roman" w:cs="Times New Roman"/>
                <w:sz w:val="24"/>
                <w:szCs w:val="24"/>
                <w:lang w:val="lv-LV"/>
              </w:rPr>
              <w:t>Turpmākās attīstības vajadzības</w:t>
            </w:r>
          </w:p>
        </w:tc>
      </w:tr>
      <w:tr w:rsidR="007A1565" w:rsidRPr="00C50A9E" w14:paraId="1B409E17" w14:textId="77777777" w:rsidTr="00A63ABF">
        <w:tc>
          <w:tcPr>
            <w:tcW w:w="4678" w:type="dxa"/>
          </w:tcPr>
          <w:p w14:paraId="7B507AC8" w14:textId="7EA05573"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r w:rsidRPr="0092263B">
              <w:rPr>
                <w:rFonts w:ascii="Times New Roman" w:eastAsia="Times New Roman" w:hAnsi="Times New Roman" w:cs="Times New Roman"/>
                <w:lang w:val="lv-LV"/>
              </w:rPr>
              <w:t>Regulāras individuālas sarunas ar skolēniem, kas gatavojas absolvēt izglītības iestādi, un viņu vecākiem, kā arī sarunas pēc skolas absolvēšanas sniedz nepieciešamo informāciju par izglītības iestādes darbības stiprajām pusēm un nepieciešamajiem uzlabojumiem.</w:t>
            </w:r>
          </w:p>
        </w:tc>
        <w:tc>
          <w:tcPr>
            <w:tcW w:w="5103" w:type="dxa"/>
          </w:tcPr>
          <w:p w14:paraId="59834024" w14:textId="6F7423B0"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r w:rsidRPr="0092263B">
              <w:rPr>
                <w:rFonts w:ascii="Times New Roman" w:eastAsia="Times New Roman" w:hAnsi="Times New Roman" w:cs="Times New Roman"/>
                <w:lang w:val="lv-LV"/>
              </w:rPr>
              <w:t>Uzlabot atbalsta sistēmu, kas nodrošina skolēniem ar zemiem mācību sasniegumiem sekmīgi apgūt mācību saturu.</w:t>
            </w:r>
          </w:p>
        </w:tc>
      </w:tr>
      <w:tr w:rsidR="007A1565" w:rsidRPr="00C50A9E" w14:paraId="3D4AA28B" w14:textId="77777777" w:rsidTr="00A63ABF">
        <w:tc>
          <w:tcPr>
            <w:tcW w:w="4678" w:type="dxa"/>
          </w:tcPr>
          <w:p w14:paraId="18FD993F" w14:textId="27E54BD1"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r w:rsidRPr="0092263B">
              <w:rPr>
                <w:rFonts w:ascii="Times New Roman" w:eastAsia="Times New Roman" w:hAnsi="Times New Roman" w:cs="Times New Roman"/>
                <w:lang w:val="lv-LV"/>
              </w:rPr>
              <w:t>Izglītības iestāde monitorē absolventu turpmākās gaitas vismaz divus gadus pēc absolvēšanas.</w:t>
            </w:r>
          </w:p>
        </w:tc>
        <w:tc>
          <w:tcPr>
            <w:tcW w:w="5103" w:type="dxa"/>
          </w:tcPr>
          <w:p w14:paraId="53ECC4E7" w14:textId="6AC19669"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r w:rsidRPr="0092263B">
              <w:rPr>
                <w:rFonts w:ascii="Times New Roman" w:eastAsia="Times New Roman" w:hAnsi="Times New Roman" w:cs="Times New Roman"/>
                <w:lang w:val="lv-LV"/>
              </w:rPr>
              <w:t>Aktīvāk izmantot absolventu pieredzi karjeras izglītībā.</w:t>
            </w:r>
          </w:p>
        </w:tc>
      </w:tr>
    </w:tbl>
    <w:p w14:paraId="29BE0010" w14:textId="77777777" w:rsidR="00B22677" w:rsidRPr="0092263B"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Pr="0092263B"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 xml:space="preserve"> Kritērija “</w:t>
      </w:r>
      <w:r w:rsidR="003D28D3" w:rsidRPr="0092263B">
        <w:rPr>
          <w:rFonts w:ascii="Times New Roman" w:hAnsi="Times New Roman" w:cs="Times New Roman"/>
          <w:sz w:val="24"/>
          <w:szCs w:val="24"/>
          <w:lang w:val="lv-LV"/>
        </w:rPr>
        <w:t>Mācīšana un mācīšanās</w:t>
      </w:r>
      <w:r w:rsidRPr="0092263B">
        <w:rPr>
          <w:rFonts w:ascii="Times New Roman" w:hAnsi="Times New Roman" w:cs="Times New Roman"/>
          <w:sz w:val="24"/>
          <w:szCs w:val="24"/>
          <w:lang w:val="lv-LV"/>
        </w:rPr>
        <w:t>” stiprās puses un turpmāk</w:t>
      </w:r>
      <w:r w:rsidR="003D28D3" w:rsidRPr="0092263B">
        <w:rPr>
          <w:rFonts w:ascii="Times New Roman" w:hAnsi="Times New Roman" w:cs="Times New Roman"/>
          <w:sz w:val="24"/>
          <w:szCs w:val="24"/>
          <w:lang w:val="lv-LV"/>
        </w:rPr>
        <w:t>ā</w:t>
      </w:r>
      <w:r w:rsidRPr="0092263B">
        <w:rPr>
          <w:rFonts w:ascii="Times New Roman" w:hAnsi="Times New Roman" w:cs="Times New Roman"/>
          <w:sz w:val="24"/>
          <w:szCs w:val="24"/>
          <w:lang w:val="lv-LV"/>
        </w:rPr>
        <w:t>s attīstības vajadzības</w:t>
      </w:r>
    </w:p>
    <w:p w14:paraId="3E716444" w14:textId="77777777" w:rsidR="00B22677" w:rsidRPr="0092263B"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781" w:type="dxa"/>
        <w:tblInd w:w="-5" w:type="dxa"/>
        <w:tblLook w:val="04A0" w:firstRow="1" w:lastRow="0" w:firstColumn="1" w:lastColumn="0" w:noHBand="0" w:noVBand="1"/>
      </w:tblPr>
      <w:tblGrid>
        <w:gridCol w:w="4607"/>
        <w:gridCol w:w="5174"/>
      </w:tblGrid>
      <w:tr w:rsidR="00B22677" w:rsidRPr="0092263B" w14:paraId="1C95D478" w14:textId="77777777" w:rsidTr="00A63ABF">
        <w:tc>
          <w:tcPr>
            <w:tcW w:w="4607" w:type="dxa"/>
          </w:tcPr>
          <w:p w14:paraId="1F20479E" w14:textId="77777777" w:rsidR="00B22677" w:rsidRPr="0092263B" w:rsidRDefault="00B22677" w:rsidP="00982853">
            <w:pPr>
              <w:pStyle w:val="Sarakstarindkopa"/>
              <w:ind w:left="0"/>
              <w:jc w:val="center"/>
              <w:rPr>
                <w:rFonts w:ascii="Times New Roman" w:eastAsia="Times New Roman" w:hAnsi="Times New Roman" w:cs="Times New Roman"/>
                <w:sz w:val="24"/>
                <w:szCs w:val="24"/>
                <w:lang w:val="lv-LV"/>
              </w:rPr>
            </w:pPr>
            <w:r w:rsidRPr="0092263B">
              <w:rPr>
                <w:rFonts w:ascii="Times New Roman" w:eastAsia="Times New Roman" w:hAnsi="Times New Roman" w:cs="Times New Roman"/>
                <w:sz w:val="24"/>
                <w:szCs w:val="24"/>
                <w:lang w:val="lv-LV"/>
              </w:rPr>
              <w:t>Stiprās puses</w:t>
            </w:r>
          </w:p>
        </w:tc>
        <w:tc>
          <w:tcPr>
            <w:tcW w:w="5174" w:type="dxa"/>
          </w:tcPr>
          <w:p w14:paraId="346833BE" w14:textId="77777777" w:rsidR="00B22677" w:rsidRPr="0092263B" w:rsidRDefault="00B22677" w:rsidP="00982853">
            <w:pPr>
              <w:pStyle w:val="Sarakstarindkopa"/>
              <w:ind w:left="0"/>
              <w:jc w:val="center"/>
              <w:rPr>
                <w:rFonts w:ascii="Times New Roman" w:eastAsia="Times New Roman" w:hAnsi="Times New Roman" w:cs="Times New Roman"/>
                <w:sz w:val="24"/>
                <w:szCs w:val="24"/>
                <w:lang w:val="lv-LV"/>
              </w:rPr>
            </w:pPr>
            <w:r w:rsidRPr="0092263B">
              <w:rPr>
                <w:rFonts w:ascii="Times New Roman" w:eastAsia="Times New Roman" w:hAnsi="Times New Roman" w:cs="Times New Roman"/>
                <w:sz w:val="24"/>
                <w:szCs w:val="24"/>
                <w:lang w:val="lv-LV"/>
              </w:rPr>
              <w:t>Turpmākās attīstības vajadzības</w:t>
            </w:r>
          </w:p>
        </w:tc>
      </w:tr>
      <w:tr w:rsidR="007A1565" w:rsidRPr="00C50A9E" w14:paraId="76FF9650" w14:textId="77777777" w:rsidTr="00A63ABF">
        <w:tc>
          <w:tcPr>
            <w:tcW w:w="4607" w:type="dxa"/>
          </w:tcPr>
          <w:p w14:paraId="3B04CE45" w14:textId="77777777"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p>
        </w:tc>
        <w:tc>
          <w:tcPr>
            <w:tcW w:w="5174" w:type="dxa"/>
          </w:tcPr>
          <w:p w14:paraId="4269FC44" w14:textId="62A43C13"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r w:rsidRPr="0092263B">
              <w:rPr>
                <w:rFonts w:ascii="Times New Roman" w:eastAsia="Times New Roman" w:hAnsi="Times New Roman" w:cs="Times New Roman"/>
                <w:lang w:val="lv-LV"/>
              </w:rPr>
              <w:t>Rast iespēju pedagogiem vairāk iesaistīties savstarpējā stundu vērošanā.</w:t>
            </w:r>
          </w:p>
        </w:tc>
      </w:tr>
      <w:tr w:rsidR="007A1565" w:rsidRPr="00C50A9E" w14:paraId="6576B393" w14:textId="77777777" w:rsidTr="00A63ABF">
        <w:tc>
          <w:tcPr>
            <w:tcW w:w="4607" w:type="dxa"/>
          </w:tcPr>
          <w:p w14:paraId="4636848E" w14:textId="77777777"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p>
        </w:tc>
        <w:tc>
          <w:tcPr>
            <w:tcW w:w="5174" w:type="dxa"/>
          </w:tcPr>
          <w:p w14:paraId="3488216A" w14:textId="51A194EB"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r w:rsidRPr="0092263B">
              <w:rPr>
                <w:rFonts w:ascii="Times New Roman" w:eastAsia="Times New Roman" w:hAnsi="Times New Roman" w:cs="Times New Roman"/>
                <w:lang w:val="lv-LV"/>
              </w:rPr>
              <w:t>Organizēt apmācības skolotājiem par bērncentrētu mācību procesu.</w:t>
            </w:r>
          </w:p>
        </w:tc>
      </w:tr>
      <w:tr w:rsidR="007A1565" w:rsidRPr="00C50A9E" w14:paraId="04B342BB" w14:textId="77777777" w:rsidTr="00A63ABF">
        <w:tc>
          <w:tcPr>
            <w:tcW w:w="4607" w:type="dxa"/>
          </w:tcPr>
          <w:p w14:paraId="15D406F7" w14:textId="77777777"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p>
        </w:tc>
        <w:tc>
          <w:tcPr>
            <w:tcW w:w="5174" w:type="dxa"/>
          </w:tcPr>
          <w:p w14:paraId="021BEF2D" w14:textId="3EDAEA6A"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r w:rsidRPr="0092263B">
              <w:rPr>
                <w:rFonts w:ascii="Times New Roman" w:eastAsia="Times New Roman" w:hAnsi="Times New Roman" w:cs="Times New Roman"/>
                <w:lang w:val="lv-LV"/>
              </w:rPr>
              <w:t>Pedagogiem piedāvāt dažāda izziņas līmeņa uzdevumus un nodrošināt bērncentrētu mācību procesu.</w:t>
            </w:r>
          </w:p>
        </w:tc>
      </w:tr>
      <w:tr w:rsidR="007A1565" w:rsidRPr="00C50A9E" w14:paraId="4074C27B" w14:textId="77777777" w:rsidTr="00A63ABF">
        <w:tc>
          <w:tcPr>
            <w:tcW w:w="4607" w:type="dxa"/>
          </w:tcPr>
          <w:p w14:paraId="6C13A7F2" w14:textId="77777777"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p>
        </w:tc>
        <w:tc>
          <w:tcPr>
            <w:tcW w:w="5174" w:type="dxa"/>
          </w:tcPr>
          <w:p w14:paraId="491EDF99" w14:textId="6F5FC5B0"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r w:rsidRPr="0092263B">
              <w:rPr>
                <w:rFonts w:ascii="Times New Roman" w:eastAsia="Times New Roman" w:hAnsi="Times New Roman" w:cs="Times New Roman"/>
                <w:lang w:val="lv-LV"/>
              </w:rPr>
              <w:t>Attālinātajās mācībās pedagogiem sadarboties, kopīgi plānojot izglītības satura apguvi pa klasēm.</w:t>
            </w:r>
          </w:p>
        </w:tc>
      </w:tr>
      <w:tr w:rsidR="007A1565" w:rsidRPr="00C50A9E" w14:paraId="1F36FC6C" w14:textId="77777777" w:rsidTr="00A63ABF">
        <w:tc>
          <w:tcPr>
            <w:tcW w:w="4607" w:type="dxa"/>
          </w:tcPr>
          <w:p w14:paraId="2205D7C2" w14:textId="77777777"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p>
        </w:tc>
        <w:tc>
          <w:tcPr>
            <w:tcW w:w="5174" w:type="dxa"/>
          </w:tcPr>
          <w:p w14:paraId="5532F6E8" w14:textId="482FE154"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r w:rsidRPr="0092263B">
              <w:rPr>
                <w:rFonts w:ascii="Times New Roman" w:eastAsia="Times New Roman" w:hAnsi="Times New Roman" w:cs="Times New Roman"/>
                <w:lang w:val="lv-LV"/>
              </w:rPr>
              <w:t>Efektivizēt sistēmu, kā regulāri izvērtēt sniegto atbalstu un nepieciešamību to pilnveidot.</w:t>
            </w:r>
          </w:p>
        </w:tc>
      </w:tr>
    </w:tbl>
    <w:p w14:paraId="1B7E826B" w14:textId="77777777" w:rsidR="00B22677" w:rsidRPr="0092263B"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Pr="0092263B"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 xml:space="preserve"> Kritērija “</w:t>
      </w:r>
      <w:r w:rsidR="003D28D3" w:rsidRPr="0092263B">
        <w:rPr>
          <w:rFonts w:ascii="Times New Roman" w:hAnsi="Times New Roman" w:cs="Times New Roman"/>
          <w:sz w:val="24"/>
          <w:szCs w:val="24"/>
          <w:lang w:val="lv-LV"/>
        </w:rPr>
        <w:t>Izglītības programmu īstenošana</w:t>
      </w:r>
      <w:r w:rsidRPr="0092263B">
        <w:rPr>
          <w:rFonts w:ascii="Times New Roman" w:hAnsi="Times New Roman" w:cs="Times New Roman"/>
          <w:sz w:val="24"/>
          <w:szCs w:val="24"/>
          <w:lang w:val="lv-LV"/>
        </w:rPr>
        <w:t>” stiprās puses un turpmāk</w:t>
      </w:r>
      <w:r w:rsidR="003D28D3" w:rsidRPr="0092263B">
        <w:rPr>
          <w:rFonts w:ascii="Times New Roman" w:hAnsi="Times New Roman" w:cs="Times New Roman"/>
          <w:sz w:val="24"/>
          <w:szCs w:val="24"/>
          <w:lang w:val="lv-LV"/>
        </w:rPr>
        <w:t>ā</w:t>
      </w:r>
      <w:r w:rsidRPr="0092263B">
        <w:rPr>
          <w:rFonts w:ascii="Times New Roman" w:hAnsi="Times New Roman" w:cs="Times New Roman"/>
          <w:sz w:val="24"/>
          <w:szCs w:val="24"/>
          <w:lang w:val="lv-LV"/>
        </w:rPr>
        <w:t>s attīstības vajadzības</w:t>
      </w:r>
    </w:p>
    <w:p w14:paraId="35F6A105" w14:textId="77777777" w:rsidR="00B22677" w:rsidRPr="0092263B"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781" w:type="dxa"/>
        <w:tblInd w:w="-5" w:type="dxa"/>
        <w:tblLook w:val="04A0" w:firstRow="1" w:lastRow="0" w:firstColumn="1" w:lastColumn="0" w:noHBand="0" w:noVBand="1"/>
      </w:tblPr>
      <w:tblGrid>
        <w:gridCol w:w="4607"/>
        <w:gridCol w:w="5174"/>
      </w:tblGrid>
      <w:tr w:rsidR="00B22677" w:rsidRPr="0092263B" w14:paraId="0178D7E5" w14:textId="77777777" w:rsidTr="00A63ABF">
        <w:tc>
          <w:tcPr>
            <w:tcW w:w="4607" w:type="dxa"/>
          </w:tcPr>
          <w:p w14:paraId="518BFA7B" w14:textId="77777777" w:rsidR="00B22677" w:rsidRPr="0092263B" w:rsidRDefault="00B22677" w:rsidP="00982853">
            <w:pPr>
              <w:pStyle w:val="Sarakstarindkopa"/>
              <w:ind w:left="0"/>
              <w:jc w:val="center"/>
              <w:rPr>
                <w:rFonts w:ascii="Times New Roman" w:eastAsia="Times New Roman" w:hAnsi="Times New Roman" w:cs="Times New Roman"/>
                <w:sz w:val="24"/>
                <w:szCs w:val="24"/>
                <w:lang w:val="lv-LV"/>
              </w:rPr>
            </w:pPr>
            <w:r w:rsidRPr="0092263B">
              <w:rPr>
                <w:rFonts w:ascii="Times New Roman" w:eastAsia="Times New Roman" w:hAnsi="Times New Roman" w:cs="Times New Roman"/>
                <w:sz w:val="24"/>
                <w:szCs w:val="24"/>
                <w:lang w:val="lv-LV"/>
              </w:rPr>
              <w:t>Stiprās puses</w:t>
            </w:r>
          </w:p>
        </w:tc>
        <w:tc>
          <w:tcPr>
            <w:tcW w:w="5174" w:type="dxa"/>
          </w:tcPr>
          <w:p w14:paraId="02152D55" w14:textId="77777777" w:rsidR="00B22677" w:rsidRPr="0092263B" w:rsidRDefault="00B22677" w:rsidP="00982853">
            <w:pPr>
              <w:pStyle w:val="Sarakstarindkopa"/>
              <w:ind w:left="0"/>
              <w:jc w:val="center"/>
              <w:rPr>
                <w:rFonts w:ascii="Times New Roman" w:eastAsia="Times New Roman" w:hAnsi="Times New Roman" w:cs="Times New Roman"/>
                <w:sz w:val="24"/>
                <w:szCs w:val="24"/>
                <w:lang w:val="lv-LV"/>
              </w:rPr>
            </w:pPr>
            <w:r w:rsidRPr="0092263B">
              <w:rPr>
                <w:rFonts w:ascii="Times New Roman" w:eastAsia="Times New Roman" w:hAnsi="Times New Roman" w:cs="Times New Roman"/>
                <w:sz w:val="24"/>
                <w:szCs w:val="24"/>
                <w:lang w:val="lv-LV"/>
              </w:rPr>
              <w:t>Turpmākās attīstības vajadzības</w:t>
            </w:r>
          </w:p>
        </w:tc>
      </w:tr>
      <w:tr w:rsidR="007A1565" w:rsidRPr="0092263B" w14:paraId="78204885" w14:textId="77777777" w:rsidTr="00A63ABF">
        <w:tc>
          <w:tcPr>
            <w:tcW w:w="4607" w:type="dxa"/>
          </w:tcPr>
          <w:p w14:paraId="13FF20A6" w14:textId="22532F36"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r w:rsidRPr="0092263B">
              <w:rPr>
                <w:rFonts w:ascii="Times New Roman" w:eastAsia="Times New Roman" w:hAnsi="Times New Roman" w:cs="Times New Roman"/>
                <w:lang w:val="lv-LV"/>
              </w:rPr>
              <w:t>Izglītības iestāde īsteno aktuālas un pieprasītas izglītības programmas.</w:t>
            </w:r>
          </w:p>
        </w:tc>
        <w:tc>
          <w:tcPr>
            <w:tcW w:w="5174" w:type="dxa"/>
          </w:tcPr>
          <w:p w14:paraId="3D942A1C" w14:textId="5097F7F9"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r w:rsidRPr="0092263B">
              <w:rPr>
                <w:rFonts w:ascii="Times New Roman" w:eastAsia="Times New Roman" w:hAnsi="Times New Roman" w:cs="Times New Roman"/>
                <w:lang w:val="lv-LV"/>
              </w:rPr>
              <w:t>Jāturpina darbs pie pedagogu sadarbības formu dažādošanas.</w:t>
            </w:r>
          </w:p>
        </w:tc>
      </w:tr>
      <w:tr w:rsidR="007A1565" w:rsidRPr="00C50A9E" w14:paraId="663B8105" w14:textId="77777777" w:rsidTr="00A63ABF">
        <w:tc>
          <w:tcPr>
            <w:tcW w:w="4607" w:type="dxa"/>
          </w:tcPr>
          <w:p w14:paraId="098B0C42" w14:textId="77777777"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p>
        </w:tc>
        <w:tc>
          <w:tcPr>
            <w:tcW w:w="5174" w:type="dxa"/>
          </w:tcPr>
          <w:p w14:paraId="3661EFDB" w14:textId="7110D9CB"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r w:rsidRPr="0092263B">
              <w:rPr>
                <w:rFonts w:ascii="Times New Roman" w:eastAsia="Times New Roman" w:hAnsi="Times New Roman" w:cs="Times New Roman"/>
                <w:lang w:val="lv-LV"/>
              </w:rPr>
              <w:t>Savlaicīgāk vienoties par pasākumu laiku, deleģēt atbildību un panākt proaktīvu pedagogu un izglītojamo iesaisti mācību/ārpusstundu pasākumu organizēšanā.</w:t>
            </w:r>
          </w:p>
        </w:tc>
      </w:tr>
      <w:tr w:rsidR="007A1565" w:rsidRPr="00C50A9E" w14:paraId="39975AB1" w14:textId="77777777" w:rsidTr="00A63ABF">
        <w:tc>
          <w:tcPr>
            <w:tcW w:w="4607" w:type="dxa"/>
          </w:tcPr>
          <w:p w14:paraId="13D17C34" w14:textId="77777777"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p>
        </w:tc>
        <w:tc>
          <w:tcPr>
            <w:tcW w:w="5174" w:type="dxa"/>
          </w:tcPr>
          <w:p w14:paraId="66969322" w14:textId="2E802A19"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r w:rsidRPr="0092263B">
              <w:rPr>
                <w:rFonts w:ascii="Times New Roman" w:eastAsia="Times New Roman" w:hAnsi="Times New Roman" w:cs="Times New Roman"/>
                <w:lang w:val="lv-LV"/>
              </w:rPr>
              <w:t>Jārod iespējas pedagogu noslodzes efektīvākai līdzsvarošanai.</w:t>
            </w:r>
          </w:p>
        </w:tc>
      </w:tr>
      <w:tr w:rsidR="007A1565" w:rsidRPr="00C50A9E" w14:paraId="452985B0" w14:textId="77777777" w:rsidTr="00A63ABF">
        <w:tc>
          <w:tcPr>
            <w:tcW w:w="4607" w:type="dxa"/>
          </w:tcPr>
          <w:p w14:paraId="7E7EFBE2" w14:textId="77777777"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p>
        </w:tc>
        <w:tc>
          <w:tcPr>
            <w:tcW w:w="5174" w:type="dxa"/>
          </w:tcPr>
          <w:p w14:paraId="68920728" w14:textId="05DBC38C" w:rsidR="007A1565" w:rsidRPr="0092263B" w:rsidRDefault="007A1565" w:rsidP="007A1565">
            <w:pPr>
              <w:pStyle w:val="Sarakstarindkopa"/>
              <w:ind w:left="0"/>
              <w:jc w:val="both"/>
              <w:rPr>
                <w:rFonts w:ascii="Times New Roman" w:eastAsia="Times New Roman" w:hAnsi="Times New Roman" w:cs="Times New Roman"/>
                <w:color w:val="414142"/>
                <w:sz w:val="24"/>
                <w:szCs w:val="24"/>
                <w:lang w:val="lv-LV"/>
              </w:rPr>
            </w:pPr>
            <w:r w:rsidRPr="0092263B">
              <w:rPr>
                <w:rFonts w:ascii="Times New Roman" w:eastAsia="Times New Roman" w:hAnsi="Times New Roman" w:cs="Times New Roman"/>
                <w:lang w:val="lv-LV"/>
              </w:rPr>
              <w:t>Regulāri izvērtēt, aktualizēt un precizēt individuālos izglītības plānus, vairāk iesaistot izglītojamo vecākus.</w:t>
            </w:r>
          </w:p>
        </w:tc>
      </w:tr>
    </w:tbl>
    <w:p w14:paraId="0323A477" w14:textId="77777777" w:rsidR="00B22677" w:rsidRPr="0092263B" w:rsidRDefault="00B22677" w:rsidP="00B22677">
      <w:pPr>
        <w:pStyle w:val="Sarakstarindkopa"/>
        <w:spacing w:after="0" w:line="240" w:lineRule="auto"/>
        <w:ind w:left="426"/>
        <w:jc w:val="both"/>
        <w:rPr>
          <w:rFonts w:ascii="Times New Roman" w:hAnsi="Times New Roman" w:cs="Times New Roman"/>
          <w:sz w:val="24"/>
          <w:szCs w:val="24"/>
          <w:lang w:val="lv-LV"/>
        </w:rPr>
      </w:pPr>
    </w:p>
    <w:p w14:paraId="52C4C8D0" w14:textId="29E1A9A4" w:rsidR="00B22677" w:rsidRPr="0092263B" w:rsidRDefault="00B22677" w:rsidP="00A63ABF">
      <w:pPr>
        <w:spacing w:after="0" w:line="240" w:lineRule="auto"/>
        <w:jc w:val="center"/>
        <w:rPr>
          <w:rFonts w:ascii="Times New Roman" w:hAnsi="Times New Roman" w:cs="Times New Roman"/>
          <w:b/>
          <w:bCs/>
          <w:sz w:val="24"/>
          <w:szCs w:val="24"/>
          <w:lang w:val="lv-LV"/>
        </w:rPr>
      </w:pPr>
      <w:r w:rsidRPr="0092263B">
        <w:rPr>
          <w:rFonts w:ascii="Times New Roman" w:hAnsi="Times New Roman" w:cs="Times New Roman"/>
          <w:b/>
          <w:bCs/>
          <w:sz w:val="24"/>
          <w:szCs w:val="24"/>
          <w:lang w:val="lv-LV"/>
        </w:rPr>
        <w:t>4. Informācija par lielākajiem īstenotajiem projektiem par 202</w:t>
      </w:r>
      <w:r w:rsidR="003D28D3" w:rsidRPr="0092263B">
        <w:rPr>
          <w:rFonts w:ascii="Times New Roman" w:hAnsi="Times New Roman" w:cs="Times New Roman"/>
          <w:b/>
          <w:bCs/>
          <w:sz w:val="24"/>
          <w:szCs w:val="24"/>
          <w:lang w:val="lv-LV"/>
        </w:rPr>
        <w:t>2</w:t>
      </w:r>
      <w:r w:rsidRPr="0092263B">
        <w:rPr>
          <w:rFonts w:ascii="Times New Roman" w:hAnsi="Times New Roman" w:cs="Times New Roman"/>
          <w:b/>
          <w:bCs/>
          <w:sz w:val="24"/>
          <w:szCs w:val="24"/>
          <w:lang w:val="lv-LV"/>
        </w:rPr>
        <w:t>./202</w:t>
      </w:r>
      <w:r w:rsidR="003D28D3" w:rsidRPr="0092263B">
        <w:rPr>
          <w:rFonts w:ascii="Times New Roman" w:hAnsi="Times New Roman" w:cs="Times New Roman"/>
          <w:b/>
          <w:bCs/>
          <w:sz w:val="24"/>
          <w:szCs w:val="24"/>
          <w:lang w:val="lv-LV"/>
        </w:rPr>
        <w:t>3</w:t>
      </w:r>
      <w:r w:rsidRPr="0092263B">
        <w:rPr>
          <w:rFonts w:ascii="Times New Roman" w:hAnsi="Times New Roman" w:cs="Times New Roman"/>
          <w:b/>
          <w:bCs/>
          <w:sz w:val="24"/>
          <w:szCs w:val="24"/>
          <w:lang w:val="lv-LV"/>
        </w:rPr>
        <w:t>. mācību gadā</w:t>
      </w:r>
    </w:p>
    <w:p w14:paraId="6258C0BB" w14:textId="77777777" w:rsidR="00B22677" w:rsidRPr="0092263B" w:rsidRDefault="00B22677" w:rsidP="00B22677">
      <w:pPr>
        <w:spacing w:after="0" w:line="240" w:lineRule="auto"/>
        <w:rPr>
          <w:rFonts w:ascii="Times New Roman" w:hAnsi="Times New Roman" w:cs="Times New Roman"/>
          <w:sz w:val="24"/>
          <w:szCs w:val="24"/>
          <w:lang w:val="lv-LV"/>
        </w:rPr>
      </w:pPr>
    </w:p>
    <w:p w14:paraId="1C2EEAEE" w14:textId="47ECC398" w:rsidR="00B22677" w:rsidRPr="0092263B" w:rsidRDefault="00AC7E81" w:rsidP="00AC7E81">
      <w:pPr>
        <w:spacing w:after="0" w:line="240" w:lineRule="auto"/>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ab/>
        <w:t>Eiropas Sociālā fonda projekts Nr.8.3.4.0/l6lU00l ,,Atbalsts priekšlaicīgas mācību pārtraukšanas samazināšanai", kā ietvaros nodrošināta un sniegta palīdzība izglītojamajiem dažādos mācību priekšmetos.</w:t>
      </w:r>
    </w:p>
    <w:p w14:paraId="61187702" w14:textId="0AD03B34" w:rsidR="00AC7E81" w:rsidRPr="0092263B" w:rsidRDefault="00AC7E81" w:rsidP="00AC7E81">
      <w:pPr>
        <w:spacing w:after="0" w:line="240" w:lineRule="auto"/>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ab/>
        <w:t>Atbalstīts Jaunatnes starptautisko programmu aģentūras skolēnu pašpārvaldes projekts „Smaida attālumā”, kā ietvaros skolēni mācījušies runāt par problēmām un sākt tās savlaicīgi risināt.</w:t>
      </w:r>
    </w:p>
    <w:p w14:paraId="5DAA5F32" w14:textId="272A9CD4" w:rsidR="009C603A" w:rsidRPr="0092263B" w:rsidRDefault="009C603A" w:rsidP="00AC7E81">
      <w:pPr>
        <w:spacing w:after="0" w:line="240" w:lineRule="auto"/>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ab/>
        <w:t>Alūksnes novada jauniešu iniciatīvu projektu konkursā atbalstīts pasākums „Nakts trase”, kā ietvaros notika pasākums kopā ar Jaunsardzes centru.</w:t>
      </w:r>
    </w:p>
    <w:p w14:paraId="45686717" w14:textId="77777777" w:rsidR="00AC7E81" w:rsidRPr="0092263B" w:rsidRDefault="00AC7E81" w:rsidP="00AC7E81">
      <w:pPr>
        <w:spacing w:after="0" w:line="240" w:lineRule="auto"/>
        <w:jc w:val="both"/>
        <w:rPr>
          <w:rFonts w:ascii="Times New Roman" w:hAnsi="Times New Roman" w:cs="Times New Roman"/>
          <w:sz w:val="24"/>
          <w:szCs w:val="24"/>
          <w:lang w:val="lv-LV"/>
        </w:rPr>
      </w:pPr>
    </w:p>
    <w:p w14:paraId="4EF774FB" w14:textId="1F73D3BB" w:rsidR="00B22677" w:rsidRPr="0092263B" w:rsidRDefault="00B22677" w:rsidP="00A63ABF">
      <w:pPr>
        <w:pStyle w:val="Sarakstarindkopa"/>
        <w:numPr>
          <w:ilvl w:val="0"/>
          <w:numId w:val="20"/>
        </w:numPr>
        <w:spacing w:after="0" w:line="240" w:lineRule="auto"/>
        <w:ind w:left="426"/>
        <w:jc w:val="center"/>
        <w:rPr>
          <w:rFonts w:ascii="Times New Roman" w:hAnsi="Times New Roman" w:cs="Times New Roman"/>
          <w:b/>
          <w:bCs/>
          <w:sz w:val="24"/>
          <w:szCs w:val="24"/>
          <w:lang w:val="lv-LV"/>
        </w:rPr>
      </w:pPr>
      <w:r w:rsidRPr="0092263B">
        <w:rPr>
          <w:rFonts w:ascii="Times New Roman" w:hAnsi="Times New Roman" w:cs="Times New Roman"/>
          <w:b/>
          <w:bCs/>
          <w:sz w:val="24"/>
          <w:szCs w:val="24"/>
          <w:lang w:val="lv-LV"/>
        </w:rPr>
        <w:t>Informācija par institūcijām, ar kurām noslēgti sadarbības līgumi</w:t>
      </w:r>
    </w:p>
    <w:p w14:paraId="064FAB8C" w14:textId="77777777" w:rsidR="00B22677" w:rsidRPr="0092263B" w:rsidRDefault="00B22677" w:rsidP="00B22677">
      <w:pPr>
        <w:pStyle w:val="Sarakstarindkopa"/>
        <w:spacing w:after="0" w:line="240" w:lineRule="auto"/>
        <w:rPr>
          <w:rFonts w:ascii="Times New Roman" w:hAnsi="Times New Roman" w:cs="Times New Roman"/>
          <w:b/>
          <w:bCs/>
          <w:sz w:val="24"/>
          <w:szCs w:val="24"/>
          <w:lang w:val="lv-LV"/>
        </w:rPr>
      </w:pPr>
    </w:p>
    <w:p w14:paraId="14E1D27C" w14:textId="4C569E49" w:rsidR="00B22677" w:rsidRPr="0092263B" w:rsidRDefault="007A1565" w:rsidP="007A1565">
      <w:pPr>
        <w:spacing w:after="0" w:line="240" w:lineRule="auto"/>
        <w:rPr>
          <w:rFonts w:ascii="Times New Roman" w:hAnsi="Times New Roman" w:cs="Times New Roman"/>
          <w:sz w:val="24"/>
          <w:szCs w:val="24"/>
          <w:lang w:val="lv-LV"/>
        </w:rPr>
      </w:pPr>
      <w:r w:rsidRPr="0092263B">
        <w:rPr>
          <w:rFonts w:ascii="Times New Roman" w:hAnsi="Times New Roman" w:cs="Times New Roman"/>
          <w:sz w:val="24"/>
          <w:szCs w:val="24"/>
          <w:lang w:val="lv-LV"/>
        </w:rPr>
        <w:t>Nav.</w:t>
      </w:r>
    </w:p>
    <w:p w14:paraId="3654A15C" w14:textId="6CA65E6D" w:rsidR="00B22677" w:rsidRPr="0092263B" w:rsidRDefault="00A63ABF" w:rsidP="00A63ABF">
      <w:pPr>
        <w:spacing w:after="0" w:line="240" w:lineRule="auto"/>
        <w:ind w:left="360"/>
        <w:jc w:val="center"/>
        <w:rPr>
          <w:rFonts w:ascii="Times New Roman" w:hAnsi="Times New Roman" w:cs="Times New Roman"/>
          <w:b/>
          <w:bCs/>
          <w:sz w:val="24"/>
          <w:szCs w:val="24"/>
          <w:lang w:val="lv-LV"/>
        </w:rPr>
      </w:pPr>
      <w:r w:rsidRPr="0092263B">
        <w:rPr>
          <w:rFonts w:ascii="Times New Roman" w:hAnsi="Times New Roman" w:cs="Times New Roman"/>
          <w:b/>
          <w:bCs/>
          <w:sz w:val="24"/>
          <w:szCs w:val="24"/>
          <w:lang w:val="lv-LV"/>
        </w:rPr>
        <w:t xml:space="preserve">6. </w:t>
      </w:r>
      <w:r w:rsidR="00B22677" w:rsidRPr="0092263B">
        <w:rPr>
          <w:rFonts w:ascii="Times New Roman" w:hAnsi="Times New Roman" w:cs="Times New Roman"/>
          <w:b/>
          <w:bCs/>
          <w:sz w:val="24"/>
          <w:szCs w:val="24"/>
          <w:lang w:val="lv-LV"/>
        </w:rPr>
        <w:t>Audzināšanas darba prioritātes trim gadiem un to ieviešana</w:t>
      </w:r>
    </w:p>
    <w:p w14:paraId="67BF16BE" w14:textId="77777777" w:rsidR="00B22677" w:rsidRPr="0092263B" w:rsidRDefault="00B22677" w:rsidP="00B22677">
      <w:pPr>
        <w:pStyle w:val="Sarakstarindkopa"/>
        <w:spacing w:after="0" w:line="240" w:lineRule="auto"/>
        <w:rPr>
          <w:rFonts w:ascii="Times New Roman" w:hAnsi="Times New Roman" w:cs="Times New Roman"/>
          <w:b/>
          <w:bCs/>
          <w:sz w:val="24"/>
          <w:szCs w:val="24"/>
          <w:lang w:val="lv-LV"/>
        </w:rPr>
      </w:pPr>
    </w:p>
    <w:p w14:paraId="28D86C70" w14:textId="74AE8690" w:rsidR="00B22677" w:rsidRPr="0092263B" w:rsidRDefault="00A63ABF" w:rsidP="00A63ABF">
      <w:pPr>
        <w:spacing w:after="0" w:line="240" w:lineRule="auto"/>
        <w:rPr>
          <w:rFonts w:ascii="Times New Roman" w:hAnsi="Times New Roman" w:cs="Times New Roman"/>
          <w:sz w:val="24"/>
          <w:szCs w:val="24"/>
          <w:lang w:val="lv-LV"/>
        </w:rPr>
      </w:pPr>
      <w:r w:rsidRPr="0092263B">
        <w:rPr>
          <w:rFonts w:ascii="Times New Roman" w:hAnsi="Times New Roman" w:cs="Times New Roman"/>
          <w:sz w:val="24"/>
          <w:szCs w:val="24"/>
          <w:lang w:val="lv-LV"/>
        </w:rPr>
        <w:t xml:space="preserve">6. 1. </w:t>
      </w:r>
      <w:r w:rsidR="00B22677" w:rsidRPr="0092263B">
        <w:rPr>
          <w:rFonts w:ascii="Times New Roman" w:hAnsi="Times New Roman" w:cs="Times New Roman"/>
          <w:sz w:val="24"/>
          <w:szCs w:val="24"/>
          <w:lang w:val="lv-LV"/>
        </w:rPr>
        <w:t>Prioritātes (bērncentrētas, domājot par izglītojamā personību).</w:t>
      </w:r>
    </w:p>
    <w:p w14:paraId="02253639" w14:textId="77777777" w:rsidR="00620976" w:rsidRPr="0092263B" w:rsidRDefault="009C499E" w:rsidP="00161C01">
      <w:pPr>
        <w:pStyle w:val="Sarakstarindkopa"/>
        <w:spacing w:after="0" w:line="240" w:lineRule="auto"/>
        <w:ind w:left="426"/>
        <w:rPr>
          <w:rFonts w:ascii="Times New Roman" w:hAnsi="Times New Roman" w:cs="Times New Roman"/>
          <w:sz w:val="24"/>
          <w:szCs w:val="24"/>
          <w:lang w:val="lv-LV"/>
        </w:rPr>
      </w:pPr>
      <w:r w:rsidRPr="0092263B">
        <w:rPr>
          <w:rFonts w:ascii="Times New Roman" w:hAnsi="Times New Roman" w:cs="Times New Roman"/>
          <w:sz w:val="24"/>
          <w:szCs w:val="24"/>
          <w:lang w:val="lv-LV"/>
        </w:rPr>
        <w:tab/>
        <w:t xml:space="preserve">Veicināt </w:t>
      </w:r>
      <w:r w:rsidR="00620976" w:rsidRPr="0092263B">
        <w:rPr>
          <w:rFonts w:ascii="Times New Roman" w:hAnsi="Times New Roman" w:cs="Times New Roman"/>
          <w:sz w:val="24"/>
          <w:szCs w:val="24"/>
          <w:lang w:val="lv-LV"/>
        </w:rPr>
        <w:t xml:space="preserve">izglītojamo spējas patstāvīgi domāt un attīstīt </w:t>
      </w:r>
      <w:r w:rsidRPr="0092263B">
        <w:rPr>
          <w:rFonts w:ascii="Times New Roman" w:hAnsi="Times New Roman" w:cs="Times New Roman"/>
          <w:sz w:val="24"/>
          <w:szCs w:val="24"/>
          <w:lang w:val="lv-LV"/>
        </w:rPr>
        <w:t>kritisko domāšanu</w:t>
      </w:r>
      <w:r w:rsidR="00620976" w:rsidRPr="0092263B">
        <w:rPr>
          <w:rFonts w:ascii="Times New Roman" w:hAnsi="Times New Roman" w:cs="Times New Roman"/>
          <w:sz w:val="24"/>
          <w:szCs w:val="24"/>
          <w:lang w:val="lv-LV"/>
        </w:rPr>
        <w:t>.</w:t>
      </w:r>
    </w:p>
    <w:p w14:paraId="5DB93C5A" w14:textId="03F5D4C7" w:rsidR="00161C01" w:rsidRPr="0092263B" w:rsidRDefault="00620976" w:rsidP="00161C01">
      <w:pPr>
        <w:pStyle w:val="Sarakstarindkopa"/>
        <w:spacing w:after="0" w:line="240" w:lineRule="auto"/>
        <w:ind w:left="426"/>
        <w:rPr>
          <w:rFonts w:ascii="Times New Roman" w:hAnsi="Times New Roman" w:cs="Times New Roman"/>
          <w:sz w:val="24"/>
          <w:szCs w:val="24"/>
          <w:lang w:val="lv-LV"/>
        </w:rPr>
      </w:pPr>
      <w:r w:rsidRPr="0092263B">
        <w:rPr>
          <w:rFonts w:ascii="Times New Roman" w:hAnsi="Times New Roman" w:cs="Times New Roman"/>
          <w:sz w:val="24"/>
          <w:szCs w:val="24"/>
          <w:lang w:val="lv-LV"/>
        </w:rPr>
        <w:tab/>
        <w:t>Veicināt izglītojamo nacionālās identitātes un valstiskuma apziņu.</w:t>
      </w:r>
      <w:r w:rsidR="009C499E" w:rsidRPr="0092263B">
        <w:rPr>
          <w:rFonts w:ascii="Times New Roman" w:hAnsi="Times New Roman" w:cs="Times New Roman"/>
          <w:sz w:val="24"/>
          <w:szCs w:val="24"/>
          <w:lang w:val="lv-LV"/>
        </w:rPr>
        <w:t xml:space="preserve"> </w:t>
      </w:r>
    </w:p>
    <w:p w14:paraId="11EFF485" w14:textId="77777777" w:rsidR="00A63ABF" w:rsidRPr="0092263B" w:rsidRDefault="00A63ABF" w:rsidP="00161C01">
      <w:pPr>
        <w:pStyle w:val="Sarakstarindkopa"/>
        <w:spacing w:after="0" w:line="240" w:lineRule="auto"/>
        <w:ind w:left="426"/>
        <w:rPr>
          <w:rFonts w:ascii="Times New Roman" w:hAnsi="Times New Roman" w:cs="Times New Roman"/>
          <w:sz w:val="24"/>
          <w:szCs w:val="24"/>
          <w:lang w:val="lv-LV"/>
        </w:rPr>
      </w:pPr>
    </w:p>
    <w:p w14:paraId="11C4D05E" w14:textId="5E3E2A77" w:rsidR="00B22677" w:rsidRPr="0092263B" w:rsidRDefault="00A63ABF" w:rsidP="00A63ABF">
      <w:pPr>
        <w:spacing w:after="0" w:line="240" w:lineRule="auto"/>
        <w:rPr>
          <w:rFonts w:ascii="Times New Roman" w:hAnsi="Times New Roman" w:cs="Times New Roman"/>
          <w:sz w:val="24"/>
          <w:szCs w:val="24"/>
          <w:lang w:val="lv-LV"/>
        </w:rPr>
      </w:pPr>
      <w:r w:rsidRPr="0092263B">
        <w:rPr>
          <w:rFonts w:ascii="Times New Roman" w:hAnsi="Times New Roman" w:cs="Times New Roman"/>
          <w:sz w:val="24"/>
          <w:szCs w:val="24"/>
          <w:lang w:val="lv-LV"/>
        </w:rPr>
        <w:t xml:space="preserve">6.2. </w:t>
      </w:r>
      <w:r w:rsidR="00B22677" w:rsidRPr="0092263B">
        <w:rPr>
          <w:rFonts w:ascii="Times New Roman" w:hAnsi="Times New Roman" w:cs="Times New Roman"/>
          <w:sz w:val="24"/>
          <w:szCs w:val="24"/>
          <w:lang w:val="lv-LV"/>
        </w:rPr>
        <w:t xml:space="preserve"> 2-3 teikumi par galvenajiem secinājumiem pēc mācību gada izvērtēšanas.</w:t>
      </w:r>
    </w:p>
    <w:p w14:paraId="467A6B28" w14:textId="3854910D" w:rsidR="00B22677" w:rsidRPr="0092263B" w:rsidRDefault="009C499E" w:rsidP="009C499E">
      <w:pPr>
        <w:pStyle w:val="Sarakstarindkopa"/>
        <w:spacing w:after="0" w:line="240" w:lineRule="auto"/>
        <w:ind w:left="426"/>
        <w:jc w:val="both"/>
        <w:rPr>
          <w:rFonts w:ascii="Times New Roman" w:eastAsia="Times New Roman" w:hAnsi="Times New Roman" w:cs="Times New Roman"/>
          <w:sz w:val="24"/>
          <w:szCs w:val="24"/>
          <w:lang w:val="lv-LV"/>
        </w:rPr>
      </w:pPr>
      <w:r w:rsidRPr="0092263B">
        <w:rPr>
          <w:rFonts w:ascii="Times New Roman" w:eastAsia="Times New Roman" w:hAnsi="Times New Roman" w:cs="Times New Roman"/>
          <w:sz w:val="24"/>
          <w:szCs w:val="24"/>
          <w:lang w:val="lv-LV"/>
        </w:rPr>
        <w:tab/>
        <w:t>Audzināšanas jautājumos jāpilnveido vienota un sistēmiska pieeja, izglītojamo personības iezīmes izkopjot ne tikai klases stundās un ārpusstundas pasākumos, bet arī mācību procesā. Pedagogu vidū jāaktualizē bērncentrēta pieeja, kas attīsta paradumus, kas sekmē skolēnu pašvadību, atbildību, aktīvu personisko līdzdalību.</w:t>
      </w:r>
    </w:p>
    <w:p w14:paraId="2B821461" w14:textId="77777777" w:rsidR="009C499E" w:rsidRPr="0092263B" w:rsidRDefault="009C499E" w:rsidP="009C499E">
      <w:pPr>
        <w:pStyle w:val="Sarakstarindkopa"/>
        <w:spacing w:after="0" w:line="240" w:lineRule="auto"/>
        <w:ind w:left="426"/>
        <w:jc w:val="both"/>
        <w:rPr>
          <w:rFonts w:ascii="Times New Roman" w:hAnsi="Times New Roman" w:cs="Times New Roman"/>
          <w:sz w:val="24"/>
          <w:szCs w:val="24"/>
          <w:lang w:val="lv-LV"/>
        </w:rPr>
      </w:pPr>
    </w:p>
    <w:p w14:paraId="616DC288" w14:textId="1434BA1D" w:rsidR="00B22677" w:rsidRPr="0092263B" w:rsidRDefault="00A63ABF" w:rsidP="00A63ABF">
      <w:pPr>
        <w:spacing w:after="0" w:line="240" w:lineRule="auto"/>
        <w:jc w:val="center"/>
        <w:rPr>
          <w:rFonts w:ascii="Times New Roman" w:hAnsi="Times New Roman" w:cs="Times New Roman"/>
          <w:b/>
          <w:bCs/>
          <w:sz w:val="24"/>
          <w:szCs w:val="24"/>
          <w:lang w:val="lv-LV"/>
        </w:rPr>
      </w:pPr>
      <w:r w:rsidRPr="0092263B">
        <w:rPr>
          <w:rFonts w:ascii="Times New Roman" w:hAnsi="Times New Roman" w:cs="Times New Roman"/>
          <w:b/>
          <w:bCs/>
          <w:sz w:val="24"/>
          <w:szCs w:val="24"/>
          <w:lang w:val="lv-LV"/>
        </w:rPr>
        <w:t xml:space="preserve">7. </w:t>
      </w:r>
      <w:r w:rsidR="00B22677" w:rsidRPr="0092263B">
        <w:rPr>
          <w:rFonts w:ascii="Times New Roman" w:hAnsi="Times New Roman" w:cs="Times New Roman"/>
          <w:b/>
          <w:bCs/>
          <w:sz w:val="24"/>
          <w:szCs w:val="24"/>
          <w:lang w:val="lv-LV"/>
        </w:rPr>
        <w:t>Citi sasniegumi</w:t>
      </w:r>
    </w:p>
    <w:p w14:paraId="4ACCD5EA" w14:textId="77777777" w:rsidR="00B22677" w:rsidRPr="0092263B" w:rsidRDefault="00B22677" w:rsidP="00B22677">
      <w:pPr>
        <w:pStyle w:val="Sarakstarindkopa"/>
        <w:spacing w:after="0" w:line="240" w:lineRule="auto"/>
        <w:rPr>
          <w:rFonts w:ascii="Times New Roman" w:hAnsi="Times New Roman" w:cs="Times New Roman"/>
          <w:b/>
          <w:bCs/>
          <w:sz w:val="24"/>
          <w:szCs w:val="24"/>
          <w:lang w:val="lv-LV"/>
        </w:rPr>
      </w:pPr>
    </w:p>
    <w:p w14:paraId="2F374B2D" w14:textId="5ABDED92" w:rsidR="00B22677" w:rsidRPr="0092263B" w:rsidRDefault="00A63ABF" w:rsidP="00A63ABF">
      <w:pPr>
        <w:spacing w:after="0" w:line="240" w:lineRule="auto"/>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 xml:space="preserve">7.1. </w:t>
      </w:r>
      <w:r w:rsidR="00B22677" w:rsidRPr="0092263B">
        <w:rPr>
          <w:rFonts w:ascii="Times New Roman" w:hAnsi="Times New Roman" w:cs="Times New Roman"/>
          <w:sz w:val="24"/>
          <w:szCs w:val="24"/>
          <w:lang w:val="lv-LV"/>
        </w:rPr>
        <w:t xml:space="preserve"> Jebkādi citi sasniegumi, par kuriem vēlas informēt izglītības iestāde (galvenie secinājumi par izglītības iestādei svarīgo, specifisko).</w:t>
      </w:r>
    </w:p>
    <w:p w14:paraId="28CF4B88" w14:textId="09DFCDC0" w:rsidR="009C603A" w:rsidRPr="0092263B" w:rsidRDefault="00506771" w:rsidP="009C603A">
      <w:pPr>
        <w:pStyle w:val="Sarakstarindkopa"/>
        <w:spacing w:after="0" w:line="240" w:lineRule="auto"/>
        <w:ind w:left="426"/>
        <w:jc w:val="both"/>
        <w:rPr>
          <w:rFonts w:ascii="Times New Roman" w:hAnsi="Times New Roman" w:cs="Times New Roman"/>
          <w:sz w:val="12"/>
          <w:szCs w:val="12"/>
          <w:lang w:val="lv-LV"/>
        </w:rPr>
      </w:pPr>
      <w:r w:rsidRPr="0092263B">
        <w:rPr>
          <w:rFonts w:ascii="Times New Roman" w:hAnsi="Times New Roman" w:cs="Times New Roman"/>
          <w:sz w:val="24"/>
          <w:szCs w:val="24"/>
          <w:lang w:val="lv-LV"/>
        </w:rPr>
        <w:tab/>
      </w:r>
      <w:r w:rsidR="009C603A" w:rsidRPr="0092263B">
        <w:rPr>
          <w:rFonts w:ascii="Times New Roman" w:hAnsi="Times New Roman" w:cs="Times New Roman"/>
          <w:sz w:val="24"/>
          <w:szCs w:val="24"/>
          <w:lang w:val="lv-LV"/>
        </w:rPr>
        <w:t xml:space="preserve">Katram izglītojamajam tiek dota iespēja attīstīt un pilnveidot spējas, prasmes un zināšanas (3.vieta pavasara krosā Alūksnes novadā, 1.pakāpes diploms VISC skatuves runas konkursa 2.kārtā, </w:t>
      </w:r>
      <w:r w:rsidR="00982E49" w:rsidRPr="0092263B">
        <w:rPr>
          <w:rFonts w:ascii="Times New Roman" w:hAnsi="Times New Roman" w:cs="Times New Roman"/>
          <w:sz w:val="24"/>
          <w:szCs w:val="24"/>
          <w:lang w:val="lv-LV"/>
        </w:rPr>
        <w:t xml:space="preserve">pateicības par piedalīšanos konkursos pirmsskolas izglītojamajiem, uzstāšanās pieredze ārpus skolas speciālās izglītības skolēniem, dalība TV spēlē „Gudrs, vēl gudrāks”, </w:t>
      </w:r>
      <w:r w:rsidRPr="0092263B">
        <w:rPr>
          <w:rFonts w:ascii="Times New Roman" w:hAnsi="Times New Roman" w:cs="Times New Roman"/>
          <w:sz w:val="24"/>
          <w:szCs w:val="24"/>
          <w:lang w:val="lv-LV"/>
        </w:rPr>
        <w:t xml:space="preserve">2.vieta un </w:t>
      </w:r>
      <w:r w:rsidR="00982E49" w:rsidRPr="0092263B">
        <w:rPr>
          <w:rFonts w:ascii="Times New Roman" w:hAnsi="Times New Roman" w:cs="Times New Roman"/>
          <w:sz w:val="24"/>
          <w:szCs w:val="24"/>
          <w:lang w:val="lv-LV"/>
        </w:rPr>
        <w:t xml:space="preserve">3.vieta florbolā, labdarība, 1.pakāpe un Dižā stāstnieka tituls VISC XXVI stāstnieku konkursā „Teci, teci, valodiņa”, 2.vieta futbolā, </w:t>
      </w:r>
      <w:r w:rsidRPr="0092263B">
        <w:rPr>
          <w:rFonts w:ascii="Times New Roman" w:hAnsi="Times New Roman" w:cs="Times New Roman"/>
          <w:sz w:val="24"/>
          <w:szCs w:val="24"/>
          <w:lang w:val="lv-LV"/>
        </w:rPr>
        <w:t xml:space="preserve">atzinība bioloģijas olimpiādē, 2.vieta un 3.vieta latviešu valodas un literatūras olimpiādē, 2.vieta un 3.vieta vēstures olimpiādē). </w:t>
      </w:r>
    </w:p>
    <w:p w14:paraId="1C6732AA" w14:textId="77777777" w:rsidR="00A63ABF" w:rsidRPr="0092263B" w:rsidRDefault="00A63ABF" w:rsidP="009C603A">
      <w:pPr>
        <w:pStyle w:val="Sarakstarindkopa"/>
        <w:spacing w:after="0" w:line="240" w:lineRule="auto"/>
        <w:ind w:left="426"/>
        <w:jc w:val="both"/>
        <w:rPr>
          <w:rFonts w:ascii="Times New Roman" w:hAnsi="Times New Roman" w:cs="Times New Roman"/>
          <w:sz w:val="12"/>
          <w:szCs w:val="12"/>
          <w:lang w:val="lv-LV"/>
        </w:rPr>
      </w:pPr>
    </w:p>
    <w:p w14:paraId="774BB6AA" w14:textId="4533E303" w:rsidR="00B22677" w:rsidRPr="0092263B" w:rsidRDefault="00A63ABF" w:rsidP="00A63ABF">
      <w:pPr>
        <w:spacing w:after="0" w:line="240" w:lineRule="auto"/>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7.2.</w:t>
      </w:r>
      <w:r w:rsidR="00B22677" w:rsidRPr="0092263B">
        <w:rPr>
          <w:rFonts w:ascii="Times New Roman" w:hAnsi="Times New Roman" w:cs="Times New Roman"/>
          <w:sz w:val="24"/>
          <w:szCs w:val="24"/>
          <w:lang w:val="lv-LV"/>
        </w:rPr>
        <w:t xml:space="preserve"> Izglītības iestādes informācija par galvenajiem secinājumiem:</w:t>
      </w:r>
    </w:p>
    <w:p w14:paraId="2EAB963D" w14:textId="6AD7C52A" w:rsidR="00B22677" w:rsidRPr="0092263B" w:rsidRDefault="00A63ABF" w:rsidP="00A63ABF">
      <w:pPr>
        <w:pStyle w:val="Sarakstarindkopa"/>
        <w:spacing w:after="0" w:line="240" w:lineRule="auto"/>
        <w:ind w:left="1134" w:hanging="567"/>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7</w:t>
      </w:r>
      <w:r w:rsidR="00B22677" w:rsidRPr="0092263B">
        <w:rPr>
          <w:rFonts w:ascii="Times New Roman" w:hAnsi="Times New Roman" w:cs="Times New Roman"/>
          <w:sz w:val="24"/>
          <w:szCs w:val="24"/>
          <w:lang w:val="lv-LV"/>
        </w:rPr>
        <w:t xml:space="preserve">.2.1. </w:t>
      </w:r>
      <w:r w:rsidR="006D3CEE" w:rsidRPr="0092263B">
        <w:rPr>
          <w:rFonts w:ascii="Times New Roman" w:hAnsi="Times New Roman" w:cs="Times New Roman"/>
          <w:sz w:val="24"/>
          <w:szCs w:val="24"/>
          <w:lang w:val="lv-LV"/>
        </w:rPr>
        <w:t xml:space="preserve">Valsts pārbaudes darbos 9.klasei par pamatizglītības ieguvi </w:t>
      </w:r>
    </w:p>
    <w:p w14:paraId="6D0D011A" w14:textId="0AD1AA79" w:rsidR="00620976" w:rsidRPr="0092263B" w:rsidRDefault="00620976" w:rsidP="00A63ABF">
      <w:pPr>
        <w:pStyle w:val="Sarakstarindkopa"/>
        <w:spacing w:after="0" w:line="240" w:lineRule="auto"/>
        <w:ind w:left="709" w:hanging="142"/>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Visos centralizētajos eksāmenos par pamatizglītības ieguvi Ziemeru pamatskolas izglītojamie ir uzrādījuši augstākus rezultātus kā vidēji valstī. Latviešu valodā skolas zemākais rezultāts par 2% pārsniedz vid</w:t>
      </w:r>
      <w:r w:rsidR="00A471C1" w:rsidRPr="0092263B">
        <w:rPr>
          <w:rFonts w:ascii="Times New Roman" w:hAnsi="Times New Roman" w:cs="Times New Roman"/>
          <w:sz w:val="24"/>
          <w:szCs w:val="24"/>
          <w:lang w:val="lv-LV"/>
        </w:rPr>
        <w:t>ējo</w:t>
      </w:r>
      <w:r w:rsidRPr="0092263B">
        <w:rPr>
          <w:rFonts w:ascii="Times New Roman" w:hAnsi="Times New Roman" w:cs="Times New Roman"/>
          <w:sz w:val="24"/>
          <w:szCs w:val="24"/>
          <w:lang w:val="lv-LV"/>
        </w:rPr>
        <w:t xml:space="preserve"> vērtējumu valstī, bet skolas augstākais vērtējums par 30% pārsniedz vidējo valsts vērtējumu.</w:t>
      </w:r>
      <w:r w:rsidR="00A471C1" w:rsidRPr="0092263B">
        <w:rPr>
          <w:rFonts w:ascii="Times New Roman" w:hAnsi="Times New Roman" w:cs="Times New Roman"/>
          <w:sz w:val="24"/>
          <w:szCs w:val="24"/>
          <w:lang w:val="lv-LV"/>
        </w:rPr>
        <w:t xml:space="preserve"> Mazāka starpība starp skolas vidējo un valsts vidējo vērtējumu ir matemātikā, bet </w:t>
      </w:r>
      <w:r w:rsidR="008D152C" w:rsidRPr="0092263B">
        <w:rPr>
          <w:rFonts w:ascii="Times New Roman" w:hAnsi="Times New Roman" w:cs="Times New Roman"/>
          <w:sz w:val="24"/>
          <w:szCs w:val="24"/>
          <w:lang w:val="lv-LV"/>
        </w:rPr>
        <w:t>nav</w:t>
      </w:r>
      <w:r w:rsidR="00A471C1" w:rsidRPr="0092263B">
        <w:rPr>
          <w:rFonts w:ascii="Times New Roman" w:hAnsi="Times New Roman" w:cs="Times New Roman"/>
          <w:sz w:val="24"/>
          <w:szCs w:val="24"/>
          <w:lang w:val="lv-LV"/>
        </w:rPr>
        <w:t xml:space="preserve"> neviena izglītojamā, kurš būtu nokārtojis centralizētos eksāmenus zem 10%.</w:t>
      </w:r>
    </w:p>
    <w:p w14:paraId="07AF6D04" w14:textId="759C94F6" w:rsidR="00B22677" w:rsidRPr="0092263B" w:rsidRDefault="00A63ABF" w:rsidP="00A63ABF">
      <w:pPr>
        <w:pStyle w:val="Sarakstarindkopa"/>
        <w:spacing w:after="0" w:line="240" w:lineRule="auto"/>
        <w:ind w:left="1134" w:hanging="567"/>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7</w:t>
      </w:r>
      <w:r w:rsidR="00B22677" w:rsidRPr="0092263B">
        <w:rPr>
          <w:rFonts w:ascii="Times New Roman" w:hAnsi="Times New Roman" w:cs="Times New Roman"/>
          <w:sz w:val="24"/>
          <w:szCs w:val="24"/>
          <w:lang w:val="lv-LV"/>
        </w:rPr>
        <w:t>.2.2. par sasniegumiem valsts pārbaudes darbos pēdējo trīs gadu laikā.</w:t>
      </w:r>
    </w:p>
    <w:p w14:paraId="070C528C" w14:textId="61E8EBC4" w:rsidR="00A471C1" w:rsidRPr="0092263B" w:rsidRDefault="00A471C1" w:rsidP="00A471C1">
      <w:pPr>
        <w:pStyle w:val="Sarakstarindkopa"/>
        <w:spacing w:after="0" w:line="240" w:lineRule="auto"/>
        <w:ind w:left="426" w:firstLine="425"/>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Ļoti nozīmīga loma labu vērtējumu iegūšanai eksāmenos ir izglītojamo motivācijai un pedagogu prasmēm sekmēt izglītojamo pašvadītu mācīšanos, sociāli emocionāl</w:t>
      </w:r>
      <w:r w:rsidR="009E32E7" w:rsidRPr="0092263B">
        <w:rPr>
          <w:rFonts w:ascii="Times New Roman" w:hAnsi="Times New Roman" w:cs="Times New Roman"/>
          <w:sz w:val="24"/>
          <w:szCs w:val="24"/>
          <w:lang w:val="lv-LV"/>
        </w:rPr>
        <w:t>o intelektu, kritisko domāšanu.</w:t>
      </w:r>
    </w:p>
    <w:p w14:paraId="287BD5C0" w14:textId="288591AA" w:rsidR="00501CD4" w:rsidRPr="0092263B" w:rsidRDefault="00501CD4" w:rsidP="00A471C1">
      <w:pPr>
        <w:pStyle w:val="Sarakstarindkopa"/>
        <w:spacing w:after="0" w:line="240" w:lineRule="auto"/>
        <w:ind w:left="426" w:firstLine="425"/>
        <w:jc w:val="both"/>
        <w:rPr>
          <w:rFonts w:ascii="Times New Roman" w:hAnsi="Times New Roman" w:cs="Times New Roman"/>
          <w:sz w:val="12"/>
          <w:szCs w:val="12"/>
          <w:lang w:val="lv-LV"/>
        </w:rPr>
      </w:pPr>
      <w:r w:rsidRPr="0092263B">
        <w:rPr>
          <w:rFonts w:ascii="Times New Roman" w:hAnsi="Times New Roman" w:cs="Times New Roman"/>
          <w:sz w:val="24"/>
          <w:szCs w:val="24"/>
          <w:lang w:val="lv-LV"/>
        </w:rPr>
        <w:t>Nav iesp</w:t>
      </w:r>
      <w:r w:rsidR="00BC7954" w:rsidRPr="0092263B">
        <w:rPr>
          <w:rFonts w:ascii="Times New Roman" w:hAnsi="Times New Roman" w:cs="Times New Roman"/>
          <w:sz w:val="24"/>
          <w:szCs w:val="24"/>
          <w:lang w:val="lv-LV"/>
        </w:rPr>
        <w:t xml:space="preserve">ējams </w:t>
      </w:r>
      <w:r w:rsidRPr="0092263B">
        <w:rPr>
          <w:rFonts w:ascii="Times New Roman" w:hAnsi="Times New Roman" w:cs="Times New Roman"/>
          <w:sz w:val="24"/>
          <w:szCs w:val="24"/>
          <w:lang w:val="lv-LV"/>
        </w:rPr>
        <w:t>salīdzināt sasniegumus valsts pārbaudes darbos pēdējo trīs gadu laikā</w:t>
      </w:r>
      <w:r w:rsidR="00BC7954" w:rsidRPr="0092263B">
        <w:rPr>
          <w:rFonts w:ascii="Times New Roman" w:hAnsi="Times New Roman" w:cs="Times New Roman"/>
          <w:sz w:val="24"/>
          <w:szCs w:val="24"/>
          <w:lang w:val="lv-LV"/>
        </w:rPr>
        <w:t>, jo 2021.gadā attālināto mācību dēļ 9.klases izglītojamajiem bija diagnosticējošie darbi, savukārt 2022.gadā rezultāti tika izteikti ballēs.</w:t>
      </w:r>
      <w:r w:rsidR="008D152C">
        <w:rPr>
          <w:rFonts w:ascii="Times New Roman" w:hAnsi="Times New Roman" w:cs="Times New Roman"/>
          <w:sz w:val="24"/>
          <w:szCs w:val="24"/>
          <w:lang w:val="lv-LV"/>
        </w:rPr>
        <w:t xml:space="preserve"> </w:t>
      </w:r>
      <w:r w:rsidR="00BC7954" w:rsidRPr="0092263B">
        <w:rPr>
          <w:rFonts w:ascii="Times New Roman" w:hAnsi="Times New Roman" w:cs="Times New Roman"/>
          <w:sz w:val="24"/>
          <w:szCs w:val="24"/>
          <w:lang w:val="lv-LV"/>
        </w:rPr>
        <w:t>Tomēr, ja salīdzinām, tad matemātikā vērojama pozitīva dinamika par 12%, latviešu valodā par 21%. Angļu valodas eksāmenā augsti rezultāti ir gan pagājušajā, gan šajā mācību gadā.</w:t>
      </w:r>
    </w:p>
    <w:p w14:paraId="3E0F6399" w14:textId="77777777" w:rsidR="00A63ABF" w:rsidRPr="0092263B" w:rsidRDefault="00A63ABF" w:rsidP="00A471C1">
      <w:pPr>
        <w:pStyle w:val="Sarakstarindkopa"/>
        <w:spacing w:after="0" w:line="240" w:lineRule="auto"/>
        <w:ind w:left="426" w:firstLine="425"/>
        <w:jc w:val="both"/>
        <w:rPr>
          <w:rFonts w:ascii="Times New Roman" w:hAnsi="Times New Roman" w:cs="Times New Roman"/>
          <w:sz w:val="12"/>
          <w:szCs w:val="12"/>
          <w:lang w:val="lv-LV"/>
        </w:rPr>
      </w:pPr>
    </w:p>
    <w:p w14:paraId="6FF5F789" w14:textId="32CFD7BA" w:rsidR="00B22677" w:rsidRPr="0092263B" w:rsidRDefault="00A63ABF" w:rsidP="00A63ABF">
      <w:pPr>
        <w:spacing w:after="0" w:line="240" w:lineRule="auto"/>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 xml:space="preserve">7.3. </w:t>
      </w:r>
      <w:r w:rsidR="00B22677" w:rsidRPr="0092263B">
        <w:rPr>
          <w:rFonts w:ascii="Times New Roman" w:hAnsi="Times New Roman" w:cs="Times New Roman"/>
          <w:sz w:val="24"/>
          <w:szCs w:val="24"/>
          <w:lang w:val="lv-LV"/>
        </w:rPr>
        <w:t>Izglītības iestādes galvenie secinājumi par izglītojamo sniegumu ikdienas mācībās.</w:t>
      </w:r>
    </w:p>
    <w:p w14:paraId="669C4643" w14:textId="0029A63C" w:rsidR="009E32E7" w:rsidRPr="0092263B" w:rsidRDefault="009E32E7" w:rsidP="009F5BB7">
      <w:pPr>
        <w:pStyle w:val="Sarakstarindkopa"/>
        <w:spacing w:after="0" w:line="240" w:lineRule="auto"/>
        <w:ind w:left="709"/>
        <w:jc w:val="both"/>
        <w:rPr>
          <w:rFonts w:ascii="Times New Roman" w:hAnsi="Times New Roman" w:cs="Times New Roman"/>
          <w:sz w:val="24"/>
          <w:szCs w:val="24"/>
          <w:lang w:val="lv-LV"/>
        </w:rPr>
      </w:pPr>
      <w:r w:rsidRPr="0092263B">
        <w:rPr>
          <w:rFonts w:ascii="Times New Roman" w:hAnsi="Times New Roman" w:cs="Times New Roman"/>
          <w:sz w:val="24"/>
          <w:szCs w:val="24"/>
          <w:lang w:val="lv-LV"/>
        </w:rPr>
        <w:t>Jāturpina darbs pie formatīvās vērtēšanas pilnveides, sekmējot izglītojamo atbildību pa</w:t>
      </w:r>
      <w:r w:rsidR="00275D63" w:rsidRPr="0092263B">
        <w:rPr>
          <w:rFonts w:ascii="Times New Roman" w:hAnsi="Times New Roman" w:cs="Times New Roman"/>
          <w:sz w:val="24"/>
          <w:szCs w:val="24"/>
          <w:lang w:val="lv-LV"/>
        </w:rPr>
        <w:t xml:space="preserve">r sava mācību darba rezultātiem, jo izglītojamo sniegums ikdienas mācībās, salīdzinot ar iepriekšējiem gadiem, nedaudz samazinās. </w:t>
      </w:r>
      <w:r w:rsidR="00364AC7" w:rsidRPr="0092263B">
        <w:rPr>
          <w:rFonts w:ascii="Times New Roman" w:hAnsi="Times New Roman" w:cs="Times New Roman"/>
          <w:sz w:val="24"/>
          <w:szCs w:val="24"/>
          <w:lang w:val="lv-LV"/>
        </w:rPr>
        <w:t>Mācību gada griezumā vērojams, ka izglītojamo ikdienas sasniegumi uzlabojas, tuvojoties mācību gada noslēgumam, kas norāda uz nepieciešamību sekmēt izglītojamo atbildību par savu mācību darbu visa gada garumā.</w:t>
      </w:r>
    </w:p>
    <w:p w14:paraId="3FA99F9C" w14:textId="77777777" w:rsidR="009E32E7" w:rsidRPr="0092263B" w:rsidRDefault="009E32E7" w:rsidP="009F5BB7">
      <w:pPr>
        <w:pStyle w:val="Sarakstarindkopa"/>
        <w:spacing w:after="0" w:line="240" w:lineRule="auto"/>
        <w:ind w:left="709"/>
        <w:jc w:val="both"/>
        <w:rPr>
          <w:rFonts w:ascii="Times New Roman" w:hAnsi="Times New Roman" w:cs="Times New Roman"/>
          <w:sz w:val="24"/>
          <w:szCs w:val="24"/>
          <w:lang w:val="lv-LV"/>
        </w:rPr>
      </w:pPr>
    </w:p>
    <w:p w14:paraId="4A262EBE" w14:textId="77777777" w:rsidR="00B22677" w:rsidRPr="0092263B" w:rsidRDefault="00B22677" w:rsidP="00B22677">
      <w:pPr>
        <w:spacing w:after="0" w:line="240" w:lineRule="auto"/>
        <w:jc w:val="both"/>
        <w:rPr>
          <w:rFonts w:ascii="Times New Roman" w:hAnsi="Times New Roman" w:cs="Times New Roman"/>
          <w:sz w:val="24"/>
          <w:szCs w:val="24"/>
          <w:lang w:val="lv-LV"/>
        </w:rPr>
      </w:pPr>
    </w:p>
    <w:p w14:paraId="0BA14361" w14:textId="77777777" w:rsidR="008326E5" w:rsidRPr="0092263B" w:rsidRDefault="008326E5" w:rsidP="008326E5">
      <w:pPr>
        <w:spacing w:after="0" w:line="240" w:lineRule="auto"/>
        <w:rPr>
          <w:rFonts w:ascii="Times New Roman" w:hAnsi="Times New Roman" w:cs="Times New Roman"/>
          <w:lang w:val="lv-LV"/>
        </w:rPr>
      </w:pPr>
    </w:p>
    <w:p w14:paraId="29E1BDFC" w14:textId="6AC7DAD6" w:rsidR="008326E5" w:rsidRPr="0092263B" w:rsidRDefault="008326E5" w:rsidP="008326E5">
      <w:pPr>
        <w:spacing w:after="0" w:line="240" w:lineRule="auto"/>
        <w:rPr>
          <w:rFonts w:ascii="Times New Roman" w:hAnsi="Times New Roman" w:cs="Times New Roman"/>
          <w:lang w:val="lv-LV"/>
        </w:rPr>
      </w:pPr>
      <w:bookmarkStart w:id="0" w:name="_GoBack"/>
      <w:bookmarkEnd w:id="0"/>
    </w:p>
    <w:sectPr w:rsidR="008326E5" w:rsidRPr="0092263B" w:rsidSect="00C50A9E">
      <w:pgSz w:w="12240" w:h="15840"/>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0A29F" w14:textId="77777777" w:rsidR="000B39A5" w:rsidRDefault="000B39A5" w:rsidP="00F254C5">
      <w:pPr>
        <w:spacing w:after="0" w:line="240" w:lineRule="auto"/>
      </w:pPr>
      <w:r>
        <w:separator/>
      </w:r>
    </w:p>
  </w:endnote>
  <w:endnote w:type="continuationSeparator" w:id="0">
    <w:p w14:paraId="60C8F3B8" w14:textId="77777777" w:rsidR="000B39A5" w:rsidRDefault="000B39A5"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F4734" w14:textId="77777777" w:rsidR="000B39A5" w:rsidRDefault="000B39A5" w:rsidP="00F254C5">
      <w:pPr>
        <w:spacing w:after="0" w:line="240" w:lineRule="auto"/>
      </w:pPr>
      <w:r>
        <w:separator/>
      </w:r>
    </w:p>
  </w:footnote>
  <w:footnote w:type="continuationSeparator" w:id="0">
    <w:p w14:paraId="0509BEC9" w14:textId="77777777" w:rsidR="000B39A5" w:rsidRDefault="000B39A5" w:rsidP="00F2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467A8"/>
    <w:multiLevelType w:val="hybridMultilevel"/>
    <w:tmpl w:val="EB140586"/>
    <w:lvl w:ilvl="0" w:tplc="0426000F">
      <w:start w:val="1"/>
      <w:numFmt w:val="decimal"/>
      <w:lvlText w:val="%1."/>
      <w:lvlJc w:val="left"/>
      <w:pPr>
        <w:ind w:left="840" w:hanging="360"/>
      </w:p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5"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A74132"/>
    <w:multiLevelType w:val="hybridMultilevel"/>
    <w:tmpl w:val="0018E9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034521"/>
    <w:multiLevelType w:val="hybridMultilevel"/>
    <w:tmpl w:val="9B8CE9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E138F8"/>
    <w:multiLevelType w:val="hybridMultilevel"/>
    <w:tmpl w:val="72F46A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4"/>
  </w:num>
  <w:num w:numId="3">
    <w:abstractNumId w:val="25"/>
  </w:num>
  <w:num w:numId="4">
    <w:abstractNumId w:val="15"/>
  </w:num>
  <w:num w:numId="5">
    <w:abstractNumId w:val="23"/>
  </w:num>
  <w:num w:numId="6">
    <w:abstractNumId w:val="13"/>
  </w:num>
  <w:num w:numId="7">
    <w:abstractNumId w:val="0"/>
  </w:num>
  <w:num w:numId="8">
    <w:abstractNumId w:val="18"/>
  </w:num>
  <w:num w:numId="9">
    <w:abstractNumId w:val="21"/>
  </w:num>
  <w:num w:numId="10">
    <w:abstractNumId w:val="16"/>
  </w:num>
  <w:num w:numId="11">
    <w:abstractNumId w:val="19"/>
  </w:num>
  <w:num w:numId="12">
    <w:abstractNumId w:val="14"/>
  </w:num>
  <w:num w:numId="13">
    <w:abstractNumId w:val="7"/>
  </w:num>
  <w:num w:numId="14">
    <w:abstractNumId w:val="5"/>
  </w:num>
  <w:num w:numId="15">
    <w:abstractNumId w:val="20"/>
  </w:num>
  <w:num w:numId="16">
    <w:abstractNumId w:val="6"/>
  </w:num>
  <w:num w:numId="17">
    <w:abstractNumId w:val="2"/>
  </w:num>
  <w:num w:numId="18">
    <w:abstractNumId w:val="3"/>
  </w:num>
  <w:num w:numId="19">
    <w:abstractNumId w:val="10"/>
  </w:num>
  <w:num w:numId="20">
    <w:abstractNumId w:val="22"/>
  </w:num>
  <w:num w:numId="21">
    <w:abstractNumId w:val="9"/>
  </w:num>
  <w:num w:numId="22">
    <w:abstractNumId w:val="12"/>
  </w:num>
  <w:num w:numId="23">
    <w:abstractNumId w:val="11"/>
  </w:num>
  <w:num w:numId="24">
    <w:abstractNumId w:val="8"/>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11986"/>
    <w:rsid w:val="00012B0C"/>
    <w:rsid w:val="00014297"/>
    <w:rsid w:val="00016236"/>
    <w:rsid w:val="00021B16"/>
    <w:rsid w:val="000224AA"/>
    <w:rsid w:val="000234D5"/>
    <w:rsid w:val="00025C06"/>
    <w:rsid w:val="000533D4"/>
    <w:rsid w:val="00074AA8"/>
    <w:rsid w:val="000876F6"/>
    <w:rsid w:val="000A4BFC"/>
    <w:rsid w:val="000B39A5"/>
    <w:rsid w:val="000B4F21"/>
    <w:rsid w:val="000C4CE7"/>
    <w:rsid w:val="000C6983"/>
    <w:rsid w:val="000E07C5"/>
    <w:rsid w:val="000E2EE9"/>
    <w:rsid w:val="00102CB2"/>
    <w:rsid w:val="001453C5"/>
    <w:rsid w:val="001511FD"/>
    <w:rsid w:val="0015446B"/>
    <w:rsid w:val="0015558E"/>
    <w:rsid w:val="00161C01"/>
    <w:rsid w:val="00194527"/>
    <w:rsid w:val="001A1E43"/>
    <w:rsid w:val="001B7CE7"/>
    <w:rsid w:val="001C6DD2"/>
    <w:rsid w:val="001C7978"/>
    <w:rsid w:val="001F1C07"/>
    <w:rsid w:val="001F51A2"/>
    <w:rsid w:val="002112C3"/>
    <w:rsid w:val="00216702"/>
    <w:rsid w:val="002213B6"/>
    <w:rsid w:val="00225AB5"/>
    <w:rsid w:val="00225BF3"/>
    <w:rsid w:val="00235C51"/>
    <w:rsid w:val="00246C72"/>
    <w:rsid w:val="002743B6"/>
    <w:rsid w:val="00275D63"/>
    <w:rsid w:val="00281EF6"/>
    <w:rsid w:val="002926AC"/>
    <w:rsid w:val="00293CB6"/>
    <w:rsid w:val="002A5EBD"/>
    <w:rsid w:val="002A7A4B"/>
    <w:rsid w:val="002C03FB"/>
    <w:rsid w:val="002C21A5"/>
    <w:rsid w:val="002E64D4"/>
    <w:rsid w:val="002F2DC6"/>
    <w:rsid w:val="002F4905"/>
    <w:rsid w:val="002F7014"/>
    <w:rsid w:val="003015FA"/>
    <w:rsid w:val="0030589B"/>
    <w:rsid w:val="00310AE3"/>
    <w:rsid w:val="00314543"/>
    <w:rsid w:val="00336C5C"/>
    <w:rsid w:val="003406B9"/>
    <w:rsid w:val="00340A76"/>
    <w:rsid w:val="00353746"/>
    <w:rsid w:val="00360A13"/>
    <w:rsid w:val="003634C3"/>
    <w:rsid w:val="00364AC7"/>
    <w:rsid w:val="00375599"/>
    <w:rsid w:val="0039665D"/>
    <w:rsid w:val="003A49CC"/>
    <w:rsid w:val="003D28D3"/>
    <w:rsid w:val="003E4EE2"/>
    <w:rsid w:val="0040691D"/>
    <w:rsid w:val="00407CAB"/>
    <w:rsid w:val="00417152"/>
    <w:rsid w:val="00427992"/>
    <w:rsid w:val="00434DDC"/>
    <w:rsid w:val="00461553"/>
    <w:rsid w:val="00467467"/>
    <w:rsid w:val="00474A17"/>
    <w:rsid w:val="00492924"/>
    <w:rsid w:val="004A10F4"/>
    <w:rsid w:val="004A12A0"/>
    <w:rsid w:val="004A6DCE"/>
    <w:rsid w:val="004C7406"/>
    <w:rsid w:val="004C7FC3"/>
    <w:rsid w:val="004D30A4"/>
    <w:rsid w:val="004D6926"/>
    <w:rsid w:val="004D6E75"/>
    <w:rsid w:val="004E074C"/>
    <w:rsid w:val="004F4204"/>
    <w:rsid w:val="004F4484"/>
    <w:rsid w:val="004F4A10"/>
    <w:rsid w:val="005009AE"/>
    <w:rsid w:val="00501CD4"/>
    <w:rsid w:val="00503E0F"/>
    <w:rsid w:val="00506771"/>
    <w:rsid w:val="005138BF"/>
    <w:rsid w:val="00521AFC"/>
    <w:rsid w:val="00523734"/>
    <w:rsid w:val="00524653"/>
    <w:rsid w:val="005354A3"/>
    <w:rsid w:val="00535A00"/>
    <w:rsid w:val="00583518"/>
    <w:rsid w:val="00584436"/>
    <w:rsid w:val="005A5DB0"/>
    <w:rsid w:val="005B7825"/>
    <w:rsid w:val="005C177B"/>
    <w:rsid w:val="005C1A86"/>
    <w:rsid w:val="005C4C67"/>
    <w:rsid w:val="00617F16"/>
    <w:rsid w:val="00620976"/>
    <w:rsid w:val="00621165"/>
    <w:rsid w:val="006323FF"/>
    <w:rsid w:val="006474DF"/>
    <w:rsid w:val="0065298E"/>
    <w:rsid w:val="006A35FF"/>
    <w:rsid w:val="006A37FF"/>
    <w:rsid w:val="006A4E6F"/>
    <w:rsid w:val="006B0DC1"/>
    <w:rsid w:val="006C4D3A"/>
    <w:rsid w:val="006D3CEE"/>
    <w:rsid w:val="006D54EB"/>
    <w:rsid w:val="006E55B2"/>
    <w:rsid w:val="006F2DD6"/>
    <w:rsid w:val="006F44F5"/>
    <w:rsid w:val="006F5938"/>
    <w:rsid w:val="00714FDE"/>
    <w:rsid w:val="00716090"/>
    <w:rsid w:val="00757597"/>
    <w:rsid w:val="00775B96"/>
    <w:rsid w:val="00780D45"/>
    <w:rsid w:val="0078480D"/>
    <w:rsid w:val="00786B20"/>
    <w:rsid w:val="00795915"/>
    <w:rsid w:val="007959FA"/>
    <w:rsid w:val="007A1565"/>
    <w:rsid w:val="007A7D0F"/>
    <w:rsid w:val="007B6F2C"/>
    <w:rsid w:val="007C5A26"/>
    <w:rsid w:val="007E3C55"/>
    <w:rsid w:val="007F0D80"/>
    <w:rsid w:val="00800422"/>
    <w:rsid w:val="0080313B"/>
    <w:rsid w:val="00803350"/>
    <w:rsid w:val="00823678"/>
    <w:rsid w:val="00831A9C"/>
    <w:rsid w:val="008326E5"/>
    <w:rsid w:val="008621C6"/>
    <w:rsid w:val="008757B1"/>
    <w:rsid w:val="00886F57"/>
    <w:rsid w:val="00891167"/>
    <w:rsid w:val="00891A33"/>
    <w:rsid w:val="00892657"/>
    <w:rsid w:val="00893BA6"/>
    <w:rsid w:val="008953DB"/>
    <w:rsid w:val="008A5C9B"/>
    <w:rsid w:val="008B5CFB"/>
    <w:rsid w:val="008C366C"/>
    <w:rsid w:val="008D014B"/>
    <w:rsid w:val="008D152C"/>
    <w:rsid w:val="008D4903"/>
    <w:rsid w:val="008F30B4"/>
    <w:rsid w:val="00901959"/>
    <w:rsid w:val="00905B42"/>
    <w:rsid w:val="009068A4"/>
    <w:rsid w:val="0091453C"/>
    <w:rsid w:val="0092263B"/>
    <w:rsid w:val="0093682D"/>
    <w:rsid w:val="00957B03"/>
    <w:rsid w:val="00970639"/>
    <w:rsid w:val="00982853"/>
    <w:rsid w:val="00982E49"/>
    <w:rsid w:val="009B0730"/>
    <w:rsid w:val="009B65BC"/>
    <w:rsid w:val="009C129F"/>
    <w:rsid w:val="009C499E"/>
    <w:rsid w:val="009C603A"/>
    <w:rsid w:val="009D3D5D"/>
    <w:rsid w:val="009E32E7"/>
    <w:rsid w:val="009F5BB7"/>
    <w:rsid w:val="00A04B6A"/>
    <w:rsid w:val="00A218A0"/>
    <w:rsid w:val="00A25278"/>
    <w:rsid w:val="00A271C3"/>
    <w:rsid w:val="00A278B8"/>
    <w:rsid w:val="00A3382A"/>
    <w:rsid w:val="00A471C1"/>
    <w:rsid w:val="00A477BE"/>
    <w:rsid w:val="00A6245A"/>
    <w:rsid w:val="00A62926"/>
    <w:rsid w:val="00A63ABF"/>
    <w:rsid w:val="00A7439E"/>
    <w:rsid w:val="00A87FF7"/>
    <w:rsid w:val="00A92DD1"/>
    <w:rsid w:val="00AA1564"/>
    <w:rsid w:val="00AA58E6"/>
    <w:rsid w:val="00AB724C"/>
    <w:rsid w:val="00AC7E81"/>
    <w:rsid w:val="00AF3412"/>
    <w:rsid w:val="00B00E62"/>
    <w:rsid w:val="00B014CE"/>
    <w:rsid w:val="00B06495"/>
    <w:rsid w:val="00B22677"/>
    <w:rsid w:val="00B30DDC"/>
    <w:rsid w:val="00B35420"/>
    <w:rsid w:val="00B512CE"/>
    <w:rsid w:val="00B5701A"/>
    <w:rsid w:val="00B7239C"/>
    <w:rsid w:val="00B774FA"/>
    <w:rsid w:val="00B81A95"/>
    <w:rsid w:val="00BA0266"/>
    <w:rsid w:val="00BB1B70"/>
    <w:rsid w:val="00BC3148"/>
    <w:rsid w:val="00BC5E5A"/>
    <w:rsid w:val="00BC7954"/>
    <w:rsid w:val="00BE0133"/>
    <w:rsid w:val="00C059D4"/>
    <w:rsid w:val="00C2792D"/>
    <w:rsid w:val="00C3796C"/>
    <w:rsid w:val="00C4502C"/>
    <w:rsid w:val="00C50A9E"/>
    <w:rsid w:val="00C51641"/>
    <w:rsid w:val="00C52278"/>
    <w:rsid w:val="00C5229C"/>
    <w:rsid w:val="00C6258F"/>
    <w:rsid w:val="00C73EF2"/>
    <w:rsid w:val="00C76EE7"/>
    <w:rsid w:val="00C81CD6"/>
    <w:rsid w:val="00C87C09"/>
    <w:rsid w:val="00CA592B"/>
    <w:rsid w:val="00CA75C0"/>
    <w:rsid w:val="00CC2A0E"/>
    <w:rsid w:val="00CC603A"/>
    <w:rsid w:val="00CC73F6"/>
    <w:rsid w:val="00CD0D8B"/>
    <w:rsid w:val="00CE183A"/>
    <w:rsid w:val="00CE27F9"/>
    <w:rsid w:val="00CE57F1"/>
    <w:rsid w:val="00CF485B"/>
    <w:rsid w:val="00CF6A5F"/>
    <w:rsid w:val="00D0025D"/>
    <w:rsid w:val="00D051B8"/>
    <w:rsid w:val="00D23F6E"/>
    <w:rsid w:val="00D309A1"/>
    <w:rsid w:val="00D32F62"/>
    <w:rsid w:val="00D401C6"/>
    <w:rsid w:val="00D52822"/>
    <w:rsid w:val="00D56FFB"/>
    <w:rsid w:val="00D746F2"/>
    <w:rsid w:val="00D7708D"/>
    <w:rsid w:val="00D950AA"/>
    <w:rsid w:val="00D9551B"/>
    <w:rsid w:val="00D97BEE"/>
    <w:rsid w:val="00DB03AF"/>
    <w:rsid w:val="00DB6D55"/>
    <w:rsid w:val="00DD14BC"/>
    <w:rsid w:val="00DE02B2"/>
    <w:rsid w:val="00DE5FA4"/>
    <w:rsid w:val="00DF0989"/>
    <w:rsid w:val="00DF4207"/>
    <w:rsid w:val="00DF45FC"/>
    <w:rsid w:val="00E024E3"/>
    <w:rsid w:val="00E13018"/>
    <w:rsid w:val="00E21706"/>
    <w:rsid w:val="00E23F19"/>
    <w:rsid w:val="00E33EE7"/>
    <w:rsid w:val="00E476B5"/>
    <w:rsid w:val="00E53C1C"/>
    <w:rsid w:val="00E5515A"/>
    <w:rsid w:val="00E576DC"/>
    <w:rsid w:val="00E74815"/>
    <w:rsid w:val="00E87C86"/>
    <w:rsid w:val="00EA0AC2"/>
    <w:rsid w:val="00EB0AC8"/>
    <w:rsid w:val="00EB2E60"/>
    <w:rsid w:val="00EB48E8"/>
    <w:rsid w:val="00ED7E77"/>
    <w:rsid w:val="00EE34E4"/>
    <w:rsid w:val="00EF1001"/>
    <w:rsid w:val="00F05689"/>
    <w:rsid w:val="00F254C5"/>
    <w:rsid w:val="00F36D78"/>
    <w:rsid w:val="00F44474"/>
    <w:rsid w:val="00F51674"/>
    <w:rsid w:val="00F57585"/>
    <w:rsid w:val="00F824FE"/>
    <w:rsid w:val="00F84F16"/>
    <w:rsid w:val="00F928D7"/>
    <w:rsid w:val="00F94714"/>
    <w:rsid w:val="00F9664D"/>
    <w:rsid w:val="00FB3CD9"/>
    <w:rsid w:val="00FC0282"/>
    <w:rsid w:val="00FC5D84"/>
    <w:rsid w:val="00FC75F3"/>
    <w:rsid w:val="00FD1C50"/>
    <w:rsid w:val="00FD69F9"/>
    <w:rsid w:val="00FE26FA"/>
    <w:rsid w:val="00FF16E1"/>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26E5"/>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paragraph" w:customStyle="1" w:styleId="tvhtml">
    <w:name w:val="tv_html"/>
    <w:basedOn w:val="Parasts"/>
    <w:rsid w:val="00FE26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40223-96AE-4942-81F3-56ECD92E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7742</Words>
  <Characters>4414</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Iveta Vārtukapteine</cp:lastModifiedBy>
  <cp:revision>3</cp:revision>
  <cp:lastPrinted>2022-04-22T05:29:00Z</cp:lastPrinted>
  <dcterms:created xsi:type="dcterms:W3CDTF">2023-11-02T08:29:00Z</dcterms:created>
  <dcterms:modified xsi:type="dcterms:W3CDTF">2023-11-02T08:30:00Z</dcterms:modified>
</cp:coreProperties>
</file>