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B929" w14:textId="77777777" w:rsidR="006A2326" w:rsidRDefault="006A2326" w:rsidP="006A2326">
      <w:pPr>
        <w:spacing w:after="0" w:line="240" w:lineRule="auto"/>
        <w:jc w:val="both"/>
        <w:rPr>
          <w:rFonts w:cs="Times New Roman"/>
          <w:color w:val="FF0000"/>
          <w:kern w:val="0"/>
          <w:szCs w:val="24"/>
          <w14:ligatures w14:val="none"/>
        </w:rPr>
      </w:pPr>
    </w:p>
    <w:p w14:paraId="2CCD2B31" w14:textId="2422F34E" w:rsidR="006A2326" w:rsidRDefault="006A2326" w:rsidP="006A2326">
      <w:pPr>
        <w:keepNext/>
        <w:keepLines/>
        <w:spacing w:before="240" w:after="0"/>
        <w:ind w:hanging="426"/>
        <w:jc w:val="center"/>
        <w:outlineLvl w:val="0"/>
        <w:rPr>
          <w:rFonts w:eastAsia="Times New Roman" w:cs="Times New Roman"/>
          <w:b/>
          <w:kern w:val="0"/>
          <w:szCs w:val="24"/>
          <w14:ligatures w14:val="none"/>
        </w:rPr>
      </w:pPr>
      <w:r>
        <w:rPr>
          <w:rFonts w:eastAsia="Times New Roman" w:cs="Times New Roman"/>
          <w:b/>
          <w:kern w:val="0"/>
          <w:szCs w:val="24"/>
          <w14:ligatures w14:val="none"/>
        </w:rPr>
        <w:t>Līdzdarbības līgums Nr. ATN/3-2/23/76</w:t>
      </w:r>
    </w:p>
    <w:p w14:paraId="55FED3B6" w14:textId="77777777" w:rsidR="006A2326" w:rsidRDefault="006A2326" w:rsidP="006A2326">
      <w:pPr>
        <w:spacing w:after="0" w:line="240" w:lineRule="auto"/>
        <w:jc w:val="center"/>
        <w:rPr>
          <w:rFonts w:eastAsia="Calibri" w:cs="Times New Roman"/>
          <w:kern w:val="0"/>
          <w:szCs w:val="24"/>
          <w14:ligatures w14:val="none"/>
        </w:rPr>
      </w:pPr>
      <w:r>
        <w:rPr>
          <w:rFonts w:eastAsia="Calibri" w:cs="Times New Roman"/>
          <w:kern w:val="0"/>
          <w:szCs w:val="24"/>
          <w14:ligatures w14:val="none"/>
        </w:rPr>
        <w:t>Kultūras projektu īstenošanai un uzņēmējdarbības atbalstam</w:t>
      </w:r>
    </w:p>
    <w:p w14:paraId="2C0CCFF3" w14:textId="77777777" w:rsidR="006A2326" w:rsidRDefault="006A2326" w:rsidP="006A2326">
      <w:pPr>
        <w:spacing w:after="0" w:line="240" w:lineRule="auto"/>
        <w:jc w:val="both"/>
        <w:rPr>
          <w:rFonts w:eastAsia="Calibri" w:cs="Times New Roman"/>
          <w:kern w:val="0"/>
          <w:szCs w:val="24"/>
          <w14:ligatures w14:val="none"/>
        </w:rPr>
      </w:pPr>
    </w:p>
    <w:p w14:paraId="02926729" w14:textId="3DD87F20" w:rsidR="006A2326" w:rsidRDefault="006A2326" w:rsidP="006A2326">
      <w:pPr>
        <w:shd w:val="clear" w:color="auto" w:fill="FFFFFF"/>
        <w:spacing w:before="14" w:after="0" w:line="274" w:lineRule="exact"/>
        <w:rPr>
          <w:rFonts w:eastAsia="Times New Roman" w:cs="Times New Roman"/>
          <w:szCs w:val="20"/>
          <w:lang w:eastAsia="lv-LV"/>
        </w:rPr>
      </w:pPr>
      <w:r>
        <w:rPr>
          <w:rFonts w:eastAsia="Times New Roman" w:cs="Times New Roman"/>
          <w:kern w:val="0"/>
          <w:szCs w:val="24"/>
          <w14:ligatures w14:val="none"/>
        </w:rPr>
        <w:t>Alūksnē</w:t>
      </w:r>
      <w:r>
        <w:rPr>
          <w:rFonts w:eastAsia="Times New Roman" w:cs="Times New Roman"/>
          <w:kern w:val="0"/>
          <w:szCs w:val="24"/>
          <w14:ligatures w14:val="none"/>
        </w:rPr>
        <w:tab/>
        <w:t xml:space="preserve">                                                                    </w:t>
      </w:r>
      <w:r w:rsidR="00C45A56">
        <w:rPr>
          <w:rFonts w:eastAsia="Times New Roman" w:cs="Times New Roman"/>
          <w:kern w:val="0"/>
          <w:szCs w:val="24"/>
          <w14:ligatures w14:val="none"/>
        </w:rPr>
        <w:t xml:space="preserve">   </w:t>
      </w:r>
      <w:r>
        <w:rPr>
          <w:rFonts w:eastAsia="Times New Roman" w:cs="Times New Roman"/>
          <w:bCs/>
          <w:iCs/>
          <w:color w:val="000000"/>
          <w:spacing w:val="-6"/>
          <w:sz w:val="20"/>
          <w:szCs w:val="20"/>
          <w:lang w:eastAsia="lv-LV"/>
        </w:rPr>
        <w:t>Datumu skatīt dokumenta elektroniskā paraksta</w:t>
      </w:r>
    </w:p>
    <w:p w14:paraId="458C471E" w14:textId="1C86AC7B" w:rsidR="006A2326" w:rsidRDefault="006A2326" w:rsidP="006A2326">
      <w:pPr>
        <w:shd w:val="clear" w:color="auto" w:fill="FFFFFF"/>
        <w:spacing w:after="0" w:line="247" w:lineRule="auto"/>
        <w:rPr>
          <w:rFonts w:eastAsia="Times New Roman" w:cs="Times New Roman"/>
          <w:szCs w:val="20"/>
          <w:lang w:eastAsia="lv-LV"/>
        </w:rPr>
      </w:pPr>
      <w:r>
        <w:rPr>
          <w:rFonts w:eastAsia="Times New Roman" w:cs="Times New Roman"/>
          <w:bCs/>
          <w:iCs/>
          <w:color w:val="000000"/>
          <w:spacing w:val="-6"/>
          <w:sz w:val="20"/>
          <w:szCs w:val="20"/>
          <w:lang w:eastAsia="lv-LV"/>
        </w:rPr>
        <w:t xml:space="preserve">                                                                                                                             </w:t>
      </w:r>
      <w:r w:rsidR="00C45A56">
        <w:rPr>
          <w:rFonts w:eastAsia="Times New Roman" w:cs="Times New Roman"/>
          <w:bCs/>
          <w:iCs/>
          <w:color w:val="000000"/>
          <w:spacing w:val="-6"/>
          <w:sz w:val="20"/>
          <w:szCs w:val="20"/>
          <w:lang w:eastAsia="lv-LV"/>
        </w:rPr>
        <w:t xml:space="preserve">     </w:t>
      </w:r>
      <w:r>
        <w:rPr>
          <w:rFonts w:eastAsia="Times New Roman" w:cs="Times New Roman"/>
          <w:bCs/>
          <w:iCs/>
          <w:color w:val="000000"/>
          <w:spacing w:val="-6"/>
          <w:sz w:val="20"/>
          <w:szCs w:val="20"/>
          <w:lang w:eastAsia="lv-LV"/>
        </w:rPr>
        <w:t>laika zīmogā</w:t>
      </w:r>
      <w:r>
        <w:rPr>
          <w:rFonts w:eastAsia="Times New Roman" w:cs="Times New Roman"/>
          <w:bCs/>
          <w:iCs/>
          <w:color w:val="000000"/>
          <w:spacing w:val="-6"/>
          <w:szCs w:val="24"/>
          <w:lang w:eastAsia="lv-LV"/>
        </w:rPr>
        <w:t xml:space="preserve"> </w:t>
      </w:r>
    </w:p>
    <w:p w14:paraId="31911EB9" w14:textId="733EBB5C" w:rsidR="006A2326" w:rsidRDefault="006A2326" w:rsidP="006A2326">
      <w:pPr>
        <w:widowControl w:val="0"/>
        <w:tabs>
          <w:tab w:val="left" w:pos="5670"/>
          <w:tab w:val="left" w:pos="8298"/>
        </w:tabs>
        <w:autoSpaceDE w:val="0"/>
        <w:autoSpaceDN w:val="0"/>
        <w:spacing w:after="0" w:line="240" w:lineRule="auto"/>
        <w:ind w:left="200" w:hanging="200"/>
        <w:jc w:val="both"/>
        <w:rPr>
          <w:rFonts w:eastAsia="Times New Roman" w:cs="Times New Roman"/>
          <w:kern w:val="0"/>
          <w:szCs w:val="24"/>
          <w14:ligatures w14:val="none"/>
        </w:rPr>
      </w:pPr>
      <w:r>
        <w:rPr>
          <w:rFonts w:eastAsia="Times New Roman" w:cs="Times New Roman"/>
          <w:kern w:val="0"/>
          <w:szCs w:val="24"/>
          <w14:ligatures w14:val="none"/>
        </w:rPr>
        <w:t>Dokuments reģistrēts* 2023. gada 30.jūnijā</w:t>
      </w:r>
    </w:p>
    <w:p w14:paraId="27545B00" w14:textId="77777777" w:rsidR="006A2326" w:rsidRDefault="006A2326" w:rsidP="006A2326">
      <w:pPr>
        <w:widowControl w:val="0"/>
        <w:tabs>
          <w:tab w:val="left" w:pos="5961"/>
          <w:tab w:val="left" w:pos="8298"/>
        </w:tabs>
        <w:autoSpaceDE w:val="0"/>
        <w:autoSpaceDN w:val="0"/>
        <w:spacing w:after="0" w:line="240" w:lineRule="auto"/>
        <w:ind w:left="200"/>
        <w:rPr>
          <w:rFonts w:eastAsia="Times New Roman" w:cs="Times New Roman"/>
          <w:kern w:val="0"/>
          <w:szCs w:val="24"/>
          <w14:ligatures w14:val="none"/>
        </w:rPr>
      </w:pPr>
    </w:p>
    <w:p w14:paraId="6A33E6E3" w14:textId="77777777" w:rsidR="006A2326" w:rsidRDefault="006A2326" w:rsidP="006A2326">
      <w:pPr>
        <w:jc w:val="both"/>
        <w:rPr>
          <w:rFonts w:cs="Times New Roman"/>
          <w:kern w:val="0"/>
          <w:szCs w:val="24"/>
          <w14:ligatures w14:val="none"/>
        </w:rPr>
      </w:pPr>
      <w:r>
        <w:rPr>
          <w:rFonts w:eastAsia="Calibri" w:cs="Times New Roman"/>
          <w:b/>
          <w:kern w:val="0"/>
          <w:szCs w:val="24"/>
          <w14:ligatures w14:val="none"/>
        </w:rPr>
        <w:t xml:space="preserve">     </w:t>
      </w:r>
      <w:r>
        <w:rPr>
          <w:rFonts w:cs="Times New Roman"/>
          <w:kern w:val="0"/>
          <w:szCs w:val="24"/>
          <w14:ligatures w14:val="none"/>
        </w:rPr>
        <w:t>Alūksnes novada pašvaldības, reģistrēta Valsts ieņēmumu dienesta nodokļu maksātāju reģistrā ar Nr. 90000018622, juridiskā adrese: Dārza ielā 11, Alūksnē, Alūksnes novadā, LV-4301,</w:t>
      </w:r>
      <w:r>
        <w:rPr>
          <w:rFonts w:cs="Times New Roman"/>
          <w:color w:val="000000"/>
          <w:kern w:val="0"/>
          <w:szCs w:val="24"/>
          <w14:ligatures w14:val="none"/>
        </w:rPr>
        <w:t xml:space="preserve"> iestāde – </w:t>
      </w:r>
      <w:r>
        <w:rPr>
          <w:rFonts w:cs="Times New Roman"/>
          <w:b/>
          <w:color w:val="000000"/>
          <w:kern w:val="0"/>
          <w:szCs w:val="24"/>
          <w14:ligatures w14:val="none"/>
        </w:rPr>
        <w:t>Al</w:t>
      </w:r>
      <w:r>
        <w:rPr>
          <w:rFonts w:cs="Times New Roman"/>
          <w:b/>
          <w:kern w:val="0"/>
          <w:szCs w:val="24"/>
          <w14:ligatures w14:val="none"/>
        </w:rPr>
        <w:t>ūksnes novada Kultūras centrs</w:t>
      </w:r>
      <w:r>
        <w:rPr>
          <w:rFonts w:cs="Times New Roman"/>
          <w:kern w:val="0"/>
          <w:szCs w:val="24"/>
          <w14:ligatures w14:val="none"/>
        </w:rPr>
        <w:t>, Nodokļu maksātāja struktūrvienības</w:t>
      </w:r>
      <w:r>
        <w:rPr>
          <w:rFonts w:cs="Times New Roman"/>
          <w:color w:val="0000FF"/>
          <w:kern w:val="0"/>
          <w:szCs w:val="24"/>
          <w14:ligatures w14:val="none"/>
        </w:rPr>
        <w:t xml:space="preserve"> </w:t>
      </w:r>
      <w:r>
        <w:rPr>
          <w:rFonts w:cs="Times New Roman"/>
          <w:kern w:val="0"/>
          <w:szCs w:val="24"/>
          <w14:ligatures w14:val="none"/>
        </w:rPr>
        <w:t>reģistrācijas</w:t>
      </w:r>
      <w:r>
        <w:rPr>
          <w:rFonts w:cs="Times New Roman"/>
          <w:color w:val="000000"/>
          <w:kern w:val="0"/>
          <w:szCs w:val="24"/>
          <w14:ligatures w14:val="none"/>
        </w:rPr>
        <w:t xml:space="preserve"> Nr. 90000019295, pēc adreses Brūža ielā 7, Alūksnē, Alūksnes novadā, LV-4301, kas darbojas uz nolikuma pamata, turpmāk tekstā „</w:t>
      </w:r>
      <w:r>
        <w:rPr>
          <w:rFonts w:cs="Times New Roman"/>
          <w:b/>
          <w:color w:val="000000"/>
          <w:kern w:val="0"/>
          <w:szCs w:val="24"/>
          <w14:ligatures w14:val="none"/>
        </w:rPr>
        <w:t>Pasūtītājs”</w:t>
      </w:r>
      <w:r>
        <w:rPr>
          <w:rFonts w:cs="Times New Roman"/>
          <w:color w:val="000000"/>
          <w:kern w:val="0"/>
          <w:szCs w:val="24"/>
          <w14:ligatures w14:val="none"/>
        </w:rPr>
        <w:t xml:space="preserve">, tā direktores </w:t>
      </w:r>
      <w:r>
        <w:rPr>
          <w:rFonts w:cs="Times New Roman"/>
          <w:b/>
          <w:color w:val="000000"/>
          <w:kern w:val="0"/>
          <w:szCs w:val="24"/>
          <w14:ligatures w14:val="none"/>
        </w:rPr>
        <w:t>Sanitas BĒRZIŅAS</w:t>
      </w:r>
      <w:r>
        <w:rPr>
          <w:rFonts w:cs="Times New Roman"/>
          <w:color w:val="000000"/>
          <w:kern w:val="0"/>
          <w:szCs w:val="24"/>
          <w14:ligatures w14:val="none"/>
        </w:rPr>
        <w:t xml:space="preserve"> personā no vienas puses un</w:t>
      </w:r>
    </w:p>
    <w:p w14:paraId="642D9523" w14:textId="7CA58D83" w:rsidR="006A2326" w:rsidRDefault="006A2326" w:rsidP="006A2326">
      <w:pPr>
        <w:tabs>
          <w:tab w:val="left" w:pos="3876"/>
          <w:tab w:val="left" w:pos="4052"/>
          <w:tab w:val="left" w:pos="8452"/>
        </w:tabs>
        <w:spacing w:after="120"/>
        <w:jc w:val="both"/>
        <w:rPr>
          <w:rFonts w:eastAsia="Times New Roman" w:cs="Times New Roman"/>
          <w:kern w:val="0"/>
          <w:szCs w:val="24"/>
          <w14:ligatures w14:val="none"/>
        </w:rPr>
      </w:pPr>
      <w:r>
        <w:rPr>
          <w:rFonts w:eastAsia="Calibri" w:cs="Times New Roman"/>
          <w:b/>
          <w:bCs/>
          <w:iCs/>
          <w:kern w:val="0"/>
          <w:szCs w:val="24"/>
          <w14:ligatures w14:val="none"/>
        </w:rPr>
        <w:t xml:space="preserve">          Sabiedrība ar ierobežotu atbildību “Tvaiks un ogle”</w:t>
      </w:r>
      <w:r w:rsidRPr="006A2326">
        <w:rPr>
          <w:rFonts w:eastAsia="Calibri" w:cs="Times New Roman"/>
          <w:iCs/>
          <w:kern w:val="0"/>
          <w:szCs w:val="24"/>
          <w14:ligatures w14:val="none"/>
        </w:rPr>
        <w:t xml:space="preserve">, </w:t>
      </w:r>
      <w:r>
        <w:rPr>
          <w:rFonts w:eastAsia="Calibri" w:cs="Times New Roman"/>
          <w:iCs/>
          <w:kern w:val="0"/>
          <w:szCs w:val="24"/>
          <w14:ligatures w14:val="none"/>
        </w:rPr>
        <w:t xml:space="preserve">reģistrācijas Nr.40103536937,  adrese: Stirnu iela 45-6, Rīga, LV- 1084, </w:t>
      </w:r>
      <w:r>
        <w:rPr>
          <w:rFonts w:eastAsia="Calibri" w:cs="Times New Roman"/>
          <w:kern w:val="0"/>
          <w:szCs w:val="24"/>
          <w14:ligatures w14:val="none"/>
        </w:rPr>
        <w:t xml:space="preserve"> turpmāk –</w:t>
      </w:r>
      <w:r>
        <w:rPr>
          <w:rFonts w:eastAsia="Calibri" w:cs="Times New Roman"/>
          <w:b/>
          <w:bCs/>
          <w:kern w:val="0"/>
          <w:szCs w:val="24"/>
          <w14:ligatures w14:val="none"/>
        </w:rPr>
        <w:t xml:space="preserve"> “Izpildītājs”</w:t>
      </w:r>
      <w:r>
        <w:rPr>
          <w:rFonts w:eastAsia="Calibri" w:cs="Times New Roman"/>
          <w:kern w:val="0"/>
          <w:szCs w:val="24"/>
          <w14:ligatures w14:val="none"/>
        </w:rPr>
        <w:t xml:space="preserve">, tās valdes locekles  </w:t>
      </w:r>
      <w:r>
        <w:rPr>
          <w:rFonts w:eastAsia="Calibri" w:cs="Times New Roman"/>
          <w:b/>
          <w:bCs/>
          <w:kern w:val="0"/>
          <w:szCs w:val="24"/>
          <w14:ligatures w14:val="none"/>
        </w:rPr>
        <w:t>Iritas TĪL</w:t>
      </w:r>
      <w:r w:rsidR="007748C3">
        <w:rPr>
          <w:rFonts w:eastAsia="Calibri" w:cs="Times New Roman"/>
          <w:b/>
          <w:bCs/>
          <w:kern w:val="0"/>
          <w:szCs w:val="24"/>
          <w14:ligatures w14:val="none"/>
        </w:rPr>
        <w:t>A</w:t>
      </w:r>
      <w:r>
        <w:rPr>
          <w:rFonts w:eastAsia="Calibri" w:cs="Times New Roman"/>
          <w:b/>
          <w:bCs/>
          <w:kern w:val="0"/>
          <w:szCs w:val="24"/>
          <w14:ligatures w14:val="none"/>
        </w:rPr>
        <w:t xml:space="preserve">NES-PAKALNIŅAS </w:t>
      </w:r>
      <w:r>
        <w:rPr>
          <w:rFonts w:eastAsia="Calibri" w:cs="Times New Roman"/>
          <w:kern w:val="0"/>
          <w:szCs w:val="24"/>
          <w14:ligatures w14:val="none"/>
        </w:rPr>
        <w:t xml:space="preserve">personā no otras puses, kopā abas sauktas Puses, saskaņā ar Valsts pārvaldes iekārtas likuma 46., 49., 50. pantu, Alūksnes novada pašvaldības domes 2023. gada 27. aprīļa saistošo noteikumu Nr. 11/2023 “Par līdzdarbības līgumu slēgšanu Alūksnes novada pašvaldībā” (turpmāk – Saistošie noteikumi), kā arī pamatojoties uz Alūksnes novada pašvaldības (turpmāk – Pašvaldība) konkursa Kultūras projektu realizēšanai 2023. gadā (turpmāk – Konkurss), Puses </w:t>
      </w:r>
      <w:r>
        <w:rPr>
          <w:rFonts w:eastAsia="Times New Roman" w:cs="Times New Roman"/>
          <w:kern w:val="0"/>
          <w:szCs w:val="24"/>
          <w14:ligatures w14:val="none"/>
        </w:rPr>
        <w:t>noslēdz šādu līdzdarbības līgumu (turpmāk - Līgums):</w:t>
      </w:r>
    </w:p>
    <w:p w14:paraId="43BF5786"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Līguma priekšmets</w:t>
      </w:r>
    </w:p>
    <w:p w14:paraId="1E8D9A88" w14:textId="77777777" w:rsidR="006A2326" w:rsidRDefault="006A2326" w:rsidP="006A2326">
      <w:pPr>
        <w:spacing w:after="0" w:line="240" w:lineRule="auto"/>
        <w:jc w:val="both"/>
        <w:rPr>
          <w:rFonts w:eastAsia="Calibri" w:cs="Times New Roman"/>
          <w:kern w:val="0"/>
          <w:szCs w:val="24"/>
          <w14:ligatures w14:val="none"/>
        </w:rPr>
      </w:pPr>
    </w:p>
    <w:p w14:paraId="396E07A2" w14:textId="77777777" w:rsidR="006A2326" w:rsidRDefault="006A2326" w:rsidP="006A2326">
      <w:pPr>
        <w:widowControl w:val="0"/>
        <w:numPr>
          <w:ilvl w:val="0"/>
          <w:numId w:val="2"/>
        </w:numPr>
        <w:tabs>
          <w:tab w:val="left" w:pos="284"/>
          <w:tab w:val="left" w:pos="8452"/>
        </w:tabs>
        <w:autoSpaceDE w:val="0"/>
        <w:autoSpaceDN w:val="0"/>
        <w:spacing w:after="120" w:line="240" w:lineRule="auto"/>
        <w:jc w:val="both"/>
        <w:rPr>
          <w:rFonts w:eastAsia="Times New Roman" w:cs="Times New Roman"/>
          <w:kern w:val="0"/>
          <w:szCs w:val="24"/>
          <w14:ligatures w14:val="none"/>
        </w:rPr>
      </w:pPr>
      <w:r>
        <w:rPr>
          <w:rFonts w:eastAsia="Times New Roman" w:cs="Times New Roman"/>
          <w:kern w:val="0"/>
          <w:szCs w:val="24"/>
          <w14:ligatures w14:val="none"/>
        </w:rPr>
        <w:t xml:space="preserve"> Pasūtītājs pilnvaro </w:t>
      </w:r>
      <w:r>
        <w:rPr>
          <w:rFonts w:eastAsia="Calibri" w:cs="Times New Roman"/>
          <w:kern w:val="0"/>
          <w:szCs w:val="24"/>
          <w14:ligatures w14:val="none"/>
        </w:rPr>
        <w:t xml:space="preserve">Izpildītāju </w:t>
      </w:r>
      <w:r>
        <w:rPr>
          <w:rFonts w:eastAsia="Times New Roman" w:cs="Times New Roman"/>
          <w:kern w:val="0"/>
          <w:szCs w:val="24"/>
          <w14:ligatures w14:val="none"/>
        </w:rPr>
        <w:t xml:space="preserve">veikt valsts pārvaldes uzdevuma izpildi, kas izriet no </w:t>
      </w:r>
      <w:r>
        <w:rPr>
          <w:rFonts w:eastAsia="Calibri" w:cs="Times New Roman"/>
          <w:kern w:val="0"/>
          <w:szCs w:val="24"/>
          <w14:ligatures w14:val="none"/>
        </w:rPr>
        <w:t xml:space="preserve">Pašvaldības likuma 4. panta pirmās daļas 5. punkta - </w:t>
      </w:r>
      <w:r>
        <w:rPr>
          <w:rFonts w:eastAsia="Calibri" w:cs="Times New Roman"/>
          <w:color w:val="414142"/>
          <w:kern w:val="0"/>
          <w:szCs w:val="24"/>
          <w:shd w:val="clear" w:color="auto" w:fill="FFFFFF"/>
          <w14:ligatures w14:val="none"/>
        </w:rPr>
        <w:t> </w:t>
      </w:r>
      <w:r>
        <w:rPr>
          <w:rFonts w:eastAsia="Calibri" w:cs="Times New Roman"/>
          <w:color w:val="000000"/>
          <w:kern w:val="0"/>
          <w:szCs w:val="24"/>
          <w:shd w:val="clear" w:color="auto" w:fill="FFFFFF"/>
          <w14:ligatures w14:val="none"/>
        </w:rPr>
        <w:t>sniegt iedzīvotājiem daudzveidīgu kultūras piedāvājumu un iespēju piedalīties kultūras dzīvē, sekmēt pašvaldības teritorijā esošā kultūras mantojuma saglabāšanu un sniegt atbalstu kultūras norisēm (turpmāk - Pārvaldes uzdevums).</w:t>
      </w:r>
    </w:p>
    <w:p w14:paraId="4D279C7B" w14:textId="3B7D98B0" w:rsidR="006A2326" w:rsidRDefault="006A2326" w:rsidP="006A2326">
      <w:pPr>
        <w:widowControl w:val="0"/>
        <w:numPr>
          <w:ilvl w:val="1"/>
          <w:numId w:val="2"/>
        </w:numPr>
        <w:tabs>
          <w:tab w:val="left" w:pos="284"/>
          <w:tab w:val="left" w:pos="8452"/>
        </w:tabs>
        <w:autoSpaceDE w:val="0"/>
        <w:autoSpaceDN w:val="0"/>
        <w:spacing w:after="0" w:line="240" w:lineRule="auto"/>
        <w:contextualSpacing/>
        <w:jc w:val="both"/>
        <w:rPr>
          <w:rFonts w:eastAsia="Times New Roman" w:cs="Times New Roman"/>
          <w:kern w:val="0"/>
          <w:szCs w:val="24"/>
          <w14:ligatures w14:val="none"/>
        </w:rPr>
      </w:pPr>
      <w:r>
        <w:rPr>
          <w:rFonts w:eastAsia="Calibri" w:cs="Times New Roman"/>
          <w:color w:val="000000"/>
          <w:kern w:val="0"/>
          <w:szCs w:val="24"/>
          <w:shd w:val="clear" w:color="auto" w:fill="FFFFFF"/>
          <w14:ligatures w14:val="none"/>
        </w:rPr>
        <w:t>Izpildītājs apņemas realizēt kultūras p</w:t>
      </w:r>
      <w:r>
        <w:t>rojektu</w:t>
      </w:r>
      <w:r w:rsidR="00C45A56">
        <w:t xml:space="preserve"> </w:t>
      </w:r>
      <w:r>
        <w:t>”Ģimeņu festivāls Bānīša stacijā”,</w:t>
      </w:r>
      <w:r>
        <w:rPr>
          <w:rFonts w:eastAsia="Calibri" w:cs="Times New Roman"/>
          <w:color w:val="000000"/>
          <w:kern w:val="0"/>
          <w:szCs w:val="24"/>
          <w:shd w:val="clear" w:color="auto" w:fill="FFFFFF"/>
          <w14:ligatures w14:val="none"/>
        </w:rPr>
        <w:t xml:space="preserve"> saskaņā ar pieteikumu, </w:t>
      </w:r>
      <w:r>
        <w:rPr>
          <w:rFonts w:eastAsia="Calibri" w:cs="Times New Roman"/>
          <w:color w:val="000009"/>
          <w:kern w:val="0"/>
          <w:szCs w:val="24"/>
          <w14:ligatures w14:val="none"/>
        </w:rPr>
        <w:t>Pielikums Nr.1- pieteikuma veidlapa, Pielikums Nr.2 - projekta apraksts un Pielikums Nr.3 - projekta tāme.</w:t>
      </w:r>
    </w:p>
    <w:p w14:paraId="03AAF13B" w14:textId="77777777" w:rsidR="006A2326" w:rsidRDefault="006A2326" w:rsidP="006A2326">
      <w:pPr>
        <w:widowControl w:val="0"/>
        <w:tabs>
          <w:tab w:val="left" w:pos="284"/>
          <w:tab w:val="left" w:pos="8452"/>
        </w:tabs>
        <w:autoSpaceDE w:val="0"/>
        <w:autoSpaceDN w:val="0"/>
        <w:spacing w:after="0" w:line="240" w:lineRule="auto"/>
        <w:ind w:left="792"/>
        <w:contextualSpacing/>
        <w:jc w:val="both"/>
        <w:rPr>
          <w:rFonts w:eastAsia="Times New Roman" w:cs="Times New Roman"/>
          <w:kern w:val="0"/>
          <w:szCs w:val="24"/>
          <w14:ligatures w14:val="none"/>
        </w:rPr>
      </w:pPr>
    </w:p>
    <w:p w14:paraId="4FF5100B" w14:textId="77777777" w:rsidR="006A2326" w:rsidRDefault="006A2326" w:rsidP="006A2326">
      <w:pPr>
        <w:widowControl w:val="0"/>
        <w:numPr>
          <w:ilvl w:val="0"/>
          <w:numId w:val="2"/>
        </w:numPr>
        <w:tabs>
          <w:tab w:val="left" w:pos="284"/>
          <w:tab w:val="left" w:pos="4052"/>
          <w:tab w:val="left" w:pos="8452"/>
        </w:tabs>
        <w:autoSpaceDE w:val="0"/>
        <w:autoSpaceDN w:val="0"/>
        <w:spacing w:after="0" w:line="240" w:lineRule="auto"/>
        <w:jc w:val="both"/>
        <w:rPr>
          <w:rFonts w:eastAsia="Times New Roman" w:cs="Times New Roman"/>
          <w:noProof/>
          <w:kern w:val="0"/>
          <w:szCs w:val="24"/>
          <w14:ligatures w14:val="none"/>
        </w:rPr>
      </w:pPr>
      <w:r>
        <w:rPr>
          <w:rFonts w:eastAsia="Times New Roman" w:cs="Times New Roman"/>
          <w:kern w:val="0"/>
          <w:szCs w:val="24"/>
          <w14:ligatures w14:val="none"/>
        </w:rPr>
        <w:t xml:space="preserve"> </w:t>
      </w:r>
      <w:r>
        <w:rPr>
          <w:rFonts w:eastAsia="Calibri" w:cs="Times New Roman"/>
          <w:kern w:val="0"/>
          <w:szCs w:val="24"/>
          <w14:ligatures w14:val="none"/>
        </w:rPr>
        <w:t xml:space="preserve">Pasūtītājs </w:t>
      </w:r>
      <w:r>
        <w:rPr>
          <w:rFonts w:eastAsia="Times New Roman" w:cs="Times New Roman"/>
          <w:kern w:val="0"/>
          <w:szCs w:val="24"/>
          <w14:ligatures w14:val="none"/>
        </w:rPr>
        <w:t xml:space="preserve">organizē Konkursa norisi atbilstoši Alūksnes novada Kultūras centra Darbības attīstības plāna 2023.-2027. gadam </w:t>
      </w:r>
      <w:r>
        <w:rPr>
          <w:rFonts w:eastAsia="Times New Roman" w:cs="Times New Roman"/>
          <w:noProof/>
          <w:kern w:val="0"/>
          <w:szCs w:val="24"/>
          <w14:ligatures w14:val="none"/>
        </w:rPr>
        <w:t>(turpmāk – Attīstības plāns).</w:t>
      </w:r>
    </w:p>
    <w:p w14:paraId="077544E6" w14:textId="77777777" w:rsidR="006A2326" w:rsidRDefault="006A2326" w:rsidP="006A2326">
      <w:pPr>
        <w:numPr>
          <w:ilvl w:val="0"/>
          <w:numId w:val="2"/>
        </w:numPr>
        <w:tabs>
          <w:tab w:val="left" w:pos="284"/>
        </w:tabs>
        <w:spacing w:after="0" w:line="240" w:lineRule="auto"/>
        <w:contextualSpacing/>
        <w:jc w:val="both"/>
        <w:rPr>
          <w:rFonts w:eastAsia="Times New Roman" w:cs="Times New Roman"/>
          <w:kern w:val="0"/>
          <w:szCs w:val="24"/>
          <w:lang w:eastAsia="lv-LV"/>
          <w14:ligatures w14:val="none"/>
        </w:rPr>
      </w:pPr>
      <w:r>
        <w:rPr>
          <w:rFonts w:eastAsia="Times New Roman" w:cs="Times New Roman"/>
          <w:noProof/>
          <w:kern w:val="0"/>
          <w:szCs w:val="24"/>
          <w:lang w:eastAsia="lv-LV"/>
          <w14:ligatures w14:val="none"/>
        </w:rPr>
        <w:t xml:space="preserve"> Konkursa mērķis ir sabiedrības iesaiste daudzveidīgu kultūras pieejamību nodrošināšanai no pašvaldību autonomajām funkcijām izrietošu uzdevumu izpildē bez komerciāliem nolūkiem </w:t>
      </w:r>
      <w:r>
        <w:rPr>
          <w:rFonts w:eastAsia="Times New Roman" w:cs="Times New Roman"/>
          <w:kern w:val="0"/>
          <w:szCs w:val="24"/>
          <w:lang w:eastAsia="lv-LV"/>
          <w14:ligatures w14:val="none"/>
        </w:rPr>
        <w:t>(turpmāk - Projekts).</w:t>
      </w:r>
    </w:p>
    <w:p w14:paraId="38E0E94C" w14:textId="77777777" w:rsidR="006A2326" w:rsidRDefault="006A2326" w:rsidP="006A2326">
      <w:pPr>
        <w:widowControl w:val="0"/>
        <w:tabs>
          <w:tab w:val="left" w:pos="426"/>
        </w:tabs>
        <w:autoSpaceDE w:val="0"/>
        <w:autoSpaceDN w:val="0"/>
        <w:spacing w:after="0" w:line="240" w:lineRule="auto"/>
        <w:ind w:left="792" w:right="117"/>
        <w:contextualSpacing/>
        <w:jc w:val="both"/>
        <w:rPr>
          <w:rFonts w:eastAsia="Calibri" w:cs="Times New Roman"/>
          <w:color w:val="000009"/>
          <w:kern w:val="0"/>
          <w:szCs w:val="24"/>
          <w14:ligatures w14:val="none"/>
        </w:rPr>
      </w:pPr>
    </w:p>
    <w:p w14:paraId="2762D5DD"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Līguma darbības termiņš un spēkā stāšanās</w:t>
      </w:r>
    </w:p>
    <w:p w14:paraId="15B33D2E" w14:textId="77777777" w:rsidR="006A2326" w:rsidRDefault="006A2326" w:rsidP="006A2326">
      <w:pPr>
        <w:numPr>
          <w:ilvl w:val="0"/>
          <w:numId w:val="2"/>
        </w:numPr>
        <w:spacing w:after="0" w:line="240" w:lineRule="auto"/>
        <w:contextualSpacing/>
        <w:jc w:val="both"/>
        <w:rPr>
          <w:rFonts w:eastAsia="Calibri" w:cs="Times New Roman"/>
          <w:kern w:val="0"/>
          <w:szCs w:val="24"/>
          <w14:ligatures w14:val="none"/>
        </w:rPr>
      </w:pPr>
      <w:r>
        <w:rPr>
          <w:rFonts w:eastAsia="Calibri" w:cs="Times New Roman"/>
          <w:kern w:val="0"/>
          <w:szCs w:val="24"/>
          <w14:ligatures w14:val="none"/>
        </w:rPr>
        <w:t xml:space="preserve">Līgums stājas spēkā ar tā abpusēju parakstīšanas dienu un ir spēkā līdz Pārvaldes uzdevuma pilnīgai izpildei. </w:t>
      </w:r>
    </w:p>
    <w:p w14:paraId="183EC28A" w14:textId="5569A313" w:rsidR="006A2326" w:rsidRDefault="006A2326" w:rsidP="006A2326">
      <w:pPr>
        <w:numPr>
          <w:ilvl w:val="0"/>
          <w:numId w:val="2"/>
        </w:numPr>
        <w:spacing w:after="0" w:line="240" w:lineRule="auto"/>
        <w:contextualSpacing/>
        <w:jc w:val="both"/>
        <w:rPr>
          <w:rFonts w:eastAsia="Calibri" w:cs="Times New Roman"/>
          <w:kern w:val="0"/>
          <w:szCs w:val="24"/>
          <w14:ligatures w14:val="none"/>
        </w:rPr>
      </w:pPr>
      <w:r>
        <w:rPr>
          <w:rFonts w:eastAsia="Calibri" w:cs="Times New Roman"/>
          <w:kern w:val="0"/>
          <w:szCs w:val="24"/>
          <w14:ligatures w14:val="none"/>
        </w:rPr>
        <w:t>Projektu aktivitāšu termiņš ir no 2023. gada 1. jūlija līdz 2023. gada 31. decembrim. Projekta īstenošana 19.augusts.</w:t>
      </w:r>
    </w:p>
    <w:p w14:paraId="3AB9DDC8" w14:textId="77777777" w:rsidR="006A2326" w:rsidRDefault="006A2326" w:rsidP="006A2326">
      <w:pPr>
        <w:spacing w:after="0" w:line="240" w:lineRule="auto"/>
        <w:ind w:left="360"/>
        <w:contextualSpacing/>
        <w:jc w:val="both"/>
        <w:rPr>
          <w:rFonts w:eastAsia="Calibri" w:cs="Times New Roman"/>
          <w:kern w:val="0"/>
          <w:szCs w:val="24"/>
          <w:highlight w:val="yellow"/>
          <w14:ligatures w14:val="none"/>
        </w:rPr>
      </w:pPr>
    </w:p>
    <w:p w14:paraId="077E1D99"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Pārvaldes uzdevumi, tiesības, pienākumi un atbildība</w:t>
      </w:r>
    </w:p>
    <w:p w14:paraId="0C422531" w14:textId="77777777" w:rsidR="006A2326" w:rsidRDefault="006A2326" w:rsidP="006A2326">
      <w:pPr>
        <w:widowControl w:val="0"/>
        <w:numPr>
          <w:ilvl w:val="0"/>
          <w:numId w:val="2"/>
        </w:numPr>
        <w:tabs>
          <w:tab w:val="left" w:pos="284"/>
          <w:tab w:val="left" w:pos="5848"/>
        </w:tabs>
        <w:autoSpaceDE w:val="0"/>
        <w:autoSpaceDN w:val="0"/>
        <w:spacing w:after="0" w:line="240" w:lineRule="auto"/>
        <w:ind w:right="116"/>
        <w:jc w:val="both"/>
        <w:rPr>
          <w:rFonts w:eastAsia="Calibri" w:cs="Times New Roman"/>
          <w:color w:val="000009"/>
          <w:kern w:val="0"/>
          <w:szCs w:val="24"/>
          <w14:ligatures w14:val="none"/>
        </w:rPr>
      </w:pPr>
      <w:r>
        <w:rPr>
          <w:rFonts w:eastAsia="Calibri" w:cs="Times New Roman"/>
          <w:color w:val="000009"/>
          <w:kern w:val="0"/>
          <w:szCs w:val="24"/>
          <w14:ligatures w14:val="none"/>
        </w:rPr>
        <w:t xml:space="preserve"> Izpildot Pārvaldes uzdevumu, </w:t>
      </w:r>
      <w:r>
        <w:rPr>
          <w:rFonts w:eastAsia="Calibri" w:cs="Times New Roman"/>
          <w:kern w:val="0"/>
          <w:szCs w:val="24"/>
          <w14:ligatures w14:val="none"/>
        </w:rPr>
        <w:t>Izpildītājs</w:t>
      </w:r>
      <w:r>
        <w:rPr>
          <w:rFonts w:eastAsia="Calibri" w:cs="Times New Roman"/>
          <w:color w:val="000009"/>
          <w:kern w:val="0"/>
          <w:szCs w:val="24"/>
          <w14:ligatures w14:val="none"/>
        </w:rPr>
        <w:t>, ievērojot Attīstības plānu un Līguma noteikumus, tiek pilnvarota realizēt:</w:t>
      </w:r>
    </w:p>
    <w:p w14:paraId="60997B87" w14:textId="24B8B8AE" w:rsidR="006A2326" w:rsidRDefault="006A2326" w:rsidP="006A2326">
      <w:pPr>
        <w:numPr>
          <w:ilvl w:val="1"/>
          <w:numId w:val="2"/>
        </w:numPr>
        <w:suppressAutoHyphens/>
        <w:autoSpaceDN w:val="0"/>
        <w:spacing w:before="40" w:after="40" w:line="240" w:lineRule="auto"/>
        <w:jc w:val="both"/>
        <w:textAlignment w:val="baseline"/>
        <w:rPr>
          <w:rFonts w:eastAsia="Calibri" w:cs="Times New Roman"/>
          <w:kern w:val="0"/>
          <w:szCs w:val="24"/>
          <w14:ligatures w14:val="none"/>
        </w:rPr>
      </w:pPr>
      <w:r>
        <w:rPr>
          <w:rFonts w:eastAsia="Calibri" w:cs="Times New Roman"/>
          <w:kern w:val="0"/>
          <w:szCs w:val="24"/>
          <w14:ligatures w14:val="none"/>
        </w:rPr>
        <w:t xml:space="preserve"> Kultūras projektu</w:t>
      </w:r>
      <w:r>
        <w:t xml:space="preserve"> “Ģimeņu festivāls Bānīš</w:t>
      </w:r>
      <w:r w:rsidR="00C45A56">
        <w:t>a</w:t>
      </w:r>
      <w:r>
        <w:t xml:space="preserve"> stacijā</w:t>
      </w:r>
      <w:r w:rsidR="00C45A56">
        <w:t xml:space="preserve"> </w:t>
      </w:r>
      <w:r>
        <w:rPr>
          <w:rFonts w:eastAsia="Calibri" w:cs="Times New Roman"/>
          <w:kern w:val="0"/>
          <w:szCs w:val="24"/>
          <w14:ligatures w14:val="none"/>
        </w:rPr>
        <w:t>īstenošanu;</w:t>
      </w:r>
    </w:p>
    <w:p w14:paraId="7B24C2C1" w14:textId="77777777" w:rsidR="006A2326" w:rsidRDefault="006A2326" w:rsidP="006A2326">
      <w:pPr>
        <w:numPr>
          <w:ilvl w:val="1"/>
          <w:numId w:val="2"/>
        </w:numPr>
        <w:suppressAutoHyphens/>
        <w:autoSpaceDN w:val="0"/>
        <w:spacing w:before="40" w:after="40" w:line="240" w:lineRule="auto"/>
        <w:jc w:val="both"/>
        <w:textAlignment w:val="baseline"/>
        <w:rPr>
          <w:rFonts w:eastAsia="Calibri" w:cs="Times New Roman"/>
          <w:kern w:val="0"/>
          <w:szCs w:val="24"/>
          <w14:ligatures w14:val="none"/>
        </w:rPr>
      </w:pPr>
      <w:r>
        <w:rPr>
          <w:rFonts w:eastAsia="Calibri" w:cs="Times New Roman"/>
          <w:kern w:val="0"/>
          <w:szCs w:val="24"/>
          <w14:ligatures w14:val="none"/>
        </w:rPr>
        <w:t>Kultūras piedāvājuma Alūksnes novadā daudzveidošanu.</w:t>
      </w:r>
    </w:p>
    <w:p w14:paraId="4C5068B6" w14:textId="77777777" w:rsidR="006A2326" w:rsidRDefault="006A2326" w:rsidP="006A2326">
      <w:pPr>
        <w:numPr>
          <w:ilvl w:val="0"/>
          <w:numId w:val="2"/>
        </w:numPr>
        <w:spacing w:after="0" w:line="240" w:lineRule="auto"/>
        <w:contextualSpacing/>
        <w:jc w:val="both"/>
        <w:rPr>
          <w:rFonts w:eastAsia="Calibri" w:cs="Times New Roman"/>
          <w:kern w:val="0"/>
          <w:szCs w:val="24"/>
          <w14:ligatures w14:val="none"/>
        </w:rPr>
      </w:pPr>
      <w:r>
        <w:rPr>
          <w:rFonts w:eastAsia="Calibri" w:cs="Times New Roman"/>
          <w:kern w:val="0"/>
          <w:szCs w:val="24"/>
          <w14:ligatures w14:val="none"/>
        </w:rPr>
        <w:t xml:space="preserve">Izpildītājs apņemas: </w:t>
      </w:r>
    </w:p>
    <w:p w14:paraId="43CDFF09" w14:textId="77777777" w:rsidR="006A2326" w:rsidRDefault="006A2326" w:rsidP="006A2326">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pārvaldes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uzdevumu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veikt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augstā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 xml:space="preserve">profesionālā līmenī; </w:t>
      </w:r>
    </w:p>
    <w:p w14:paraId="50BDCBD8" w14:textId="77777777" w:rsidR="006A2326" w:rsidRDefault="006A2326" w:rsidP="006A2326">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 xml:space="preserve">nodrošināt piesaistītā personāla atbilstošu pieredzi un kvalifikāciju; </w:t>
      </w:r>
    </w:p>
    <w:p w14:paraId="1C41F390" w14:textId="77777777" w:rsidR="006A2326" w:rsidRDefault="006A2326" w:rsidP="006A2326">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lastRenderedPageBreak/>
        <w:t>visas darbības veikt saskaņā ar attiecīgo</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jomu reglamentējošiem</w:t>
      </w:r>
      <w:r>
        <w:rPr>
          <w:rFonts w:eastAsia="Calibri" w:cs="Times New Roman"/>
          <w:color w:val="000009"/>
          <w:spacing w:val="9"/>
          <w:kern w:val="0"/>
          <w:szCs w:val="24"/>
          <w14:ligatures w14:val="none"/>
        </w:rPr>
        <w:t xml:space="preserve"> </w:t>
      </w:r>
      <w:r>
        <w:rPr>
          <w:rFonts w:eastAsia="Calibri" w:cs="Times New Roman"/>
          <w:color w:val="000009"/>
          <w:kern w:val="0"/>
          <w:szCs w:val="24"/>
          <w14:ligatures w14:val="none"/>
        </w:rPr>
        <w:t>normatīvajiem</w:t>
      </w:r>
      <w:r>
        <w:rPr>
          <w:rFonts w:eastAsia="Calibri" w:cs="Times New Roman"/>
          <w:color w:val="000009"/>
          <w:spacing w:val="9"/>
          <w:kern w:val="0"/>
          <w:szCs w:val="24"/>
          <w14:ligatures w14:val="none"/>
        </w:rPr>
        <w:t xml:space="preserve"> </w:t>
      </w:r>
      <w:r>
        <w:rPr>
          <w:rFonts w:eastAsia="Calibri" w:cs="Times New Roman"/>
          <w:color w:val="000009"/>
          <w:kern w:val="0"/>
          <w:szCs w:val="24"/>
          <w14:ligatures w14:val="none"/>
        </w:rPr>
        <w:t>aktiem;</w:t>
      </w:r>
    </w:p>
    <w:p w14:paraId="2929A9D7" w14:textId="77777777" w:rsidR="006A2326" w:rsidRDefault="006A2326" w:rsidP="006A2326">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 xml:space="preserve">nodrošināt Pārvaldes uzdevuma realizēšanai visas nepieciešamās atļaujas un saskaņojumus; </w:t>
      </w:r>
    </w:p>
    <w:p w14:paraId="3E655E5E" w14:textId="77777777" w:rsidR="006A2326" w:rsidRDefault="006A2326" w:rsidP="006A2326">
      <w:pPr>
        <w:numPr>
          <w:ilvl w:val="1"/>
          <w:numId w:val="2"/>
        </w:numPr>
        <w:spacing w:after="0" w:line="240" w:lineRule="auto"/>
        <w:contextualSpacing/>
        <w:jc w:val="both"/>
        <w:rPr>
          <w:rFonts w:eastAsia="Calibri" w:cs="Times New Roman"/>
          <w:kern w:val="0"/>
          <w:szCs w:val="24"/>
          <w14:ligatures w14:val="none"/>
        </w:rPr>
      </w:pPr>
      <w:r>
        <w:rPr>
          <w:rFonts w:eastAsia="Calibri" w:cs="Times New Roman"/>
          <w:color w:val="000009"/>
          <w:kern w:val="0"/>
          <w:szCs w:val="24"/>
          <w14:ligatures w14:val="none"/>
        </w:rPr>
        <w:t>izlietot Pārvaldes uzdevuma īstenošanai piešķirto finansējumu tikai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minētajiem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mērķiem,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segtu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Konkursam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iesniegtajā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pieteikumā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norādītos</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izdevumus, skat. (Pielikums Nr.3).</w:t>
      </w:r>
    </w:p>
    <w:p w14:paraId="51E21E01" w14:textId="77777777" w:rsidR="006A2326" w:rsidRDefault="006A2326" w:rsidP="006A2326">
      <w:pPr>
        <w:widowControl w:val="0"/>
        <w:numPr>
          <w:ilvl w:val="1"/>
          <w:numId w:val="2"/>
        </w:numPr>
        <w:tabs>
          <w:tab w:val="left" w:pos="580"/>
        </w:tabs>
        <w:autoSpaceDE w:val="0"/>
        <w:autoSpaceDN w:val="0"/>
        <w:spacing w:before="1" w:after="0" w:line="240" w:lineRule="auto"/>
        <w:ind w:right="119"/>
        <w:jc w:val="both"/>
        <w:rPr>
          <w:rFonts w:eastAsia="Calibri" w:cs="Times New Roman"/>
          <w:kern w:val="0"/>
          <w:szCs w:val="24"/>
          <w14:ligatures w14:val="none"/>
        </w:rPr>
      </w:pPr>
      <w:r>
        <w:rPr>
          <w:rFonts w:eastAsia="Calibri" w:cs="Times New Roman"/>
          <w:color w:val="000009"/>
          <w:kern w:val="0"/>
          <w:szCs w:val="24"/>
          <w14:ligatures w14:val="none"/>
        </w:rPr>
        <w:t>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Pārvaldes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uzdevuma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veikšanu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saistītajos</w:t>
      </w:r>
      <w:r>
        <w:rPr>
          <w:rFonts w:eastAsia="Calibri" w:cs="Times New Roman"/>
          <w:color w:val="000009"/>
          <w:spacing w:val="1"/>
          <w:kern w:val="0"/>
          <w:szCs w:val="24"/>
          <w14:ligatures w14:val="none"/>
        </w:rPr>
        <w:t xml:space="preserve"> </w:t>
      </w:r>
      <w:r>
        <w:rPr>
          <w:rFonts w:eastAsia="Calibri" w:cs="Times New Roman"/>
          <w:color w:val="000009"/>
          <w:spacing w:val="-1"/>
          <w:kern w:val="0"/>
          <w:szCs w:val="24"/>
          <w14:ligatures w14:val="none"/>
        </w:rPr>
        <w:t>informatīvajos</w:t>
      </w:r>
      <w:r>
        <w:rPr>
          <w:rFonts w:eastAsia="Calibri" w:cs="Times New Roman"/>
          <w:color w:val="000009"/>
          <w:spacing w:val="-12"/>
          <w:kern w:val="0"/>
          <w:szCs w:val="24"/>
          <w14:ligatures w14:val="none"/>
        </w:rPr>
        <w:t xml:space="preserve"> </w:t>
      </w:r>
      <w:r>
        <w:rPr>
          <w:rFonts w:eastAsia="Calibri" w:cs="Times New Roman"/>
          <w:color w:val="000009"/>
          <w:spacing w:val="-1"/>
          <w:kern w:val="0"/>
          <w:szCs w:val="24"/>
          <w14:ligatures w14:val="none"/>
        </w:rPr>
        <w:t>materiālos (publikācijās</w:t>
      </w:r>
      <w:r>
        <w:rPr>
          <w:rFonts w:eastAsia="Calibri" w:cs="Times New Roman"/>
          <w:color w:val="000009"/>
          <w:spacing w:val="-12"/>
          <w:kern w:val="0"/>
          <w:szCs w:val="24"/>
          <w14:ligatures w14:val="none"/>
        </w:rPr>
        <w:t xml:space="preserve">, </w:t>
      </w:r>
      <w:r>
        <w:rPr>
          <w:rFonts w:eastAsia="Calibri" w:cs="Times New Roman"/>
          <w:color w:val="000009"/>
          <w:kern w:val="0"/>
          <w:szCs w:val="24"/>
          <w14:ligatures w14:val="none"/>
        </w:rPr>
        <w:t>paziņojumos,</w:t>
      </w:r>
      <w:r>
        <w:rPr>
          <w:rFonts w:eastAsia="Calibri" w:cs="Times New Roman"/>
          <w:color w:val="000009"/>
          <w:spacing w:val="-12"/>
          <w:kern w:val="0"/>
          <w:szCs w:val="24"/>
          <w14:ligatures w14:val="none"/>
        </w:rPr>
        <w:t xml:space="preserve"> </w:t>
      </w:r>
      <w:r>
        <w:rPr>
          <w:rFonts w:eastAsia="Calibri" w:cs="Times New Roman"/>
          <w:color w:val="000009"/>
          <w:kern w:val="0"/>
          <w:szCs w:val="24"/>
          <w14:ligatures w14:val="none"/>
        </w:rPr>
        <w:t>masu</w:t>
      </w:r>
      <w:r>
        <w:rPr>
          <w:rFonts w:eastAsia="Calibri" w:cs="Times New Roman"/>
          <w:color w:val="000009"/>
          <w:spacing w:val="-12"/>
          <w:kern w:val="0"/>
          <w:szCs w:val="24"/>
          <w14:ligatures w14:val="none"/>
        </w:rPr>
        <w:t xml:space="preserve"> </w:t>
      </w:r>
      <w:r>
        <w:rPr>
          <w:rFonts w:eastAsia="Calibri" w:cs="Times New Roman"/>
          <w:color w:val="000009"/>
          <w:kern w:val="0"/>
          <w:szCs w:val="24"/>
          <w14:ligatures w14:val="none"/>
        </w:rPr>
        <w:t>medijos, publiskajās runās u.c.) iekļaut atsauci par Pašvaldību un Pasūtītāju kā Konkursa organizētāju un piešķirto Finansējumu.</w:t>
      </w:r>
    </w:p>
    <w:p w14:paraId="6AA5EEBE" w14:textId="77777777" w:rsidR="006A2326" w:rsidRDefault="006A2326" w:rsidP="006A2326">
      <w:pPr>
        <w:spacing w:after="0" w:line="240" w:lineRule="auto"/>
        <w:ind w:left="792"/>
        <w:contextualSpacing/>
        <w:jc w:val="both"/>
        <w:rPr>
          <w:rFonts w:eastAsia="Calibri" w:cs="Times New Roman"/>
          <w:kern w:val="0"/>
          <w:szCs w:val="24"/>
          <w14:ligatures w14:val="none"/>
        </w:rPr>
      </w:pPr>
    </w:p>
    <w:p w14:paraId="7AC4DBD1" w14:textId="77777777" w:rsidR="006A2326" w:rsidRDefault="006A2326" w:rsidP="006A2326">
      <w:pPr>
        <w:widowControl w:val="0"/>
        <w:numPr>
          <w:ilvl w:val="0"/>
          <w:numId w:val="2"/>
        </w:numPr>
        <w:tabs>
          <w:tab w:val="left" w:pos="284"/>
        </w:tabs>
        <w:autoSpaceDE w:val="0"/>
        <w:autoSpaceDN w:val="0"/>
        <w:spacing w:after="0" w:line="240" w:lineRule="auto"/>
        <w:ind w:right="117"/>
        <w:jc w:val="both"/>
        <w:rPr>
          <w:rFonts w:eastAsia="Calibri" w:cs="Times New Roman"/>
          <w:color w:val="000009"/>
          <w:kern w:val="0"/>
          <w:szCs w:val="24"/>
          <w14:ligatures w14:val="none"/>
        </w:rPr>
      </w:pPr>
      <w:r>
        <w:rPr>
          <w:rFonts w:eastAsia="Calibri" w:cs="Times New Roman"/>
          <w:color w:val="000009"/>
          <w:kern w:val="0"/>
          <w:szCs w:val="24"/>
          <w14:ligatures w14:val="none"/>
        </w:rPr>
        <w:t xml:space="preserve"> </w:t>
      </w:r>
      <w:r>
        <w:rPr>
          <w:rFonts w:eastAsia="Calibri" w:cs="Times New Roman"/>
          <w:kern w:val="0"/>
          <w:szCs w:val="24"/>
          <w14:ligatures w14:val="none"/>
        </w:rPr>
        <w:t xml:space="preserve">Izpildītājam </w:t>
      </w:r>
      <w:r>
        <w:rPr>
          <w:rFonts w:eastAsia="Calibri" w:cs="Times New Roman"/>
          <w:color w:val="000009"/>
          <w:kern w:val="0"/>
          <w:szCs w:val="24"/>
          <w14:ligatures w14:val="none"/>
        </w:rPr>
        <w:t>ir pienākums:</w:t>
      </w:r>
    </w:p>
    <w:p w14:paraId="6D31D73C" w14:textId="77777777" w:rsidR="006A2326" w:rsidRDefault="006A2326" w:rsidP="006A2326">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kern w:val="0"/>
          <w:szCs w:val="24"/>
          <w14:ligatures w14:val="none"/>
        </w:rPr>
        <w:t xml:space="preserve">Pārvaldes uzdevumu veikt atbilstoši normatīvajiem aktiem, Attīstības plāna, Nolikuma un Līguma noteikumiem; </w:t>
      </w:r>
    </w:p>
    <w:p w14:paraId="2C1B11CF" w14:textId="77777777" w:rsidR="006A2326" w:rsidRDefault="006A2326" w:rsidP="006A2326">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kern w:val="0"/>
          <w:szCs w:val="24"/>
          <w14:ligatures w14:val="none"/>
        </w:rPr>
        <w:t>Projektu aktivitāšu veikšanas procesa uzraudzībai</w:t>
      </w:r>
      <w:r>
        <w:rPr>
          <w:rFonts w:eastAsia="Calibri" w:cs="Times New Roman"/>
          <w:spacing w:val="1"/>
          <w:kern w:val="0"/>
          <w:szCs w:val="24"/>
          <w14:ligatures w14:val="none"/>
        </w:rPr>
        <w:t xml:space="preserve"> </w:t>
      </w:r>
      <w:r>
        <w:rPr>
          <w:rFonts w:eastAsia="Calibri" w:cs="Times New Roman"/>
          <w:kern w:val="0"/>
          <w:szCs w:val="24"/>
          <w14:ligatures w14:val="none"/>
        </w:rPr>
        <w:t xml:space="preserve">iesniegt </w:t>
      </w:r>
      <w:r>
        <w:rPr>
          <w:rFonts w:eastAsia="Calibri" w:cs="Times New Roman"/>
          <w:color w:val="000009"/>
          <w:kern w:val="0"/>
          <w:szCs w:val="24"/>
          <w14:ligatures w14:val="none"/>
        </w:rPr>
        <w:t>Pasūtītājam</w:t>
      </w:r>
      <w:r>
        <w:rPr>
          <w:rFonts w:eastAsia="Calibri" w:cs="Times New Roman"/>
          <w:kern w:val="0"/>
          <w:szCs w:val="24"/>
          <w14:ligatures w14:val="none"/>
        </w:rPr>
        <w:t xml:space="preserve"> detalizētu pārskatu par Pārvaldes uzdevuma veikšanu un piešķirtā finansējuma izlietojumu (turpmāk - Pārskats);</w:t>
      </w:r>
    </w:p>
    <w:p w14:paraId="2586F32A" w14:textId="77777777" w:rsidR="006A2326" w:rsidRDefault="006A2326" w:rsidP="006A2326">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color w:val="000009"/>
          <w:kern w:val="0"/>
          <w:szCs w:val="24"/>
          <w14:ligatures w14:val="none"/>
        </w:rPr>
        <w:t>Pārskatam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pievienot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izmaksu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apliecinošus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dokumentus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finansējuma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izlietojumu.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projekta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izdevumus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attaisnojošajiem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grāmatvedības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dokumentiem</w:t>
      </w:r>
      <w:r>
        <w:rPr>
          <w:rFonts w:eastAsia="Calibri" w:cs="Times New Roman"/>
          <w:color w:val="000009"/>
          <w:spacing w:val="-5"/>
          <w:kern w:val="0"/>
          <w:szCs w:val="24"/>
          <w14:ligatures w14:val="none"/>
        </w:rPr>
        <w:t xml:space="preserve"> </w:t>
      </w:r>
      <w:r>
        <w:rPr>
          <w:rFonts w:eastAsia="Calibri" w:cs="Times New Roman"/>
          <w:color w:val="000009"/>
          <w:kern w:val="0"/>
          <w:szCs w:val="24"/>
          <w14:ligatures w14:val="none"/>
        </w:rPr>
        <w:t>jābūt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sastādītiem,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norādot Pašvaldības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rekvizītus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un</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numuru.</w:t>
      </w:r>
    </w:p>
    <w:p w14:paraId="452B583E" w14:textId="77777777" w:rsidR="006A2326" w:rsidRDefault="006A2326" w:rsidP="006A2326">
      <w:pPr>
        <w:widowControl w:val="0"/>
        <w:numPr>
          <w:ilvl w:val="1"/>
          <w:numId w:val="2"/>
        </w:numPr>
        <w:tabs>
          <w:tab w:val="left" w:pos="709"/>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kern w:val="0"/>
          <w:szCs w:val="24"/>
          <w14:ligatures w14:val="none"/>
        </w:rPr>
        <w:t xml:space="preserve">pēc Pasūtītāja pieprasījuma iesniegt citu informāciju saistībā ar Pārvaldes uzdevuma realizēšanu; </w:t>
      </w:r>
    </w:p>
    <w:p w14:paraId="2AE50F07" w14:textId="77777777" w:rsidR="006A2326" w:rsidRDefault="006A2326" w:rsidP="006A2326">
      <w:pPr>
        <w:widowControl w:val="0"/>
        <w:numPr>
          <w:ilvl w:val="1"/>
          <w:numId w:val="2"/>
        </w:numPr>
        <w:tabs>
          <w:tab w:val="left" w:pos="520"/>
        </w:tabs>
        <w:autoSpaceDE w:val="0"/>
        <w:autoSpaceDN w:val="0"/>
        <w:spacing w:after="0" w:line="240" w:lineRule="auto"/>
        <w:ind w:left="851" w:right="117" w:hanging="491"/>
        <w:jc w:val="both"/>
        <w:rPr>
          <w:rFonts w:eastAsia="Calibri" w:cs="Times New Roman"/>
          <w:kern w:val="0"/>
          <w:szCs w:val="24"/>
          <w14:ligatures w14:val="none"/>
        </w:rPr>
      </w:pPr>
      <w:r>
        <w:rPr>
          <w:rFonts w:eastAsia="Calibri" w:cs="Times New Roman"/>
          <w:color w:val="000009"/>
          <w:kern w:val="0"/>
          <w:szCs w:val="24"/>
          <w14:ligatures w14:val="none"/>
        </w:rPr>
        <w:t>nodrošināt, lai nepieciešamā dokumentācija būtu sakārtota un pieejama Pasūtītājam;</w:t>
      </w:r>
    </w:p>
    <w:p w14:paraId="307E447A" w14:textId="77777777" w:rsidR="006A2326" w:rsidRDefault="006A2326" w:rsidP="006A2326">
      <w:pPr>
        <w:widowControl w:val="0"/>
        <w:tabs>
          <w:tab w:val="left" w:pos="520"/>
        </w:tabs>
        <w:autoSpaceDE w:val="0"/>
        <w:autoSpaceDN w:val="0"/>
        <w:spacing w:after="0" w:line="240" w:lineRule="auto"/>
        <w:ind w:left="360" w:right="117"/>
        <w:jc w:val="both"/>
        <w:rPr>
          <w:rFonts w:eastAsia="Calibri" w:cs="Times New Roman"/>
          <w:kern w:val="0"/>
          <w:szCs w:val="24"/>
          <w14:ligatures w14:val="none"/>
        </w:rPr>
      </w:pPr>
    </w:p>
    <w:p w14:paraId="7715DA5A" w14:textId="77777777" w:rsidR="006A2326" w:rsidRDefault="006A2326" w:rsidP="006A2326">
      <w:pPr>
        <w:widowControl w:val="0"/>
        <w:numPr>
          <w:ilvl w:val="0"/>
          <w:numId w:val="2"/>
        </w:numPr>
        <w:tabs>
          <w:tab w:val="left" w:pos="426"/>
        </w:tabs>
        <w:autoSpaceDE w:val="0"/>
        <w:autoSpaceDN w:val="0"/>
        <w:spacing w:after="0" w:line="240" w:lineRule="auto"/>
        <w:ind w:right="117"/>
        <w:contextualSpacing/>
        <w:jc w:val="both"/>
        <w:rPr>
          <w:rFonts w:eastAsia="Calibri" w:cs="Times New Roman"/>
          <w:kern w:val="0"/>
          <w:szCs w:val="24"/>
          <w14:ligatures w14:val="none"/>
        </w:rPr>
      </w:pPr>
      <w:r>
        <w:rPr>
          <w:rFonts w:eastAsia="Calibri" w:cs="Times New Roman"/>
          <w:kern w:val="0"/>
          <w:szCs w:val="24"/>
          <w14:ligatures w14:val="none"/>
        </w:rPr>
        <w:t>Izpildītājs ir atbildīgs:</w:t>
      </w:r>
    </w:p>
    <w:p w14:paraId="1C66AD54" w14:textId="77777777" w:rsidR="006A2326" w:rsidRDefault="006A2326" w:rsidP="006A2326">
      <w:pPr>
        <w:widowControl w:val="0"/>
        <w:numPr>
          <w:ilvl w:val="1"/>
          <w:numId w:val="2"/>
        </w:numPr>
        <w:tabs>
          <w:tab w:val="left" w:pos="520"/>
        </w:tabs>
        <w:autoSpaceDE w:val="0"/>
        <w:autoSpaceDN w:val="0"/>
        <w:spacing w:after="0" w:line="240" w:lineRule="auto"/>
        <w:ind w:left="851" w:right="117" w:hanging="491"/>
        <w:contextualSpacing/>
        <w:jc w:val="both"/>
        <w:rPr>
          <w:rFonts w:eastAsia="Calibri" w:cs="Times New Roman"/>
          <w:kern w:val="0"/>
          <w:szCs w:val="24"/>
          <w14:ligatures w14:val="none"/>
        </w:rPr>
      </w:pPr>
      <w:bookmarkStart w:id="0" w:name="_Ref109918060"/>
      <w:r>
        <w:rPr>
          <w:rFonts w:eastAsia="Calibri" w:cs="Times New Roman"/>
          <w:kern w:val="0"/>
          <w:szCs w:val="24"/>
          <w14:ligatures w14:val="none"/>
        </w:rPr>
        <w:t>par jebkāda veida kaitējumu, tajā skaitā, zaudējumiem, kas</w:t>
      </w:r>
      <w:r>
        <w:rPr>
          <w:rFonts w:eastAsia="Calibri" w:cs="Times New Roman"/>
          <w:spacing w:val="1"/>
          <w:kern w:val="0"/>
          <w:szCs w:val="24"/>
          <w14:ligatures w14:val="none"/>
        </w:rPr>
        <w:t xml:space="preserve"> </w:t>
      </w:r>
      <w:r>
        <w:rPr>
          <w:rFonts w:eastAsia="Calibri" w:cs="Times New Roman"/>
          <w:kern w:val="0"/>
          <w:szCs w:val="24"/>
          <w14:ligatures w14:val="none"/>
        </w:rPr>
        <w:t>radušies</w:t>
      </w:r>
      <w:r>
        <w:rPr>
          <w:rFonts w:eastAsia="Calibri" w:cs="Times New Roman"/>
          <w:spacing w:val="-2"/>
          <w:kern w:val="0"/>
          <w:szCs w:val="24"/>
          <w14:ligatures w14:val="none"/>
        </w:rPr>
        <w:t xml:space="preserve"> </w:t>
      </w:r>
      <w:r>
        <w:rPr>
          <w:rFonts w:eastAsia="Calibri" w:cs="Times New Roman"/>
          <w:kern w:val="0"/>
          <w:szCs w:val="24"/>
          <w14:ligatures w14:val="none"/>
        </w:rPr>
        <w:t>Pārvaldes</w:t>
      </w:r>
      <w:r>
        <w:rPr>
          <w:rFonts w:eastAsia="Calibri" w:cs="Times New Roman"/>
          <w:spacing w:val="-3"/>
          <w:kern w:val="0"/>
          <w:szCs w:val="24"/>
          <w14:ligatures w14:val="none"/>
        </w:rPr>
        <w:t xml:space="preserve"> </w:t>
      </w:r>
      <w:r>
        <w:rPr>
          <w:rFonts w:eastAsia="Calibri" w:cs="Times New Roman"/>
          <w:kern w:val="0"/>
          <w:szCs w:val="24"/>
          <w14:ligatures w14:val="none"/>
        </w:rPr>
        <w:t>uzdevuma</w:t>
      </w:r>
      <w:r>
        <w:rPr>
          <w:rFonts w:eastAsia="Calibri" w:cs="Times New Roman"/>
          <w:spacing w:val="-1"/>
          <w:kern w:val="0"/>
          <w:szCs w:val="24"/>
          <w14:ligatures w14:val="none"/>
        </w:rPr>
        <w:t xml:space="preserve"> </w:t>
      </w:r>
      <w:r>
        <w:rPr>
          <w:rFonts w:eastAsia="Calibri" w:cs="Times New Roman"/>
          <w:kern w:val="0"/>
          <w:szCs w:val="24"/>
          <w14:ligatures w14:val="none"/>
        </w:rPr>
        <w:t>īstenošanas</w:t>
      </w:r>
      <w:r>
        <w:rPr>
          <w:rFonts w:eastAsia="Calibri" w:cs="Times New Roman"/>
          <w:spacing w:val="-1"/>
          <w:kern w:val="0"/>
          <w:szCs w:val="24"/>
          <w14:ligatures w14:val="none"/>
        </w:rPr>
        <w:t xml:space="preserve"> </w:t>
      </w:r>
      <w:r>
        <w:rPr>
          <w:rFonts w:eastAsia="Calibri" w:cs="Times New Roman"/>
          <w:kern w:val="0"/>
          <w:szCs w:val="24"/>
          <w14:ligatures w14:val="none"/>
        </w:rPr>
        <w:t>gaitā</w:t>
      </w:r>
      <w:r>
        <w:rPr>
          <w:rFonts w:eastAsia="Calibri" w:cs="Times New Roman"/>
          <w:spacing w:val="-4"/>
          <w:kern w:val="0"/>
          <w:szCs w:val="24"/>
          <w14:ligatures w14:val="none"/>
        </w:rPr>
        <w:t xml:space="preserve"> </w:t>
      </w:r>
      <w:r>
        <w:rPr>
          <w:rFonts w:eastAsia="Calibri" w:cs="Times New Roman"/>
          <w:kern w:val="0"/>
          <w:szCs w:val="24"/>
          <w14:ligatures w14:val="none"/>
        </w:rPr>
        <w:t>veikto</w:t>
      </w:r>
      <w:r>
        <w:rPr>
          <w:rFonts w:eastAsia="Calibri" w:cs="Times New Roman"/>
          <w:spacing w:val="-1"/>
          <w:kern w:val="0"/>
          <w:szCs w:val="24"/>
          <w14:ligatures w14:val="none"/>
        </w:rPr>
        <w:t xml:space="preserve"> </w:t>
      </w:r>
      <w:r>
        <w:rPr>
          <w:rFonts w:eastAsia="Calibri" w:cs="Times New Roman"/>
          <w:kern w:val="0"/>
          <w:szCs w:val="24"/>
          <w14:ligatures w14:val="none"/>
        </w:rPr>
        <w:t>darbību</w:t>
      </w:r>
      <w:r>
        <w:rPr>
          <w:rFonts w:eastAsia="Calibri" w:cs="Times New Roman"/>
          <w:spacing w:val="-4"/>
          <w:kern w:val="0"/>
          <w:szCs w:val="24"/>
          <w14:ligatures w14:val="none"/>
        </w:rPr>
        <w:t xml:space="preserve"> </w:t>
      </w:r>
      <w:r>
        <w:rPr>
          <w:rFonts w:eastAsia="Calibri" w:cs="Times New Roman"/>
          <w:kern w:val="0"/>
          <w:szCs w:val="24"/>
          <w14:ligatures w14:val="none"/>
        </w:rPr>
        <w:t>rezultātā</w:t>
      </w:r>
      <w:r>
        <w:rPr>
          <w:rFonts w:eastAsia="Calibri" w:cs="Times New Roman"/>
          <w:spacing w:val="-1"/>
          <w:kern w:val="0"/>
          <w:szCs w:val="24"/>
          <w14:ligatures w14:val="none"/>
        </w:rPr>
        <w:t xml:space="preserve"> </w:t>
      </w:r>
      <w:r>
        <w:rPr>
          <w:rFonts w:eastAsia="Calibri" w:cs="Times New Roman"/>
          <w:kern w:val="0"/>
          <w:szCs w:val="24"/>
          <w14:ligatures w14:val="none"/>
        </w:rPr>
        <w:t>trešajām</w:t>
      </w:r>
      <w:r>
        <w:rPr>
          <w:rFonts w:eastAsia="Calibri" w:cs="Times New Roman"/>
          <w:spacing w:val="-5"/>
          <w:kern w:val="0"/>
          <w:szCs w:val="24"/>
          <w14:ligatures w14:val="none"/>
        </w:rPr>
        <w:t xml:space="preserve"> </w:t>
      </w:r>
      <w:r>
        <w:rPr>
          <w:rFonts w:eastAsia="Calibri" w:cs="Times New Roman"/>
          <w:kern w:val="0"/>
          <w:szCs w:val="24"/>
          <w14:ligatures w14:val="none"/>
        </w:rPr>
        <w:t>personām;</w:t>
      </w:r>
      <w:bookmarkEnd w:id="0"/>
    </w:p>
    <w:p w14:paraId="2A142218" w14:textId="77777777" w:rsidR="006A2326" w:rsidRDefault="006A2326" w:rsidP="006A2326">
      <w:pPr>
        <w:widowControl w:val="0"/>
        <w:numPr>
          <w:ilvl w:val="1"/>
          <w:numId w:val="2"/>
        </w:numPr>
        <w:tabs>
          <w:tab w:val="left" w:pos="520"/>
        </w:tabs>
        <w:autoSpaceDE w:val="0"/>
        <w:autoSpaceDN w:val="0"/>
        <w:spacing w:after="0" w:line="240" w:lineRule="auto"/>
        <w:ind w:left="851" w:right="117" w:hanging="491"/>
        <w:contextualSpacing/>
        <w:jc w:val="both"/>
        <w:rPr>
          <w:rFonts w:eastAsia="Calibri" w:cs="Times New Roman"/>
          <w:kern w:val="0"/>
          <w:szCs w:val="24"/>
          <w14:ligatures w14:val="none"/>
        </w:rPr>
      </w:pPr>
      <w:bookmarkStart w:id="1" w:name="_Ref109979663"/>
      <w:r>
        <w:rPr>
          <w:rFonts w:eastAsia="Calibri" w:cs="Times New Roman"/>
          <w:color w:val="000009"/>
          <w:kern w:val="0"/>
          <w:szCs w:val="24"/>
          <w14:ligatures w14:val="none"/>
        </w:rPr>
        <w:t xml:space="preserve">Izpildītājs </w:t>
      </w:r>
      <w:r>
        <w:rPr>
          <w:rFonts w:eastAsia="Calibri" w:cs="Times New Roman"/>
          <w:kern w:val="0"/>
          <w:szCs w:val="24"/>
          <w14:ligatures w14:val="none"/>
        </w:rPr>
        <w:t xml:space="preserve">atlīdzina </w:t>
      </w:r>
      <w:r>
        <w:rPr>
          <w:rFonts w:eastAsia="Calibri" w:cs="Times New Roman"/>
          <w:color w:val="000009"/>
          <w:kern w:val="0"/>
          <w:szCs w:val="24"/>
          <w14:ligatures w14:val="none"/>
        </w:rPr>
        <w:t>Pasūtītājam</w:t>
      </w:r>
      <w:r>
        <w:rPr>
          <w:rFonts w:eastAsia="Calibri" w:cs="Times New Roman"/>
          <w:kern w:val="0"/>
          <w:szCs w:val="24"/>
          <w14:ligatures w14:val="none"/>
        </w:rPr>
        <w:t xml:space="preserve"> visus zaudējumus un izdevumus, kas </w:t>
      </w:r>
      <w:r>
        <w:rPr>
          <w:rFonts w:eastAsia="Calibri" w:cs="Times New Roman"/>
          <w:color w:val="000009"/>
          <w:kern w:val="0"/>
          <w:szCs w:val="24"/>
          <w14:ligatures w14:val="none"/>
        </w:rPr>
        <w:t>Pasūtītājam</w:t>
      </w:r>
      <w:r>
        <w:rPr>
          <w:rFonts w:eastAsia="Calibri" w:cs="Times New Roman"/>
          <w:kern w:val="0"/>
          <w:szCs w:val="24"/>
          <w14:ligatures w14:val="none"/>
        </w:rPr>
        <w:t xml:space="preserve"> radušies tās prettiesiskas darbības vai bezdarbības rezultātā, kā arī, ja </w:t>
      </w:r>
      <w:r>
        <w:rPr>
          <w:rFonts w:eastAsia="Calibri" w:cs="Times New Roman"/>
          <w:color w:val="000009"/>
          <w:kern w:val="0"/>
          <w:szCs w:val="24"/>
          <w14:ligatures w14:val="none"/>
        </w:rPr>
        <w:t xml:space="preserve">Izpildītājs </w:t>
      </w:r>
      <w:r>
        <w:rPr>
          <w:rFonts w:eastAsia="Calibri" w:cs="Times New Roman"/>
          <w:kern w:val="0"/>
          <w:szCs w:val="24"/>
          <w14:ligatures w14:val="none"/>
        </w:rPr>
        <w:t>neizpilda, vai nepienācīgi izpilda Pārvaldes uzdevumu.</w:t>
      </w:r>
      <w:bookmarkEnd w:id="1"/>
      <w:r>
        <w:rPr>
          <w:rFonts w:eastAsia="Calibri" w:cs="Times New Roman"/>
          <w:kern w:val="0"/>
          <w:szCs w:val="24"/>
          <w14:ligatures w14:val="none"/>
        </w:rPr>
        <w:t xml:space="preserve"> </w:t>
      </w:r>
    </w:p>
    <w:p w14:paraId="616CBD7F" w14:textId="77777777" w:rsidR="006A2326" w:rsidRDefault="006A2326" w:rsidP="006A2326">
      <w:pPr>
        <w:widowControl w:val="0"/>
        <w:numPr>
          <w:ilvl w:val="1"/>
          <w:numId w:val="2"/>
        </w:numPr>
        <w:tabs>
          <w:tab w:val="left" w:pos="580"/>
        </w:tabs>
        <w:autoSpaceDE w:val="0"/>
        <w:autoSpaceDN w:val="0"/>
        <w:spacing w:before="1" w:after="0" w:line="240" w:lineRule="auto"/>
        <w:ind w:left="851" w:right="119" w:hanging="491"/>
        <w:jc w:val="both"/>
        <w:rPr>
          <w:rFonts w:eastAsia="Calibri" w:cs="Times New Roman"/>
          <w:kern w:val="0"/>
          <w:szCs w:val="24"/>
          <w14:ligatures w14:val="none"/>
        </w:rPr>
      </w:pPr>
      <w:r>
        <w:rPr>
          <w:rFonts w:eastAsia="Calibri" w:cs="Times New Roman"/>
          <w:color w:val="000009"/>
          <w:kern w:val="0"/>
          <w:szCs w:val="24"/>
          <w14:ligatures w14:val="none"/>
        </w:rPr>
        <w:t xml:space="preserve">Izpildītājs </w:t>
      </w:r>
      <w:r>
        <w:rPr>
          <w:rFonts w:eastAsia="Calibri" w:cs="Times New Roman"/>
          <w:kern w:val="0"/>
          <w:szCs w:val="24"/>
          <w14:ligatures w14:val="none"/>
        </w:rPr>
        <w:t xml:space="preserve">atlīdzina </w:t>
      </w:r>
      <w:r>
        <w:rPr>
          <w:rFonts w:eastAsia="Calibri" w:cs="Times New Roman"/>
          <w:color w:val="000009"/>
          <w:kern w:val="0"/>
          <w:szCs w:val="24"/>
          <w14:ligatures w14:val="none"/>
        </w:rPr>
        <w:t>Pasūtītājam</w:t>
      </w:r>
      <w:r>
        <w:rPr>
          <w:rFonts w:eastAsia="Calibri" w:cs="Times New Roman"/>
          <w:kern w:val="0"/>
          <w:szCs w:val="24"/>
          <w14:ligatures w14:val="none"/>
        </w:rPr>
        <w:t xml:space="preserve"> norādītos zaudējumus, kas radušies Līguma darbības laikā, arī pēc tam, kad Līgums zaudējis spēku.</w:t>
      </w:r>
    </w:p>
    <w:p w14:paraId="23AE959E" w14:textId="77777777" w:rsidR="006A2326" w:rsidRDefault="006A2326" w:rsidP="006A2326">
      <w:pPr>
        <w:widowControl w:val="0"/>
        <w:tabs>
          <w:tab w:val="left" w:pos="580"/>
        </w:tabs>
        <w:autoSpaceDE w:val="0"/>
        <w:autoSpaceDN w:val="0"/>
        <w:spacing w:before="1" w:after="0" w:line="240" w:lineRule="auto"/>
        <w:ind w:right="119"/>
        <w:jc w:val="both"/>
        <w:rPr>
          <w:rFonts w:eastAsia="Calibri" w:cs="Times New Roman"/>
          <w:kern w:val="0"/>
          <w:szCs w:val="24"/>
          <w14:ligatures w14:val="none"/>
        </w:rPr>
      </w:pPr>
    </w:p>
    <w:p w14:paraId="7BAE9820" w14:textId="77777777" w:rsidR="006A2326" w:rsidRDefault="006A2326" w:rsidP="006A2326">
      <w:pPr>
        <w:widowControl w:val="0"/>
        <w:numPr>
          <w:ilvl w:val="0"/>
          <w:numId w:val="2"/>
        </w:numPr>
        <w:tabs>
          <w:tab w:val="left" w:pos="426"/>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color w:val="000009"/>
          <w:kern w:val="0"/>
          <w:szCs w:val="24"/>
          <w14:ligatures w14:val="none"/>
        </w:rPr>
        <w:t>Pasūtītājs</w:t>
      </w:r>
      <w:r>
        <w:rPr>
          <w:rFonts w:eastAsia="Calibri" w:cs="Times New Roman"/>
          <w:kern w:val="0"/>
          <w:szCs w:val="24"/>
          <w14:ligatures w14:val="none"/>
        </w:rPr>
        <w:t xml:space="preserve">: </w:t>
      </w:r>
    </w:p>
    <w:p w14:paraId="740EF9A2" w14:textId="77777777" w:rsidR="006A2326" w:rsidRDefault="006A2326" w:rsidP="006A2326">
      <w:pPr>
        <w:widowControl w:val="0"/>
        <w:numPr>
          <w:ilvl w:val="1"/>
          <w:numId w:val="2"/>
        </w:numPr>
        <w:tabs>
          <w:tab w:val="left" w:pos="580"/>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kern w:val="0"/>
          <w:szCs w:val="24"/>
          <w14:ligatures w14:val="none"/>
        </w:rPr>
        <w:t xml:space="preserve"> pārrauga </w:t>
      </w:r>
      <w:r>
        <w:rPr>
          <w:rFonts w:eastAsia="Calibri" w:cs="Times New Roman"/>
          <w:color w:val="000009"/>
          <w:kern w:val="0"/>
          <w:szCs w:val="24"/>
          <w14:ligatures w14:val="none"/>
        </w:rPr>
        <w:t xml:space="preserve">Izpildītāja </w:t>
      </w:r>
      <w:r>
        <w:rPr>
          <w:rFonts w:eastAsia="Calibri" w:cs="Times New Roman"/>
          <w:kern w:val="0"/>
          <w:szCs w:val="24"/>
          <w14:ligatures w14:val="none"/>
        </w:rPr>
        <w:t>darbību Pārvaldes uzdevuma izpildē;</w:t>
      </w:r>
    </w:p>
    <w:p w14:paraId="7D8BBF59" w14:textId="77777777" w:rsidR="006A2326" w:rsidRDefault="006A2326" w:rsidP="006A2326">
      <w:pPr>
        <w:widowControl w:val="0"/>
        <w:numPr>
          <w:ilvl w:val="1"/>
          <w:numId w:val="2"/>
        </w:numPr>
        <w:tabs>
          <w:tab w:val="left" w:pos="580"/>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kern w:val="0"/>
          <w:szCs w:val="24"/>
          <w14:ligatures w14:val="none"/>
        </w:rPr>
        <w:t>veic Pārvaldes uzdevuma izpildes kontroli, kvalitātes kontroli un novērtē Pārvaldes uzdevuma izpildi.</w:t>
      </w:r>
    </w:p>
    <w:p w14:paraId="7538B124" w14:textId="77777777" w:rsidR="006A2326" w:rsidRDefault="006A2326" w:rsidP="006A2326">
      <w:pPr>
        <w:widowControl w:val="0"/>
        <w:numPr>
          <w:ilvl w:val="1"/>
          <w:numId w:val="2"/>
        </w:numPr>
        <w:autoSpaceDE w:val="0"/>
        <w:autoSpaceDN w:val="0"/>
        <w:spacing w:after="0" w:line="240" w:lineRule="auto"/>
        <w:ind w:left="993" w:right="119" w:hanging="633"/>
        <w:contextualSpacing/>
        <w:jc w:val="both"/>
        <w:rPr>
          <w:rFonts w:eastAsia="Calibri" w:cs="Times New Roman"/>
          <w:kern w:val="0"/>
          <w:szCs w:val="24"/>
          <w14:ligatures w14:val="none"/>
        </w:rPr>
      </w:pPr>
      <w:r>
        <w:rPr>
          <w:rFonts w:eastAsia="Calibri" w:cs="Times New Roman"/>
          <w:kern w:val="0"/>
          <w:szCs w:val="24"/>
          <w14:ligatures w14:val="none"/>
        </w:rPr>
        <w:t xml:space="preserve"> veicina un atbalsta </w:t>
      </w:r>
      <w:r>
        <w:rPr>
          <w:rFonts w:eastAsia="Calibri" w:cs="Times New Roman"/>
          <w:color w:val="000009"/>
          <w:kern w:val="0"/>
          <w:szCs w:val="24"/>
          <w14:ligatures w14:val="none"/>
        </w:rPr>
        <w:t xml:space="preserve">Izpildītāja </w:t>
      </w:r>
      <w:r>
        <w:rPr>
          <w:rFonts w:eastAsia="Calibri" w:cs="Times New Roman"/>
          <w:kern w:val="0"/>
          <w:szCs w:val="24"/>
          <w14:ligatures w14:val="none"/>
        </w:rPr>
        <w:t>sadarbību ar Pašvaldības institūcijām, kas saistītas ar Pārvaldes uzdevuma izpildi;</w:t>
      </w:r>
    </w:p>
    <w:p w14:paraId="1AF09D01" w14:textId="77777777" w:rsidR="006A2326" w:rsidRDefault="006A2326" w:rsidP="006A2326">
      <w:pPr>
        <w:widowControl w:val="0"/>
        <w:numPr>
          <w:ilvl w:val="1"/>
          <w:numId w:val="2"/>
        </w:numPr>
        <w:tabs>
          <w:tab w:val="left" w:pos="580"/>
        </w:tabs>
        <w:autoSpaceDE w:val="0"/>
        <w:autoSpaceDN w:val="0"/>
        <w:spacing w:after="0" w:line="240" w:lineRule="auto"/>
        <w:ind w:right="119"/>
        <w:contextualSpacing/>
        <w:jc w:val="both"/>
        <w:rPr>
          <w:rFonts w:eastAsia="Calibri" w:cs="Times New Roman"/>
          <w:kern w:val="0"/>
          <w:szCs w:val="24"/>
          <w14:ligatures w14:val="none"/>
        </w:rPr>
      </w:pPr>
      <w:r>
        <w:rPr>
          <w:rFonts w:eastAsia="Calibri" w:cs="Times New Roman"/>
          <w:color w:val="000009"/>
          <w:kern w:val="0"/>
          <w:szCs w:val="24"/>
          <w14:ligatures w14:val="none"/>
        </w:rPr>
        <w:t>izmaksā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Izpildītājam finansējumu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atbilstoši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 xml:space="preserve">Līguma </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noteikumiem;</w:t>
      </w:r>
    </w:p>
    <w:p w14:paraId="1BC3EAA2" w14:textId="77777777" w:rsidR="006A2326" w:rsidRDefault="006A2326" w:rsidP="006A2326">
      <w:pPr>
        <w:widowControl w:val="0"/>
        <w:numPr>
          <w:ilvl w:val="1"/>
          <w:numId w:val="2"/>
        </w:numPr>
        <w:tabs>
          <w:tab w:val="left" w:pos="993"/>
        </w:tabs>
        <w:autoSpaceDE w:val="0"/>
        <w:autoSpaceDN w:val="0"/>
        <w:spacing w:after="0" w:line="240" w:lineRule="auto"/>
        <w:ind w:left="851" w:right="119" w:hanging="491"/>
        <w:contextualSpacing/>
        <w:jc w:val="both"/>
        <w:rPr>
          <w:rFonts w:eastAsia="Calibri" w:cs="Times New Roman"/>
          <w:kern w:val="0"/>
          <w:szCs w:val="24"/>
          <w14:ligatures w14:val="none"/>
        </w:rPr>
      </w:pPr>
      <w:r>
        <w:rPr>
          <w:rFonts w:eastAsia="Calibri" w:cs="Times New Roman"/>
          <w:color w:val="000009"/>
          <w:kern w:val="0"/>
          <w:szCs w:val="24"/>
          <w14:ligatures w14:val="none"/>
        </w:rPr>
        <w:t>ir tiesīga pieprasīt Privātpersona</w:t>
      </w:r>
      <w:r>
        <w:rPr>
          <w:rFonts w:eastAsia="Calibri" w:cs="Times New Roman"/>
          <w:kern w:val="0"/>
          <w:szCs w:val="24"/>
          <w14:ligatures w14:val="none"/>
        </w:rPr>
        <w:t>i nomainīt Pārvaldes uzdevuma izpildē piesaistītos speciālistus;</w:t>
      </w:r>
    </w:p>
    <w:p w14:paraId="460D1654" w14:textId="77777777" w:rsidR="006A2326" w:rsidRDefault="006A2326" w:rsidP="006A2326">
      <w:pPr>
        <w:widowControl w:val="0"/>
        <w:numPr>
          <w:ilvl w:val="1"/>
          <w:numId w:val="2"/>
        </w:numPr>
        <w:tabs>
          <w:tab w:val="left" w:pos="580"/>
        </w:tabs>
        <w:autoSpaceDE w:val="0"/>
        <w:autoSpaceDN w:val="0"/>
        <w:spacing w:after="0" w:line="240" w:lineRule="auto"/>
        <w:ind w:left="851" w:right="119" w:hanging="491"/>
        <w:contextualSpacing/>
        <w:jc w:val="both"/>
        <w:rPr>
          <w:rFonts w:eastAsia="Calibri" w:cs="Times New Roman"/>
          <w:kern w:val="0"/>
          <w:szCs w:val="24"/>
          <w14:ligatures w14:val="none"/>
        </w:rPr>
      </w:pPr>
      <w:r>
        <w:rPr>
          <w:rFonts w:eastAsia="Calibri" w:cs="Times New Roman"/>
          <w:color w:val="000009"/>
          <w:kern w:val="0"/>
          <w:szCs w:val="24"/>
          <w14:ligatures w14:val="none"/>
        </w:rPr>
        <w:t>jebkurā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laikā var pieprasīt no Izpildītāja visa veida dokumentu apliecinātas kopijas un cita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veida informāciju, kas saistīta ar Pārvaldes uzdevuma izpildes gaitu, tajā skaitā, par finanšu līdzekļu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izlietojumu un tā pamatotību, citu ar Līguma izpildi saistītu informāciju, kā arī iepazīties ar šo</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dokumentu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oriģināliem.</w:t>
      </w:r>
    </w:p>
    <w:p w14:paraId="7F1E674F" w14:textId="77777777" w:rsidR="006A2326" w:rsidRDefault="006A2326" w:rsidP="006A2326">
      <w:pPr>
        <w:widowControl w:val="0"/>
        <w:tabs>
          <w:tab w:val="left" w:pos="580"/>
        </w:tabs>
        <w:autoSpaceDE w:val="0"/>
        <w:autoSpaceDN w:val="0"/>
        <w:spacing w:after="0" w:line="240" w:lineRule="auto"/>
        <w:ind w:left="360" w:right="119"/>
        <w:contextualSpacing/>
        <w:jc w:val="both"/>
        <w:rPr>
          <w:rFonts w:eastAsia="Calibri" w:cs="Times New Roman"/>
          <w:color w:val="000009"/>
          <w:kern w:val="0"/>
          <w:szCs w:val="24"/>
          <w:highlight w:val="yellow"/>
          <w14:ligatures w14:val="none"/>
        </w:rPr>
      </w:pPr>
    </w:p>
    <w:p w14:paraId="4C6E36E3"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 xml:space="preserve">Pārvaldes uzdevuma novērtējuma kritēriji un sasniedzamie rezultāti </w:t>
      </w:r>
    </w:p>
    <w:p w14:paraId="3B3C7F9A" w14:textId="77777777" w:rsidR="006A2326" w:rsidRDefault="006A2326" w:rsidP="006A2326">
      <w:pPr>
        <w:spacing w:after="0" w:line="240" w:lineRule="auto"/>
        <w:jc w:val="both"/>
        <w:rPr>
          <w:rFonts w:eastAsia="Calibri" w:cs="Times New Roman"/>
          <w:kern w:val="0"/>
          <w:szCs w:val="24"/>
          <w14:ligatures w14:val="none"/>
        </w:rPr>
      </w:pPr>
    </w:p>
    <w:p w14:paraId="1AF80852" w14:textId="77777777" w:rsidR="006A2326" w:rsidRDefault="006A2326" w:rsidP="006A2326">
      <w:pPr>
        <w:widowControl w:val="0"/>
        <w:numPr>
          <w:ilvl w:val="0"/>
          <w:numId w:val="2"/>
        </w:numPr>
        <w:tabs>
          <w:tab w:val="left" w:pos="426"/>
        </w:tabs>
        <w:autoSpaceDE w:val="0"/>
        <w:autoSpaceDN w:val="0"/>
        <w:spacing w:after="0" w:line="240" w:lineRule="auto"/>
        <w:ind w:right="117"/>
        <w:contextualSpacing/>
        <w:jc w:val="both"/>
        <w:rPr>
          <w:rFonts w:eastAsia="Calibri" w:cs="Times New Roman"/>
          <w:kern w:val="0"/>
          <w:szCs w:val="24"/>
          <w14:ligatures w14:val="none"/>
        </w:rPr>
      </w:pPr>
      <w:r>
        <w:rPr>
          <w:rFonts w:eastAsia="Times New Roman" w:cs="Times New Roman"/>
          <w:kern w:val="0"/>
          <w:szCs w:val="24"/>
          <w:lang w:eastAsia="lv-LV"/>
          <w14:ligatures w14:val="none"/>
        </w:rPr>
        <w:t xml:space="preserve">Pārvaldes uzdevuma izpildes novērtējuma kritēriji un rezultatīvie rādītāji ir: </w:t>
      </w:r>
    </w:p>
    <w:p w14:paraId="3863EF4E" w14:textId="77777777" w:rsidR="006A2326" w:rsidRDefault="006A2326" w:rsidP="006A2326">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Times New Roman" w:cs="Times New Roman"/>
          <w:kern w:val="0"/>
          <w:szCs w:val="24"/>
          <w:lang w:eastAsia="lv-LV"/>
          <w14:ligatures w14:val="none"/>
        </w:rPr>
        <w:t>11.1.</w:t>
      </w:r>
      <w:r>
        <w:rPr>
          <w:rFonts w:eastAsia="Calibri" w:cs="Times New Roman"/>
          <w:kern w:val="0"/>
          <w:szCs w:val="24"/>
          <w14:ligatures w14:val="none"/>
        </w:rPr>
        <w:t xml:space="preserve"> nodrošināta Alūksnes novada </w:t>
      </w:r>
      <w:proofErr w:type="spellStart"/>
      <w:r>
        <w:rPr>
          <w:rFonts w:eastAsia="Calibri" w:cs="Times New Roman"/>
          <w:kern w:val="0"/>
          <w:szCs w:val="24"/>
          <w14:ligatures w14:val="none"/>
        </w:rPr>
        <w:t>kultūrtelpa</w:t>
      </w:r>
      <w:proofErr w:type="spellEnd"/>
      <w:r>
        <w:rPr>
          <w:rFonts w:eastAsia="Calibri" w:cs="Times New Roman"/>
          <w:kern w:val="0"/>
          <w:szCs w:val="24"/>
          <w14:ligatures w14:val="none"/>
        </w:rPr>
        <w:t xml:space="preserve"> ar kvalitatīvām kultūras aktivitātēm, īpaši rudens, ziemas sezonā;</w:t>
      </w:r>
    </w:p>
    <w:p w14:paraId="6CE0620B" w14:textId="77777777" w:rsidR="006A2326" w:rsidRDefault="006A2326" w:rsidP="006A2326">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Calibri" w:cs="Times New Roman"/>
          <w:kern w:val="0"/>
          <w:szCs w:val="24"/>
          <w14:ligatures w14:val="none"/>
        </w:rPr>
        <w:t>11.2. jaunu aktivitāšu izveide;</w:t>
      </w:r>
    </w:p>
    <w:p w14:paraId="771E309C" w14:textId="77777777" w:rsidR="006A2326" w:rsidRDefault="006A2326" w:rsidP="006A2326">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Calibri" w:cs="Times New Roman"/>
          <w:kern w:val="0"/>
          <w:szCs w:val="24"/>
          <w14:ligatures w14:val="none"/>
        </w:rPr>
        <w:t>11.3. Pārvaldes uzdevuma aktualitāte un sabiedriskā nozīme;</w:t>
      </w:r>
    </w:p>
    <w:p w14:paraId="5C3BD12C" w14:textId="77777777" w:rsidR="006A2326" w:rsidRDefault="006A2326" w:rsidP="006A2326">
      <w:pPr>
        <w:widowControl w:val="0"/>
        <w:tabs>
          <w:tab w:val="left" w:pos="426"/>
        </w:tabs>
        <w:autoSpaceDE w:val="0"/>
        <w:autoSpaceDN w:val="0"/>
        <w:spacing w:after="0" w:line="240" w:lineRule="auto"/>
        <w:ind w:left="360" w:right="117"/>
        <w:contextualSpacing/>
        <w:jc w:val="both"/>
        <w:rPr>
          <w:rFonts w:eastAsia="Calibri" w:cs="Times New Roman"/>
          <w:kern w:val="0"/>
          <w:szCs w:val="24"/>
          <w14:ligatures w14:val="none"/>
        </w:rPr>
      </w:pPr>
      <w:r>
        <w:rPr>
          <w:rFonts w:eastAsia="Calibri" w:cs="Times New Roman"/>
          <w:kern w:val="0"/>
          <w:szCs w:val="24"/>
          <w14:ligatures w14:val="none"/>
        </w:rPr>
        <w:t>11.4. piesaistītā mērķauditorija.</w:t>
      </w:r>
    </w:p>
    <w:p w14:paraId="7DD4729A" w14:textId="77777777" w:rsidR="006A2326" w:rsidRDefault="006A2326" w:rsidP="006A2326">
      <w:pPr>
        <w:widowControl w:val="0"/>
        <w:tabs>
          <w:tab w:val="left" w:pos="426"/>
        </w:tabs>
        <w:autoSpaceDE w:val="0"/>
        <w:autoSpaceDN w:val="0"/>
        <w:spacing w:after="0" w:line="240" w:lineRule="auto"/>
        <w:ind w:left="720" w:right="117"/>
        <w:contextualSpacing/>
        <w:jc w:val="both"/>
        <w:rPr>
          <w:rFonts w:eastAsia="Calibri" w:cs="Times New Roman"/>
          <w:kern w:val="0"/>
          <w:szCs w:val="24"/>
          <w14:ligatures w14:val="none"/>
        </w:rPr>
      </w:pPr>
    </w:p>
    <w:p w14:paraId="5A3D742E"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lastRenderedPageBreak/>
        <w:t>Finanšu resursu piešķiršanas un savstarpējo norēķinu kārtība</w:t>
      </w:r>
    </w:p>
    <w:p w14:paraId="029EFAD5" w14:textId="1965FF60" w:rsidR="006A2326" w:rsidRDefault="006A2326" w:rsidP="006A2326">
      <w:pPr>
        <w:widowControl w:val="0"/>
        <w:numPr>
          <w:ilvl w:val="0"/>
          <w:numId w:val="2"/>
        </w:numPr>
        <w:tabs>
          <w:tab w:val="left" w:pos="284"/>
        </w:tabs>
        <w:autoSpaceDE w:val="0"/>
        <w:autoSpaceDN w:val="0"/>
        <w:spacing w:after="0" w:line="240" w:lineRule="auto"/>
        <w:ind w:right="115"/>
        <w:contextualSpacing/>
        <w:jc w:val="both"/>
        <w:rPr>
          <w:rFonts w:eastAsia="Calibri" w:cs="Times New Roman"/>
          <w:noProof/>
          <w:color w:val="000009"/>
          <w:kern w:val="0"/>
          <w:szCs w:val="24"/>
          <w14:ligatures w14:val="none"/>
        </w:rPr>
      </w:pPr>
      <w:r>
        <w:rPr>
          <w:rFonts w:eastAsia="Calibri" w:cs="Times New Roman"/>
          <w:color w:val="000009"/>
          <w:kern w:val="0"/>
          <w:szCs w:val="24"/>
          <w14:ligatures w14:val="none"/>
        </w:rPr>
        <w:t>Finansējuma kopējais apjoms Pārvaldes uzdevuma īstenošanai ir 1</w:t>
      </w:r>
      <w:r w:rsidR="00C45A56">
        <w:rPr>
          <w:rFonts w:eastAsia="Calibri" w:cs="Times New Roman"/>
          <w:color w:val="000009"/>
          <w:kern w:val="0"/>
          <w:szCs w:val="24"/>
          <w14:ligatures w14:val="none"/>
        </w:rPr>
        <w:t>740</w:t>
      </w:r>
      <w:r>
        <w:rPr>
          <w:rFonts w:eastAsia="Calibri" w:cs="Times New Roman"/>
          <w:color w:val="000009"/>
          <w:kern w:val="0"/>
          <w:szCs w:val="24"/>
          <w14:ligatures w14:val="none"/>
        </w:rPr>
        <w:t xml:space="preserve">.00 EUR (viens tūkstotis </w:t>
      </w:r>
      <w:r w:rsidR="00C45A56">
        <w:rPr>
          <w:rFonts w:eastAsia="Calibri" w:cs="Times New Roman"/>
          <w:color w:val="000009"/>
          <w:kern w:val="0"/>
          <w:szCs w:val="24"/>
          <w14:ligatures w14:val="none"/>
        </w:rPr>
        <w:t>septiņi</w:t>
      </w:r>
      <w:r>
        <w:rPr>
          <w:rFonts w:eastAsia="Calibri" w:cs="Times New Roman"/>
          <w:color w:val="000009"/>
          <w:kern w:val="0"/>
          <w:szCs w:val="24"/>
          <w14:ligatures w14:val="none"/>
        </w:rPr>
        <w:t xml:space="preserve">  simti</w:t>
      </w:r>
      <w:r w:rsidR="00C45A56">
        <w:rPr>
          <w:rFonts w:eastAsia="Calibri" w:cs="Times New Roman"/>
          <w:color w:val="000009"/>
          <w:kern w:val="0"/>
          <w:szCs w:val="24"/>
          <w14:ligatures w14:val="none"/>
        </w:rPr>
        <w:t xml:space="preserve"> četr</w:t>
      </w:r>
      <w:r>
        <w:rPr>
          <w:rFonts w:eastAsia="Calibri" w:cs="Times New Roman"/>
          <w:color w:val="000009"/>
          <w:kern w:val="0"/>
          <w:szCs w:val="24"/>
          <w14:ligatures w14:val="none"/>
        </w:rPr>
        <w:t xml:space="preserve">desmit  </w:t>
      </w:r>
      <w:r>
        <w:rPr>
          <w:rFonts w:eastAsia="Calibri" w:cs="Times New Roman"/>
          <w:i/>
          <w:noProof/>
          <w:color w:val="000009"/>
          <w:kern w:val="0"/>
          <w:szCs w:val="24"/>
          <w14:ligatures w14:val="none"/>
        </w:rPr>
        <w:t>euro,</w:t>
      </w:r>
      <w:r>
        <w:rPr>
          <w:rFonts w:eastAsia="Calibri" w:cs="Times New Roman"/>
          <w:iCs/>
          <w:noProof/>
          <w:color w:val="000009"/>
          <w:kern w:val="0"/>
          <w:szCs w:val="24"/>
          <w14:ligatures w14:val="none"/>
        </w:rPr>
        <w:t>00</w:t>
      </w:r>
      <w:r>
        <w:rPr>
          <w:rFonts w:eastAsia="Calibri" w:cs="Times New Roman"/>
          <w:i/>
          <w:noProof/>
          <w:color w:val="000009"/>
          <w:kern w:val="0"/>
          <w:szCs w:val="24"/>
          <w14:ligatures w14:val="none"/>
        </w:rPr>
        <w:t xml:space="preserve"> centi</w:t>
      </w:r>
      <w:r>
        <w:rPr>
          <w:rFonts w:eastAsia="Calibri" w:cs="Times New Roman"/>
          <w:noProof/>
          <w:color w:val="000009"/>
          <w:kern w:val="0"/>
          <w:szCs w:val="24"/>
          <w14:ligatures w14:val="none"/>
        </w:rPr>
        <w:t>)</w:t>
      </w:r>
      <w:r w:rsidR="00C45A56">
        <w:rPr>
          <w:rFonts w:eastAsia="Calibri" w:cs="Times New Roman"/>
          <w:noProof/>
          <w:color w:val="000009"/>
          <w:kern w:val="0"/>
          <w:szCs w:val="24"/>
          <w14:ligatures w14:val="none"/>
        </w:rPr>
        <w:t>.</w:t>
      </w:r>
    </w:p>
    <w:p w14:paraId="280962FF" w14:textId="790AB377" w:rsidR="006A2326" w:rsidRDefault="006A2326" w:rsidP="006A2326">
      <w:pPr>
        <w:numPr>
          <w:ilvl w:val="0"/>
          <w:numId w:val="2"/>
        </w:numPr>
        <w:spacing w:after="0" w:line="240" w:lineRule="auto"/>
        <w:contextualSpacing/>
        <w:jc w:val="both"/>
        <w:rPr>
          <w:rFonts w:eastAsia="Calibri" w:cs="Times New Roman"/>
          <w:noProof/>
          <w:kern w:val="0"/>
          <w:szCs w:val="24"/>
          <w14:ligatures w14:val="none"/>
        </w:rPr>
      </w:pPr>
      <w:r>
        <w:rPr>
          <w:rFonts w:eastAsia="Calibri" w:cs="Times New Roman"/>
          <w:noProof/>
          <w:color w:val="000009"/>
          <w:kern w:val="0"/>
          <w:szCs w:val="24"/>
          <w14:ligatures w14:val="none"/>
        </w:rPr>
        <w:t xml:space="preserve">Finansējums tiek pārskaitīts uz </w:t>
      </w:r>
      <w:r>
        <w:rPr>
          <w:rFonts w:eastAsia="Calibri" w:cs="Times New Roman"/>
          <w:color w:val="000009"/>
          <w:kern w:val="0"/>
          <w:szCs w:val="24"/>
          <w14:ligatures w14:val="none"/>
        </w:rPr>
        <w:t>Izpildītāja</w:t>
      </w:r>
      <w:r>
        <w:rPr>
          <w:rFonts w:eastAsia="Calibri" w:cs="Times New Roman"/>
          <w:noProof/>
          <w:color w:val="000009"/>
          <w:kern w:val="0"/>
          <w:szCs w:val="24"/>
          <w14:ligatures w14:val="none"/>
        </w:rPr>
        <w:t xml:space="preserve"> Līgumā norādīto norēķinu kontu 10 (desmit) darba dienu laikā no Līguma spēkā stāšanās dienas</w:t>
      </w:r>
      <w:r w:rsidR="005E04AF">
        <w:rPr>
          <w:rFonts w:eastAsia="Calibri" w:cs="Times New Roman"/>
          <w:noProof/>
          <w:color w:val="000009"/>
          <w:kern w:val="0"/>
          <w:szCs w:val="24"/>
          <w14:ligatures w14:val="none"/>
        </w:rPr>
        <w:t>.</w:t>
      </w:r>
    </w:p>
    <w:p w14:paraId="0B278B29" w14:textId="77777777" w:rsidR="006A2326" w:rsidRDefault="006A2326" w:rsidP="006A2326">
      <w:pPr>
        <w:numPr>
          <w:ilvl w:val="0"/>
          <w:numId w:val="2"/>
        </w:numPr>
        <w:spacing w:after="0" w:line="240" w:lineRule="auto"/>
        <w:contextualSpacing/>
        <w:jc w:val="both"/>
        <w:rPr>
          <w:rFonts w:eastAsia="Calibri" w:cs="Times New Roman"/>
          <w:noProof/>
          <w:kern w:val="0"/>
          <w:szCs w:val="24"/>
          <w14:ligatures w14:val="none"/>
        </w:rPr>
      </w:pPr>
      <w:r>
        <w:rPr>
          <w:rFonts w:eastAsia="Calibri" w:cs="Times New Roman"/>
          <w:color w:val="000009"/>
          <w:kern w:val="0"/>
          <w:szCs w:val="24"/>
          <w14:ligatures w14:val="none"/>
        </w:rPr>
        <w:t>Izpildītājs</w:t>
      </w:r>
      <w:r>
        <w:rPr>
          <w:rFonts w:eastAsia="Calibri" w:cs="Times New Roman"/>
          <w:noProof/>
          <w:color w:val="000009"/>
          <w:kern w:val="0"/>
          <w:szCs w:val="24"/>
          <w14:ligatures w14:val="none"/>
        </w:rPr>
        <w:t xml:space="preserve"> ir atbildīgs par finansējuma izlietojumu atbilstoši tā mērķim.</w:t>
      </w:r>
    </w:p>
    <w:p w14:paraId="0712690F" w14:textId="77777777" w:rsidR="006A2326" w:rsidRDefault="006A2326" w:rsidP="006A2326">
      <w:pPr>
        <w:keepNext/>
        <w:keepLines/>
        <w:spacing w:after="0" w:line="240" w:lineRule="auto"/>
        <w:jc w:val="center"/>
        <w:outlineLvl w:val="1"/>
        <w:rPr>
          <w:rFonts w:eastAsia="Times New Roman" w:cs="Times New Roman"/>
          <w:kern w:val="0"/>
          <w:szCs w:val="24"/>
          <w14:ligatures w14:val="none"/>
        </w:rPr>
      </w:pPr>
    </w:p>
    <w:p w14:paraId="68550AA9"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Līguma grozīšana un izbeigšana</w:t>
      </w:r>
    </w:p>
    <w:p w14:paraId="2186E7AA" w14:textId="77777777" w:rsidR="006A2326" w:rsidRDefault="006A2326" w:rsidP="006A2326">
      <w:pPr>
        <w:widowControl w:val="0"/>
        <w:numPr>
          <w:ilvl w:val="0"/>
          <w:numId w:val="2"/>
        </w:numPr>
        <w:tabs>
          <w:tab w:val="left" w:pos="284"/>
        </w:tabs>
        <w:autoSpaceDE w:val="0"/>
        <w:autoSpaceDN w:val="0"/>
        <w:spacing w:after="0" w:line="252" w:lineRule="exact"/>
        <w:contextualSpacing/>
        <w:jc w:val="both"/>
        <w:rPr>
          <w:rFonts w:eastAsia="Calibri" w:cs="Times New Roman"/>
          <w:noProof/>
          <w:color w:val="000009"/>
          <w:kern w:val="0"/>
          <w:szCs w:val="24"/>
          <w14:ligatures w14:val="none"/>
        </w:rPr>
      </w:pPr>
      <w:r>
        <w:rPr>
          <w:rFonts w:eastAsia="Calibri" w:cs="Times New Roman"/>
          <w:color w:val="000009"/>
          <w:kern w:val="0"/>
          <w:szCs w:val="24"/>
          <w14:ligatures w14:val="none"/>
        </w:rPr>
        <w:t>Jebkuri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grozījumi Līgumā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noformējami</w:t>
      </w:r>
      <w:r>
        <w:rPr>
          <w:rFonts w:eastAsia="Calibri" w:cs="Times New Roman"/>
          <w:color w:val="000009"/>
          <w:spacing w:val="-1"/>
          <w:kern w:val="0"/>
          <w:szCs w:val="24"/>
          <w14:ligatures w14:val="none"/>
        </w:rPr>
        <w:t xml:space="preserve"> </w:t>
      </w:r>
      <w:r>
        <w:rPr>
          <w:rFonts w:eastAsia="Calibri" w:cs="Times New Roman"/>
          <w:noProof/>
          <w:color w:val="000009"/>
          <w:kern w:val="0"/>
          <w:szCs w:val="24"/>
          <w14:ligatures w14:val="none"/>
        </w:rPr>
        <w:t>rakstveidā</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un</w:t>
      </w:r>
      <w:r>
        <w:rPr>
          <w:rFonts w:eastAsia="Calibri" w:cs="Times New Roman"/>
          <w:noProof/>
          <w:color w:val="000009"/>
          <w:spacing w:val="-4"/>
          <w:kern w:val="0"/>
          <w:szCs w:val="24"/>
          <w14:ligatures w14:val="none"/>
        </w:rPr>
        <w:t xml:space="preserve"> </w:t>
      </w:r>
      <w:r>
        <w:rPr>
          <w:rFonts w:eastAsia="Calibri" w:cs="Times New Roman"/>
          <w:noProof/>
          <w:color w:val="000009"/>
          <w:kern w:val="0"/>
          <w:szCs w:val="24"/>
          <w14:ligatures w14:val="none"/>
        </w:rPr>
        <w:t>jāparaksta</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abām</w:t>
      </w:r>
      <w:r>
        <w:rPr>
          <w:rFonts w:eastAsia="Calibri" w:cs="Times New Roman"/>
          <w:noProof/>
          <w:color w:val="000009"/>
          <w:spacing w:val="-5"/>
          <w:kern w:val="0"/>
          <w:szCs w:val="24"/>
          <w14:ligatures w14:val="none"/>
        </w:rPr>
        <w:t xml:space="preserve"> </w:t>
      </w:r>
      <w:r>
        <w:rPr>
          <w:rFonts w:eastAsia="Calibri" w:cs="Times New Roman"/>
          <w:noProof/>
          <w:color w:val="000009"/>
          <w:kern w:val="0"/>
          <w:szCs w:val="24"/>
          <w14:ligatures w14:val="none"/>
        </w:rPr>
        <w:t>Pusēm.</w:t>
      </w:r>
    </w:p>
    <w:p w14:paraId="4F72184F" w14:textId="77777777" w:rsidR="006A2326" w:rsidRDefault="006A2326" w:rsidP="006A2326">
      <w:pPr>
        <w:widowControl w:val="0"/>
        <w:numPr>
          <w:ilvl w:val="0"/>
          <w:numId w:val="2"/>
        </w:numPr>
        <w:tabs>
          <w:tab w:val="left" w:pos="284"/>
        </w:tabs>
        <w:autoSpaceDE w:val="0"/>
        <w:autoSpaceDN w:val="0"/>
        <w:spacing w:after="0" w:line="252" w:lineRule="exact"/>
        <w:contextualSpacing/>
        <w:jc w:val="both"/>
        <w:rPr>
          <w:rFonts w:eastAsia="Calibri" w:cs="Times New Roman"/>
          <w:noProof/>
          <w:color w:val="000009"/>
          <w:kern w:val="0"/>
          <w:szCs w:val="24"/>
          <w14:ligatures w14:val="none"/>
        </w:rPr>
      </w:pPr>
      <w:r>
        <w:rPr>
          <w:rFonts w:eastAsia="Calibri" w:cs="Times New Roman"/>
          <w:color w:val="000009"/>
          <w:kern w:val="0"/>
          <w:szCs w:val="24"/>
          <w14:ligatures w14:val="none"/>
        </w:rPr>
        <w:t>Pasūtītājs</w:t>
      </w:r>
      <w:r>
        <w:rPr>
          <w:rFonts w:eastAsia="Calibri" w:cs="Times New Roman"/>
          <w:noProof/>
          <w:color w:val="000009"/>
          <w:kern w:val="0"/>
          <w:szCs w:val="24"/>
          <w14:ligatures w14:val="none"/>
        </w:rPr>
        <w:t xml:space="preserve"> ir tiesīgs vienpusēji izbeigt Līgumu, 10 (desmit) dienas iepriekš par to</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rakstveidā</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brīdinot</w:t>
      </w:r>
      <w:r>
        <w:rPr>
          <w:rFonts w:eastAsia="Calibri" w:cs="Times New Roman"/>
          <w:noProof/>
          <w:color w:val="000009"/>
          <w:spacing w:val="1"/>
          <w:kern w:val="0"/>
          <w:szCs w:val="24"/>
          <w14:ligatures w14:val="none"/>
        </w:rPr>
        <w:t xml:space="preserve"> </w:t>
      </w:r>
      <w:r>
        <w:rPr>
          <w:rFonts w:eastAsia="Calibri" w:cs="Times New Roman"/>
          <w:color w:val="000009"/>
          <w:kern w:val="0"/>
          <w:szCs w:val="24"/>
          <w14:ligatures w14:val="none"/>
        </w:rPr>
        <w:t>Izpildītāju</w:t>
      </w:r>
      <w:r>
        <w:rPr>
          <w:rFonts w:eastAsia="Calibri" w:cs="Times New Roman"/>
          <w:noProof/>
          <w:color w:val="000009"/>
          <w:kern w:val="0"/>
          <w:szCs w:val="24"/>
          <w14:ligatures w14:val="none"/>
        </w:rPr>
        <w:t>,</w:t>
      </w:r>
      <w:r>
        <w:rPr>
          <w:rFonts w:eastAsia="Calibri" w:cs="Times New Roman"/>
          <w:noProof/>
          <w:color w:val="000009"/>
          <w:spacing w:val="-2"/>
          <w:kern w:val="0"/>
          <w:szCs w:val="24"/>
          <w14:ligatures w14:val="none"/>
        </w:rPr>
        <w:t xml:space="preserve"> </w:t>
      </w:r>
      <w:r>
        <w:rPr>
          <w:rFonts w:eastAsia="Calibri" w:cs="Times New Roman"/>
          <w:noProof/>
          <w:color w:val="000009"/>
          <w:kern w:val="0"/>
          <w:szCs w:val="24"/>
          <w14:ligatures w14:val="none"/>
        </w:rPr>
        <w:t>ja:</w:t>
      </w:r>
    </w:p>
    <w:p w14:paraId="671B6756" w14:textId="77777777" w:rsidR="006A2326" w:rsidRDefault="006A2326" w:rsidP="006A2326">
      <w:pPr>
        <w:widowControl w:val="0"/>
        <w:numPr>
          <w:ilvl w:val="1"/>
          <w:numId w:val="2"/>
        </w:numPr>
        <w:tabs>
          <w:tab w:val="left" w:pos="558"/>
        </w:tabs>
        <w:autoSpaceDE w:val="0"/>
        <w:autoSpaceDN w:val="0"/>
        <w:spacing w:before="75" w:after="0" w:line="240" w:lineRule="auto"/>
        <w:ind w:left="851" w:right="120" w:hanging="491"/>
        <w:jc w:val="both"/>
        <w:rPr>
          <w:rFonts w:eastAsia="Calibri" w:cs="Times New Roman"/>
          <w:color w:val="000009"/>
          <w:kern w:val="0"/>
          <w:szCs w:val="24"/>
          <w14:ligatures w14:val="none"/>
        </w:rPr>
      </w:pPr>
      <w:r>
        <w:rPr>
          <w:rFonts w:eastAsia="Calibri" w:cs="Times New Roman"/>
          <w:color w:val="000009"/>
          <w:kern w:val="0"/>
          <w:szCs w:val="24"/>
          <w14:ligatures w14:val="none"/>
        </w:rPr>
        <w:t>Izpildītājs kavē jebkuru no Līguma izpildes termiņiem vairāk kā 15 (piecpadsmit)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dienas;</w:t>
      </w:r>
    </w:p>
    <w:p w14:paraId="215849E0" w14:textId="77777777" w:rsidR="006A2326" w:rsidRDefault="006A2326" w:rsidP="006A2326">
      <w:pPr>
        <w:widowControl w:val="0"/>
        <w:numPr>
          <w:ilvl w:val="1"/>
          <w:numId w:val="2"/>
        </w:numPr>
        <w:tabs>
          <w:tab w:val="left" w:pos="698"/>
        </w:tabs>
        <w:autoSpaceDE w:val="0"/>
        <w:autoSpaceDN w:val="0"/>
        <w:spacing w:after="0" w:line="252" w:lineRule="exact"/>
        <w:jc w:val="both"/>
        <w:rPr>
          <w:rFonts w:eastAsia="Calibri" w:cs="Times New Roman"/>
          <w:kern w:val="0"/>
          <w:szCs w:val="24"/>
          <w14:ligatures w14:val="none"/>
        </w:rPr>
      </w:pPr>
      <w:r>
        <w:rPr>
          <w:rFonts w:eastAsia="Calibri" w:cs="Times New Roman"/>
          <w:color w:val="000009"/>
          <w:kern w:val="0"/>
          <w:szCs w:val="24"/>
          <w14:ligatures w14:val="none"/>
        </w:rPr>
        <w:t>Izpildītājs pārkāpj</w:t>
      </w:r>
      <w:r>
        <w:rPr>
          <w:rFonts w:eastAsia="Calibri" w:cs="Times New Roman"/>
          <w:color w:val="000009"/>
          <w:spacing w:val="-3"/>
          <w:kern w:val="0"/>
          <w:szCs w:val="24"/>
          <w14:ligatures w14:val="none"/>
        </w:rPr>
        <w:t xml:space="preserve"> </w:t>
      </w:r>
      <w:r>
        <w:rPr>
          <w:rFonts w:eastAsia="Calibri" w:cs="Times New Roman"/>
          <w:color w:val="000009"/>
          <w:kern w:val="0"/>
          <w:szCs w:val="24"/>
          <w14:ligatures w14:val="none"/>
        </w:rPr>
        <w:t>normatīvos</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aktus;</w:t>
      </w:r>
    </w:p>
    <w:p w14:paraId="5316E4F9" w14:textId="77777777" w:rsidR="006A2326" w:rsidRDefault="006A2326" w:rsidP="006A2326">
      <w:pPr>
        <w:widowControl w:val="0"/>
        <w:numPr>
          <w:ilvl w:val="1"/>
          <w:numId w:val="2"/>
        </w:numPr>
        <w:tabs>
          <w:tab w:val="left" w:pos="707"/>
        </w:tabs>
        <w:autoSpaceDE w:val="0"/>
        <w:autoSpaceDN w:val="0"/>
        <w:spacing w:after="0" w:line="240" w:lineRule="auto"/>
        <w:ind w:left="851" w:right="126" w:hanging="491"/>
        <w:jc w:val="both"/>
        <w:rPr>
          <w:rFonts w:eastAsia="Calibri" w:cs="Times New Roman"/>
          <w:kern w:val="0"/>
          <w:szCs w:val="24"/>
          <w14:ligatures w14:val="none"/>
        </w:rPr>
      </w:pPr>
      <w:r>
        <w:rPr>
          <w:rFonts w:eastAsia="Calibri" w:cs="Times New Roman"/>
          <w:color w:val="000009"/>
          <w:kern w:val="0"/>
          <w:szCs w:val="24"/>
          <w14:ligatures w14:val="none"/>
        </w:rPr>
        <w:t>Pasūtītājs konstatē, ka piešķirtie finanšu līdzekļi tiek izmantoti neracionāli vai Līgumā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neparedzētiem</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mērķiem, vai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Konkursam</w:t>
      </w:r>
      <w:r>
        <w:rPr>
          <w:rFonts w:eastAsia="Calibri" w:cs="Times New Roman"/>
          <w:color w:val="000009"/>
          <w:spacing w:val="-6"/>
          <w:kern w:val="0"/>
          <w:szCs w:val="24"/>
          <w14:ligatures w14:val="none"/>
        </w:rPr>
        <w:t xml:space="preserve"> </w:t>
      </w:r>
      <w:r>
        <w:rPr>
          <w:rFonts w:eastAsia="Calibri" w:cs="Times New Roman"/>
          <w:color w:val="000009"/>
          <w:kern w:val="0"/>
          <w:szCs w:val="24"/>
          <w14:ligatures w14:val="none"/>
        </w:rPr>
        <w:t>iesniegtajā</w:t>
      </w:r>
      <w:r>
        <w:rPr>
          <w:rFonts w:eastAsia="Calibri" w:cs="Times New Roman"/>
          <w:color w:val="000009"/>
          <w:spacing w:val="-3"/>
          <w:kern w:val="0"/>
          <w:szCs w:val="24"/>
          <w14:ligatures w14:val="none"/>
        </w:rPr>
        <w:t xml:space="preserve"> </w:t>
      </w:r>
      <w:r>
        <w:rPr>
          <w:rFonts w:eastAsia="Calibri" w:cs="Times New Roman"/>
          <w:color w:val="000009"/>
          <w:kern w:val="0"/>
          <w:szCs w:val="24"/>
          <w14:ligatures w14:val="none"/>
        </w:rPr>
        <w:t>pieteikumā</w:t>
      </w:r>
      <w:r>
        <w:rPr>
          <w:rFonts w:eastAsia="Calibri" w:cs="Times New Roman"/>
          <w:color w:val="000009"/>
          <w:spacing w:val="-2"/>
          <w:kern w:val="0"/>
          <w:szCs w:val="24"/>
          <w14:ligatures w14:val="none"/>
        </w:rPr>
        <w:t xml:space="preserve"> </w:t>
      </w:r>
      <w:r>
        <w:rPr>
          <w:rFonts w:eastAsia="Calibri" w:cs="Times New Roman"/>
          <w:kern w:val="0"/>
          <w:szCs w:val="24"/>
          <w14:ligatures w14:val="none"/>
        </w:rPr>
        <w:t>nenorādītiem</w:t>
      </w:r>
      <w:r>
        <w:rPr>
          <w:rFonts w:eastAsia="Calibri" w:cs="Times New Roman"/>
          <w:spacing w:val="-6"/>
          <w:kern w:val="0"/>
          <w:szCs w:val="24"/>
          <w14:ligatures w14:val="none"/>
        </w:rPr>
        <w:t xml:space="preserve"> </w:t>
      </w:r>
      <w:r>
        <w:rPr>
          <w:rFonts w:eastAsia="Calibri" w:cs="Times New Roman"/>
          <w:kern w:val="0"/>
          <w:szCs w:val="24"/>
          <w14:ligatures w14:val="none"/>
        </w:rPr>
        <w:t>izdevumiem;</w:t>
      </w:r>
    </w:p>
    <w:p w14:paraId="305B130D" w14:textId="77777777" w:rsidR="006A2326" w:rsidRDefault="006A2326" w:rsidP="006A2326">
      <w:pPr>
        <w:widowControl w:val="0"/>
        <w:numPr>
          <w:ilvl w:val="1"/>
          <w:numId w:val="2"/>
        </w:numPr>
        <w:tabs>
          <w:tab w:val="left" w:pos="851"/>
        </w:tabs>
        <w:autoSpaceDE w:val="0"/>
        <w:autoSpaceDN w:val="0"/>
        <w:spacing w:after="0" w:line="240" w:lineRule="auto"/>
        <w:ind w:left="851" w:right="126" w:hanging="491"/>
        <w:jc w:val="both"/>
        <w:rPr>
          <w:rFonts w:eastAsia="Calibri" w:cs="Times New Roman"/>
          <w:kern w:val="0"/>
          <w:szCs w:val="24"/>
          <w14:ligatures w14:val="none"/>
        </w:rPr>
      </w:pPr>
      <w:r>
        <w:rPr>
          <w:rFonts w:eastAsia="Calibri" w:cs="Times New Roman"/>
          <w:color w:val="000009"/>
          <w:kern w:val="0"/>
          <w:szCs w:val="24"/>
          <w14:ligatures w14:val="none"/>
        </w:rPr>
        <w:t>Izpildītājs</w:t>
      </w:r>
      <w:r>
        <w:rPr>
          <w:rFonts w:eastAsia="Calibri" w:cs="Times New Roman"/>
          <w:kern w:val="0"/>
          <w:szCs w:val="24"/>
          <w14:ligatures w14:val="none"/>
        </w:rPr>
        <w:t xml:space="preserve"> veic darbības, kas kaitē vai var kaitēt nākotnē </w:t>
      </w:r>
      <w:r>
        <w:rPr>
          <w:rFonts w:eastAsia="Calibri" w:cs="Times New Roman"/>
          <w:color w:val="000009"/>
          <w:kern w:val="0"/>
          <w:szCs w:val="24"/>
          <w14:ligatures w14:val="none"/>
        </w:rPr>
        <w:t>Pasūtītāja</w:t>
      </w:r>
      <w:r>
        <w:rPr>
          <w:rFonts w:eastAsia="Calibri" w:cs="Times New Roman"/>
          <w:kern w:val="0"/>
          <w:szCs w:val="24"/>
          <w14:ligatures w14:val="none"/>
        </w:rPr>
        <w:t xml:space="preserve"> tēlam vai</w:t>
      </w:r>
      <w:r>
        <w:rPr>
          <w:rFonts w:eastAsia="Calibri" w:cs="Times New Roman"/>
          <w:spacing w:val="1"/>
          <w:kern w:val="0"/>
          <w:szCs w:val="24"/>
          <w14:ligatures w14:val="none"/>
        </w:rPr>
        <w:t xml:space="preserve"> </w:t>
      </w:r>
      <w:r>
        <w:rPr>
          <w:rFonts w:eastAsia="Calibri" w:cs="Times New Roman"/>
          <w:kern w:val="0"/>
          <w:szCs w:val="24"/>
          <w14:ligatures w14:val="none"/>
        </w:rPr>
        <w:t>darbībai;</w:t>
      </w:r>
    </w:p>
    <w:p w14:paraId="30F6B776" w14:textId="77777777" w:rsidR="006A2326" w:rsidRDefault="006A2326" w:rsidP="006A2326">
      <w:pPr>
        <w:widowControl w:val="0"/>
        <w:numPr>
          <w:ilvl w:val="1"/>
          <w:numId w:val="2"/>
        </w:numPr>
        <w:tabs>
          <w:tab w:val="left" w:pos="993"/>
        </w:tabs>
        <w:autoSpaceDE w:val="0"/>
        <w:autoSpaceDN w:val="0"/>
        <w:spacing w:before="1" w:after="0" w:line="240" w:lineRule="auto"/>
        <w:ind w:left="851" w:right="114" w:hanging="491"/>
        <w:jc w:val="both"/>
        <w:rPr>
          <w:rFonts w:eastAsia="Calibri" w:cs="Times New Roman"/>
          <w:kern w:val="0"/>
          <w:szCs w:val="24"/>
          <w14:ligatures w14:val="none"/>
        </w:rPr>
      </w:pPr>
      <w:r>
        <w:rPr>
          <w:rFonts w:eastAsia="Calibri" w:cs="Times New Roman"/>
          <w:kern w:val="0"/>
          <w:szCs w:val="24"/>
          <w14:ligatures w14:val="none"/>
        </w:rPr>
        <w:t xml:space="preserve">tiek pasludināts </w:t>
      </w:r>
      <w:r>
        <w:rPr>
          <w:rFonts w:eastAsia="Calibri" w:cs="Times New Roman"/>
          <w:color w:val="000009"/>
          <w:kern w:val="0"/>
          <w:szCs w:val="24"/>
          <w14:ligatures w14:val="none"/>
        </w:rPr>
        <w:t>Izpildītāja</w:t>
      </w:r>
      <w:r>
        <w:rPr>
          <w:rFonts w:eastAsia="Calibri" w:cs="Times New Roman"/>
          <w:kern w:val="0"/>
          <w:szCs w:val="24"/>
          <w14:ligatures w14:val="none"/>
        </w:rPr>
        <w:t xml:space="preserve"> maksātnespējas process;</w:t>
      </w:r>
    </w:p>
    <w:p w14:paraId="03E8E643" w14:textId="77777777" w:rsidR="006A2326" w:rsidRDefault="006A2326" w:rsidP="006A2326">
      <w:pPr>
        <w:widowControl w:val="0"/>
        <w:numPr>
          <w:ilvl w:val="1"/>
          <w:numId w:val="2"/>
        </w:numPr>
        <w:autoSpaceDE w:val="0"/>
        <w:autoSpaceDN w:val="0"/>
        <w:spacing w:before="1" w:after="0" w:line="240" w:lineRule="auto"/>
        <w:ind w:left="851" w:right="114" w:hanging="491"/>
        <w:jc w:val="both"/>
        <w:rPr>
          <w:rFonts w:eastAsia="Calibri" w:cs="Times New Roman"/>
          <w:kern w:val="0"/>
          <w:szCs w:val="24"/>
          <w14:ligatures w14:val="none"/>
        </w:rPr>
      </w:pPr>
      <w:r>
        <w:rPr>
          <w:rFonts w:eastAsia="Calibri" w:cs="Times New Roman"/>
          <w:kern w:val="0"/>
          <w:szCs w:val="24"/>
          <w14:ligatures w14:val="none"/>
        </w:rPr>
        <w:t xml:space="preserve">Ja </w:t>
      </w:r>
      <w:r>
        <w:rPr>
          <w:rFonts w:eastAsia="Calibri" w:cs="Times New Roman"/>
          <w:color w:val="000009"/>
          <w:kern w:val="0"/>
          <w:szCs w:val="24"/>
          <w14:ligatures w14:val="none"/>
        </w:rPr>
        <w:t>Izpildītājam</w:t>
      </w:r>
      <w:r>
        <w:rPr>
          <w:rFonts w:eastAsia="Calibri" w:cs="Times New Roman"/>
          <w:kern w:val="0"/>
          <w:szCs w:val="24"/>
          <w:shd w:val="clear" w:color="auto" w:fill="FFFFFF"/>
          <w14:ligatures w14:val="none"/>
        </w:rPr>
        <w:t xml:space="preserve"> ir noteiktas starptautiskās vai nacionālās sankcijas vai būtiskas finanšu un kapitāla tirgus intereses ietekmējošas Eiropas Savienības vai Ziemeļatlantijas līguma organizācijas dalībvalsts sankcijas;</w:t>
      </w:r>
    </w:p>
    <w:p w14:paraId="18D65B41" w14:textId="77777777" w:rsidR="006A2326" w:rsidRDefault="006A2326" w:rsidP="006A2326">
      <w:pPr>
        <w:widowControl w:val="0"/>
        <w:numPr>
          <w:ilvl w:val="0"/>
          <w:numId w:val="2"/>
        </w:numPr>
        <w:tabs>
          <w:tab w:val="left" w:pos="284"/>
        </w:tabs>
        <w:autoSpaceDE w:val="0"/>
        <w:autoSpaceDN w:val="0"/>
        <w:spacing w:after="0" w:line="240" w:lineRule="auto"/>
        <w:ind w:right="126"/>
        <w:contextualSpacing/>
        <w:jc w:val="both"/>
        <w:rPr>
          <w:rFonts w:eastAsia="Calibri" w:cs="Times New Roman"/>
          <w:noProof/>
          <w:kern w:val="0"/>
          <w:szCs w:val="24"/>
          <w14:ligatures w14:val="none"/>
        </w:rPr>
      </w:pPr>
      <w:r>
        <w:rPr>
          <w:rFonts w:eastAsia="Calibri" w:cs="Times New Roman"/>
          <w:color w:val="000009"/>
          <w:kern w:val="0"/>
          <w:szCs w:val="24"/>
          <w14:ligatures w14:val="none"/>
        </w:rPr>
        <w:t>Izpildītājs ir tiesīgs vienpusēji izbeigt Līgumu, 15 (piecpadsmit) dienas iepriekš par to</w:t>
      </w:r>
      <w:r>
        <w:rPr>
          <w:rFonts w:eastAsia="Calibri" w:cs="Times New Roman"/>
          <w:color w:val="000009"/>
          <w:spacing w:val="1"/>
          <w:kern w:val="0"/>
          <w:szCs w:val="24"/>
          <w14:ligatures w14:val="none"/>
        </w:rPr>
        <w:t xml:space="preserve"> </w:t>
      </w:r>
      <w:r>
        <w:rPr>
          <w:rFonts w:eastAsia="Calibri" w:cs="Times New Roman"/>
          <w:noProof/>
          <w:color w:val="000009"/>
          <w:kern w:val="0"/>
          <w:szCs w:val="24"/>
          <w14:ligatures w14:val="none"/>
        </w:rPr>
        <w:t xml:space="preserve">rakstveidā brīdinot </w:t>
      </w:r>
      <w:r>
        <w:rPr>
          <w:rFonts w:eastAsia="Calibri" w:cs="Times New Roman"/>
          <w:color w:val="000009"/>
          <w:kern w:val="0"/>
          <w:szCs w:val="24"/>
          <w14:ligatures w14:val="none"/>
        </w:rPr>
        <w:t>Pasūtītāju</w:t>
      </w:r>
      <w:r>
        <w:rPr>
          <w:rFonts w:eastAsia="Calibri" w:cs="Times New Roman"/>
          <w:noProof/>
          <w:color w:val="000009"/>
          <w:kern w:val="0"/>
          <w:szCs w:val="24"/>
          <w14:ligatures w14:val="none"/>
        </w:rPr>
        <w:t xml:space="preserve">, ja </w:t>
      </w:r>
      <w:r>
        <w:rPr>
          <w:rFonts w:eastAsia="Calibri" w:cs="Times New Roman"/>
          <w:color w:val="000009"/>
          <w:kern w:val="0"/>
          <w:szCs w:val="24"/>
          <w14:ligatures w14:val="none"/>
        </w:rPr>
        <w:t>Pasūtītājs</w:t>
      </w:r>
      <w:r>
        <w:rPr>
          <w:rFonts w:eastAsia="Calibri" w:cs="Times New Roman"/>
          <w:noProof/>
          <w:color w:val="000009"/>
          <w:kern w:val="0"/>
          <w:szCs w:val="24"/>
          <w14:ligatures w14:val="none"/>
        </w:rPr>
        <w:t xml:space="preserve"> ir pieļāvis Līgumā noteikto termiņu kavējumu</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vairāk</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kā 15 (piecpadsmit)</w:t>
      </w:r>
      <w:r>
        <w:rPr>
          <w:rFonts w:eastAsia="Calibri" w:cs="Times New Roman"/>
          <w:noProof/>
          <w:color w:val="000009"/>
          <w:spacing w:val="-2"/>
          <w:kern w:val="0"/>
          <w:szCs w:val="24"/>
          <w14:ligatures w14:val="none"/>
        </w:rPr>
        <w:t xml:space="preserve"> </w:t>
      </w:r>
      <w:r>
        <w:rPr>
          <w:rFonts w:eastAsia="Calibri" w:cs="Times New Roman"/>
          <w:noProof/>
          <w:color w:val="000009"/>
          <w:kern w:val="0"/>
          <w:szCs w:val="24"/>
          <w14:ligatures w14:val="none"/>
        </w:rPr>
        <w:t>dienas.</w:t>
      </w:r>
    </w:p>
    <w:p w14:paraId="727787F4" w14:textId="77777777" w:rsidR="006A2326" w:rsidRDefault="006A2326" w:rsidP="006A2326">
      <w:pPr>
        <w:widowControl w:val="0"/>
        <w:numPr>
          <w:ilvl w:val="0"/>
          <w:numId w:val="2"/>
        </w:numPr>
        <w:tabs>
          <w:tab w:val="left" w:pos="284"/>
        </w:tabs>
        <w:autoSpaceDE w:val="0"/>
        <w:autoSpaceDN w:val="0"/>
        <w:spacing w:after="0" w:line="240" w:lineRule="auto"/>
        <w:ind w:right="126"/>
        <w:contextualSpacing/>
        <w:jc w:val="both"/>
        <w:rPr>
          <w:rFonts w:eastAsia="Calibri" w:cs="Times New Roman"/>
          <w:noProof/>
          <w:kern w:val="0"/>
          <w:szCs w:val="24"/>
          <w14:ligatures w14:val="none"/>
        </w:rPr>
      </w:pPr>
      <w:r>
        <w:rPr>
          <w:rFonts w:eastAsia="Calibri" w:cs="Times New Roman"/>
          <w:color w:val="000009"/>
          <w:kern w:val="0"/>
          <w:szCs w:val="24"/>
          <w14:ligatures w14:val="none"/>
        </w:rPr>
        <w:t>Pasūtītājs</w:t>
      </w:r>
      <w:r>
        <w:rPr>
          <w:rFonts w:eastAsia="Calibri" w:cs="Times New Roman"/>
          <w:noProof/>
          <w:kern w:val="0"/>
          <w:szCs w:val="24"/>
          <w14:ligatures w14:val="none"/>
        </w:rPr>
        <w:t xml:space="preserve"> ir tiesīgs izbeigt Līgumu, sedzot tikai tos izdevumus, kas atzīstami par faktiski</w:t>
      </w:r>
      <w:r>
        <w:rPr>
          <w:rFonts w:eastAsia="Calibri" w:cs="Times New Roman"/>
          <w:noProof/>
          <w:spacing w:val="1"/>
          <w:kern w:val="0"/>
          <w:szCs w:val="24"/>
          <w14:ligatures w14:val="none"/>
        </w:rPr>
        <w:t xml:space="preserve"> </w:t>
      </w:r>
      <w:r>
        <w:rPr>
          <w:rFonts w:eastAsia="Calibri" w:cs="Times New Roman"/>
          <w:noProof/>
          <w:kern w:val="0"/>
          <w:szCs w:val="24"/>
          <w14:ligatures w14:val="none"/>
        </w:rPr>
        <w:t>izpildītiem uz Līguma izbeigšanas brīdi, ja būtiski izmainās Latvijas Republikas normatīvie</w:t>
      </w:r>
      <w:r>
        <w:rPr>
          <w:rFonts w:eastAsia="Calibri" w:cs="Times New Roman"/>
          <w:noProof/>
          <w:spacing w:val="1"/>
          <w:kern w:val="0"/>
          <w:szCs w:val="24"/>
          <w14:ligatures w14:val="none"/>
        </w:rPr>
        <w:t xml:space="preserve"> </w:t>
      </w:r>
      <w:r>
        <w:rPr>
          <w:rFonts w:eastAsia="Calibri" w:cs="Times New Roman"/>
          <w:noProof/>
          <w:kern w:val="0"/>
          <w:szCs w:val="24"/>
          <w14:ligatures w14:val="none"/>
        </w:rPr>
        <w:t>akti,</w:t>
      </w:r>
      <w:r>
        <w:rPr>
          <w:rFonts w:eastAsia="Calibri" w:cs="Times New Roman"/>
          <w:noProof/>
          <w:spacing w:val="1"/>
          <w:kern w:val="0"/>
          <w:szCs w:val="24"/>
          <w14:ligatures w14:val="none"/>
        </w:rPr>
        <w:t xml:space="preserve"> </w:t>
      </w:r>
      <w:r>
        <w:rPr>
          <w:rFonts w:eastAsia="Calibri" w:cs="Times New Roman"/>
          <w:noProof/>
          <w:kern w:val="0"/>
          <w:szCs w:val="24"/>
          <w14:ligatures w14:val="none"/>
        </w:rPr>
        <w:t>kas</w:t>
      </w:r>
      <w:r>
        <w:rPr>
          <w:rFonts w:eastAsia="Calibri" w:cs="Times New Roman"/>
          <w:noProof/>
          <w:spacing w:val="1"/>
          <w:kern w:val="0"/>
          <w:szCs w:val="24"/>
          <w14:ligatures w14:val="none"/>
        </w:rPr>
        <w:t xml:space="preserve"> </w:t>
      </w:r>
      <w:r>
        <w:rPr>
          <w:rFonts w:eastAsia="Calibri" w:cs="Times New Roman"/>
          <w:noProof/>
          <w:kern w:val="0"/>
          <w:szCs w:val="24"/>
          <w14:ligatures w14:val="none"/>
        </w:rPr>
        <w:t>ietekmē</w:t>
      </w:r>
      <w:r>
        <w:rPr>
          <w:rFonts w:eastAsia="Calibri" w:cs="Times New Roman"/>
          <w:noProof/>
          <w:spacing w:val="1"/>
          <w:kern w:val="0"/>
          <w:szCs w:val="24"/>
          <w14:ligatures w14:val="none"/>
        </w:rPr>
        <w:t xml:space="preserve"> </w:t>
      </w:r>
      <w:r>
        <w:rPr>
          <w:rFonts w:eastAsia="Calibri" w:cs="Times New Roman"/>
          <w:noProof/>
          <w:kern w:val="0"/>
          <w:szCs w:val="24"/>
          <w14:ligatures w14:val="none"/>
        </w:rPr>
        <w:t>Pārvaldes</w:t>
      </w:r>
      <w:r>
        <w:rPr>
          <w:rFonts w:eastAsia="Calibri" w:cs="Times New Roman"/>
          <w:noProof/>
          <w:spacing w:val="1"/>
          <w:kern w:val="0"/>
          <w:szCs w:val="24"/>
          <w14:ligatures w14:val="none"/>
        </w:rPr>
        <w:t xml:space="preserve"> </w:t>
      </w:r>
      <w:r>
        <w:rPr>
          <w:rFonts w:eastAsia="Calibri" w:cs="Times New Roman"/>
          <w:noProof/>
          <w:kern w:val="0"/>
          <w:szCs w:val="24"/>
          <w14:ligatures w14:val="none"/>
        </w:rPr>
        <w:t>uzdevuma</w:t>
      </w:r>
      <w:r>
        <w:rPr>
          <w:rFonts w:eastAsia="Calibri" w:cs="Times New Roman"/>
          <w:noProof/>
          <w:spacing w:val="1"/>
          <w:kern w:val="0"/>
          <w:szCs w:val="24"/>
          <w14:ligatures w14:val="none"/>
        </w:rPr>
        <w:t xml:space="preserve"> </w:t>
      </w:r>
      <w:r>
        <w:rPr>
          <w:rFonts w:eastAsia="Calibri" w:cs="Times New Roman"/>
          <w:noProof/>
          <w:kern w:val="0"/>
          <w:szCs w:val="24"/>
          <w14:ligatures w14:val="none"/>
        </w:rPr>
        <w:t>īstenošanu</w:t>
      </w:r>
      <w:r>
        <w:rPr>
          <w:rFonts w:eastAsia="Calibri" w:cs="Times New Roman"/>
          <w:noProof/>
          <w:spacing w:val="1"/>
          <w:kern w:val="0"/>
          <w:szCs w:val="24"/>
          <w14:ligatures w14:val="none"/>
        </w:rPr>
        <w:t xml:space="preserve"> </w:t>
      </w:r>
      <w:r>
        <w:rPr>
          <w:rFonts w:eastAsia="Calibri" w:cs="Times New Roman"/>
          <w:noProof/>
          <w:kern w:val="0"/>
          <w:szCs w:val="24"/>
          <w14:ligatures w14:val="none"/>
        </w:rPr>
        <w:t>vai</w:t>
      </w:r>
      <w:r>
        <w:rPr>
          <w:rFonts w:eastAsia="Calibri" w:cs="Times New Roman"/>
          <w:noProof/>
          <w:spacing w:val="1"/>
          <w:kern w:val="0"/>
          <w:szCs w:val="24"/>
          <w14:ligatures w14:val="none"/>
        </w:rPr>
        <w:t xml:space="preserve"> </w:t>
      </w:r>
      <w:r>
        <w:rPr>
          <w:rFonts w:eastAsia="Calibri" w:cs="Times New Roman"/>
          <w:color w:val="000009"/>
          <w:kern w:val="0"/>
          <w:szCs w:val="24"/>
          <w14:ligatures w14:val="none"/>
        </w:rPr>
        <w:t>Pasūtītāja</w:t>
      </w:r>
      <w:r>
        <w:rPr>
          <w:rFonts w:eastAsia="Calibri" w:cs="Times New Roman"/>
          <w:noProof/>
          <w:spacing w:val="1"/>
          <w:kern w:val="0"/>
          <w:szCs w:val="24"/>
          <w14:ligatures w14:val="none"/>
        </w:rPr>
        <w:t xml:space="preserve"> </w:t>
      </w:r>
      <w:r>
        <w:rPr>
          <w:rFonts w:eastAsia="Calibri" w:cs="Times New Roman"/>
          <w:noProof/>
          <w:kern w:val="0"/>
          <w:szCs w:val="24"/>
          <w14:ligatures w14:val="none"/>
        </w:rPr>
        <w:t>iespējas</w:t>
      </w:r>
      <w:r>
        <w:rPr>
          <w:rFonts w:eastAsia="Calibri" w:cs="Times New Roman"/>
          <w:noProof/>
          <w:spacing w:val="1"/>
          <w:kern w:val="0"/>
          <w:szCs w:val="24"/>
          <w14:ligatures w14:val="none"/>
        </w:rPr>
        <w:t xml:space="preserve"> </w:t>
      </w:r>
      <w:r>
        <w:rPr>
          <w:rFonts w:eastAsia="Calibri" w:cs="Times New Roman"/>
          <w:noProof/>
          <w:kern w:val="0"/>
          <w:szCs w:val="24"/>
          <w14:ligatures w14:val="none"/>
        </w:rPr>
        <w:t>piešķirt</w:t>
      </w:r>
      <w:r>
        <w:rPr>
          <w:rFonts w:eastAsia="Calibri" w:cs="Times New Roman"/>
          <w:noProof/>
          <w:spacing w:val="1"/>
          <w:kern w:val="0"/>
          <w:szCs w:val="24"/>
          <w14:ligatures w14:val="none"/>
        </w:rPr>
        <w:t xml:space="preserve"> </w:t>
      </w:r>
      <w:r>
        <w:rPr>
          <w:rFonts w:eastAsia="Calibri" w:cs="Times New Roman"/>
          <w:noProof/>
          <w:kern w:val="0"/>
          <w:szCs w:val="24"/>
          <w14:ligatures w14:val="none"/>
        </w:rPr>
        <w:t>finansējumu</w:t>
      </w:r>
      <w:r>
        <w:rPr>
          <w:rFonts w:eastAsia="Calibri" w:cs="Times New Roman"/>
          <w:noProof/>
          <w:spacing w:val="-1"/>
          <w:kern w:val="0"/>
          <w:szCs w:val="24"/>
          <w14:ligatures w14:val="none"/>
        </w:rPr>
        <w:t xml:space="preserve"> </w:t>
      </w:r>
      <w:r>
        <w:rPr>
          <w:rFonts w:eastAsia="Calibri" w:cs="Times New Roman"/>
          <w:noProof/>
          <w:kern w:val="0"/>
          <w:szCs w:val="24"/>
          <w14:ligatures w14:val="none"/>
        </w:rPr>
        <w:t>Konkursa īstenošanai.</w:t>
      </w:r>
    </w:p>
    <w:p w14:paraId="6EA79672" w14:textId="77777777" w:rsidR="006A2326" w:rsidRDefault="006A2326" w:rsidP="006A2326">
      <w:pPr>
        <w:widowControl w:val="0"/>
        <w:numPr>
          <w:ilvl w:val="0"/>
          <w:numId w:val="2"/>
        </w:numPr>
        <w:tabs>
          <w:tab w:val="left" w:pos="284"/>
        </w:tabs>
        <w:autoSpaceDE w:val="0"/>
        <w:autoSpaceDN w:val="0"/>
        <w:spacing w:after="0" w:line="240" w:lineRule="auto"/>
        <w:ind w:right="126"/>
        <w:contextualSpacing/>
        <w:jc w:val="both"/>
        <w:rPr>
          <w:rFonts w:eastAsia="Calibri" w:cs="Times New Roman"/>
          <w:noProof/>
          <w:kern w:val="0"/>
          <w:szCs w:val="24"/>
          <w14:ligatures w14:val="none"/>
        </w:rPr>
      </w:pPr>
      <w:r>
        <w:rPr>
          <w:rFonts w:eastAsia="Calibri" w:cs="Times New Roman"/>
          <w:noProof/>
          <w:kern w:val="0"/>
          <w:szCs w:val="24"/>
          <w14:ligatures w14:val="none"/>
        </w:rPr>
        <w:t xml:space="preserve">Puses var izbeigt Līgumu savstarpēji vienojoties, veicot savstarpējos norēķinus. </w:t>
      </w:r>
    </w:p>
    <w:p w14:paraId="2E438887" w14:textId="77777777" w:rsidR="006A2326" w:rsidRDefault="006A2326" w:rsidP="006A2326">
      <w:pPr>
        <w:widowControl w:val="0"/>
        <w:tabs>
          <w:tab w:val="left" w:pos="707"/>
        </w:tabs>
        <w:autoSpaceDE w:val="0"/>
        <w:autoSpaceDN w:val="0"/>
        <w:spacing w:after="0" w:line="240" w:lineRule="auto"/>
        <w:ind w:left="792" w:right="126"/>
        <w:jc w:val="both"/>
        <w:rPr>
          <w:rFonts w:eastAsia="Calibri" w:cs="Times New Roman"/>
          <w:b/>
          <w:noProof/>
          <w:kern w:val="0"/>
          <w:szCs w:val="24"/>
          <w14:ligatures w14:val="none"/>
        </w:rPr>
      </w:pPr>
    </w:p>
    <w:p w14:paraId="6FD97948" w14:textId="77777777" w:rsidR="006A2326" w:rsidRDefault="006A2326" w:rsidP="006A2326">
      <w:pPr>
        <w:keepNext/>
        <w:keepLines/>
        <w:numPr>
          <w:ilvl w:val="0"/>
          <w:numId w:val="1"/>
        </w:numPr>
        <w:spacing w:after="0" w:line="240" w:lineRule="auto"/>
        <w:jc w:val="center"/>
        <w:outlineLvl w:val="1"/>
        <w:rPr>
          <w:rFonts w:eastAsia="Times New Roman" w:cs="Times New Roman"/>
          <w:b/>
          <w:noProof/>
          <w:kern w:val="0"/>
          <w:szCs w:val="24"/>
          <w14:ligatures w14:val="none"/>
        </w:rPr>
      </w:pPr>
      <w:r>
        <w:rPr>
          <w:rFonts w:eastAsia="Times New Roman" w:cs="Times New Roman"/>
          <w:b/>
          <w:noProof/>
          <w:kern w:val="0"/>
          <w:szCs w:val="24"/>
          <w14:ligatures w14:val="none"/>
        </w:rPr>
        <w:t>Pušu pārstāvji</w:t>
      </w:r>
    </w:p>
    <w:p w14:paraId="050EC1FC" w14:textId="77777777" w:rsidR="006A2326" w:rsidRDefault="006A2326" w:rsidP="006A2326">
      <w:pPr>
        <w:widowControl w:val="0"/>
        <w:numPr>
          <w:ilvl w:val="0"/>
          <w:numId w:val="2"/>
        </w:numPr>
        <w:tabs>
          <w:tab w:val="left" w:pos="284"/>
        </w:tabs>
        <w:autoSpaceDE w:val="0"/>
        <w:autoSpaceDN w:val="0"/>
        <w:spacing w:after="0" w:line="240" w:lineRule="auto"/>
        <w:ind w:right="122"/>
        <w:contextualSpacing/>
        <w:jc w:val="both"/>
        <w:rPr>
          <w:rFonts w:eastAsia="Calibri" w:cs="Times New Roman"/>
          <w:noProof/>
          <w:kern w:val="0"/>
          <w:szCs w:val="24"/>
          <w14:ligatures w14:val="none"/>
        </w:rPr>
      </w:pPr>
      <w:bookmarkStart w:id="2" w:name="_Ref109981468"/>
      <w:r>
        <w:rPr>
          <w:rFonts w:eastAsia="Calibri" w:cs="Times New Roman"/>
          <w:noProof/>
          <w:color w:val="000009"/>
          <w:kern w:val="0"/>
          <w:szCs w:val="24"/>
          <w14:ligatures w14:val="none"/>
        </w:rPr>
        <w:t>Puses</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pilnvaro</w:t>
      </w:r>
      <w:r>
        <w:rPr>
          <w:rFonts w:eastAsia="Calibri" w:cs="Times New Roman"/>
          <w:noProof/>
          <w:color w:val="000009"/>
          <w:spacing w:val="49"/>
          <w:kern w:val="0"/>
          <w:szCs w:val="24"/>
          <w14:ligatures w14:val="none"/>
        </w:rPr>
        <w:t xml:space="preserve"> </w:t>
      </w:r>
      <w:r>
        <w:rPr>
          <w:rFonts w:eastAsia="Calibri" w:cs="Times New Roman"/>
          <w:noProof/>
          <w:color w:val="000009"/>
          <w:kern w:val="0"/>
          <w:szCs w:val="24"/>
          <w14:ligatures w14:val="none"/>
        </w:rPr>
        <w:t>pārstāvjus</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savstarpējām</w:t>
      </w:r>
      <w:r>
        <w:rPr>
          <w:rFonts w:eastAsia="Calibri" w:cs="Times New Roman"/>
          <w:noProof/>
          <w:color w:val="000009"/>
          <w:spacing w:val="46"/>
          <w:kern w:val="0"/>
          <w:szCs w:val="24"/>
          <w14:ligatures w14:val="none"/>
        </w:rPr>
        <w:t xml:space="preserve"> </w:t>
      </w:r>
      <w:r>
        <w:rPr>
          <w:rFonts w:eastAsia="Calibri" w:cs="Times New Roman"/>
          <w:noProof/>
          <w:color w:val="000009"/>
          <w:kern w:val="0"/>
          <w:szCs w:val="24"/>
          <w14:ligatures w14:val="none"/>
        </w:rPr>
        <w:t>sarunām</w:t>
      </w:r>
      <w:r>
        <w:rPr>
          <w:rFonts w:eastAsia="Calibri" w:cs="Times New Roman"/>
          <w:noProof/>
          <w:color w:val="000009"/>
          <w:spacing w:val="47"/>
          <w:kern w:val="0"/>
          <w:szCs w:val="24"/>
          <w14:ligatures w14:val="none"/>
        </w:rPr>
        <w:t xml:space="preserve"> </w:t>
      </w:r>
      <w:r>
        <w:rPr>
          <w:rFonts w:eastAsia="Calibri" w:cs="Times New Roman"/>
          <w:noProof/>
          <w:color w:val="000009"/>
          <w:kern w:val="0"/>
          <w:szCs w:val="24"/>
          <w14:ligatures w14:val="none"/>
        </w:rPr>
        <w:t>Līguma</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izpildes</w:t>
      </w:r>
      <w:r>
        <w:rPr>
          <w:rFonts w:eastAsia="Calibri" w:cs="Times New Roman"/>
          <w:noProof/>
          <w:color w:val="000009"/>
          <w:spacing w:val="50"/>
          <w:kern w:val="0"/>
          <w:szCs w:val="24"/>
          <w14:ligatures w14:val="none"/>
        </w:rPr>
        <w:t xml:space="preserve"> </w:t>
      </w:r>
      <w:r>
        <w:rPr>
          <w:rFonts w:eastAsia="Calibri" w:cs="Times New Roman"/>
          <w:noProof/>
          <w:color w:val="000009"/>
          <w:kern w:val="0"/>
          <w:szCs w:val="24"/>
          <w14:ligatures w14:val="none"/>
        </w:rPr>
        <w:t>nodrošināšanai,</w:t>
      </w:r>
      <w:r>
        <w:rPr>
          <w:rFonts w:eastAsia="Calibri" w:cs="Times New Roman"/>
          <w:noProof/>
          <w:color w:val="000009"/>
          <w:spacing w:val="49"/>
          <w:kern w:val="0"/>
          <w:szCs w:val="24"/>
          <w14:ligatures w14:val="none"/>
        </w:rPr>
        <w:t xml:space="preserve"> </w:t>
      </w:r>
      <w:r>
        <w:rPr>
          <w:rFonts w:eastAsia="Calibri" w:cs="Times New Roman"/>
          <w:noProof/>
          <w:color w:val="000009"/>
          <w:kern w:val="0"/>
          <w:szCs w:val="24"/>
          <w14:ligatures w14:val="none"/>
        </w:rPr>
        <w:t>kas</w:t>
      </w:r>
      <w:r>
        <w:rPr>
          <w:rFonts w:eastAsia="Calibri" w:cs="Times New Roman"/>
          <w:noProof/>
          <w:color w:val="000009"/>
          <w:spacing w:val="-52"/>
          <w:kern w:val="0"/>
          <w:szCs w:val="24"/>
          <w14:ligatures w14:val="none"/>
        </w:rPr>
        <w:t xml:space="preserve">  </w:t>
      </w:r>
      <w:r>
        <w:rPr>
          <w:rFonts w:eastAsia="Calibri" w:cs="Times New Roman"/>
          <w:noProof/>
          <w:color w:val="000009"/>
          <w:kern w:val="0"/>
          <w:szCs w:val="24"/>
          <w14:ligatures w14:val="none"/>
        </w:rPr>
        <w:t>kontrolē</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un atbild par</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Līguma izpildi:</w:t>
      </w:r>
      <w:bookmarkEnd w:id="2"/>
    </w:p>
    <w:p w14:paraId="223499B8" w14:textId="77777777" w:rsidR="006A2326" w:rsidRDefault="006A2326" w:rsidP="006A2326">
      <w:pPr>
        <w:widowControl w:val="0"/>
        <w:numPr>
          <w:ilvl w:val="1"/>
          <w:numId w:val="2"/>
        </w:numPr>
        <w:tabs>
          <w:tab w:val="left" w:pos="698"/>
        </w:tabs>
        <w:autoSpaceDE w:val="0"/>
        <w:autoSpaceDN w:val="0"/>
        <w:spacing w:after="0" w:line="252" w:lineRule="exact"/>
        <w:ind w:left="851" w:hanging="491"/>
        <w:jc w:val="both"/>
        <w:rPr>
          <w:rFonts w:eastAsia="Calibri" w:cs="Times New Roman"/>
          <w:noProof/>
          <w:kern w:val="0"/>
          <w:szCs w:val="24"/>
          <w14:ligatures w14:val="none"/>
        </w:rPr>
      </w:pPr>
      <w:r>
        <w:rPr>
          <w:rFonts w:eastAsia="Calibri" w:cs="Times New Roman"/>
          <w:noProof/>
          <w:color w:val="000009"/>
          <w:kern w:val="0"/>
          <w:szCs w:val="24"/>
          <w14:ligatures w14:val="none"/>
        </w:rPr>
        <w:t>No</w:t>
      </w:r>
      <w:r>
        <w:rPr>
          <w:rFonts w:eastAsia="Calibri" w:cs="Times New Roman"/>
          <w:noProof/>
          <w:color w:val="000009"/>
          <w:spacing w:val="-4"/>
          <w:kern w:val="0"/>
          <w:szCs w:val="24"/>
          <w14:ligatures w14:val="none"/>
        </w:rPr>
        <w:t xml:space="preserve"> </w:t>
      </w:r>
      <w:r>
        <w:rPr>
          <w:rFonts w:eastAsia="Calibri" w:cs="Times New Roman"/>
          <w:noProof/>
          <w:color w:val="000009"/>
          <w:kern w:val="0"/>
          <w:szCs w:val="24"/>
          <w14:ligatures w14:val="none"/>
        </w:rPr>
        <w:t>Pasūtītāja</w:t>
      </w:r>
      <w:r>
        <w:rPr>
          <w:rFonts w:eastAsia="Calibri" w:cs="Times New Roman"/>
          <w:noProof/>
          <w:color w:val="000009"/>
          <w:spacing w:val="-4"/>
          <w:kern w:val="0"/>
          <w:szCs w:val="24"/>
          <w14:ligatures w14:val="none"/>
        </w:rPr>
        <w:t xml:space="preserve"> </w:t>
      </w:r>
      <w:r>
        <w:rPr>
          <w:rFonts w:eastAsia="Calibri" w:cs="Times New Roman"/>
          <w:noProof/>
          <w:color w:val="000009"/>
          <w:kern w:val="0"/>
          <w:szCs w:val="24"/>
          <w14:ligatures w14:val="none"/>
        </w:rPr>
        <w:t xml:space="preserve">puses: Alūksnes novada Kultūras centra direktore Sanita Bērziņa, tālr. </w:t>
      </w:r>
      <w:r>
        <w:rPr>
          <w:rFonts w:eastAsia="Calibri" w:cs="Times New Roman"/>
          <w:color w:val="000000"/>
          <w:kern w:val="0"/>
          <w:szCs w:val="24"/>
          <w:shd w:val="clear" w:color="auto" w:fill="FFFFFF"/>
          <w14:ligatures w14:val="none"/>
        </w:rPr>
        <w:t>64322105</w:t>
      </w:r>
      <w:r>
        <w:rPr>
          <w:rFonts w:eastAsia="Calibri" w:cs="Times New Roman"/>
          <w:noProof/>
          <w:color w:val="000009"/>
          <w:kern w:val="0"/>
          <w:szCs w:val="24"/>
          <w14:ligatures w14:val="none"/>
        </w:rPr>
        <w:t>, e-pasts: sanita.berzina@aluksne.lv;</w:t>
      </w:r>
    </w:p>
    <w:p w14:paraId="56F9F206" w14:textId="09A8942F" w:rsidR="006A2326" w:rsidRDefault="006A2326" w:rsidP="006A2326">
      <w:pPr>
        <w:widowControl w:val="0"/>
        <w:numPr>
          <w:ilvl w:val="1"/>
          <w:numId w:val="2"/>
        </w:numPr>
        <w:tabs>
          <w:tab w:val="left" w:pos="698"/>
        </w:tabs>
        <w:autoSpaceDE w:val="0"/>
        <w:autoSpaceDN w:val="0"/>
        <w:spacing w:after="0" w:line="252" w:lineRule="exact"/>
        <w:jc w:val="both"/>
        <w:rPr>
          <w:rFonts w:eastAsia="Calibri" w:cs="Times New Roman"/>
          <w:kern w:val="0"/>
          <w:szCs w:val="24"/>
          <w14:ligatures w14:val="none"/>
        </w:rPr>
      </w:pPr>
      <w:r>
        <w:rPr>
          <w:rFonts w:eastAsia="Calibri" w:cs="Times New Roman"/>
          <w:noProof/>
          <w:color w:val="000009"/>
          <w:kern w:val="0"/>
          <w:szCs w:val="24"/>
          <w14:ligatures w14:val="none"/>
        </w:rPr>
        <w:t>No</w:t>
      </w:r>
      <w:r>
        <w:rPr>
          <w:rFonts w:eastAsia="Calibri" w:cs="Times New Roman"/>
          <w:noProof/>
          <w:color w:val="000009"/>
          <w:spacing w:val="-4"/>
          <w:kern w:val="0"/>
          <w:szCs w:val="24"/>
          <w14:ligatures w14:val="none"/>
        </w:rPr>
        <w:t xml:space="preserve"> </w:t>
      </w:r>
      <w:r>
        <w:rPr>
          <w:rFonts w:eastAsia="Calibri" w:cs="Times New Roman"/>
          <w:color w:val="000009"/>
          <w:kern w:val="0"/>
          <w:szCs w:val="24"/>
          <w14:ligatures w14:val="none"/>
        </w:rPr>
        <w:t xml:space="preserve">Izpildītāja </w:t>
      </w:r>
      <w:r>
        <w:rPr>
          <w:rFonts w:eastAsia="Calibri" w:cs="Times New Roman"/>
          <w:noProof/>
          <w:color w:val="000009"/>
          <w:kern w:val="0"/>
          <w:szCs w:val="24"/>
          <w14:ligatures w14:val="none"/>
        </w:rPr>
        <w:t xml:space="preserve"> puses: </w:t>
      </w:r>
      <w:r w:rsidR="00C45A56">
        <w:rPr>
          <w:rFonts w:eastAsia="Calibri" w:cs="Times New Roman"/>
          <w:noProof/>
          <w:color w:val="000009"/>
          <w:kern w:val="0"/>
          <w:szCs w:val="24"/>
          <w14:ligatures w14:val="none"/>
        </w:rPr>
        <w:t xml:space="preserve">SIA </w:t>
      </w:r>
      <w:r>
        <w:rPr>
          <w:rFonts w:eastAsia="Calibri" w:cs="Times New Roman"/>
          <w:noProof/>
          <w:color w:val="000009"/>
          <w:kern w:val="0"/>
          <w:szCs w:val="24"/>
          <w14:ligatures w14:val="none"/>
        </w:rPr>
        <w:t>”</w:t>
      </w:r>
      <w:r w:rsidR="00C45A56">
        <w:rPr>
          <w:rFonts w:eastAsia="Calibri" w:cs="Times New Roman"/>
          <w:noProof/>
          <w:color w:val="000009"/>
          <w:kern w:val="0"/>
          <w:szCs w:val="24"/>
          <w14:ligatures w14:val="none"/>
        </w:rPr>
        <w:t>Tvaiks un ogle</w:t>
      </w:r>
      <w:r>
        <w:rPr>
          <w:rFonts w:eastAsia="Calibri" w:cs="Times New Roman"/>
          <w:noProof/>
          <w:color w:val="000009"/>
          <w:kern w:val="0"/>
          <w:szCs w:val="24"/>
          <w14:ligatures w14:val="none"/>
        </w:rPr>
        <w:t xml:space="preserve">” valdes locekle </w:t>
      </w:r>
      <w:r w:rsidR="00C45A56">
        <w:rPr>
          <w:rFonts w:eastAsia="Calibri" w:cs="Times New Roman"/>
          <w:noProof/>
          <w:color w:val="000009"/>
          <w:kern w:val="0"/>
          <w:szCs w:val="24"/>
          <w14:ligatures w14:val="none"/>
        </w:rPr>
        <w:t>Irita Tīl</w:t>
      </w:r>
      <w:r w:rsidR="007748C3">
        <w:rPr>
          <w:rFonts w:eastAsia="Calibri" w:cs="Times New Roman"/>
          <w:noProof/>
          <w:color w:val="000009"/>
          <w:kern w:val="0"/>
          <w:szCs w:val="24"/>
          <w14:ligatures w14:val="none"/>
        </w:rPr>
        <w:t>a</w:t>
      </w:r>
      <w:r w:rsidR="00C45A56">
        <w:rPr>
          <w:rFonts w:eastAsia="Calibri" w:cs="Times New Roman"/>
          <w:noProof/>
          <w:color w:val="000009"/>
          <w:kern w:val="0"/>
          <w:szCs w:val="24"/>
          <w14:ligatures w14:val="none"/>
        </w:rPr>
        <w:t>ne-Pakalniņa</w:t>
      </w:r>
      <w:r>
        <w:rPr>
          <w:rFonts w:eastAsia="Calibri" w:cs="Times New Roman"/>
          <w:noProof/>
          <w:color w:val="000009"/>
          <w:kern w:val="0"/>
          <w:szCs w:val="24"/>
          <w14:ligatures w14:val="none"/>
        </w:rPr>
        <w:t>, tālr.</w:t>
      </w:r>
      <w:r w:rsidR="00C45A56">
        <w:rPr>
          <w:rFonts w:eastAsia="Calibri" w:cs="Times New Roman"/>
          <w:noProof/>
          <w:color w:val="000009"/>
          <w:kern w:val="0"/>
          <w:szCs w:val="24"/>
          <w14:ligatures w14:val="none"/>
        </w:rPr>
        <w:t xml:space="preserve"> </w:t>
      </w:r>
      <w:r>
        <w:rPr>
          <w:rFonts w:eastAsia="Calibri" w:cs="Times New Roman"/>
          <w:noProof/>
          <w:color w:val="000009"/>
          <w:kern w:val="0"/>
          <w:szCs w:val="24"/>
          <w14:ligatures w14:val="none"/>
        </w:rPr>
        <w:t>29</w:t>
      </w:r>
      <w:r w:rsidR="00C45A56">
        <w:rPr>
          <w:rFonts w:eastAsia="Calibri" w:cs="Times New Roman"/>
          <w:noProof/>
          <w:color w:val="000009"/>
          <w:kern w:val="0"/>
          <w:szCs w:val="24"/>
          <w14:ligatures w14:val="none"/>
        </w:rPr>
        <w:t>144438</w:t>
      </w:r>
      <w:r>
        <w:rPr>
          <w:rFonts w:eastAsia="Calibri" w:cs="Times New Roman"/>
          <w:noProof/>
          <w:color w:val="000009"/>
          <w:kern w:val="0"/>
          <w:szCs w:val="24"/>
          <w14:ligatures w14:val="none"/>
        </w:rPr>
        <w:t xml:space="preserve">, </w:t>
      </w:r>
      <w:r w:rsidR="00C45A56">
        <w:rPr>
          <w:rFonts w:eastAsia="Calibri" w:cs="Times New Roman"/>
          <w:noProof/>
          <w:color w:val="000009"/>
          <w:kern w:val="0"/>
          <w:szCs w:val="24"/>
          <w14:ligatures w14:val="none"/>
        </w:rPr>
        <w:t>cafe</w:t>
      </w:r>
      <w:r>
        <w:rPr>
          <w:rFonts w:eastAsia="Calibri" w:cs="Times New Roman"/>
          <w:noProof/>
          <w:color w:val="000009"/>
          <w:kern w:val="0"/>
          <w:szCs w:val="24"/>
          <w14:ligatures w14:val="none"/>
        </w:rPr>
        <w:t>@</w:t>
      </w:r>
      <w:r w:rsidR="00C45A56">
        <w:rPr>
          <w:rFonts w:eastAsia="Calibri" w:cs="Times New Roman"/>
          <w:noProof/>
          <w:color w:val="000009"/>
          <w:kern w:val="0"/>
          <w:szCs w:val="24"/>
          <w14:ligatures w14:val="none"/>
        </w:rPr>
        <w:t>tvaiksogle</w:t>
      </w:r>
      <w:r>
        <w:rPr>
          <w:rFonts w:eastAsia="Calibri" w:cs="Times New Roman"/>
          <w:noProof/>
          <w:color w:val="000009"/>
          <w:kern w:val="0"/>
          <w:szCs w:val="24"/>
          <w14:ligatures w14:val="none"/>
        </w:rPr>
        <w:t>.lv;</w:t>
      </w:r>
    </w:p>
    <w:p w14:paraId="4DC6A346" w14:textId="77777777" w:rsidR="006A2326" w:rsidRDefault="006A2326" w:rsidP="006A2326">
      <w:pPr>
        <w:widowControl w:val="0"/>
        <w:numPr>
          <w:ilvl w:val="0"/>
          <w:numId w:val="2"/>
        </w:numPr>
        <w:tabs>
          <w:tab w:val="left" w:pos="284"/>
        </w:tabs>
        <w:autoSpaceDE w:val="0"/>
        <w:autoSpaceDN w:val="0"/>
        <w:spacing w:after="0" w:line="240" w:lineRule="auto"/>
        <w:ind w:right="122"/>
        <w:contextualSpacing/>
        <w:jc w:val="both"/>
        <w:rPr>
          <w:rFonts w:eastAsia="Calibri" w:cs="Times New Roman"/>
          <w:kern w:val="0"/>
          <w:szCs w:val="24"/>
          <w14:ligatures w14:val="none"/>
        </w:rPr>
      </w:pPr>
      <w:r>
        <w:rPr>
          <w:rFonts w:eastAsia="Calibri" w:cs="Times New Roman"/>
          <w:iCs/>
          <w:kern w:val="0"/>
          <w:szCs w:val="24"/>
          <w14:ligatures w14:val="none"/>
        </w:rPr>
        <w:t xml:space="preserve">Līguma 20.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Pr>
          <w:rFonts w:eastAsia="Calibri" w:cs="Times New Roman"/>
          <w:color w:val="000009"/>
          <w:kern w:val="0"/>
          <w:szCs w:val="24"/>
          <w14:ligatures w14:val="none"/>
        </w:rPr>
        <w:t>Izpildītāju</w:t>
      </w:r>
      <w:r>
        <w:rPr>
          <w:rFonts w:eastAsia="Calibri" w:cs="Times New Roman"/>
          <w:iCs/>
          <w:kern w:val="0"/>
          <w:szCs w:val="24"/>
          <w14:ligatures w14:val="none"/>
        </w:rPr>
        <w:t>, pieprasīt un sniegt informāciju otrai Pusei, nodrošināt ar Līgumu saistītās dokumentācijas nodošanu un pieņemšanu.</w:t>
      </w:r>
    </w:p>
    <w:p w14:paraId="58729F20" w14:textId="77777777" w:rsidR="006A2326" w:rsidRDefault="006A2326" w:rsidP="006A2326">
      <w:pPr>
        <w:spacing w:after="0" w:line="240" w:lineRule="auto"/>
        <w:jc w:val="both"/>
        <w:rPr>
          <w:rFonts w:eastAsia="Times New Roman" w:cs="Times New Roman"/>
          <w:kern w:val="0"/>
          <w:szCs w:val="24"/>
          <w14:ligatures w14:val="none"/>
        </w:rPr>
      </w:pPr>
    </w:p>
    <w:p w14:paraId="404F81A4"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 xml:space="preserve">Nepārvarama vara </w:t>
      </w:r>
    </w:p>
    <w:p w14:paraId="452D4373" w14:textId="77777777" w:rsidR="006A2326" w:rsidRDefault="006A2326" w:rsidP="006A2326">
      <w:pPr>
        <w:numPr>
          <w:ilvl w:val="0"/>
          <w:numId w:val="2"/>
        </w:numPr>
        <w:shd w:val="clear" w:color="auto" w:fill="FFFFFF"/>
        <w:spacing w:after="0" w:line="240" w:lineRule="auto"/>
        <w:contextualSpacing/>
        <w:jc w:val="both"/>
        <w:rPr>
          <w:rFonts w:eastAsia="Times New Roman" w:cs="Times New Roman"/>
          <w:kern w:val="0"/>
          <w:szCs w:val="24"/>
          <w:lang w:eastAsia="lv-LV"/>
          <w14:ligatures w14:val="none"/>
        </w:rPr>
      </w:pPr>
      <w:r>
        <w:rPr>
          <w:rFonts w:eastAsia="Times New Roman" w:cs="Times New Roman"/>
          <w:kern w:val="0"/>
          <w:szCs w:val="24"/>
          <w:lang w:eastAsia="lv-LV"/>
          <w14:ligatures w14:val="none"/>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74816891" w14:textId="77777777" w:rsidR="006A2326" w:rsidRDefault="006A2326" w:rsidP="006A2326">
      <w:pPr>
        <w:numPr>
          <w:ilvl w:val="0"/>
          <w:numId w:val="2"/>
        </w:numPr>
        <w:spacing w:after="0" w:line="240" w:lineRule="auto"/>
        <w:contextualSpacing/>
        <w:jc w:val="both"/>
        <w:rPr>
          <w:rFonts w:eastAsia="Calibri" w:cs="Times New Roman"/>
          <w:kern w:val="0"/>
          <w:szCs w:val="24"/>
          <w14:ligatures w14:val="none"/>
        </w:rPr>
      </w:pPr>
      <w:r>
        <w:rPr>
          <w:rFonts w:eastAsia="Times New Roman" w:cs="Times New Roman"/>
          <w:kern w:val="0"/>
          <w:szCs w:val="24"/>
          <w:lang w:eastAsia="lv-LV"/>
          <w14:ligatures w14:val="none"/>
        </w:rPr>
        <w:lastRenderedPageBreak/>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2395820E" w14:textId="77777777" w:rsidR="006A2326" w:rsidRDefault="006A2326" w:rsidP="006A2326">
      <w:pPr>
        <w:numPr>
          <w:ilvl w:val="0"/>
          <w:numId w:val="2"/>
        </w:numPr>
        <w:spacing w:after="0" w:line="240" w:lineRule="auto"/>
        <w:contextualSpacing/>
        <w:jc w:val="both"/>
        <w:rPr>
          <w:rFonts w:eastAsia="Calibri" w:cs="Times New Roman"/>
          <w:noProof/>
          <w:kern w:val="0"/>
          <w:szCs w:val="24"/>
          <w14:ligatures w14:val="none"/>
        </w:rPr>
      </w:pPr>
      <w:r>
        <w:rPr>
          <w:rFonts w:eastAsia="Times New Roman" w:cs="Times New Roman"/>
          <w:kern w:val="0"/>
          <w:szCs w:val="24"/>
          <w:lang w:eastAsia="lv-LV"/>
          <w14:ligatures w14:val="none"/>
        </w:rPr>
        <w:t xml:space="preserve">Ja nepārvaramas varas apstākļi turpinās ilgāk kā 30 (trīsdesmit) dienas, jebkurai Pusei ir tiesības vienpusēji izbeigt Līgumu, par to </w:t>
      </w:r>
      <w:r>
        <w:rPr>
          <w:rFonts w:eastAsia="Times New Roman" w:cs="Times New Roman"/>
          <w:noProof/>
          <w:kern w:val="0"/>
          <w:szCs w:val="24"/>
          <w:lang w:eastAsia="lv-LV"/>
          <w14:ligatures w14:val="none"/>
        </w:rPr>
        <w:t>rakstveidā informējot otru pusi. Šādā gadījumā Puses vienojas par savstarpējo norēķinu apmēru un to segšanas kārtību.</w:t>
      </w:r>
    </w:p>
    <w:p w14:paraId="39AB24D5" w14:textId="77777777" w:rsidR="006A2326" w:rsidRDefault="006A2326" w:rsidP="006A2326">
      <w:pPr>
        <w:numPr>
          <w:ilvl w:val="0"/>
          <w:numId w:val="2"/>
        </w:numPr>
        <w:spacing w:after="0" w:line="240" w:lineRule="auto"/>
        <w:contextualSpacing/>
        <w:jc w:val="both"/>
        <w:rPr>
          <w:rFonts w:eastAsia="Calibri" w:cs="Times New Roman"/>
          <w:noProof/>
          <w:kern w:val="0"/>
          <w:szCs w:val="24"/>
          <w14:ligatures w14:val="none"/>
        </w:rPr>
      </w:pPr>
      <w:r>
        <w:rPr>
          <w:rFonts w:eastAsia="Times New Roman" w:cs="Times New Roman"/>
          <w:noProof/>
          <w:kern w:val="0"/>
          <w:szCs w:val="24"/>
          <w:lang w:eastAsia="lv-LV"/>
          <w14:ligatures w14:val="none"/>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75B0DFBC" w14:textId="77777777" w:rsidR="006A2326" w:rsidRDefault="006A2326" w:rsidP="006A2326">
      <w:pPr>
        <w:spacing w:after="0" w:line="240" w:lineRule="auto"/>
        <w:jc w:val="both"/>
        <w:rPr>
          <w:rFonts w:eastAsia="Calibri" w:cs="Times New Roman"/>
          <w:noProof/>
          <w:kern w:val="0"/>
          <w:szCs w:val="24"/>
          <w14:ligatures w14:val="none"/>
        </w:rPr>
      </w:pPr>
    </w:p>
    <w:p w14:paraId="1D841FC4" w14:textId="77777777" w:rsidR="006A2326" w:rsidRDefault="006A2326" w:rsidP="006A2326">
      <w:pPr>
        <w:keepNext/>
        <w:keepLines/>
        <w:numPr>
          <w:ilvl w:val="0"/>
          <w:numId w:val="1"/>
        </w:numPr>
        <w:spacing w:after="0" w:line="240" w:lineRule="auto"/>
        <w:jc w:val="center"/>
        <w:outlineLvl w:val="1"/>
        <w:rPr>
          <w:rFonts w:eastAsia="Times New Roman" w:cs="Times New Roman"/>
          <w:b/>
          <w:noProof/>
          <w:kern w:val="0"/>
          <w:szCs w:val="24"/>
          <w14:ligatures w14:val="none"/>
        </w:rPr>
      </w:pPr>
      <w:r>
        <w:rPr>
          <w:rFonts w:eastAsia="Times New Roman" w:cs="Times New Roman"/>
          <w:b/>
          <w:noProof/>
          <w:kern w:val="0"/>
          <w:szCs w:val="24"/>
          <w14:ligatures w14:val="none"/>
        </w:rPr>
        <w:t>Noslēguma jautājumi</w:t>
      </w:r>
    </w:p>
    <w:p w14:paraId="70C36E67" w14:textId="77777777" w:rsidR="006A2326" w:rsidRDefault="006A2326" w:rsidP="006A2326">
      <w:pPr>
        <w:widowControl w:val="0"/>
        <w:numPr>
          <w:ilvl w:val="0"/>
          <w:numId w:val="2"/>
        </w:numPr>
        <w:tabs>
          <w:tab w:val="left" w:pos="284"/>
        </w:tabs>
        <w:autoSpaceDE w:val="0"/>
        <w:autoSpaceDN w:val="0"/>
        <w:spacing w:after="0" w:line="240" w:lineRule="auto"/>
        <w:ind w:right="121"/>
        <w:contextualSpacing/>
        <w:jc w:val="both"/>
        <w:rPr>
          <w:rFonts w:eastAsia="Calibri" w:cs="Times New Roman"/>
          <w:noProof/>
          <w:color w:val="000009"/>
          <w:kern w:val="0"/>
          <w:szCs w:val="24"/>
          <w14:ligatures w14:val="none"/>
        </w:rPr>
      </w:pPr>
      <w:r>
        <w:rPr>
          <w:rFonts w:eastAsia="Calibri" w:cs="Times New Roman"/>
          <w:noProof/>
          <w:color w:val="000009"/>
          <w:kern w:val="0"/>
          <w:szCs w:val="24"/>
          <w14:ligatures w14:val="none"/>
        </w:rPr>
        <w:t>Līgums Pusēm rada likumīgus, spēkā esošus un saistošus pienākumus, lai garantētu</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Līguma</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noteikumu savlaicīgu, atbilstošu un</w:t>
      </w:r>
      <w:r>
        <w:rPr>
          <w:rFonts w:eastAsia="Calibri" w:cs="Times New Roman"/>
          <w:noProof/>
          <w:color w:val="000009"/>
          <w:spacing w:val="-3"/>
          <w:kern w:val="0"/>
          <w:szCs w:val="24"/>
          <w14:ligatures w14:val="none"/>
        </w:rPr>
        <w:t xml:space="preserve"> </w:t>
      </w:r>
      <w:r>
        <w:rPr>
          <w:rFonts w:eastAsia="Calibri" w:cs="Times New Roman"/>
          <w:noProof/>
          <w:color w:val="000009"/>
          <w:kern w:val="0"/>
          <w:szCs w:val="24"/>
          <w14:ligatures w14:val="none"/>
        </w:rPr>
        <w:t>pilnīgu izpildi.</w:t>
      </w:r>
    </w:p>
    <w:p w14:paraId="146F5B35" w14:textId="77777777" w:rsidR="006A2326" w:rsidRDefault="006A2326" w:rsidP="006A2326">
      <w:pPr>
        <w:widowControl w:val="0"/>
        <w:numPr>
          <w:ilvl w:val="0"/>
          <w:numId w:val="2"/>
        </w:numPr>
        <w:tabs>
          <w:tab w:val="left" w:pos="284"/>
        </w:tabs>
        <w:autoSpaceDE w:val="0"/>
        <w:autoSpaceDN w:val="0"/>
        <w:spacing w:after="0" w:line="240" w:lineRule="auto"/>
        <w:ind w:right="119"/>
        <w:jc w:val="both"/>
        <w:rPr>
          <w:rFonts w:eastAsia="Calibri" w:cs="Times New Roman"/>
          <w:color w:val="000009"/>
          <w:kern w:val="0"/>
          <w:szCs w:val="24"/>
          <w14:ligatures w14:val="none"/>
        </w:rPr>
      </w:pPr>
      <w:r>
        <w:rPr>
          <w:rFonts w:eastAsia="Calibri" w:cs="Times New Roman"/>
          <w:noProof/>
          <w:color w:val="000009"/>
          <w:kern w:val="0"/>
          <w:szCs w:val="24"/>
          <w14:ligatures w14:val="none"/>
        </w:rPr>
        <w:t>Visi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Līguma</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grozījumi,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labojumi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un</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papildinājumi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noformējami</w:t>
      </w:r>
      <w:r>
        <w:rPr>
          <w:rFonts w:eastAsia="Calibri" w:cs="Times New Roman"/>
          <w:noProof/>
          <w:color w:val="000009"/>
          <w:spacing w:val="1"/>
          <w:kern w:val="0"/>
          <w:szCs w:val="24"/>
          <w14:ligatures w14:val="none"/>
        </w:rPr>
        <w:t xml:space="preserve"> </w:t>
      </w:r>
      <w:r>
        <w:rPr>
          <w:rFonts w:eastAsia="Calibri" w:cs="Times New Roman"/>
          <w:noProof/>
          <w:color w:val="000009"/>
          <w:kern w:val="0"/>
          <w:szCs w:val="24"/>
          <w14:ligatures w14:val="none"/>
        </w:rPr>
        <w:t>rakstveidā,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Pusēm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savstarpēji vienojoties. Līguma grozījumi, labojumi un papildinājumi pievienojami Līgumam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pielikumi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un kļūst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par Līguma neatņemamu sastāvdaļu.</w:t>
      </w:r>
    </w:p>
    <w:p w14:paraId="0F0AC86A" w14:textId="77777777" w:rsidR="006A2326" w:rsidRDefault="006A2326" w:rsidP="006A2326">
      <w:pPr>
        <w:widowControl w:val="0"/>
        <w:numPr>
          <w:ilvl w:val="0"/>
          <w:numId w:val="2"/>
        </w:numPr>
        <w:tabs>
          <w:tab w:val="left" w:pos="284"/>
        </w:tabs>
        <w:autoSpaceDE w:val="0"/>
        <w:autoSpaceDN w:val="0"/>
        <w:spacing w:after="0" w:line="240" w:lineRule="auto"/>
        <w:ind w:right="121"/>
        <w:jc w:val="both"/>
        <w:rPr>
          <w:rFonts w:eastAsia="Calibri" w:cs="Times New Roman"/>
          <w:color w:val="000009"/>
          <w:kern w:val="0"/>
          <w:szCs w:val="24"/>
          <w14:ligatures w14:val="none"/>
        </w:rPr>
      </w:pPr>
      <w:r>
        <w:rPr>
          <w:rFonts w:eastAsia="Calibri" w:cs="Times New Roman"/>
          <w:color w:val="000009"/>
          <w:kern w:val="0"/>
          <w:szCs w:val="24"/>
          <w14:ligatures w14:val="none"/>
        </w:rPr>
        <w:t>Izpildītājs nav</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tiesīgs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nodot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Pārvaldes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uzdevuma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īstenošanu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trešajām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personām.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Pārvaldes uzdevuma īstenošanā iesaistīto personālu Izpildītājs var mainīt, saskaņojot ar</w:t>
      </w:r>
      <w:r>
        <w:rPr>
          <w:rFonts w:eastAsia="Calibri" w:cs="Times New Roman"/>
          <w:color w:val="000009"/>
          <w:spacing w:val="1"/>
          <w:kern w:val="0"/>
          <w:szCs w:val="24"/>
          <w14:ligatures w14:val="none"/>
        </w:rPr>
        <w:t xml:space="preserve"> </w:t>
      </w:r>
      <w:bookmarkStart w:id="3" w:name="_Hlk134714628"/>
      <w:r>
        <w:rPr>
          <w:rFonts w:eastAsia="Calibri" w:cs="Times New Roman"/>
          <w:color w:val="000009"/>
          <w:kern w:val="0"/>
          <w:szCs w:val="24"/>
          <w14:ligatures w14:val="none"/>
        </w:rPr>
        <w:t>Pasūtītāju</w:t>
      </w:r>
      <w:bookmarkEnd w:id="3"/>
      <w:r>
        <w:rPr>
          <w:rFonts w:eastAsia="Calibri" w:cs="Times New Roman"/>
          <w:color w:val="000009"/>
          <w:kern w:val="0"/>
          <w:szCs w:val="24"/>
          <w14:ligatures w14:val="none"/>
        </w:rPr>
        <w:t>.</w:t>
      </w:r>
    </w:p>
    <w:p w14:paraId="2BB73AEA" w14:textId="77777777" w:rsidR="006A2326" w:rsidRDefault="006A2326" w:rsidP="006A2326">
      <w:pPr>
        <w:widowControl w:val="0"/>
        <w:numPr>
          <w:ilvl w:val="0"/>
          <w:numId w:val="2"/>
        </w:numPr>
        <w:tabs>
          <w:tab w:val="left" w:pos="284"/>
        </w:tabs>
        <w:autoSpaceDE w:val="0"/>
        <w:autoSpaceDN w:val="0"/>
        <w:spacing w:after="0" w:line="240" w:lineRule="auto"/>
        <w:ind w:right="114"/>
        <w:jc w:val="both"/>
        <w:rPr>
          <w:rFonts w:eastAsia="Calibri" w:cs="Times New Roman"/>
          <w:color w:val="000009"/>
          <w:kern w:val="0"/>
          <w:szCs w:val="24"/>
          <w14:ligatures w14:val="none"/>
        </w:rPr>
      </w:pPr>
      <w:r>
        <w:rPr>
          <w:rFonts w:eastAsia="Calibri" w:cs="Times New Roman"/>
          <w:color w:val="000009"/>
          <w:kern w:val="0"/>
          <w:szCs w:val="24"/>
          <w14:ligatures w14:val="none"/>
        </w:rPr>
        <w:t>Puses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nav</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tiesīgas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izpaust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trešajām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personām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otras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konfidenciāla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rakstura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informāciju, kas veicot Līguma izpildi nonākusi tās rīcībā. Šis noteikums neattiecas uz</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vispārpieejamas informācijas izpaušanu un gadījumiem, kad vienai no Pusēm normatīvajos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aktos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uzlikts par pienākumu sniegt</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pieprasīto</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informāciju.</w:t>
      </w:r>
    </w:p>
    <w:p w14:paraId="2F5BE386" w14:textId="77777777" w:rsidR="006A2326" w:rsidRDefault="006A2326" w:rsidP="006A2326">
      <w:pPr>
        <w:widowControl w:val="0"/>
        <w:numPr>
          <w:ilvl w:val="0"/>
          <w:numId w:val="2"/>
        </w:numPr>
        <w:tabs>
          <w:tab w:val="left" w:pos="284"/>
        </w:tabs>
        <w:autoSpaceDE w:val="0"/>
        <w:autoSpaceDN w:val="0"/>
        <w:spacing w:after="0" w:line="240" w:lineRule="auto"/>
        <w:ind w:right="122"/>
        <w:jc w:val="both"/>
        <w:rPr>
          <w:rFonts w:eastAsia="Calibri" w:cs="Times New Roman"/>
          <w:color w:val="000009"/>
          <w:kern w:val="0"/>
          <w:szCs w:val="24"/>
          <w14:ligatures w14:val="none"/>
        </w:rPr>
      </w:pPr>
      <w:r>
        <w:rPr>
          <w:rFonts w:eastAsia="Calibri" w:cs="Times New Roman"/>
          <w:color w:val="000009"/>
          <w:kern w:val="0"/>
          <w:szCs w:val="24"/>
          <w14:ligatures w14:val="none"/>
        </w:rPr>
        <w:t>Puse</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nekavējoties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informē</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otru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visiem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Līguma</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izpildes</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laikā</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esošajiem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 xml:space="preserve">vai </w:t>
      </w:r>
      <w:r>
        <w:rPr>
          <w:rFonts w:eastAsia="Calibri" w:cs="Times New Roman"/>
          <w:color w:val="000009"/>
          <w:spacing w:val="-52"/>
          <w:kern w:val="0"/>
          <w:szCs w:val="24"/>
          <w14:ligatures w14:val="none"/>
        </w:rPr>
        <w:t xml:space="preserve"> </w:t>
      </w:r>
      <w:r>
        <w:rPr>
          <w:rFonts w:eastAsia="Calibri" w:cs="Times New Roman"/>
          <w:color w:val="000009"/>
          <w:kern w:val="0"/>
          <w:szCs w:val="24"/>
          <w14:ligatures w14:val="none"/>
        </w:rPr>
        <w:t>iespējamajiem</w:t>
      </w:r>
      <w:r>
        <w:rPr>
          <w:rFonts w:eastAsia="Calibri" w:cs="Times New Roman"/>
          <w:color w:val="000009"/>
          <w:spacing w:val="-6"/>
          <w:kern w:val="0"/>
          <w:szCs w:val="24"/>
          <w14:ligatures w14:val="none"/>
        </w:rPr>
        <w:t xml:space="preserve"> </w:t>
      </w:r>
      <w:r>
        <w:rPr>
          <w:rFonts w:eastAsia="Calibri" w:cs="Times New Roman"/>
          <w:color w:val="000009"/>
          <w:kern w:val="0"/>
          <w:szCs w:val="24"/>
          <w14:ligatures w14:val="none"/>
        </w:rPr>
        <w:t>sarežģījumiem,</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kas</w:t>
      </w:r>
      <w:r>
        <w:rPr>
          <w:rFonts w:eastAsia="Calibri" w:cs="Times New Roman"/>
          <w:color w:val="000009"/>
          <w:spacing w:val="-2"/>
          <w:kern w:val="0"/>
          <w:szCs w:val="24"/>
          <w14:ligatures w14:val="none"/>
        </w:rPr>
        <w:t xml:space="preserve"> </w:t>
      </w:r>
      <w:r>
        <w:rPr>
          <w:rFonts w:eastAsia="Calibri" w:cs="Times New Roman"/>
          <w:color w:val="000009"/>
          <w:kern w:val="0"/>
          <w:szCs w:val="24"/>
          <w14:ligatures w14:val="none"/>
        </w:rPr>
        <w:t>varētu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aizkavēt ar</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Līgumu</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uzņemto</w:t>
      </w:r>
      <w:r>
        <w:rPr>
          <w:rFonts w:eastAsia="Calibri" w:cs="Times New Roman"/>
          <w:color w:val="000009"/>
          <w:spacing w:val="-2"/>
          <w:kern w:val="0"/>
          <w:szCs w:val="24"/>
          <w14:ligatures w14:val="none"/>
        </w:rPr>
        <w:t xml:space="preserve"> </w:t>
      </w:r>
      <w:r>
        <w:rPr>
          <w:rFonts w:eastAsia="Calibri" w:cs="Times New Roman"/>
          <w:color w:val="000009"/>
          <w:kern w:val="0"/>
          <w:szCs w:val="24"/>
          <w14:ligatures w14:val="none"/>
        </w:rPr>
        <w:t>saistību</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izpildi.</w:t>
      </w:r>
    </w:p>
    <w:p w14:paraId="73344E37" w14:textId="77777777" w:rsidR="006A2326" w:rsidRDefault="006A2326" w:rsidP="006A2326">
      <w:pPr>
        <w:widowControl w:val="0"/>
        <w:numPr>
          <w:ilvl w:val="0"/>
          <w:numId w:val="2"/>
        </w:numPr>
        <w:tabs>
          <w:tab w:val="left" w:pos="284"/>
        </w:tabs>
        <w:autoSpaceDE w:val="0"/>
        <w:autoSpaceDN w:val="0"/>
        <w:spacing w:after="0" w:line="240" w:lineRule="auto"/>
        <w:ind w:right="122"/>
        <w:jc w:val="both"/>
        <w:rPr>
          <w:rFonts w:eastAsia="Calibri" w:cs="Times New Roman"/>
          <w:color w:val="000009"/>
          <w:kern w:val="0"/>
          <w:szCs w:val="24"/>
          <w14:ligatures w14:val="none"/>
        </w:rPr>
      </w:pPr>
      <w:r>
        <w:rPr>
          <w:rFonts w:eastAsia="Calibri" w:cs="Times New Roman"/>
          <w:color w:val="000009"/>
          <w:kern w:val="0"/>
          <w:szCs w:val="24"/>
          <w14:ligatures w14:val="none"/>
        </w:rPr>
        <w:t xml:space="preserve">Visus strīdus un domstarpības, kas rodas Puses risina savstarpējo pārrunu ceļā, ja vienošanās netiek panākta, strīds tiek risināts Latvijas Republikas tiesā Latvijas Republikas normatīvo aktu noteiktajā kārtībā. </w:t>
      </w:r>
    </w:p>
    <w:p w14:paraId="38A97936" w14:textId="77777777" w:rsidR="006A2326" w:rsidRDefault="006A2326" w:rsidP="006A2326">
      <w:pPr>
        <w:widowControl w:val="0"/>
        <w:numPr>
          <w:ilvl w:val="0"/>
          <w:numId w:val="2"/>
        </w:numPr>
        <w:tabs>
          <w:tab w:val="left" w:pos="284"/>
        </w:tabs>
        <w:autoSpaceDE w:val="0"/>
        <w:autoSpaceDN w:val="0"/>
        <w:spacing w:after="0" w:line="240" w:lineRule="auto"/>
        <w:ind w:right="122"/>
        <w:jc w:val="both"/>
        <w:rPr>
          <w:rFonts w:eastAsia="Calibri" w:cs="Times New Roman"/>
          <w:color w:val="000009"/>
          <w:kern w:val="0"/>
          <w:szCs w:val="24"/>
          <w14:ligatures w14:val="none"/>
        </w:rPr>
      </w:pPr>
      <w:r>
        <w:rPr>
          <w:rFonts w:eastAsia="Calibri" w:cs="Times New Roman"/>
          <w:color w:val="000009"/>
          <w:kern w:val="0"/>
          <w:szCs w:val="24"/>
          <w14:ligatures w14:val="none"/>
        </w:rPr>
        <w:t>Līgums sastādīts latviešu valodā uz</w:t>
      </w:r>
      <w:r>
        <w:rPr>
          <w:rFonts w:eastAsia="Calibri" w:cs="Times New Roman"/>
          <w:color w:val="000009"/>
          <w:spacing w:val="1"/>
          <w:kern w:val="0"/>
          <w:szCs w:val="24"/>
          <w14:ligatures w14:val="none"/>
        </w:rPr>
        <w:t xml:space="preserve"> 4 (četrām) </w:t>
      </w:r>
      <w:r>
        <w:rPr>
          <w:rFonts w:eastAsia="Calibri" w:cs="Times New Roman"/>
          <w:color w:val="000009"/>
          <w:kern w:val="0"/>
          <w:szCs w:val="24"/>
          <w14:ligatures w14:val="none"/>
        </w:rPr>
        <w:t>lapām divos eksemplāros, pa vienam</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eksemplāram</w:t>
      </w:r>
      <w:r>
        <w:rPr>
          <w:rFonts w:eastAsia="Calibri" w:cs="Times New Roman"/>
          <w:color w:val="000009"/>
          <w:spacing w:val="-4"/>
          <w:kern w:val="0"/>
          <w:szCs w:val="24"/>
          <w14:ligatures w14:val="none"/>
        </w:rPr>
        <w:t xml:space="preserve"> </w:t>
      </w:r>
      <w:r>
        <w:rPr>
          <w:rFonts w:eastAsia="Calibri" w:cs="Times New Roman"/>
          <w:color w:val="000009"/>
          <w:kern w:val="0"/>
          <w:szCs w:val="24"/>
          <w14:ligatures w14:val="none"/>
        </w:rPr>
        <w:t>katrai</w:t>
      </w:r>
      <w:r>
        <w:rPr>
          <w:rFonts w:eastAsia="Calibri" w:cs="Times New Roman"/>
          <w:color w:val="000009"/>
          <w:spacing w:val="1"/>
          <w:kern w:val="0"/>
          <w:szCs w:val="24"/>
          <w14:ligatures w14:val="none"/>
        </w:rPr>
        <w:t xml:space="preserve"> </w:t>
      </w:r>
      <w:r>
        <w:rPr>
          <w:rFonts w:eastAsia="Calibri" w:cs="Times New Roman"/>
          <w:color w:val="000009"/>
          <w:kern w:val="0"/>
          <w:szCs w:val="24"/>
          <w14:ligatures w14:val="none"/>
        </w:rPr>
        <w:t>Pusei.</w:t>
      </w:r>
    </w:p>
    <w:p w14:paraId="589BCF61" w14:textId="77777777" w:rsidR="006A2326" w:rsidRDefault="006A2326" w:rsidP="006A2326">
      <w:pPr>
        <w:keepNext/>
        <w:keepLines/>
        <w:numPr>
          <w:ilvl w:val="0"/>
          <w:numId w:val="1"/>
        </w:numPr>
        <w:spacing w:after="0" w:line="240" w:lineRule="auto"/>
        <w:jc w:val="center"/>
        <w:outlineLvl w:val="1"/>
        <w:rPr>
          <w:rFonts w:eastAsia="Times New Roman" w:cs="Times New Roman"/>
          <w:b/>
          <w:kern w:val="0"/>
          <w:szCs w:val="24"/>
          <w14:ligatures w14:val="none"/>
        </w:rPr>
      </w:pPr>
      <w:r>
        <w:rPr>
          <w:rFonts w:eastAsia="Times New Roman" w:cs="Times New Roman"/>
          <w:b/>
          <w:kern w:val="0"/>
          <w:szCs w:val="24"/>
          <w14:ligatures w14:val="none"/>
        </w:rPr>
        <w:t xml:space="preserve"> Pušu rekvizīti un paraksti</w:t>
      </w:r>
    </w:p>
    <w:tbl>
      <w:tblPr>
        <w:tblW w:w="9464" w:type="dxa"/>
        <w:tblLook w:val="04A0" w:firstRow="1" w:lastRow="0" w:firstColumn="1" w:lastColumn="0" w:noHBand="0" w:noVBand="1"/>
      </w:tblPr>
      <w:tblGrid>
        <w:gridCol w:w="4643"/>
        <w:gridCol w:w="4821"/>
      </w:tblGrid>
      <w:tr w:rsidR="006A2326" w14:paraId="1B1F01B1" w14:textId="77777777" w:rsidTr="006A2326">
        <w:trPr>
          <w:trHeight w:val="4989"/>
        </w:trPr>
        <w:tc>
          <w:tcPr>
            <w:tcW w:w="4643" w:type="dxa"/>
          </w:tcPr>
          <w:p w14:paraId="6C6F9001" w14:textId="77777777" w:rsidR="006A2326" w:rsidRDefault="006A2326">
            <w:pPr>
              <w:spacing w:after="0" w:line="240" w:lineRule="auto"/>
              <w:jc w:val="both"/>
              <w:rPr>
                <w:rFonts w:eastAsia="Times New Roman" w:cs="Times New Roman"/>
                <w:szCs w:val="24"/>
                <w:lang w:eastAsia="lv-LV"/>
                <w14:ligatures w14:val="none"/>
              </w:rPr>
            </w:pPr>
            <w:r>
              <w:rPr>
                <w:rFonts w:eastAsia="Times New Roman" w:cs="Times New Roman"/>
                <w:szCs w:val="24"/>
                <w:lang w:eastAsia="lv-LV"/>
                <w14:ligatures w14:val="none"/>
              </w:rPr>
              <w:t>PASŪTĪTĀJS</w:t>
            </w:r>
          </w:p>
          <w:p w14:paraId="0EF4796B" w14:textId="77777777" w:rsidR="006A2326" w:rsidRDefault="006A2326">
            <w:pPr>
              <w:shd w:val="clear" w:color="auto" w:fill="FFFFFF"/>
              <w:spacing w:after="0" w:line="242" w:lineRule="auto"/>
              <w:rPr>
                <w:rFonts w:cs="Times New Roman"/>
                <w:b/>
                <w:kern w:val="0"/>
                <w:szCs w:val="24"/>
                <w14:ligatures w14:val="none"/>
              </w:rPr>
            </w:pPr>
            <w:r>
              <w:rPr>
                <w:rFonts w:cs="Times New Roman"/>
                <w:b/>
                <w:kern w:val="0"/>
                <w:szCs w:val="24"/>
                <w14:ligatures w14:val="none"/>
              </w:rPr>
              <w:t>Alūksnes novada pašvaldība</w:t>
            </w:r>
          </w:p>
          <w:p w14:paraId="53E2A582" w14:textId="77777777" w:rsidR="006A2326" w:rsidRDefault="006A2326">
            <w:pPr>
              <w:shd w:val="clear" w:color="auto" w:fill="FFFFFF"/>
              <w:spacing w:after="0" w:line="242" w:lineRule="auto"/>
              <w:ind w:left="10"/>
              <w:rPr>
                <w:rFonts w:cs="Times New Roman"/>
                <w:kern w:val="0"/>
                <w:szCs w:val="24"/>
                <w14:ligatures w14:val="none"/>
              </w:rPr>
            </w:pPr>
            <w:r>
              <w:rPr>
                <w:rFonts w:cs="Times New Roman"/>
                <w:kern w:val="0"/>
                <w:szCs w:val="24"/>
                <w14:ligatures w14:val="none"/>
              </w:rPr>
              <w:t>Reģistrācijas Nr.  90000018622</w:t>
            </w:r>
          </w:p>
          <w:p w14:paraId="38F44970" w14:textId="77777777" w:rsidR="006A2326" w:rsidRDefault="006A2326">
            <w:pPr>
              <w:shd w:val="clear" w:color="auto" w:fill="FFFFFF"/>
              <w:spacing w:after="0" w:line="242" w:lineRule="auto"/>
              <w:ind w:left="10"/>
              <w:rPr>
                <w:rFonts w:cs="Times New Roman"/>
                <w:color w:val="000000"/>
                <w:kern w:val="0"/>
                <w:szCs w:val="24"/>
                <w14:ligatures w14:val="none"/>
              </w:rPr>
            </w:pPr>
            <w:r>
              <w:rPr>
                <w:rFonts w:cs="Times New Roman"/>
                <w:color w:val="000000"/>
                <w:kern w:val="0"/>
                <w:szCs w:val="24"/>
                <w14:ligatures w14:val="none"/>
              </w:rPr>
              <w:t xml:space="preserve">Adrese: Dārza ielā 11, </w:t>
            </w:r>
          </w:p>
          <w:p w14:paraId="0EB22608" w14:textId="77777777" w:rsidR="006A2326" w:rsidRDefault="006A2326">
            <w:pPr>
              <w:shd w:val="clear" w:color="auto" w:fill="FFFFFF"/>
              <w:spacing w:after="0" w:line="242" w:lineRule="auto"/>
              <w:ind w:left="10"/>
              <w:rPr>
                <w:rFonts w:cs="Times New Roman"/>
                <w:color w:val="000000"/>
                <w:kern w:val="0"/>
                <w:szCs w:val="24"/>
                <w14:ligatures w14:val="none"/>
              </w:rPr>
            </w:pPr>
            <w:r>
              <w:rPr>
                <w:rFonts w:cs="Times New Roman"/>
                <w:color w:val="000000"/>
                <w:kern w:val="0"/>
                <w:szCs w:val="24"/>
                <w14:ligatures w14:val="none"/>
              </w:rPr>
              <w:t>Alūksnē, Alūksnes novadā, LV-4301</w:t>
            </w:r>
          </w:p>
          <w:p w14:paraId="6369BA4D" w14:textId="77777777" w:rsidR="006A2326" w:rsidRDefault="006A2326">
            <w:pPr>
              <w:spacing w:after="0" w:line="242" w:lineRule="auto"/>
              <w:rPr>
                <w:rFonts w:cs="Times New Roman"/>
                <w:kern w:val="0"/>
                <w:szCs w:val="24"/>
                <w14:ligatures w14:val="none"/>
              </w:rPr>
            </w:pPr>
            <w:r>
              <w:rPr>
                <w:rFonts w:cs="Times New Roman"/>
                <w:kern w:val="0"/>
                <w:szCs w:val="24"/>
                <w14:ligatures w14:val="none"/>
              </w:rPr>
              <w:t>Banka: A/S SEB banka</w:t>
            </w:r>
            <w:r>
              <w:rPr>
                <w:rFonts w:cs="Times New Roman"/>
                <w:kern w:val="0"/>
                <w:szCs w:val="24"/>
                <w14:ligatures w14:val="none"/>
              </w:rPr>
              <w:tab/>
            </w:r>
            <w:r>
              <w:rPr>
                <w:rFonts w:cs="Times New Roman"/>
                <w:kern w:val="0"/>
                <w:szCs w:val="24"/>
                <w14:ligatures w14:val="none"/>
              </w:rPr>
              <w:tab/>
              <w:t xml:space="preserve">   </w:t>
            </w:r>
            <w:r>
              <w:rPr>
                <w:rFonts w:cs="Times New Roman"/>
                <w:kern w:val="0"/>
                <w:szCs w:val="24"/>
                <w14:ligatures w14:val="none"/>
              </w:rPr>
              <w:tab/>
            </w:r>
          </w:p>
          <w:p w14:paraId="6A1CFB0E" w14:textId="77777777" w:rsidR="006A2326" w:rsidRDefault="006A2326">
            <w:pPr>
              <w:spacing w:after="0" w:line="242" w:lineRule="auto"/>
              <w:rPr>
                <w:rFonts w:cs="Times New Roman"/>
                <w:kern w:val="0"/>
                <w:szCs w:val="24"/>
                <w14:ligatures w14:val="none"/>
              </w:rPr>
            </w:pPr>
            <w:r>
              <w:rPr>
                <w:rFonts w:cs="Times New Roman"/>
                <w:kern w:val="0"/>
                <w:szCs w:val="24"/>
                <w14:ligatures w14:val="none"/>
              </w:rPr>
              <w:t>Kods: UNLALV2X</w:t>
            </w:r>
            <w:r>
              <w:rPr>
                <w:rFonts w:cs="Times New Roman"/>
                <w:kern w:val="0"/>
                <w:szCs w:val="24"/>
                <w14:ligatures w14:val="none"/>
              </w:rPr>
              <w:tab/>
            </w:r>
            <w:r>
              <w:rPr>
                <w:rFonts w:cs="Times New Roman"/>
                <w:kern w:val="0"/>
                <w:szCs w:val="24"/>
                <w14:ligatures w14:val="none"/>
              </w:rPr>
              <w:tab/>
            </w:r>
            <w:r>
              <w:rPr>
                <w:rFonts w:cs="Times New Roman"/>
                <w:kern w:val="0"/>
                <w:szCs w:val="24"/>
                <w14:ligatures w14:val="none"/>
              </w:rPr>
              <w:tab/>
              <w:t xml:space="preserve"> </w:t>
            </w:r>
          </w:p>
          <w:p w14:paraId="74D8352E" w14:textId="77777777" w:rsidR="006A2326" w:rsidRDefault="006A2326">
            <w:pPr>
              <w:shd w:val="clear" w:color="auto" w:fill="FFFFFF"/>
              <w:spacing w:after="0" w:line="242" w:lineRule="auto"/>
              <w:ind w:left="10"/>
              <w:rPr>
                <w:rFonts w:cs="Times New Roman"/>
                <w:kern w:val="0"/>
                <w:szCs w:val="24"/>
                <w14:ligatures w14:val="none"/>
              </w:rPr>
            </w:pPr>
            <w:r>
              <w:rPr>
                <w:rFonts w:cs="Times New Roman"/>
                <w:kern w:val="0"/>
                <w:szCs w:val="24"/>
                <w14:ligatures w14:val="none"/>
              </w:rPr>
              <w:t>Konts: LV58UNLA0025004130335</w:t>
            </w:r>
          </w:p>
          <w:p w14:paraId="257D1189" w14:textId="77777777" w:rsidR="006A2326" w:rsidRDefault="006A2326">
            <w:pPr>
              <w:spacing w:after="0" w:line="242" w:lineRule="auto"/>
              <w:rPr>
                <w:rFonts w:cs="Times New Roman"/>
                <w:kern w:val="0"/>
                <w:szCs w:val="24"/>
                <w14:ligatures w14:val="none"/>
              </w:rPr>
            </w:pPr>
            <w:r>
              <w:rPr>
                <w:rFonts w:cs="Times New Roman"/>
                <w:b/>
                <w:kern w:val="0"/>
                <w:szCs w:val="24"/>
                <w14:ligatures w14:val="none"/>
              </w:rPr>
              <w:t>Alūksnes novada Kultūras centrs</w:t>
            </w:r>
            <w:r>
              <w:rPr>
                <w:rFonts w:cs="Times New Roman"/>
                <w:kern w:val="0"/>
                <w:szCs w:val="24"/>
                <w14:ligatures w14:val="none"/>
              </w:rPr>
              <w:tab/>
            </w:r>
            <w:r>
              <w:rPr>
                <w:rFonts w:cs="Times New Roman"/>
                <w:color w:val="000000"/>
                <w:kern w:val="0"/>
                <w:szCs w:val="24"/>
                <w14:ligatures w14:val="none"/>
              </w:rPr>
              <w:tab/>
            </w:r>
          </w:p>
          <w:p w14:paraId="4A1676EE" w14:textId="77777777" w:rsidR="006A2326" w:rsidRDefault="006A2326">
            <w:pPr>
              <w:tabs>
                <w:tab w:val="left" w:pos="720"/>
                <w:tab w:val="left" w:pos="1440"/>
                <w:tab w:val="left" w:pos="2160"/>
                <w:tab w:val="left" w:pos="2880"/>
                <w:tab w:val="left" w:pos="3600"/>
                <w:tab w:val="left" w:pos="4320"/>
                <w:tab w:val="left" w:pos="5040"/>
                <w:tab w:val="left" w:pos="5760"/>
                <w:tab w:val="left" w:pos="6810"/>
              </w:tabs>
              <w:spacing w:after="0" w:line="242" w:lineRule="auto"/>
              <w:rPr>
                <w:rFonts w:cs="Times New Roman"/>
                <w:kern w:val="0"/>
                <w:szCs w:val="24"/>
                <w14:ligatures w14:val="none"/>
              </w:rPr>
            </w:pPr>
            <w:r>
              <w:rPr>
                <w:rFonts w:cs="Times New Roman"/>
                <w:kern w:val="0"/>
                <w:szCs w:val="24"/>
                <w14:ligatures w14:val="none"/>
              </w:rPr>
              <w:t xml:space="preserve">Reģistrācijas Nr. 90000019295    </w:t>
            </w:r>
            <w:r>
              <w:rPr>
                <w:rFonts w:cs="Times New Roman"/>
                <w:kern w:val="0"/>
                <w:szCs w:val="24"/>
                <w14:ligatures w14:val="none"/>
              </w:rPr>
              <w:tab/>
            </w:r>
            <w:r>
              <w:rPr>
                <w:rFonts w:cs="Times New Roman"/>
                <w:kern w:val="0"/>
                <w:szCs w:val="24"/>
                <w14:ligatures w14:val="none"/>
              </w:rPr>
              <w:tab/>
            </w:r>
          </w:p>
          <w:p w14:paraId="5ADD7136" w14:textId="77777777" w:rsidR="006A2326" w:rsidRDefault="006A2326">
            <w:pPr>
              <w:shd w:val="clear" w:color="auto" w:fill="FFFFFF"/>
              <w:spacing w:after="0" w:line="242" w:lineRule="auto"/>
              <w:rPr>
                <w:rFonts w:cs="Times New Roman"/>
                <w:kern w:val="0"/>
                <w:szCs w:val="24"/>
                <w14:ligatures w14:val="none"/>
              </w:rPr>
            </w:pPr>
            <w:r>
              <w:rPr>
                <w:rFonts w:cs="Times New Roman"/>
                <w:kern w:val="0"/>
                <w:szCs w:val="24"/>
                <w14:ligatures w14:val="none"/>
              </w:rPr>
              <w:t xml:space="preserve">Adrese: Brūža ielā 7, Alūksnē, </w:t>
            </w:r>
          </w:p>
          <w:p w14:paraId="7C4CFBE8" w14:textId="77777777" w:rsidR="006A2326" w:rsidRDefault="006A2326">
            <w:pPr>
              <w:shd w:val="clear" w:color="auto" w:fill="FFFFFF"/>
              <w:spacing w:after="0" w:line="242" w:lineRule="auto"/>
              <w:rPr>
                <w:rFonts w:cs="Times New Roman"/>
                <w:kern w:val="0"/>
                <w:szCs w:val="24"/>
                <w14:ligatures w14:val="none"/>
              </w:rPr>
            </w:pPr>
            <w:r>
              <w:rPr>
                <w:rFonts w:cs="Times New Roman"/>
                <w:kern w:val="0"/>
                <w:szCs w:val="24"/>
                <w14:ligatures w14:val="none"/>
              </w:rPr>
              <w:t>Alūksnes novadā, LV – 4301</w:t>
            </w:r>
          </w:p>
          <w:p w14:paraId="3068E493" w14:textId="77777777" w:rsidR="006A2326" w:rsidRDefault="00000000">
            <w:pPr>
              <w:shd w:val="clear" w:color="auto" w:fill="FFFFFF"/>
              <w:spacing w:after="0" w:line="242" w:lineRule="auto"/>
              <w:rPr>
                <w:rFonts w:cs="Times New Roman"/>
                <w:kern w:val="0"/>
                <w:szCs w:val="24"/>
                <w14:ligatures w14:val="none"/>
              </w:rPr>
            </w:pPr>
            <w:hyperlink r:id="rId5" w:history="1">
              <w:r w:rsidR="006A2326">
                <w:rPr>
                  <w:rStyle w:val="Hipersaite"/>
                  <w:rFonts w:cs="Times New Roman"/>
                  <w:kern w:val="0"/>
                  <w:szCs w:val="24"/>
                  <w14:ligatures w14:val="none"/>
                </w:rPr>
                <w:t>sanita.berzina@aluksne.lv</w:t>
              </w:r>
            </w:hyperlink>
          </w:p>
          <w:p w14:paraId="4315A774" w14:textId="77777777" w:rsidR="006A2326" w:rsidRDefault="006A2326">
            <w:pPr>
              <w:shd w:val="clear" w:color="auto" w:fill="FFFFFF"/>
              <w:spacing w:after="0" w:line="242" w:lineRule="auto"/>
              <w:rPr>
                <w:rFonts w:cs="Times New Roman"/>
                <w:kern w:val="0"/>
                <w:szCs w:val="24"/>
                <w14:ligatures w14:val="none"/>
              </w:rPr>
            </w:pPr>
          </w:p>
          <w:p w14:paraId="30C5F4FE" w14:textId="77777777" w:rsidR="006A2326" w:rsidRDefault="006A2326">
            <w:pPr>
              <w:shd w:val="clear" w:color="auto" w:fill="FFFFFF"/>
              <w:spacing w:after="0" w:line="242" w:lineRule="auto"/>
              <w:rPr>
                <w:rFonts w:cs="Times New Roman"/>
                <w:kern w:val="0"/>
                <w:szCs w:val="24"/>
                <w14:ligatures w14:val="none"/>
              </w:rPr>
            </w:pPr>
            <w:r>
              <w:rPr>
                <w:rFonts w:cs="Times New Roman"/>
                <w:kern w:val="0"/>
                <w:szCs w:val="24"/>
                <w14:ligatures w14:val="none"/>
              </w:rPr>
              <w:t>/Sanita BĒRZIŅA/</w:t>
            </w:r>
          </w:p>
          <w:p w14:paraId="355484AC" w14:textId="77777777" w:rsidR="006A2326" w:rsidRDefault="006A2326">
            <w:pPr>
              <w:shd w:val="clear" w:color="auto" w:fill="FFFFFF"/>
              <w:spacing w:before="14" w:after="0" w:line="274" w:lineRule="exact"/>
              <w:rPr>
                <w:rFonts w:eastAsia="Times New Roman" w:cs="Times New Roman"/>
                <w:szCs w:val="20"/>
                <w:lang w:eastAsia="lv-LV"/>
              </w:rPr>
            </w:pPr>
            <w:r>
              <w:rPr>
                <w:rFonts w:eastAsia="Times New Roman" w:cs="Times New Roman"/>
                <w:bCs/>
                <w:iCs/>
                <w:color w:val="000000"/>
                <w:spacing w:val="-6"/>
                <w:sz w:val="20"/>
                <w:szCs w:val="20"/>
                <w:lang w:eastAsia="lv-LV"/>
              </w:rPr>
              <w:t>Datumu skatīt dokumenta elektroniskā paraksta</w:t>
            </w:r>
          </w:p>
          <w:p w14:paraId="06729082" w14:textId="77777777" w:rsidR="006A2326" w:rsidRDefault="006A2326">
            <w:pPr>
              <w:shd w:val="clear" w:color="auto" w:fill="FFFFFF"/>
              <w:spacing w:after="0" w:line="247" w:lineRule="auto"/>
              <w:rPr>
                <w:rFonts w:eastAsia="Times New Roman" w:cs="Times New Roman"/>
                <w:szCs w:val="20"/>
                <w:lang w:eastAsia="lv-LV"/>
              </w:rPr>
            </w:pPr>
            <w:r>
              <w:rPr>
                <w:rFonts w:eastAsia="Times New Roman" w:cs="Times New Roman"/>
                <w:bCs/>
                <w:iCs/>
                <w:color w:val="000000"/>
                <w:spacing w:val="-6"/>
                <w:sz w:val="20"/>
                <w:szCs w:val="20"/>
                <w:lang w:eastAsia="lv-LV"/>
              </w:rPr>
              <w:t>laika zīmogā</w:t>
            </w:r>
            <w:r>
              <w:rPr>
                <w:rFonts w:eastAsia="Times New Roman" w:cs="Times New Roman"/>
                <w:bCs/>
                <w:iCs/>
                <w:color w:val="000000"/>
                <w:spacing w:val="-6"/>
                <w:szCs w:val="24"/>
                <w:lang w:eastAsia="lv-LV"/>
              </w:rPr>
              <w:t xml:space="preserve"> </w:t>
            </w:r>
            <w:r>
              <w:rPr>
                <w:rFonts w:asciiTheme="minorHAnsi" w:hAnsiTheme="minorHAnsi"/>
                <w:kern w:val="0"/>
                <w:sz w:val="22"/>
                <w14:ligatures w14:val="none"/>
              </w:rPr>
              <w:t xml:space="preserve">    </w:t>
            </w:r>
          </w:p>
        </w:tc>
        <w:tc>
          <w:tcPr>
            <w:tcW w:w="4821" w:type="dxa"/>
          </w:tcPr>
          <w:p w14:paraId="741E6C6B" w14:textId="77777777" w:rsidR="006A2326" w:rsidRDefault="006A2326">
            <w:pPr>
              <w:spacing w:after="0" w:line="240" w:lineRule="auto"/>
              <w:jc w:val="both"/>
              <w:rPr>
                <w:rFonts w:eastAsia="Times New Roman" w:cs="Times New Roman"/>
                <w:szCs w:val="24"/>
                <w:lang w:eastAsia="lv-LV"/>
                <w14:ligatures w14:val="none"/>
              </w:rPr>
            </w:pPr>
            <w:r>
              <w:rPr>
                <w:rFonts w:eastAsia="Times New Roman" w:cs="Times New Roman"/>
                <w:szCs w:val="24"/>
                <w:lang w:eastAsia="lv-LV"/>
                <w14:ligatures w14:val="none"/>
              </w:rPr>
              <w:t>IZPILDĪTĀJS</w:t>
            </w:r>
          </w:p>
          <w:p w14:paraId="4E32309E" w14:textId="39CA99E0" w:rsidR="006A2326" w:rsidRDefault="00C45A56">
            <w:pPr>
              <w:spacing w:after="0" w:line="240" w:lineRule="auto"/>
              <w:jc w:val="both"/>
              <w:rPr>
                <w:rFonts w:eastAsia="Times New Roman" w:cs="Times New Roman"/>
                <w:b/>
                <w:kern w:val="0"/>
                <w:szCs w:val="24"/>
                <w:lang w:eastAsia="lv-LV"/>
                <w14:ligatures w14:val="none"/>
              </w:rPr>
            </w:pPr>
            <w:r>
              <w:rPr>
                <w:rFonts w:eastAsia="Times New Roman" w:cs="Times New Roman"/>
                <w:b/>
                <w:szCs w:val="24"/>
              </w:rPr>
              <w:t xml:space="preserve">SIA </w:t>
            </w:r>
            <w:r w:rsidR="006A2326">
              <w:rPr>
                <w:rFonts w:eastAsia="Times New Roman" w:cs="Times New Roman"/>
                <w:b/>
                <w:szCs w:val="24"/>
              </w:rPr>
              <w:t xml:space="preserve"> „</w:t>
            </w:r>
            <w:r>
              <w:rPr>
                <w:rFonts w:eastAsia="Times New Roman" w:cs="Times New Roman"/>
                <w:b/>
                <w:szCs w:val="24"/>
              </w:rPr>
              <w:t>Tvaiks un ogle</w:t>
            </w:r>
            <w:r w:rsidR="006A2326">
              <w:rPr>
                <w:rFonts w:eastAsia="Times New Roman" w:cs="Times New Roman"/>
                <w:b/>
                <w:szCs w:val="24"/>
              </w:rPr>
              <w:t>”</w:t>
            </w:r>
          </w:p>
          <w:p w14:paraId="767FFF07" w14:textId="6E817782" w:rsidR="006A2326" w:rsidRDefault="006A2326">
            <w:pPr>
              <w:spacing w:after="0" w:line="240" w:lineRule="auto"/>
              <w:jc w:val="both"/>
              <w:rPr>
                <w:rFonts w:cs="Times New Roman"/>
                <w:szCs w:val="24"/>
              </w:rPr>
            </w:pPr>
            <w:r>
              <w:rPr>
                <w:rFonts w:eastAsia="Times New Roman" w:cs="Times New Roman"/>
                <w:kern w:val="0"/>
                <w:szCs w:val="24"/>
                <w:lang w:eastAsia="lv-LV"/>
                <w14:ligatures w14:val="none"/>
              </w:rPr>
              <w:t>Reģistrācijas Nr.</w:t>
            </w:r>
            <w:r>
              <w:rPr>
                <w:rFonts w:cs="Times New Roman"/>
                <w:szCs w:val="24"/>
              </w:rPr>
              <w:t xml:space="preserve"> </w:t>
            </w:r>
            <w:r w:rsidR="00C45A56">
              <w:rPr>
                <w:rFonts w:cs="Times New Roman"/>
                <w:szCs w:val="24"/>
              </w:rPr>
              <w:t>40103536937</w:t>
            </w:r>
          </w:p>
          <w:p w14:paraId="2767A362" w14:textId="68D6FA77" w:rsidR="006A2326" w:rsidRDefault="006A2326">
            <w:pPr>
              <w:spacing w:after="0"/>
              <w:rPr>
                <w:rFonts w:cs="Times New Roman"/>
                <w:szCs w:val="24"/>
              </w:rPr>
            </w:pPr>
            <w:r>
              <w:rPr>
                <w:rFonts w:cs="Times New Roman"/>
                <w:szCs w:val="24"/>
              </w:rPr>
              <w:t>Adrese:</w:t>
            </w:r>
            <w:r w:rsidR="00C45A56">
              <w:rPr>
                <w:rFonts w:cs="Times New Roman"/>
                <w:szCs w:val="24"/>
              </w:rPr>
              <w:t xml:space="preserve"> Stirnu iela 45-6</w:t>
            </w:r>
            <w:r>
              <w:rPr>
                <w:rFonts w:cs="Times New Roman"/>
                <w:szCs w:val="24"/>
              </w:rPr>
              <w:t xml:space="preserve">, </w:t>
            </w:r>
          </w:p>
          <w:p w14:paraId="4DF3B98C" w14:textId="2A93D1A5" w:rsidR="006A2326" w:rsidRDefault="00C45A56">
            <w:pPr>
              <w:spacing w:after="0"/>
              <w:rPr>
                <w:rFonts w:cs="Times New Roman"/>
                <w:szCs w:val="24"/>
              </w:rPr>
            </w:pPr>
            <w:r>
              <w:rPr>
                <w:rFonts w:cs="Times New Roman"/>
                <w:szCs w:val="24"/>
              </w:rPr>
              <w:t>Rīga,</w:t>
            </w:r>
            <w:r w:rsidR="005E04AF">
              <w:rPr>
                <w:rFonts w:cs="Times New Roman"/>
                <w:szCs w:val="24"/>
              </w:rPr>
              <w:t xml:space="preserve"> </w:t>
            </w:r>
            <w:r>
              <w:rPr>
                <w:rFonts w:cs="Times New Roman"/>
                <w:szCs w:val="24"/>
              </w:rPr>
              <w:t>LV-1084</w:t>
            </w:r>
          </w:p>
          <w:p w14:paraId="274B04A8" w14:textId="0B81A8B1" w:rsidR="006A2326" w:rsidRDefault="006A2326">
            <w:pPr>
              <w:spacing w:after="0"/>
              <w:rPr>
                <w:rFonts w:eastAsia="Times New Roman" w:cs="Times New Roman"/>
                <w:szCs w:val="24"/>
              </w:rPr>
            </w:pPr>
            <w:r>
              <w:rPr>
                <w:rFonts w:eastAsia="Times New Roman" w:cs="Times New Roman"/>
                <w:szCs w:val="24"/>
              </w:rPr>
              <w:t xml:space="preserve">Banka: </w:t>
            </w:r>
            <w:r w:rsidR="00C45A56">
              <w:rPr>
                <w:rFonts w:eastAsia="Times New Roman" w:cs="Times New Roman"/>
                <w:szCs w:val="24"/>
              </w:rPr>
              <w:t>AS Swedbank</w:t>
            </w:r>
          </w:p>
          <w:p w14:paraId="03FE7328" w14:textId="7393F9DB" w:rsidR="006A2326" w:rsidRDefault="006A2326">
            <w:pPr>
              <w:spacing w:after="0"/>
              <w:rPr>
                <w:rFonts w:eastAsia="Times New Roman" w:cs="Times New Roman"/>
                <w:szCs w:val="24"/>
              </w:rPr>
            </w:pPr>
            <w:r>
              <w:rPr>
                <w:rFonts w:eastAsia="Times New Roman" w:cs="Times New Roman"/>
                <w:szCs w:val="24"/>
              </w:rPr>
              <w:t xml:space="preserve">Kods: </w:t>
            </w:r>
            <w:r w:rsidR="00C45A56">
              <w:rPr>
                <w:rFonts w:eastAsia="Times New Roman" w:cs="Times New Roman"/>
                <w:szCs w:val="24"/>
              </w:rPr>
              <w:t>HABALV22</w:t>
            </w:r>
          </w:p>
          <w:p w14:paraId="02660E3B" w14:textId="59C6BDC1" w:rsidR="006A2326" w:rsidRDefault="006A2326" w:rsidP="00C45A56">
            <w:pPr>
              <w:spacing w:after="0"/>
              <w:rPr>
                <w:rFonts w:eastAsia="Times New Roman" w:cs="Times New Roman"/>
                <w:szCs w:val="24"/>
              </w:rPr>
            </w:pPr>
            <w:r>
              <w:rPr>
                <w:rFonts w:eastAsia="Times New Roman" w:cs="Times New Roman"/>
                <w:szCs w:val="24"/>
              </w:rPr>
              <w:t xml:space="preserve">Konts: </w:t>
            </w:r>
            <w:r w:rsidR="00C45A56">
              <w:rPr>
                <w:rFonts w:eastAsia="Times New Roman" w:cs="Times New Roman"/>
                <w:szCs w:val="24"/>
              </w:rPr>
              <w:t>LV52HABA0551033340406</w:t>
            </w:r>
          </w:p>
          <w:p w14:paraId="6696D3A8" w14:textId="3BE5A477" w:rsidR="00C45A56" w:rsidRDefault="00000000" w:rsidP="00C45A56">
            <w:pPr>
              <w:spacing w:after="0"/>
              <w:rPr>
                <w:rFonts w:eastAsia="Times New Roman" w:cs="Times New Roman"/>
                <w:szCs w:val="24"/>
              </w:rPr>
            </w:pPr>
            <w:hyperlink r:id="rId6" w:history="1">
              <w:r w:rsidR="00C45A56" w:rsidRPr="00CB3B8B">
                <w:rPr>
                  <w:rStyle w:val="Hipersaite"/>
                  <w:rFonts w:eastAsia="Times New Roman" w:cs="Times New Roman"/>
                  <w:szCs w:val="24"/>
                </w:rPr>
                <w:t>cafe@tvaiksogle.lv</w:t>
              </w:r>
            </w:hyperlink>
          </w:p>
          <w:p w14:paraId="196C97E5" w14:textId="77777777" w:rsidR="00C45A56" w:rsidRDefault="00C45A56" w:rsidP="00C45A56">
            <w:pPr>
              <w:spacing w:after="0"/>
              <w:rPr>
                <w:rFonts w:eastAsia="Times New Roman" w:cs="Times New Roman"/>
                <w:szCs w:val="24"/>
              </w:rPr>
            </w:pPr>
          </w:p>
          <w:p w14:paraId="203C9513" w14:textId="77777777" w:rsidR="006A2326" w:rsidRDefault="006A2326">
            <w:pPr>
              <w:spacing w:after="0" w:line="240" w:lineRule="auto"/>
              <w:jc w:val="both"/>
              <w:rPr>
                <w:rFonts w:cs="Times New Roman"/>
                <w:szCs w:val="24"/>
              </w:rPr>
            </w:pPr>
          </w:p>
          <w:p w14:paraId="4F2FB0C0" w14:textId="77777777" w:rsidR="006A2326" w:rsidRDefault="006A2326">
            <w:pPr>
              <w:spacing w:after="0" w:line="240" w:lineRule="auto"/>
              <w:jc w:val="both"/>
              <w:rPr>
                <w:rFonts w:eastAsia="Times New Roman" w:cs="Times New Roman"/>
                <w:kern w:val="0"/>
                <w:szCs w:val="24"/>
                <w:lang w:eastAsia="lv-LV"/>
                <w14:ligatures w14:val="none"/>
              </w:rPr>
            </w:pPr>
          </w:p>
          <w:p w14:paraId="739CA517" w14:textId="77777777" w:rsidR="006A2326" w:rsidRDefault="006A2326">
            <w:pPr>
              <w:spacing w:after="0" w:line="240" w:lineRule="auto"/>
              <w:jc w:val="both"/>
              <w:rPr>
                <w:rFonts w:eastAsia="Times New Roman" w:cs="Times New Roman"/>
                <w:szCs w:val="24"/>
                <w:lang w:eastAsia="lv-LV"/>
                <w14:ligatures w14:val="none"/>
              </w:rPr>
            </w:pPr>
          </w:p>
          <w:p w14:paraId="5B766069" w14:textId="77777777" w:rsidR="006A2326" w:rsidRDefault="006A2326">
            <w:pPr>
              <w:spacing w:after="0" w:line="240" w:lineRule="auto"/>
              <w:jc w:val="both"/>
              <w:rPr>
                <w:rFonts w:eastAsia="Times New Roman" w:cs="Times New Roman"/>
                <w:szCs w:val="24"/>
                <w:lang w:eastAsia="lv-LV"/>
                <w14:ligatures w14:val="none"/>
              </w:rPr>
            </w:pPr>
          </w:p>
          <w:p w14:paraId="675D7C20" w14:textId="55F9EEB4" w:rsidR="006A2326" w:rsidRDefault="006A2326">
            <w:pPr>
              <w:spacing w:after="0" w:line="240" w:lineRule="auto"/>
              <w:jc w:val="both"/>
              <w:rPr>
                <w:rFonts w:eastAsia="Times New Roman" w:cs="Times New Roman"/>
                <w:szCs w:val="24"/>
                <w:lang w:eastAsia="lv-LV"/>
                <w14:ligatures w14:val="none"/>
              </w:rPr>
            </w:pPr>
            <w:r>
              <w:rPr>
                <w:rFonts w:eastAsia="Times New Roman" w:cs="Times New Roman"/>
                <w:szCs w:val="24"/>
                <w:lang w:eastAsia="lv-LV"/>
                <w14:ligatures w14:val="none"/>
              </w:rPr>
              <w:t>/</w:t>
            </w:r>
            <w:r w:rsidR="00C45A56">
              <w:rPr>
                <w:rFonts w:eastAsia="Times New Roman" w:cs="Times New Roman"/>
                <w:szCs w:val="24"/>
                <w:lang w:eastAsia="lv-LV"/>
                <w14:ligatures w14:val="none"/>
              </w:rPr>
              <w:t>Irita TĪL</w:t>
            </w:r>
            <w:r w:rsidR="007748C3">
              <w:rPr>
                <w:rFonts w:eastAsia="Times New Roman" w:cs="Times New Roman"/>
                <w:szCs w:val="24"/>
                <w:lang w:eastAsia="lv-LV"/>
                <w14:ligatures w14:val="none"/>
              </w:rPr>
              <w:t>A</w:t>
            </w:r>
            <w:r w:rsidR="00C45A56">
              <w:rPr>
                <w:rFonts w:eastAsia="Times New Roman" w:cs="Times New Roman"/>
                <w:szCs w:val="24"/>
                <w:lang w:eastAsia="lv-LV"/>
                <w14:ligatures w14:val="none"/>
              </w:rPr>
              <w:t>NE-PAKALNIŅA</w:t>
            </w:r>
            <w:r>
              <w:rPr>
                <w:rFonts w:eastAsia="Times New Roman" w:cs="Times New Roman"/>
                <w:szCs w:val="24"/>
                <w:lang w:eastAsia="lv-LV"/>
                <w14:ligatures w14:val="none"/>
              </w:rPr>
              <w:t>/</w:t>
            </w:r>
          </w:p>
          <w:p w14:paraId="086FCB9E" w14:textId="77777777" w:rsidR="006A2326" w:rsidRDefault="006A2326">
            <w:pPr>
              <w:shd w:val="clear" w:color="auto" w:fill="FFFFFF"/>
              <w:spacing w:before="14" w:after="0" w:line="274" w:lineRule="exact"/>
              <w:rPr>
                <w:rFonts w:eastAsia="Times New Roman" w:cs="Times New Roman"/>
                <w:szCs w:val="20"/>
                <w:lang w:eastAsia="lv-LV"/>
              </w:rPr>
            </w:pPr>
            <w:r>
              <w:rPr>
                <w:rFonts w:eastAsia="Times New Roman" w:cs="Times New Roman"/>
                <w:bCs/>
                <w:iCs/>
                <w:color w:val="000000"/>
                <w:spacing w:val="-6"/>
                <w:sz w:val="20"/>
                <w:szCs w:val="20"/>
                <w:lang w:eastAsia="lv-LV"/>
              </w:rPr>
              <w:t>Datumu skatīt dokumenta elektroniskā paraksta</w:t>
            </w:r>
          </w:p>
          <w:p w14:paraId="43E326C5" w14:textId="77777777" w:rsidR="006A2326" w:rsidRDefault="006A2326">
            <w:pPr>
              <w:shd w:val="clear" w:color="auto" w:fill="FFFFFF"/>
              <w:spacing w:after="0" w:line="247" w:lineRule="auto"/>
              <w:rPr>
                <w:rFonts w:eastAsia="Times New Roman" w:cs="Times New Roman"/>
                <w:szCs w:val="20"/>
                <w:lang w:eastAsia="lv-LV"/>
              </w:rPr>
            </w:pPr>
            <w:r>
              <w:rPr>
                <w:rFonts w:eastAsia="Times New Roman" w:cs="Times New Roman"/>
                <w:bCs/>
                <w:iCs/>
                <w:color w:val="000000"/>
                <w:spacing w:val="-6"/>
                <w:sz w:val="20"/>
                <w:szCs w:val="20"/>
                <w:lang w:eastAsia="lv-LV"/>
              </w:rPr>
              <w:t>laika zīmogā</w:t>
            </w:r>
            <w:r>
              <w:rPr>
                <w:rFonts w:eastAsia="Times New Roman" w:cs="Times New Roman"/>
                <w:bCs/>
                <w:iCs/>
                <w:color w:val="000000"/>
                <w:spacing w:val="-6"/>
                <w:szCs w:val="24"/>
                <w:lang w:eastAsia="lv-LV"/>
              </w:rPr>
              <w:t xml:space="preserve"> </w:t>
            </w:r>
          </w:p>
          <w:p w14:paraId="7C531A25" w14:textId="77777777" w:rsidR="006A2326" w:rsidRDefault="006A2326">
            <w:pPr>
              <w:shd w:val="clear" w:color="auto" w:fill="FFFFFF"/>
              <w:spacing w:after="0" w:line="242" w:lineRule="auto"/>
              <w:rPr>
                <w:rFonts w:eastAsia="Times New Roman" w:cs="Times New Roman"/>
                <w:szCs w:val="24"/>
                <w:lang w:eastAsia="lv-LV"/>
                <w14:ligatures w14:val="none"/>
              </w:rPr>
            </w:pPr>
          </w:p>
        </w:tc>
      </w:tr>
    </w:tbl>
    <w:p w14:paraId="0F90ADB5" w14:textId="77777777" w:rsidR="006A2326" w:rsidRDefault="006A2326" w:rsidP="006A2326"/>
    <w:p w14:paraId="3C64BA64" w14:textId="77777777" w:rsidR="006A2326" w:rsidRDefault="006A2326" w:rsidP="006A2326">
      <w:pPr>
        <w:spacing w:after="0" w:line="240" w:lineRule="auto"/>
        <w:jc w:val="center"/>
        <w:rPr>
          <w:rFonts w:eastAsia="Times New Roman" w:cs="Times New Roman"/>
          <w:sz w:val="18"/>
          <w:szCs w:val="18"/>
          <w:lang w:eastAsia="lv-LV"/>
        </w:rPr>
      </w:pPr>
      <w:r>
        <w:rPr>
          <w:rFonts w:eastAsia="Times New Roman" w:cs="Times New Roman"/>
          <w:szCs w:val="24"/>
        </w:rPr>
        <w:t>D</w:t>
      </w:r>
      <w:r>
        <w:rPr>
          <w:rFonts w:eastAsia="Times New Roman" w:cs="Times New Roman"/>
          <w:sz w:val="18"/>
          <w:szCs w:val="18"/>
        </w:rPr>
        <w:t>OKUMENTS IR PARAKSTĪTS AR DROŠU ELEKTRONISKO PARAKSTU UN SATUR LAIKA ZĪMOGU</w:t>
      </w:r>
    </w:p>
    <w:p w14:paraId="7F4F6CA9" w14:textId="77777777" w:rsidR="006A2326" w:rsidRDefault="006A2326" w:rsidP="006A2326">
      <w:pPr>
        <w:spacing w:after="0" w:line="240" w:lineRule="auto"/>
        <w:jc w:val="center"/>
        <w:rPr>
          <w:rFonts w:eastAsia="Times New Roman" w:cs="Times New Roman"/>
          <w:sz w:val="18"/>
          <w:szCs w:val="18"/>
          <w:lang w:eastAsia="lv-LV"/>
        </w:rPr>
      </w:pPr>
    </w:p>
    <w:p w14:paraId="3F220A42" w14:textId="77777777" w:rsidR="00766538" w:rsidRDefault="00766538"/>
    <w:sectPr w:rsidR="00766538" w:rsidSect="00C45A56">
      <w:pgSz w:w="11906" w:h="16838"/>
      <w:pgMar w:top="567" w:right="1134"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553B"/>
    <w:multiLevelType w:val="multilevel"/>
    <w:tmpl w:val="CB029346"/>
    <w:lvl w:ilvl="0">
      <w:start w:val="1"/>
      <w:numFmt w:val="decimal"/>
      <w:lvlText w:val="%1."/>
      <w:lvlJc w:val="left"/>
      <w:pPr>
        <w:ind w:left="360" w:hanging="360"/>
      </w:pPr>
      <w:rPr>
        <w:b w:val="0"/>
      </w:rPr>
    </w:lvl>
    <w:lvl w:ilvl="1">
      <w:start w:val="1"/>
      <w:numFmt w:val="decimal"/>
      <w:suff w:val="space"/>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28658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173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26"/>
    <w:rsid w:val="003233C8"/>
    <w:rsid w:val="005E04AF"/>
    <w:rsid w:val="006A2326"/>
    <w:rsid w:val="00766538"/>
    <w:rsid w:val="007748C3"/>
    <w:rsid w:val="00C45A56"/>
    <w:rsid w:val="00E307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02CA"/>
  <w15:chartTrackingRefBased/>
  <w15:docId w15:val="{D3C34724-FB8E-46C6-9872-2C4CF4F3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2326"/>
    <w:pPr>
      <w:spacing w:line="252"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A2326"/>
    <w:rPr>
      <w:color w:val="0000FF"/>
      <w:u w:val="single"/>
    </w:rPr>
  </w:style>
  <w:style w:type="character" w:styleId="Neatrisintapieminana">
    <w:name w:val="Unresolved Mention"/>
    <w:basedOn w:val="Noklusjumarindkopasfonts"/>
    <w:uiPriority w:val="99"/>
    <w:semiHidden/>
    <w:unhideWhenUsed/>
    <w:rsid w:val="00C4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5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fe@tvaiksogle.lv" TargetMode="External"/><Relationship Id="rId5" Type="http://schemas.openxmlformats.org/officeDocument/2006/relationships/hyperlink" Target="mailto:sanita.berzina@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8345</Words>
  <Characters>4757</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Evita APLOKA</cp:lastModifiedBy>
  <cp:revision>2</cp:revision>
  <dcterms:created xsi:type="dcterms:W3CDTF">2023-12-10T15:00:00Z</dcterms:created>
  <dcterms:modified xsi:type="dcterms:W3CDTF">2023-12-10T15:00:00Z</dcterms:modified>
</cp:coreProperties>
</file>