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0A5FD" w14:textId="77777777" w:rsidR="00985E19" w:rsidRDefault="00985E19" w:rsidP="00985E19">
      <w:pPr>
        <w:jc w:val="center"/>
      </w:pPr>
      <w:r w:rsidRPr="00AC1823">
        <w:rPr>
          <w:noProof/>
          <w:sz w:val="22"/>
          <w:szCs w:val="22"/>
          <w:lang w:eastAsia="lv-LV"/>
        </w:rPr>
        <w:drawing>
          <wp:inline distT="0" distB="0" distL="0" distR="0" wp14:anchorId="7A7D1FA2" wp14:editId="2D338A21">
            <wp:extent cx="714375" cy="876300"/>
            <wp:effectExtent l="0" t="0" r="9525" b="0"/>
            <wp:docPr id="1" name="Attēls 1" descr="D:\_Juris\Documents\Namejs\_ANP\logo\aluks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0" descr="D:\_Juris\Documents\Namejs\_ANP\logo\aluksne.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4375" cy="876300"/>
                    </a:xfrm>
                    <a:prstGeom prst="rect">
                      <a:avLst/>
                    </a:prstGeom>
                    <a:noFill/>
                    <a:ln>
                      <a:noFill/>
                    </a:ln>
                  </pic:spPr>
                </pic:pic>
              </a:graphicData>
            </a:graphic>
          </wp:inline>
        </w:drawing>
      </w:r>
    </w:p>
    <w:p w14:paraId="270CC5AF" w14:textId="77777777" w:rsidR="00985E19" w:rsidRDefault="00985E19" w:rsidP="00985E19">
      <w:pPr>
        <w:keepNext/>
        <w:spacing w:before="120"/>
        <w:jc w:val="center"/>
        <w:outlineLvl w:val="0"/>
        <w:rPr>
          <w:bCs/>
        </w:rPr>
      </w:pPr>
      <w:r>
        <w:rPr>
          <w:bCs/>
        </w:rPr>
        <w:t>ALŪKSNES NOVADA PAŠVALDĪBAS DOME</w:t>
      </w:r>
    </w:p>
    <w:p w14:paraId="30089E32" w14:textId="77777777" w:rsidR="00985E19" w:rsidRDefault="00985E19" w:rsidP="00985E19">
      <w:pPr>
        <w:keepNext/>
        <w:jc w:val="center"/>
        <w:outlineLvl w:val="0"/>
        <w:rPr>
          <w:b/>
          <w:bCs/>
          <w:sz w:val="28"/>
          <w:szCs w:val="28"/>
        </w:rPr>
      </w:pPr>
      <w:r>
        <w:rPr>
          <w:b/>
          <w:bCs/>
          <w:sz w:val="28"/>
          <w:szCs w:val="28"/>
        </w:rPr>
        <w:t>ATTĪSTĪBAS KOMITEJA</w:t>
      </w:r>
    </w:p>
    <w:p w14:paraId="55A9B2EA" w14:textId="77777777" w:rsidR="00985E19" w:rsidRDefault="00985E19" w:rsidP="00985E19">
      <w:pPr>
        <w:pBdr>
          <w:bottom w:val="single" w:sz="4" w:space="1" w:color="00000A"/>
        </w:pBdr>
        <w:jc w:val="center"/>
        <w:rPr>
          <w:sz w:val="20"/>
          <w:szCs w:val="20"/>
        </w:rPr>
      </w:pPr>
      <w:r>
        <w:rPr>
          <w:sz w:val="20"/>
          <w:szCs w:val="20"/>
        </w:rPr>
        <w:t xml:space="preserve">DĀRZA IELĀ 11, ALŪKSNĒ, ALŪKSNES NOVADĀ, LV – 4301, TĀLRUNIS 64381496, </w:t>
      </w:r>
    </w:p>
    <w:p w14:paraId="6A41912C" w14:textId="77777777" w:rsidR="00985E19" w:rsidRDefault="00985E19" w:rsidP="00985E19">
      <w:pPr>
        <w:pBdr>
          <w:bottom w:val="single" w:sz="4" w:space="1" w:color="00000A"/>
        </w:pBdr>
        <w:jc w:val="center"/>
        <w:rPr>
          <w:b/>
          <w:sz w:val="20"/>
          <w:szCs w:val="20"/>
        </w:rPr>
      </w:pPr>
      <w:r>
        <w:rPr>
          <w:sz w:val="20"/>
          <w:szCs w:val="20"/>
        </w:rPr>
        <w:t>E-PASTS: dome@aluksne.lv</w:t>
      </w:r>
    </w:p>
    <w:p w14:paraId="706B40D7" w14:textId="77777777" w:rsidR="00985E19" w:rsidRDefault="00985E19" w:rsidP="00985E19">
      <w:pPr>
        <w:keepNext/>
        <w:jc w:val="center"/>
        <w:outlineLvl w:val="2"/>
        <w:rPr>
          <w:b/>
        </w:rPr>
      </w:pPr>
      <w:r>
        <w:rPr>
          <w:b/>
        </w:rPr>
        <w:t>SĒDES PROTOKOLS</w:t>
      </w:r>
    </w:p>
    <w:p w14:paraId="5DA35B9C" w14:textId="77777777" w:rsidR="00985E19" w:rsidRDefault="00985E19" w:rsidP="00985E19">
      <w:pPr>
        <w:keepNext/>
        <w:jc w:val="center"/>
        <w:outlineLvl w:val="2"/>
      </w:pPr>
      <w:r>
        <w:t>Alūksnē</w:t>
      </w:r>
    </w:p>
    <w:p w14:paraId="5EFE51E7" w14:textId="77777777" w:rsidR="00985E19" w:rsidRDefault="00985E19" w:rsidP="00985E19">
      <w:pPr>
        <w:tabs>
          <w:tab w:val="left" w:pos="720"/>
          <w:tab w:val="center" w:pos="4320"/>
        </w:tabs>
        <w:rPr>
          <w:szCs w:val="20"/>
        </w:rPr>
      </w:pPr>
      <w:r>
        <w:rPr>
          <w:szCs w:val="20"/>
        </w:rPr>
        <w:t>2023. gada 18. decembrī</w:t>
      </w:r>
      <w:r>
        <w:rPr>
          <w:szCs w:val="20"/>
        </w:rPr>
        <w:tab/>
      </w:r>
      <w:r>
        <w:rPr>
          <w:szCs w:val="20"/>
        </w:rPr>
        <w:tab/>
      </w:r>
      <w:r>
        <w:rPr>
          <w:szCs w:val="20"/>
        </w:rPr>
        <w:tab/>
      </w:r>
      <w:r>
        <w:rPr>
          <w:szCs w:val="20"/>
        </w:rPr>
        <w:tab/>
      </w:r>
      <w:r>
        <w:rPr>
          <w:szCs w:val="20"/>
        </w:rPr>
        <w:tab/>
      </w:r>
      <w:r>
        <w:rPr>
          <w:szCs w:val="20"/>
        </w:rPr>
        <w:tab/>
        <w:t xml:space="preserve">        </w:t>
      </w:r>
      <w:r>
        <w:rPr>
          <w:szCs w:val="20"/>
        </w:rPr>
        <w:tab/>
        <w:t>Nr. 12</w:t>
      </w:r>
    </w:p>
    <w:p w14:paraId="5D98E9C7" w14:textId="77777777" w:rsidR="00985E19" w:rsidRDefault="00985E19" w:rsidP="00985E19">
      <w:pPr>
        <w:tabs>
          <w:tab w:val="left" w:pos="720"/>
          <w:tab w:val="center" w:pos="4320"/>
          <w:tab w:val="right" w:pos="8640"/>
        </w:tabs>
      </w:pPr>
    </w:p>
    <w:p w14:paraId="4E4D4F7C" w14:textId="77777777" w:rsidR="00985E19" w:rsidRPr="001F14FF" w:rsidRDefault="00985E19" w:rsidP="00985E19">
      <w:pPr>
        <w:tabs>
          <w:tab w:val="left" w:pos="720"/>
          <w:tab w:val="center" w:pos="4320"/>
          <w:tab w:val="right" w:pos="8640"/>
        </w:tabs>
        <w:jc w:val="both"/>
        <w:rPr>
          <w:color w:val="FF0000"/>
          <w:szCs w:val="20"/>
        </w:rPr>
      </w:pPr>
      <w:r>
        <w:t>Atklāta s</w:t>
      </w:r>
      <w:r>
        <w:rPr>
          <w:szCs w:val="20"/>
        </w:rPr>
        <w:t xml:space="preserve">ēde sākta plkst. 10.00, Dārza ielā 11, Alūksnē, Alūksnes novadā, zālē 1. stāvā, sēde slēgta </w:t>
      </w:r>
      <w:r w:rsidRPr="00BD2926">
        <w:rPr>
          <w:color w:val="000000" w:themeColor="text1"/>
          <w:szCs w:val="20"/>
        </w:rPr>
        <w:t>plkst. 11.00</w:t>
      </w:r>
    </w:p>
    <w:p w14:paraId="06EF19DF" w14:textId="77777777" w:rsidR="00985E19" w:rsidRPr="007043EE" w:rsidRDefault="00985E19" w:rsidP="00985E19">
      <w:pPr>
        <w:suppressAutoHyphens w:val="0"/>
        <w:jc w:val="both"/>
        <w:rPr>
          <w:color w:val="auto"/>
        </w:rPr>
      </w:pPr>
      <w:r w:rsidRPr="007043EE">
        <w:rPr>
          <w:color w:val="auto"/>
        </w:rPr>
        <w:t xml:space="preserve">Sēdi vada </w:t>
      </w:r>
      <w:r>
        <w:rPr>
          <w:color w:val="auto"/>
        </w:rPr>
        <w:t>Attīstības</w:t>
      </w:r>
      <w:r w:rsidRPr="007043EE">
        <w:rPr>
          <w:b/>
          <w:bCs/>
          <w:color w:val="auto"/>
        </w:rPr>
        <w:t xml:space="preserve"> </w:t>
      </w:r>
      <w:r w:rsidRPr="007043EE">
        <w:rPr>
          <w:color w:val="auto"/>
        </w:rPr>
        <w:t>komitejas priekšsēdētāj</w:t>
      </w:r>
      <w:r>
        <w:rPr>
          <w:color w:val="auto"/>
        </w:rPr>
        <w:t>s Druvis TOMSONS</w:t>
      </w:r>
    </w:p>
    <w:p w14:paraId="1DC040FA" w14:textId="77777777" w:rsidR="00985E19" w:rsidRDefault="00985E19" w:rsidP="00985E19">
      <w:pPr>
        <w:jc w:val="both"/>
      </w:pPr>
      <w:r>
        <w:t>Sēdi protokolē Alūksnes novada pašvaldības Centrālās administrācijas domes sekretāre Everita BALANDE</w:t>
      </w:r>
    </w:p>
    <w:p w14:paraId="73897CCD" w14:textId="77777777" w:rsidR="00985E19" w:rsidRDefault="00985E19" w:rsidP="00985E19">
      <w:r>
        <w:t>Sēdei tiek veikts audioieraksts</w:t>
      </w:r>
    </w:p>
    <w:p w14:paraId="7C85B756" w14:textId="77777777" w:rsidR="00985E19" w:rsidRDefault="00985E19" w:rsidP="00985E19"/>
    <w:p w14:paraId="30D7499E" w14:textId="77777777" w:rsidR="00985E19" w:rsidRDefault="00985E19" w:rsidP="00985E19">
      <w:pPr>
        <w:rPr>
          <w:color w:val="auto"/>
        </w:rPr>
      </w:pPr>
      <w:bookmarkStart w:id="0" w:name="_Hlk11663651"/>
      <w:r>
        <w:rPr>
          <w:color w:val="auto"/>
        </w:rPr>
        <w:t>Sēdē p</w:t>
      </w:r>
      <w:r w:rsidRPr="00BD48FE">
        <w:rPr>
          <w:color w:val="auto"/>
        </w:rPr>
        <w:t>iedalās</w:t>
      </w:r>
      <w:r>
        <w:rPr>
          <w:color w:val="auto"/>
        </w:rPr>
        <w:t xml:space="preserve"> 6 no 8  </w:t>
      </w:r>
      <w:r w:rsidRPr="00BD48FE">
        <w:rPr>
          <w:color w:val="auto"/>
        </w:rPr>
        <w:t>komitejas locekļi</w:t>
      </w:r>
      <w:r>
        <w:rPr>
          <w:color w:val="auto"/>
        </w:rPr>
        <w:t>em</w:t>
      </w:r>
      <w:r w:rsidRPr="00BD48FE">
        <w:rPr>
          <w:color w:val="auto"/>
        </w:rPr>
        <w:t>:</w:t>
      </w:r>
    </w:p>
    <w:p w14:paraId="4E2FF11D" w14:textId="77777777" w:rsidR="00985E19" w:rsidRDefault="00985E19" w:rsidP="00985E19">
      <w:bookmarkStart w:id="1" w:name="_Hlk77616865"/>
      <w:r w:rsidRPr="00606827">
        <w:t>Verners KALĒJS</w:t>
      </w:r>
    </w:p>
    <w:p w14:paraId="2041C0A6" w14:textId="77777777" w:rsidR="00985E19" w:rsidRPr="00606827" w:rsidRDefault="00985E19" w:rsidP="00985E19">
      <w:r>
        <w:t>Modris LAZDEKALNS</w:t>
      </w:r>
    </w:p>
    <w:p w14:paraId="1588755A" w14:textId="77777777" w:rsidR="00985E19" w:rsidRDefault="00985E19" w:rsidP="00985E19">
      <w:r>
        <w:t>Druvis MUCENIEKS</w:t>
      </w:r>
    </w:p>
    <w:p w14:paraId="2F0AB764" w14:textId="77777777" w:rsidR="00985E19" w:rsidRPr="00C21148" w:rsidRDefault="00985E19" w:rsidP="00985E19">
      <w:r w:rsidRPr="00C21148">
        <w:t>Modris RAČIKS</w:t>
      </w:r>
    </w:p>
    <w:p w14:paraId="492A4BEC" w14:textId="77777777" w:rsidR="00985E19" w:rsidRDefault="00985E19" w:rsidP="00985E19">
      <w:r w:rsidRPr="00C21148">
        <w:t>Jānis SKULTE</w:t>
      </w:r>
    </w:p>
    <w:p w14:paraId="76AF7958" w14:textId="77777777" w:rsidR="00985E19" w:rsidRPr="00C21148" w:rsidRDefault="00985E19" w:rsidP="00985E19">
      <w:r>
        <w:t>Druvis TOMSONS</w:t>
      </w:r>
    </w:p>
    <w:bookmarkEnd w:id="0"/>
    <w:bookmarkEnd w:id="1"/>
    <w:p w14:paraId="44CF124A" w14:textId="77777777" w:rsidR="00985E19" w:rsidRDefault="00985E19" w:rsidP="00985E19">
      <w:pPr>
        <w:tabs>
          <w:tab w:val="left" w:pos="3119"/>
        </w:tabs>
        <w:jc w:val="both"/>
      </w:pPr>
    </w:p>
    <w:p w14:paraId="56FD7B52" w14:textId="77777777" w:rsidR="00985E19" w:rsidRDefault="00985E19" w:rsidP="00985E19">
      <w:pPr>
        <w:tabs>
          <w:tab w:val="left" w:pos="3119"/>
        </w:tabs>
        <w:jc w:val="both"/>
        <w:rPr>
          <w:color w:val="auto"/>
        </w:rPr>
      </w:pPr>
      <w:r>
        <w:rPr>
          <w:color w:val="auto"/>
        </w:rPr>
        <w:t>Sēdē piedalās interesenti:</w:t>
      </w:r>
    </w:p>
    <w:p w14:paraId="5570DBD8" w14:textId="77777777" w:rsidR="00985E19" w:rsidRPr="00BD2926" w:rsidRDefault="00985E19" w:rsidP="00985E19">
      <w:pPr>
        <w:jc w:val="both"/>
        <w:rPr>
          <w:color w:val="000000" w:themeColor="text1"/>
        </w:rPr>
      </w:pPr>
      <w:r w:rsidRPr="00BD2926">
        <w:rPr>
          <w:color w:val="000000" w:themeColor="text1"/>
        </w:rPr>
        <w:t>Evita APLOKA, Viktorija AVOTA, Ingus BERKULIS, Agita BĒRZIŅA, Arturs DUKULIS, Aiva EGLE, Aivars FOMINS, Ināra KAPULINSKA, Kristīne LĀCE, Anda LEJASBLUSA, Rimma MELLENBERGA, Evija PĪMANE,  Matīss PŪPOLS, Inese RANDA, Māra SALDĀBOLA, Ingrīda SNIEDZE, Iveta VĀTUKAPTEINE, Reinis VĀRTUKAPTEINIS, Inese ZĪMELE-JAUNIŅA</w:t>
      </w:r>
    </w:p>
    <w:p w14:paraId="65AECC40" w14:textId="77777777" w:rsidR="00985E19" w:rsidRPr="00BF025F" w:rsidRDefault="00985E19" w:rsidP="00985E19">
      <w:pPr>
        <w:jc w:val="both"/>
        <w:rPr>
          <w:color w:val="000000" w:themeColor="text1"/>
        </w:rPr>
      </w:pPr>
    </w:p>
    <w:p w14:paraId="7DDEAAD5" w14:textId="77777777" w:rsidR="00985E19" w:rsidRPr="00173F8D" w:rsidRDefault="00985E19" w:rsidP="00985E19">
      <w:pPr>
        <w:ind w:left="2160" w:hanging="2160"/>
        <w:jc w:val="both"/>
        <w:rPr>
          <w:color w:val="000000" w:themeColor="text1"/>
        </w:rPr>
      </w:pPr>
      <w:r>
        <w:rPr>
          <w:color w:val="000000" w:themeColor="text1"/>
        </w:rPr>
        <w:t>D.TOMSONS</w:t>
      </w:r>
      <w:r>
        <w:rPr>
          <w:color w:val="000000" w:themeColor="text1"/>
        </w:rPr>
        <w:tab/>
        <w:t>atklāj komitejas sēdi (pielikumā izsludinātā darba kārtība uz 1 lapas) un izsaka priekšlikumu – iekļaut sēdes darba kārtībā divus papildu darba kārtības punktus (pielikumā uz 1 lapas), kurus izskatīt pirms sēdes slēgtās daļas. Aicina balsot par priekšlikumu.</w:t>
      </w:r>
    </w:p>
    <w:p w14:paraId="624CA9AF" w14:textId="77777777" w:rsidR="00985E19" w:rsidRDefault="00985E19" w:rsidP="00985E19">
      <w:pPr>
        <w:ind w:left="2160" w:hanging="2160"/>
        <w:jc w:val="both"/>
        <w:rPr>
          <w:color w:val="000000" w:themeColor="text1"/>
        </w:rPr>
      </w:pPr>
    </w:p>
    <w:p w14:paraId="3216859A" w14:textId="77777777" w:rsidR="00985E19" w:rsidRDefault="00985E19" w:rsidP="00985E19">
      <w:pPr>
        <w:jc w:val="both"/>
      </w:pPr>
      <w:bookmarkStart w:id="2" w:name="_Hlk150958793"/>
      <w:r>
        <w:t>Attīstības komitejas locekļi, atklāti balsojot, “par” – 6 (V.KALĒJS, M.LAZDEKALNS, D.MUCENIEKS, M.RAČIKS, J.SKULTE, D.TOMSONS), “pret” – nav, “atturas” – nav, nolemj:</w:t>
      </w:r>
    </w:p>
    <w:bookmarkEnd w:id="2"/>
    <w:p w14:paraId="2510356C" w14:textId="77777777" w:rsidR="00985E19" w:rsidRDefault="00985E19" w:rsidP="00985E19">
      <w:pPr>
        <w:ind w:left="2160" w:hanging="2160"/>
        <w:jc w:val="both"/>
        <w:rPr>
          <w:color w:val="000000" w:themeColor="text1"/>
        </w:rPr>
      </w:pPr>
    </w:p>
    <w:p w14:paraId="79DE26DB" w14:textId="77777777" w:rsidR="00985E19" w:rsidRDefault="00985E19" w:rsidP="00985E19">
      <w:pPr>
        <w:ind w:left="2160" w:hanging="2160"/>
        <w:jc w:val="both"/>
        <w:rPr>
          <w:color w:val="000000" w:themeColor="text1"/>
        </w:rPr>
      </w:pPr>
      <w:r>
        <w:rPr>
          <w:color w:val="000000" w:themeColor="text1"/>
        </w:rPr>
        <w:t>Iekļaut izsludinātajā sēdes darba kārtībā divus papildu darba kārtības punktus.</w:t>
      </w:r>
    </w:p>
    <w:p w14:paraId="5A85895B" w14:textId="77777777" w:rsidR="00985E19" w:rsidRPr="00173F8D" w:rsidRDefault="00985E19" w:rsidP="00985E19">
      <w:pPr>
        <w:ind w:left="2160" w:hanging="2160"/>
        <w:jc w:val="both"/>
        <w:rPr>
          <w:color w:val="000000" w:themeColor="text1"/>
        </w:rPr>
      </w:pPr>
    </w:p>
    <w:p w14:paraId="4FF3542E" w14:textId="77777777" w:rsidR="00985E19" w:rsidRDefault="00985E19" w:rsidP="00985E19">
      <w:pPr>
        <w:ind w:left="2160" w:hanging="2160"/>
        <w:jc w:val="both"/>
        <w:rPr>
          <w:color w:val="000000" w:themeColor="text1"/>
        </w:rPr>
      </w:pPr>
      <w:r>
        <w:rPr>
          <w:color w:val="000000" w:themeColor="text1"/>
        </w:rPr>
        <w:t>Precizētā d</w:t>
      </w:r>
      <w:r w:rsidRPr="00173F8D">
        <w:rPr>
          <w:color w:val="000000" w:themeColor="text1"/>
        </w:rPr>
        <w:t>arba kārtība:</w:t>
      </w:r>
    </w:p>
    <w:p w14:paraId="44F146AC" w14:textId="77777777" w:rsidR="00985E19" w:rsidRPr="00B2259C" w:rsidRDefault="00985E19" w:rsidP="00985E19">
      <w:pPr>
        <w:numPr>
          <w:ilvl w:val="0"/>
          <w:numId w:val="2"/>
        </w:numPr>
        <w:suppressAutoHyphens w:val="0"/>
        <w:spacing w:before="60"/>
        <w:contextualSpacing/>
        <w:jc w:val="both"/>
        <w:rPr>
          <w:color w:val="000000"/>
        </w:rPr>
      </w:pPr>
      <w:r w:rsidRPr="00B2259C">
        <w:rPr>
          <w:noProof/>
          <w:color w:val="000000"/>
        </w:rPr>
        <w:t>Par izmaiņām pašvaldības iznomājamo un atsavināmo nekustamo īpašumu sarakstā.</w:t>
      </w:r>
      <w:r w:rsidRPr="00B2259C">
        <w:rPr>
          <w:color w:val="000000"/>
        </w:rPr>
        <w:t xml:space="preserve"> </w:t>
      </w:r>
    </w:p>
    <w:p w14:paraId="773105C7" w14:textId="77777777" w:rsidR="00985E19" w:rsidRPr="00B2259C" w:rsidRDefault="00985E19" w:rsidP="00985E19">
      <w:pPr>
        <w:numPr>
          <w:ilvl w:val="0"/>
          <w:numId w:val="2"/>
        </w:numPr>
        <w:suppressAutoHyphens w:val="0"/>
        <w:spacing w:before="60"/>
        <w:contextualSpacing/>
        <w:jc w:val="both"/>
        <w:rPr>
          <w:color w:val="000000"/>
        </w:rPr>
      </w:pPr>
      <w:r w:rsidRPr="00B2259C">
        <w:rPr>
          <w:noProof/>
          <w:color w:val="000000"/>
        </w:rPr>
        <w:t>Par grozījumiem Alūksnes novada pašvaldības domes 30.11.2023. lēmumā Nr. 362 “Par Alūksnes novada pagastu teritoriālo vienību infrastruktūras un vides kvalitātes uzlabošanas mērķprogrammu 2024. gadam”.</w:t>
      </w:r>
      <w:r w:rsidRPr="00B2259C">
        <w:rPr>
          <w:color w:val="000000"/>
        </w:rPr>
        <w:t xml:space="preserve"> </w:t>
      </w:r>
    </w:p>
    <w:p w14:paraId="2EB7A692" w14:textId="77777777" w:rsidR="00985E19" w:rsidRPr="00B2259C" w:rsidRDefault="00985E19" w:rsidP="00985E19">
      <w:pPr>
        <w:numPr>
          <w:ilvl w:val="0"/>
          <w:numId w:val="2"/>
        </w:numPr>
        <w:suppressAutoHyphens w:val="0"/>
        <w:spacing w:before="60"/>
        <w:contextualSpacing/>
        <w:jc w:val="both"/>
        <w:rPr>
          <w:color w:val="000000"/>
        </w:rPr>
      </w:pPr>
      <w:r w:rsidRPr="00B2259C">
        <w:rPr>
          <w:noProof/>
          <w:color w:val="000000"/>
        </w:rPr>
        <w:t>Par lokālplānojuma, kas groza Alūksnes novada teritorijas plānojumu 2015.-2027. gadam nekustamajā īpašumā Jaundārzu ielā 6A, Alūksnē, Alūksnes novadā, 1.redakcijas nodošanu publiskajai apspriešanai un institūciju atzinumu saņemšanai.</w:t>
      </w:r>
      <w:r w:rsidRPr="00B2259C">
        <w:rPr>
          <w:color w:val="000000"/>
        </w:rPr>
        <w:t xml:space="preserve"> </w:t>
      </w:r>
    </w:p>
    <w:p w14:paraId="567DEB81" w14:textId="77777777" w:rsidR="00985E19" w:rsidRDefault="00985E19" w:rsidP="00985E19">
      <w:pPr>
        <w:numPr>
          <w:ilvl w:val="0"/>
          <w:numId w:val="2"/>
        </w:numPr>
        <w:suppressAutoHyphens w:val="0"/>
        <w:spacing w:before="60"/>
        <w:contextualSpacing/>
        <w:jc w:val="both"/>
        <w:rPr>
          <w:color w:val="000000"/>
        </w:rPr>
      </w:pPr>
      <w:r w:rsidRPr="00B2259C">
        <w:rPr>
          <w:noProof/>
          <w:color w:val="000000"/>
        </w:rPr>
        <w:t>Informācija par būvprojektu “Infrastruktūras izveide Alūksnē, Alūksnes novadā”.</w:t>
      </w:r>
      <w:r w:rsidRPr="00B2259C">
        <w:rPr>
          <w:color w:val="000000"/>
        </w:rPr>
        <w:t xml:space="preserve"> </w:t>
      </w:r>
    </w:p>
    <w:p w14:paraId="37C0A41B" w14:textId="77777777" w:rsidR="00985E19" w:rsidRPr="00546B33" w:rsidRDefault="00985E19" w:rsidP="00985E19">
      <w:pPr>
        <w:numPr>
          <w:ilvl w:val="0"/>
          <w:numId w:val="2"/>
        </w:numPr>
        <w:suppressAutoHyphens w:val="0"/>
        <w:spacing w:before="60"/>
        <w:contextualSpacing/>
        <w:jc w:val="both"/>
        <w:rPr>
          <w:color w:val="000000"/>
        </w:rPr>
      </w:pPr>
      <w:bookmarkStart w:id="3" w:name="_Hlk153780465"/>
      <w:r w:rsidRPr="00546B33">
        <w:rPr>
          <w:color w:val="000000"/>
        </w:rPr>
        <w:t>Par Investīciju plāna 2022.-2027. gadam aktualizēšanu.</w:t>
      </w:r>
    </w:p>
    <w:p w14:paraId="74647D64" w14:textId="77777777" w:rsidR="00985E19" w:rsidRPr="00546B33" w:rsidRDefault="00985E19" w:rsidP="00985E19">
      <w:pPr>
        <w:numPr>
          <w:ilvl w:val="0"/>
          <w:numId w:val="2"/>
        </w:numPr>
        <w:suppressAutoHyphens w:val="0"/>
        <w:spacing w:before="60"/>
        <w:contextualSpacing/>
        <w:jc w:val="both"/>
        <w:rPr>
          <w:color w:val="000000"/>
        </w:rPr>
      </w:pPr>
      <w:r w:rsidRPr="00546B33">
        <w:rPr>
          <w:color w:val="000000"/>
        </w:rPr>
        <w:lastRenderedPageBreak/>
        <w:t>Par projektu “Atklājot mantojumu”/“</w:t>
      </w:r>
      <w:proofErr w:type="spellStart"/>
      <w:r w:rsidRPr="00546B33">
        <w:rPr>
          <w:color w:val="000000"/>
        </w:rPr>
        <w:t>Discovering</w:t>
      </w:r>
      <w:proofErr w:type="spellEnd"/>
      <w:r w:rsidRPr="00546B33">
        <w:rPr>
          <w:color w:val="000000"/>
        </w:rPr>
        <w:t xml:space="preserve"> </w:t>
      </w:r>
      <w:proofErr w:type="spellStart"/>
      <w:r w:rsidRPr="00546B33">
        <w:rPr>
          <w:color w:val="000000"/>
        </w:rPr>
        <w:t>heritage</w:t>
      </w:r>
      <w:proofErr w:type="spellEnd"/>
      <w:r w:rsidRPr="00546B33">
        <w:rPr>
          <w:color w:val="000000"/>
        </w:rPr>
        <w:t>””.</w:t>
      </w:r>
    </w:p>
    <w:bookmarkEnd w:id="3"/>
    <w:p w14:paraId="4E2B6082" w14:textId="77777777" w:rsidR="00985E19" w:rsidRDefault="00985E19" w:rsidP="00985E19">
      <w:pPr>
        <w:suppressAutoHyphens w:val="0"/>
        <w:spacing w:before="60"/>
        <w:ind w:left="60"/>
        <w:contextualSpacing/>
        <w:jc w:val="both"/>
        <w:rPr>
          <w:color w:val="000000"/>
        </w:rPr>
      </w:pPr>
      <w:r>
        <w:rPr>
          <w:color w:val="000000"/>
        </w:rPr>
        <w:t>SLĒGTĀ DAĻA:</w:t>
      </w:r>
    </w:p>
    <w:p w14:paraId="71224CBE" w14:textId="79A393BD" w:rsidR="00985E19" w:rsidRDefault="00985E19" w:rsidP="00985E19">
      <w:pPr>
        <w:numPr>
          <w:ilvl w:val="0"/>
          <w:numId w:val="2"/>
        </w:numPr>
        <w:suppressAutoHyphens w:val="0"/>
        <w:spacing w:before="60"/>
        <w:contextualSpacing/>
        <w:jc w:val="both"/>
        <w:rPr>
          <w:color w:val="000000"/>
        </w:rPr>
      </w:pPr>
      <w:r>
        <w:rPr>
          <w:color w:val="000000"/>
        </w:rPr>
        <w:t>[..]</w:t>
      </w:r>
      <w:r>
        <w:rPr>
          <w:color w:val="000000"/>
        </w:rPr>
        <w:t>.</w:t>
      </w:r>
    </w:p>
    <w:p w14:paraId="4BE6F5FB" w14:textId="66FE3225" w:rsidR="00985E19" w:rsidRPr="00B2259C" w:rsidRDefault="00985E19" w:rsidP="00985E19">
      <w:pPr>
        <w:numPr>
          <w:ilvl w:val="0"/>
          <w:numId w:val="2"/>
        </w:numPr>
        <w:suppressAutoHyphens w:val="0"/>
        <w:spacing w:before="60"/>
        <w:contextualSpacing/>
        <w:jc w:val="both"/>
        <w:rPr>
          <w:color w:val="000000"/>
        </w:rPr>
      </w:pPr>
      <w:r>
        <w:rPr>
          <w:color w:val="000000"/>
        </w:rPr>
        <w:t>[..]</w:t>
      </w:r>
      <w:r>
        <w:rPr>
          <w:color w:val="000000"/>
        </w:rPr>
        <w:t>.</w:t>
      </w:r>
    </w:p>
    <w:p w14:paraId="767779D1" w14:textId="77777777" w:rsidR="00985E19" w:rsidRDefault="00985E19" w:rsidP="00985E19">
      <w:pPr>
        <w:suppressAutoHyphens w:val="0"/>
        <w:spacing w:before="60"/>
        <w:contextualSpacing/>
        <w:jc w:val="both"/>
      </w:pPr>
    </w:p>
    <w:p w14:paraId="60894CBF" w14:textId="77777777" w:rsidR="00985E19" w:rsidRPr="001F14FF" w:rsidRDefault="00985E19" w:rsidP="00985E19">
      <w:pPr>
        <w:pStyle w:val="Sarakstarindkopa"/>
        <w:numPr>
          <w:ilvl w:val="0"/>
          <w:numId w:val="1"/>
        </w:numPr>
        <w:rPr>
          <w:b/>
          <w:bCs/>
          <w:noProof/>
          <w:color w:val="000000"/>
        </w:rPr>
      </w:pPr>
      <w:r w:rsidRPr="001F14FF">
        <w:rPr>
          <w:b/>
          <w:bCs/>
          <w:noProof/>
          <w:color w:val="000000"/>
        </w:rPr>
        <w:t>Par izmaiņām pašvaldības iznomājamo un atsavināmo nekustamo īpašumu sarakstā</w:t>
      </w:r>
    </w:p>
    <w:p w14:paraId="0E52251D" w14:textId="77777777" w:rsidR="00985E19" w:rsidRDefault="00985E19" w:rsidP="00985E19">
      <w:pPr>
        <w:pStyle w:val="Sarakstarindkopa"/>
        <w:suppressAutoHyphens w:val="0"/>
        <w:spacing w:before="60"/>
        <w:rPr>
          <w:b/>
          <w:bCs/>
          <w:color w:val="000000"/>
        </w:rPr>
      </w:pPr>
    </w:p>
    <w:p w14:paraId="00668854" w14:textId="77777777" w:rsidR="00985E19" w:rsidRPr="00925EBF" w:rsidRDefault="00985E19" w:rsidP="00985E19">
      <w:pPr>
        <w:suppressAutoHyphens w:val="0"/>
        <w:jc w:val="both"/>
      </w:pPr>
      <w:r>
        <w:t xml:space="preserve">Ziņo: D.TOMSONS </w:t>
      </w:r>
      <w:r w:rsidRPr="00925EBF">
        <w:t>(</w:t>
      </w:r>
      <w:r w:rsidRPr="00925EBF">
        <w:rPr>
          <w:color w:val="000000" w:themeColor="text1"/>
        </w:rPr>
        <w:t xml:space="preserve">pielikumā lēmuma projekts uz </w:t>
      </w:r>
      <w:r>
        <w:rPr>
          <w:color w:val="000000" w:themeColor="text1"/>
        </w:rPr>
        <w:t>1</w:t>
      </w:r>
      <w:r w:rsidRPr="00925EBF">
        <w:rPr>
          <w:color w:val="000000" w:themeColor="text1"/>
        </w:rPr>
        <w:t xml:space="preserve"> lap</w:t>
      </w:r>
      <w:r>
        <w:rPr>
          <w:color w:val="000000" w:themeColor="text1"/>
        </w:rPr>
        <w:t>as</w:t>
      </w:r>
      <w:r>
        <w:t xml:space="preserve"> un </w:t>
      </w:r>
      <w:r w:rsidRPr="001F14FF">
        <w:t xml:space="preserve">Alūksnes novada pagastu apvienības pārvaldes </w:t>
      </w:r>
      <w:r>
        <w:t>08.12</w:t>
      </w:r>
      <w:r w:rsidRPr="001F14FF">
        <w:t>.2023. iesniegum</w:t>
      </w:r>
      <w:r>
        <w:t>s</w:t>
      </w:r>
      <w:r w:rsidRPr="001F14FF">
        <w:t xml:space="preserve"> uz </w:t>
      </w:r>
      <w:r>
        <w:t>1</w:t>
      </w:r>
      <w:r w:rsidRPr="001F14FF">
        <w:t xml:space="preserve"> lap</w:t>
      </w:r>
      <w:r>
        <w:t>as</w:t>
      </w:r>
      <w:r w:rsidRPr="00925EBF">
        <w:t>).</w:t>
      </w:r>
    </w:p>
    <w:p w14:paraId="7888BA3B" w14:textId="77777777" w:rsidR="00985E19" w:rsidRDefault="00985E19" w:rsidP="00985E19">
      <w:pPr>
        <w:jc w:val="both"/>
      </w:pPr>
    </w:p>
    <w:p w14:paraId="305D60B9" w14:textId="77777777" w:rsidR="00985E19" w:rsidRDefault="00985E19" w:rsidP="00985E19">
      <w:pPr>
        <w:jc w:val="both"/>
      </w:pPr>
      <w:r>
        <w:t>Attīstības komitejas locekļi, atklāti balsojot, “par” – 6 (V.KALĒJS, M.LAZDEKALNS, D.MUCENIEKS, M.RAČIKS, J.SKULTE, D.TOMSONS), “pret” – nav, “atturas” – nav, nolemj:</w:t>
      </w:r>
    </w:p>
    <w:p w14:paraId="095461AB" w14:textId="77777777" w:rsidR="00985E19" w:rsidRDefault="00985E19" w:rsidP="00985E19">
      <w:pPr>
        <w:pStyle w:val="Sarakstarindkopa"/>
        <w:jc w:val="both"/>
      </w:pPr>
    </w:p>
    <w:p w14:paraId="0533830A" w14:textId="77777777" w:rsidR="00985E19" w:rsidRDefault="00985E19" w:rsidP="00985E19">
      <w:pPr>
        <w:jc w:val="both"/>
      </w:pPr>
      <w:r>
        <w:t>Apstiprināt sagatavoto lēmuma projektu.</w:t>
      </w:r>
    </w:p>
    <w:p w14:paraId="2436C6AA" w14:textId="77777777" w:rsidR="00985E19" w:rsidRDefault="00985E19" w:rsidP="00985E19"/>
    <w:p w14:paraId="64702BCA" w14:textId="77777777" w:rsidR="00985E19" w:rsidRDefault="00985E19" w:rsidP="00985E19">
      <w:pPr>
        <w:numPr>
          <w:ilvl w:val="0"/>
          <w:numId w:val="1"/>
        </w:numPr>
        <w:suppressAutoHyphens w:val="0"/>
        <w:spacing w:before="60"/>
        <w:contextualSpacing/>
        <w:jc w:val="center"/>
        <w:rPr>
          <w:b/>
          <w:bCs/>
          <w:color w:val="000000"/>
        </w:rPr>
      </w:pPr>
      <w:r w:rsidRPr="00B2259C">
        <w:rPr>
          <w:b/>
          <w:bCs/>
          <w:noProof/>
          <w:color w:val="000000"/>
        </w:rPr>
        <w:t>Par grozījumiem Alūksnes novada pašvaldības domes 30.11.2023. lēmumā Nr. 362 “Par Alūksnes novada pagastu teritoriālo vienību infrastruktūras un vides kvalitātes uzlabošanas mērķprogrammu 2024. gadam”</w:t>
      </w:r>
    </w:p>
    <w:p w14:paraId="3E4CE1E3" w14:textId="77777777" w:rsidR="00985E19" w:rsidRDefault="00985E19" w:rsidP="00985E19">
      <w:pPr>
        <w:suppressAutoHyphens w:val="0"/>
        <w:spacing w:before="60"/>
        <w:contextualSpacing/>
        <w:jc w:val="center"/>
        <w:rPr>
          <w:b/>
          <w:bCs/>
          <w:noProof/>
          <w:color w:val="000000"/>
        </w:rPr>
      </w:pPr>
    </w:p>
    <w:p w14:paraId="2682A4D2" w14:textId="77777777" w:rsidR="00985E19" w:rsidRPr="00925EBF" w:rsidRDefault="00985E19" w:rsidP="00985E19">
      <w:pPr>
        <w:suppressAutoHyphens w:val="0"/>
        <w:jc w:val="both"/>
      </w:pPr>
      <w:r>
        <w:t xml:space="preserve">Ziņo: M.SALDĀBOLA </w:t>
      </w:r>
      <w:r w:rsidRPr="00925EBF">
        <w:t>(</w:t>
      </w:r>
      <w:r w:rsidRPr="00925EBF">
        <w:rPr>
          <w:color w:val="000000" w:themeColor="text1"/>
        </w:rPr>
        <w:t xml:space="preserve">pielikumā lēmuma projekts uz </w:t>
      </w:r>
      <w:r>
        <w:rPr>
          <w:color w:val="000000" w:themeColor="text1"/>
        </w:rPr>
        <w:t>1</w:t>
      </w:r>
      <w:r w:rsidRPr="00925EBF">
        <w:rPr>
          <w:color w:val="000000" w:themeColor="text1"/>
        </w:rPr>
        <w:t xml:space="preserve"> lap</w:t>
      </w:r>
      <w:r>
        <w:rPr>
          <w:color w:val="000000" w:themeColor="text1"/>
        </w:rPr>
        <w:t xml:space="preserve">as un </w:t>
      </w:r>
      <w:r w:rsidRPr="0041557C">
        <w:rPr>
          <w:color w:val="000000" w:themeColor="text1"/>
        </w:rPr>
        <w:t>Alūksnes novada pašvaldības domes 30.11.2023. lēmum</w:t>
      </w:r>
      <w:r>
        <w:rPr>
          <w:color w:val="000000" w:themeColor="text1"/>
        </w:rPr>
        <w:t>a</w:t>
      </w:r>
      <w:r w:rsidRPr="0041557C">
        <w:rPr>
          <w:color w:val="000000" w:themeColor="text1"/>
        </w:rPr>
        <w:t xml:space="preserve"> Nr. 362</w:t>
      </w:r>
      <w:r>
        <w:rPr>
          <w:color w:val="000000" w:themeColor="text1"/>
        </w:rPr>
        <w:t xml:space="preserve"> kopija uz 1 lapas</w:t>
      </w:r>
      <w:r w:rsidRPr="00925EBF">
        <w:t>).</w:t>
      </w:r>
    </w:p>
    <w:p w14:paraId="7CF9E094" w14:textId="77777777" w:rsidR="00985E19" w:rsidRPr="002333FE" w:rsidRDefault="00985E19" w:rsidP="00985E19">
      <w:pPr>
        <w:suppressAutoHyphens w:val="0"/>
        <w:jc w:val="both"/>
        <w:rPr>
          <w:color w:val="000000"/>
        </w:rPr>
      </w:pPr>
    </w:p>
    <w:p w14:paraId="19299B3C" w14:textId="77777777" w:rsidR="00985E19" w:rsidRDefault="00985E19" w:rsidP="00985E19">
      <w:pPr>
        <w:jc w:val="both"/>
      </w:pPr>
      <w:r>
        <w:t>Attīstības komitejas locekļi, atklāti balsojot, “par” – 6 (V.KALĒJS, M.LAZDEKALNS, D.MUCENIEKS, M.RAČIKS, J.SKULTE, D.TOMSONS), “pret” – nav, “atturas” – nav, nolemj:</w:t>
      </w:r>
    </w:p>
    <w:p w14:paraId="6C34FDDF" w14:textId="77777777" w:rsidR="00985E19" w:rsidRDefault="00985E19" w:rsidP="00985E19">
      <w:pPr>
        <w:suppressAutoHyphens w:val="0"/>
        <w:spacing w:before="60"/>
        <w:contextualSpacing/>
        <w:jc w:val="both"/>
        <w:rPr>
          <w:color w:val="000000"/>
        </w:rPr>
      </w:pPr>
    </w:p>
    <w:p w14:paraId="47FC533D" w14:textId="77777777" w:rsidR="00985E19" w:rsidRPr="002333FE" w:rsidRDefault="00985E19" w:rsidP="00985E19">
      <w:pPr>
        <w:suppressAutoHyphens w:val="0"/>
        <w:rPr>
          <w:color w:val="000000"/>
        </w:rPr>
      </w:pPr>
      <w:r w:rsidRPr="002333FE">
        <w:rPr>
          <w:color w:val="000000"/>
        </w:rPr>
        <w:t>Atbalstīt un virzīt lēmuma projektu izskatīšanai domes sēdē.</w:t>
      </w:r>
    </w:p>
    <w:p w14:paraId="3612357C" w14:textId="77777777" w:rsidR="00985E19" w:rsidRPr="00B2259C" w:rsidRDefault="00985E19" w:rsidP="00985E19">
      <w:pPr>
        <w:suppressAutoHyphens w:val="0"/>
        <w:spacing w:before="60"/>
        <w:contextualSpacing/>
        <w:jc w:val="both"/>
        <w:rPr>
          <w:color w:val="000000"/>
        </w:rPr>
      </w:pPr>
    </w:p>
    <w:p w14:paraId="739AA638" w14:textId="77777777" w:rsidR="00985E19" w:rsidRDefault="00985E19" w:rsidP="00985E19">
      <w:pPr>
        <w:numPr>
          <w:ilvl w:val="0"/>
          <w:numId w:val="1"/>
        </w:numPr>
        <w:suppressAutoHyphens w:val="0"/>
        <w:spacing w:before="60"/>
        <w:contextualSpacing/>
        <w:jc w:val="center"/>
        <w:rPr>
          <w:b/>
          <w:bCs/>
          <w:color w:val="000000"/>
        </w:rPr>
      </w:pPr>
      <w:r w:rsidRPr="00B2259C">
        <w:rPr>
          <w:b/>
          <w:bCs/>
          <w:noProof/>
          <w:color w:val="000000"/>
        </w:rPr>
        <w:t>Par lokālplānojuma, kas groza Alūksnes novada teritorijas plānojumu 2015.-2027. gadam nekustamajā īpašumā Jaundārzu ielā 6A, Alūksnē, Alūksnes novadā, 1.redakcijas nodošanu publiskajai apspriešanai un institūciju atzinumu saņemšanai</w:t>
      </w:r>
    </w:p>
    <w:p w14:paraId="0EE799D3" w14:textId="77777777" w:rsidR="00985E19" w:rsidRDefault="00985E19" w:rsidP="00985E19">
      <w:pPr>
        <w:suppressAutoHyphens w:val="0"/>
        <w:spacing w:before="60"/>
        <w:contextualSpacing/>
        <w:jc w:val="center"/>
        <w:rPr>
          <w:b/>
          <w:bCs/>
          <w:noProof/>
          <w:color w:val="000000"/>
        </w:rPr>
      </w:pPr>
    </w:p>
    <w:p w14:paraId="6604E148" w14:textId="77777777" w:rsidR="00985E19" w:rsidRPr="00925EBF" w:rsidRDefault="00985E19" w:rsidP="00985E19">
      <w:pPr>
        <w:suppressAutoHyphens w:val="0"/>
        <w:jc w:val="both"/>
      </w:pPr>
      <w:r>
        <w:t xml:space="preserve">Ziņo: D.TOMSONS </w:t>
      </w:r>
      <w:r w:rsidRPr="00925EBF">
        <w:t>(</w:t>
      </w:r>
      <w:r w:rsidRPr="00925EBF">
        <w:rPr>
          <w:color w:val="000000" w:themeColor="text1"/>
        </w:rPr>
        <w:t xml:space="preserve">pielikumā lēmuma projekts </w:t>
      </w:r>
      <w:r>
        <w:rPr>
          <w:color w:val="000000" w:themeColor="text1"/>
        </w:rPr>
        <w:t>ar pielikumiem uz 20 lapām</w:t>
      </w:r>
      <w:r w:rsidRPr="00925EBF">
        <w:t>).</w:t>
      </w:r>
    </w:p>
    <w:p w14:paraId="644378BF" w14:textId="77777777" w:rsidR="00985E19" w:rsidRPr="002333FE" w:rsidRDefault="00985E19" w:rsidP="00985E19">
      <w:pPr>
        <w:suppressAutoHyphens w:val="0"/>
        <w:jc w:val="both"/>
        <w:rPr>
          <w:color w:val="000000"/>
        </w:rPr>
      </w:pPr>
    </w:p>
    <w:p w14:paraId="0B7C1F51" w14:textId="77777777" w:rsidR="00985E19" w:rsidRDefault="00985E19" w:rsidP="00985E19">
      <w:pPr>
        <w:jc w:val="both"/>
      </w:pPr>
      <w:r>
        <w:t>Attīstības komitejas locekļi, atklāti balsojot, “par” – 6 (V.KALĒJS, M.LAZDEKALNS, D.MUCENIEKS, M.RAČIKS, J.SKULTE, D.TOMSONS), “pret” – nav, “atturas” – nav, nolemj:</w:t>
      </w:r>
    </w:p>
    <w:p w14:paraId="33CA176E" w14:textId="77777777" w:rsidR="00985E19" w:rsidRDefault="00985E19" w:rsidP="00985E19">
      <w:pPr>
        <w:suppressAutoHyphens w:val="0"/>
        <w:spacing w:before="60"/>
        <w:contextualSpacing/>
        <w:jc w:val="both"/>
        <w:rPr>
          <w:color w:val="000000"/>
        </w:rPr>
      </w:pPr>
    </w:p>
    <w:p w14:paraId="6AF1A8DB" w14:textId="77777777" w:rsidR="00985E19" w:rsidRPr="002333FE" w:rsidRDefault="00985E19" w:rsidP="00985E19">
      <w:pPr>
        <w:suppressAutoHyphens w:val="0"/>
        <w:rPr>
          <w:color w:val="000000"/>
        </w:rPr>
      </w:pPr>
      <w:r w:rsidRPr="002333FE">
        <w:rPr>
          <w:color w:val="000000"/>
        </w:rPr>
        <w:t>Atbalstīt un virzīt lēmuma projektu izskatīšanai domes sēdē.</w:t>
      </w:r>
    </w:p>
    <w:p w14:paraId="53E7C7DA" w14:textId="77777777" w:rsidR="00985E19" w:rsidRPr="00B2259C" w:rsidRDefault="00985E19" w:rsidP="00985E19">
      <w:pPr>
        <w:suppressAutoHyphens w:val="0"/>
        <w:spacing w:before="60"/>
        <w:contextualSpacing/>
        <w:rPr>
          <w:b/>
          <w:bCs/>
          <w:color w:val="000000"/>
        </w:rPr>
      </w:pPr>
    </w:p>
    <w:p w14:paraId="7DEADE6B" w14:textId="77777777" w:rsidR="00985E19" w:rsidRDefault="00985E19" w:rsidP="00985E19">
      <w:pPr>
        <w:numPr>
          <w:ilvl w:val="0"/>
          <w:numId w:val="1"/>
        </w:numPr>
        <w:suppressAutoHyphens w:val="0"/>
        <w:spacing w:before="60"/>
        <w:contextualSpacing/>
        <w:jc w:val="center"/>
        <w:rPr>
          <w:b/>
          <w:bCs/>
          <w:color w:val="000000"/>
        </w:rPr>
      </w:pPr>
      <w:r w:rsidRPr="00B2259C">
        <w:rPr>
          <w:b/>
          <w:bCs/>
          <w:noProof/>
          <w:color w:val="000000"/>
        </w:rPr>
        <w:t>Informācija par būvprojektu “Infrastruktūras izveide Alūksnē, Alūksnes novadā”</w:t>
      </w:r>
    </w:p>
    <w:p w14:paraId="3663A21D" w14:textId="77777777" w:rsidR="00985E19" w:rsidRDefault="00985E19" w:rsidP="00985E19">
      <w:pPr>
        <w:suppressAutoHyphens w:val="0"/>
        <w:spacing w:before="60"/>
        <w:contextualSpacing/>
        <w:jc w:val="center"/>
        <w:rPr>
          <w:b/>
          <w:bCs/>
          <w:noProof/>
          <w:color w:val="000000"/>
        </w:rPr>
      </w:pPr>
    </w:p>
    <w:p w14:paraId="274EF419" w14:textId="77777777" w:rsidR="00985E19" w:rsidRDefault="00985E19" w:rsidP="00985E19">
      <w:pPr>
        <w:suppressAutoHyphens w:val="0"/>
        <w:spacing w:before="60"/>
        <w:ind w:left="2160" w:hanging="2160"/>
        <w:contextualSpacing/>
        <w:jc w:val="both"/>
        <w:rPr>
          <w:noProof/>
          <w:color w:val="000000"/>
        </w:rPr>
      </w:pPr>
      <w:r w:rsidRPr="00BD2926">
        <w:rPr>
          <w:noProof/>
          <w:color w:val="000000"/>
        </w:rPr>
        <w:t>A.LEJASBLUSA</w:t>
      </w:r>
      <w:r>
        <w:rPr>
          <w:noProof/>
          <w:color w:val="000000"/>
        </w:rPr>
        <w:tab/>
        <w:t xml:space="preserve">iepazīstina ar lokālplānojuma teritoriju Alsviķu ielā, Alūksnē (pielikumā uz  1 lapas), kur no dabas apstādījumu teritorijas tā tika pārvērsta uz apbūves teritoriju, un šīs apbūves paredzēto iekšvartāla ceļu (pielikumā uz 1 lapas). Informē, ka šobrīd notiek būvprojekta izstrāde un projektēšanas darbus veic SIA “BM projekts”. Norāda, ka viens no galvenajiem uzdevumiem projektētājam bija noteikt iekškvartāla ielai zemes vienības robežas. Paskaidro, ka viens no problēmjautājumiem iekškvartāla  ielas projektēšanā ir papildu autostāvvietas, kas būtu pieejamas gan perspektīvās apbūves lietotājiem, gan Apes ielas daudzdzīvokļu māju iedzīvotājiem. Informē, ka, apskatot šo teritoriju plašāk (pielikumā uz 1 lapas) un risinot projektēšanu, Plānošanas un attīstības nodaļa skatās uz teritoriju Helēnas ielā 1A, Alūksnē, kas ir bijušais hokeja laukums un ir evaņģēliski luteriskās draudzes īpašums. Norāda, ka šajā </w:t>
      </w:r>
      <w:r>
        <w:rPr>
          <w:noProof/>
          <w:color w:val="000000"/>
        </w:rPr>
        <w:lastRenderedPageBreak/>
        <w:t xml:space="preserve">teritorijā varētu izbūvēt papildu stāvvietas gan priekš jaunās apbūves lietotājiem Alsviķu ielā 2, Alūksnē, gan Apes ielas kvartāla iedzīvotājiem. </w:t>
      </w:r>
    </w:p>
    <w:p w14:paraId="1AF73A73" w14:textId="77777777" w:rsidR="00985E19" w:rsidRDefault="00985E19" w:rsidP="00985E19">
      <w:pPr>
        <w:suppressAutoHyphens w:val="0"/>
        <w:spacing w:before="60"/>
        <w:ind w:left="2160" w:hanging="2160"/>
        <w:contextualSpacing/>
        <w:jc w:val="both"/>
        <w:rPr>
          <w:i/>
          <w:iCs/>
          <w:noProof/>
          <w:color w:val="000000"/>
        </w:rPr>
      </w:pPr>
      <w:r w:rsidRPr="00D85CCB">
        <w:rPr>
          <w:i/>
          <w:iCs/>
          <w:noProof/>
          <w:color w:val="000000"/>
        </w:rPr>
        <w:t>Notiek diskusija.</w:t>
      </w:r>
    </w:p>
    <w:p w14:paraId="198A1FAD" w14:textId="77777777" w:rsidR="00985E19" w:rsidRDefault="00985E19" w:rsidP="00985E19">
      <w:pPr>
        <w:suppressAutoHyphens w:val="0"/>
        <w:spacing w:before="60"/>
        <w:ind w:left="2160" w:hanging="2160"/>
        <w:contextualSpacing/>
        <w:jc w:val="both"/>
        <w:rPr>
          <w:noProof/>
          <w:color w:val="000000"/>
        </w:rPr>
      </w:pPr>
      <w:r w:rsidRPr="00D85CCB">
        <w:rPr>
          <w:noProof/>
          <w:color w:val="000000"/>
        </w:rPr>
        <w:t>D.TOMSONS</w:t>
      </w:r>
      <w:r w:rsidRPr="00D85CCB">
        <w:rPr>
          <w:noProof/>
          <w:color w:val="000000"/>
        </w:rPr>
        <w:tab/>
      </w:r>
      <w:r>
        <w:rPr>
          <w:noProof/>
          <w:color w:val="000000"/>
        </w:rPr>
        <w:t xml:space="preserve">uzskata, ka būtu labi, ja vienlaicīgi varētu izbūvēt stāvvlaukumu, kurš atrodas blakus ielai, kurai tiks mainīt segums un veikti būvdarbi. Informē, ka, ja deputāti tam piekrīt, tad būtu jāveic pārrunas ar baznīcu par īpašuma izmantošanas nosacījumiem. </w:t>
      </w:r>
    </w:p>
    <w:p w14:paraId="62EDF7C7" w14:textId="77777777" w:rsidR="00985E19" w:rsidRDefault="00985E19" w:rsidP="00985E19">
      <w:pPr>
        <w:suppressAutoHyphens w:val="0"/>
        <w:spacing w:before="60"/>
        <w:ind w:left="2160" w:hanging="2160"/>
        <w:contextualSpacing/>
        <w:jc w:val="both"/>
        <w:rPr>
          <w:noProof/>
          <w:color w:val="000000"/>
        </w:rPr>
      </w:pPr>
      <w:r>
        <w:rPr>
          <w:noProof/>
          <w:color w:val="000000"/>
        </w:rPr>
        <w:t>M.LAZDEKALNS</w:t>
      </w:r>
      <w:r>
        <w:rPr>
          <w:noProof/>
          <w:color w:val="000000"/>
        </w:rPr>
        <w:tab/>
        <w:t>uzskata, ka iebraucamais ceļš kalna galā, kas ir paredzēts pretī Apes ielas kvartāla iebraucamajam ceļam, ikdienā nav pārredzams, satiksme tur ir liela un nedomā, ka tas ir veiksmīgs risinājums. Jautā, vai jaunbūvētajām mājām ir paredzētas pazemes stāvvietas.</w:t>
      </w:r>
    </w:p>
    <w:p w14:paraId="5E477584" w14:textId="77777777" w:rsidR="00985E19" w:rsidRDefault="00985E19" w:rsidP="00985E19">
      <w:pPr>
        <w:suppressAutoHyphens w:val="0"/>
        <w:spacing w:before="60"/>
        <w:ind w:left="2160" w:hanging="2160"/>
        <w:contextualSpacing/>
        <w:jc w:val="both"/>
        <w:rPr>
          <w:noProof/>
          <w:color w:val="000000"/>
        </w:rPr>
      </w:pPr>
      <w:r>
        <w:rPr>
          <w:noProof/>
          <w:color w:val="000000"/>
        </w:rPr>
        <w:t>D.TOMSONS</w:t>
      </w:r>
      <w:r>
        <w:rPr>
          <w:noProof/>
          <w:color w:val="000000"/>
        </w:rPr>
        <w:tab/>
        <w:t>atbild, ka pašvaldība nezina, kādas mājas būvēs uzņēmēji.</w:t>
      </w:r>
    </w:p>
    <w:p w14:paraId="76743C31" w14:textId="77777777" w:rsidR="00985E19" w:rsidRDefault="00985E19" w:rsidP="00985E19">
      <w:pPr>
        <w:suppressAutoHyphens w:val="0"/>
        <w:spacing w:before="60"/>
        <w:ind w:left="2160" w:hanging="2160"/>
        <w:contextualSpacing/>
        <w:jc w:val="both"/>
        <w:rPr>
          <w:noProof/>
          <w:color w:val="000000"/>
        </w:rPr>
      </w:pPr>
      <w:r>
        <w:rPr>
          <w:noProof/>
          <w:color w:val="000000"/>
        </w:rPr>
        <w:t>M.LAZDEKALNS</w:t>
      </w:r>
      <w:r>
        <w:rPr>
          <w:noProof/>
          <w:color w:val="000000"/>
        </w:rPr>
        <w:tab/>
        <w:t>jautā, vai  īpašums Helēnas ielā 1A, Alūksnē atrisinās stāvvlaukuma jautājumu. Interesējas par īpašumu Helēnas ielā 1, Alūksnē, kas ir degradēta teritorija.</w:t>
      </w:r>
    </w:p>
    <w:p w14:paraId="64360B93" w14:textId="77777777" w:rsidR="00985E19" w:rsidRDefault="00985E19" w:rsidP="00985E19">
      <w:pPr>
        <w:suppressAutoHyphens w:val="0"/>
        <w:spacing w:before="60"/>
        <w:ind w:left="2160" w:hanging="2160"/>
        <w:contextualSpacing/>
        <w:jc w:val="both"/>
        <w:rPr>
          <w:noProof/>
          <w:color w:val="000000"/>
        </w:rPr>
      </w:pPr>
      <w:r>
        <w:rPr>
          <w:noProof/>
          <w:color w:val="000000"/>
        </w:rPr>
        <w:t>D.TOMSONS</w:t>
      </w:r>
      <w:r>
        <w:rPr>
          <w:noProof/>
          <w:color w:val="000000"/>
        </w:rPr>
        <w:tab/>
        <w:t xml:space="preserve">informē, ka noteikumi paredz, ka katrai mājai ir jāparedz 1,2 stāvvietas katram dzīvoklim un katras mājas būvniekam tas būs jāparedz savā zemesgabalā. Paskaidro, ka stāvvietas ielas malā ir domātas papildus. </w:t>
      </w:r>
    </w:p>
    <w:p w14:paraId="0866F646" w14:textId="77777777" w:rsidR="00985E19" w:rsidRDefault="00985E19" w:rsidP="00985E19">
      <w:pPr>
        <w:suppressAutoHyphens w:val="0"/>
        <w:spacing w:before="60"/>
        <w:ind w:left="2160" w:hanging="2160"/>
        <w:contextualSpacing/>
        <w:jc w:val="both"/>
        <w:rPr>
          <w:noProof/>
          <w:color w:val="000000"/>
        </w:rPr>
      </w:pPr>
      <w:r>
        <w:rPr>
          <w:noProof/>
          <w:color w:val="000000"/>
        </w:rPr>
        <w:t>D.MUCENIEKS</w:t>
      </w:r>
      <w:r>
        <w:rPr>
          <w:noProof/>
          <w:color w:val="000000"/>
        </w:rPr>
        <w:tab/>
        <w:t>jautā, kāpēc pašvaldība nedrīkst noteikt, ka ir jābūt pazemes stāvvietām.</w:t>
      </w:r>
    </w:p>
    <w:p w14:paraId="7102962C" w14:textId="77777777" w:rsidR="00985E19" w:rsidRDefault="00985E19" w:rsidP="00985E19">
      <w:pPr>
        <w:suppressAutoHyphens w:val="0"/>
        <w:spacing w:before="60"/>
        <w:ind w:left="2160" w:hanging="2160"/>
        <w:contextualSpacing/>
        <w:jc w:val="both"/>
        <w:rPr>
          <w:noProof/>
          <w:color w:val="000000"/>
        </w:rPr>
      </w:pPr>
      <w:r>
        <w:rPr>
          <w:noProof/>
          <w:color w:val="000000"/>
        </w:rPr>
        <w:t>D.TOMSONS</w:t>
      </w:r>
      <w:r>
        <w:rPr>
          <w:noProof/>
          <w:color w:val="000000"/>
        </w:rPr>
        <w:tab/>
        <w:t>atbild, ka pašvaldība to drīkst darīt, bet uzskata, ka, uzstādot papildu prasības, var nebūt neviena gribētāja būvēt šīs mājas.</w:t>
      </w:r>
    </w:p>
    <w:p w14:paraId="0B47FF69" w14:textId="77777777" w:rsidR="00985E19" w:rsidRDefault="00985E19" w:rsidP="00985E19">
      <w:pPr>
        <w:suppressAutoHyphens w:val="0"/>
        <w:spacing w:before="60"/>
        <w:ind w:left="2160" w:hanging="2160"/>
        <w:contextualSpacing/>
        <w:jc w:val="both"/>
        <w:rPr>
          <w:noProof/>
          <w:color w:val="000000"/>
        </w:rPr>
      </w:pPr>
      <w:r>
        <w:rPr>
          <w:noProof/>
          <w:color w:val="000000"/>
        </w:rPr>
        <w:t>A.DUKULIS</w:t>
      </w:r>
      <w:r>
        <w:rPr>
          <w:noProof/>
          <w:color w:val="000000"/>
        </w:rPr>
        <w:tab/>
        <w:t>interesējas par siltumapgādi.</w:t>
      </w:r>
    </w:p>
    <w:p w14:paraId="641E287F" w14:textId="77777777" w:rsidR="00985E19" w:rsidRDefault="00985E19" w:rsidP="00985E19">
      <w:pPr>
        <w:suppressAutoHyphens w:val="0"/>
        <w:spacing w:before="60"/>
        <w:ind w:left="2160" w:hanging="2160"/>
        <w:contextualSpacing/>
        <w:jc w:val="both"/>
        <w:rPr>
          <w:noProof/>
          <w:color w:val="000000"/>
        </w:rPr>
      </w:pPr>
      <w:r>
        <w:rPr>
          <w:noProof/>
          <w:color w:val="000000"/>
        </w:rPr>
        <w:t>A.LEJASBLUSA</w:t>
      </w:r>
      <w:r>
        <w:rPr>
          <w:noProof/>
          <w:color w:val="000000"/>
        </w:rPr>
        <w:tab/>
        <w:t>atbild, ka siltumenerģija tiks piegādāta no Apes ielas kvartāla puses, pieslēdzoties esošajai maģistrālei.</w:t>
      </w:r>
    </w:p>
    <w:p w14:paraId="740489AB" w14:textId="77777777" w:rsidR="00985E19" w:rsidRDefault="00985E19" w:rsidP="00985E19">
      <w:pPr>
        <w:suppressAutoHyphens w:val="0"/>
        <w:spacing w:before="60"/>
        <w:ind w:left="2160" w:hanging="2160"/>
        <w:contextualSpacing/>
        <w:jc w:val="both"/>
        <w:rPr>
          <w:noProof/>
          <w:color w:val="000000"/>
        </w:rPr>
      </w:pPr>
      <w:r>
        <w:rPr>
          <w:noProof/>
          <w:color w:val="000000"/>
        </w:rPr>
        <w:t>D.MUCENIEKS</w:t>
      </w:r>
      <w:r>
        <w:rPr>
          <w:noProof/>
          <w:color w:val="000000"/>
        </w:rPr>
        <w:tab/>
        <w:t>jautā, vai potenciālajiem būvniekiem šie zemesgabali tiks atsavināti vai iznomāti.</w:t>
      </w:r>
    </w:p>
    <w:p w14:paraId="6D2256C9" w14:textId="77777777" w:rsidR="00985E19" w:rsidRDefault="00985E19" w:rsidP="00985E19">
      <w:pPr>
        <w:suppressAutoHyphens w:val="0"/>
        <w:spacing w:before="60"/>
        <w:ind w:left="2160" w:hanging="2160"/>
        <w:contextualSpacing/>
        <w:jc w:val="both"/>
        <w:rPr>
          <w:noProof/>
          <w:color w:val="000000"/>
        </w:rPr>
      </w:pPr>
      <w:r>
        <w:rPr>
          <w:noProof/>
          <w:color w:val="000000"/>
        </w:rPr>
        <w:t>A.LEJASBLUSA</w:t>
      </w:r>
      <w:r>
        <w:rPr>
          <w:noProof/>
          <w:color w:val="000000"/>
        </w:rPr>
        <w:tab/>
        <w:t>atbild, ka atsavināti.</w:t>
      </w:r>
    </w:p>
    <w:p w14:paraId="59684BFD" w14:textId="77777777" w:rsidR="00985E19" w:rsidRDefault="00985E19" w:rsidP="00985E19">
      <w:pPr>
        <w:suppressAutoHyphens w:val="0"/>
        <w:spacing w:before="60"/>
        <w:ind w:left="2160" w:hanging="2160"/>
        <w:contextualSpacing/>
        <w:jc w:val="both"/>
        <w:rPr>
          <w:noProof/>
          <w:color w:val="000000"/>
        </w:rPr>
      </w:pPr>
      <w:r>
        <w:rPr>
          <w:noProof/>
          <w:color w:val="000000"/>
        </w:rPr>
        <w:t>M.LAZDEKALNS</w:t>
      </w:r>
      <w:r>
        <w:rPr>
          <w:noProof/>
          <w:color w:val="000000"/>
        </w:rPr>
        <w:tab/>
        <w:t>saprot, ka šobrīd pašvaldības mērķis ir izbūvēt visu infrastruktūru, un tad īpašumus atsavināt. Jautā, kas notiks ar komunikācijām.</w:t>
      </w:r>
    </w:p>
    <w:p w14:paraId="11380334" w14:textId="77777777" w:rsidR="00985E19" w:rsidRDefault="00985E19" w:rsidP="00985E19">
      <w:pPr>
        <w:suppressAutoHyphens w:val="0"/>
        <w:spacing w:before="60"/>
        <w:ind w:left="2160" w:hanging="2160"/>
        <w:contextualSpacing/>
        <w:jc w:val="both"/>
        <w:rPr>
          <w:noProof/>
          <w:color w:val="000000"/>
        </w:rPr>
      </w:pPr>
      <w:r>
        <w:rPr>
          <w:noProof/>
          <w:color w:val="000000"/>
        </w:rPr>
        <w:t>D.TOMSONS</w:t>
      </w:r>
      <w:r>
        <w:rPr>
          <w:noProof/>
          <w:color w:val="000000"/>
        </w:rPr>
        <w:tab/>
        <w:t>paskaidro, ka komunikācijas tiks pievadītas līdz katra zemes īpašuma sarkanajām līnijām.</w:t>
      </w:r>
    </w:p>
    <w:p w14:paraId="2CDF90A6" w14:textId="77777777" w:rsidR="00985E19" w:rsidRDefault="00985E19" w:rsidP="00985E19">
      <w:pPr>
        <w:suppressAutoHyphens w:val="0"/>
        <w:spacing w:before="60"/>
        <w:contextualSpacing/>
        <w:rPr>
          <w:i/>
          <w:iCs/>
          <w:noProof/>
          <w:color w:val="000000"/>
        </w:rPr>
      </w:pPr>
      <w:r w:rsidRPr="00BB382D">
        <w:rPr>
          <w:i/>
          <w:iCs/>
          <w:noProof/>
          <w:color w:val="000000"/>
        </w:rPr>
        <w:t>Notiek diskusija.</w:t>
      </w:r>
    </w:p>
    <w:p w14:paraId="17BCF0F8" w14:textId="77777777" w:rsidR="00985E19" w:rsidRDefault="00985E19" w:rsidP="00985E19">
      <w:pPr>
        <w:suppressAutoHyphens w:val="0"/>
        <w:spacing w:before="60"/>
        <w:ind w:left="2160" w:hanging="2160"/>
        <w:contextualSpacing/>
        <w:jc w:val="both"/>
        <w:rPr>
          <w:noProof/>
          <w:color w:val="000000"/>
        </w:rPr>
      </w:pPr>
      <w:r>
        <w:rPr>
          <w:noProof/>
          <w:color w:val="000000"/>
        </w:rPr>
        <w:t>D.TOMSONS</w:t>
      </w:r>
      <w:r>
        <w:rPr>
          <w:noProof/>
          <w:color w:val="000000"/>
        </w:rPr>
        <w:tab/>
        <w:t>aicina balsot par priekšlikumu - u</w:t>
      </w:r>
      <w:r w:rsidRPr="00BB382D">
        <w:rPr>
          <w:noProof/>
          <w:color w:val="000000"/>
        </w:rPr>
        <w:t>zdot izpilddirektoram noskaidrot informāciju par nekustamo īpašumu Helēnas ielā 1, Alūksnē, Alūksnes novadā un Helēnas ielā 1A, Alūksnē, Alūksne novadā iespējamo zemes atsavināšanu, nomu un cenu.</w:t>
      </w:r>
    </w:p>
    <w:p w14:paraId="46752A91" w14:textId="77777777" w:rsidR="00985E19" w:rsidRDefault="00985E19" w:rsidP="00985E19">
      <w:pPr>
        <w:suppressAutoHyphens w:val="0"/>
        <w:spacing w:before="60"/>
        <w:contextualSpacing/>
        <w:rPr>
          <w:b/>
          <w:bCs/>
          <w:i/>
          <w:iCs/>
          <w:noProof/>
          <w:color w:val="000000"/>
        </w:rPr>
      </w:pPr>
    </w:p>
    <w:p w14:paraId="17EED9AA" w14:textId="77777777" w:rsidR="00985E19" w:rsidRDefault="00985E19" w:rsidP="00985E19">
      <w:pPr>
        <w:jc w:val="both"/>
      </w:pPr>
      <w:r>
        <w:t>Attīstības komitejas locekļi, atklāti balsojot, “par” – 6 (V.KALĒJS, M.LAZDEKALNS, D.MUCENIEKS, M.RAČIKS, J.SKULTE, D.TOMSONS), “pret” – nav, “atturas” – nav, nolemj:</w:t>
      </w:r>
    </w:p>
    <w:p w14:paraId="41211232" w14:textId="77777777" w:rsidR="00985E19" w:rsidRDefault="00985E19" w:rsidP="00985E19">
      <w:pPr>
        <w:suppressAutoHyphens w:val="0"/>
        <w:spacing w:before="60"/>
        <w:contextualSpacing/>
        <w:rPr>
          <w:b/>
          <w:bCs/>
          <w:i/>
          <w:iCs/>
          <w:noProof/>
          <w:color w:val="000000"/>
        </w:rPr>
      </w:pPr>
    </w:p>
    <w:p w14:paraId="2CC3CDEC" w14:textId="77777777" w:rsidR="00985E19" w:rsidRPr="00BB382D" w:rsidRDefault="00985E19" w:rsidP="00985E19">
      <w:pPr>
        <w:suppressAutoHyphens w:val="0"/>
        <w:spacing w:before="60"/>
        <w:ind w:firstLine="360"/>
        <w:contextualSpacing/>
        <w:jc w:val="both"/>
        <w:rPr>
          <w:b/>
          <w:bCs/>
          <w:i/>
          <w:iCs/>
          <w:noProof/>
          <w:color w:val="000000"/>
        </w:rPr>
      </w:pPr>
      <w:r>
        <w:rPr>
          <w:noProof/>
          <w:color w:val="000000"/>
        </w:rPr>
        <w:t>U</w:t>
      </w:r>
      <w:r w:rsidRPr="00DF1CF5">
        <w:rPr>
          <w:noProof/>
          <w:color w:val="000000"/>
        </w:rPr>
        <w:t>zdot izpilddirektoram noskaidrot informāciju par nekustamo īpašumu Helēnas ielā 1, Alūksnē, Alūksnes novadā un Helēnas ielā 1A, Alūksnē, Alūksne novadā iespējamo zemes atsavināšanu, nomu un cenu.</w:t>
      </w:r>
    </w:p>
    <w:p w14:paraId="6EBFB4B1" w14:textId="77777777" w:rsidR="00985E19" w:rsidRDefault="00985E19" w:rsidP="00985E19">
      <w:pPr>
        <w:pStyle w:val="Sarakstarindkopa"/>
        <w:numPr>
          <w:ilvl w:val="0"/>
          <w:numId w:val="1"/>
        </w:numPr>
        <w:suppressAutoHyphens w:val="0"/>
        <w:spacing w:before="60"/>
        <w:jc w:val="center"/>
        <w:rPr>
          <w:b/>
          <w:bCs/>
          <w:color w:val="000000"/>
        </w:rPr>
      </w:pPr>
      <w:r w:rsidRPr="00546B33">
        <w:rPr>
          <w:b/>
          <w:bCs/>
          <w:color w:val="000000"/>
        </w:rPr>
        <w:t>Par Investīciju plāna 2022.-2027. gadam aktualizēšanu</w:t>
      </w:r>
    </w:p>
    <w:p w14:paraId="4B83E1F6" w14:textId="77777777" w:rsidR="00985E19" w:rsidRDefault="00985E19" w:rsidP="00985E19">
      <w:pPr>
        <w:suppressAutoHyphens w:val="0"/>
        <w:spacing w:before="60"/>
        <w:jc w:val="center"/>
        <w:rPr>
          <w:b/>
          <w:bCs/>
          <w:color w:val="000000"/>
        </w:rPr>
      </w:pPr>
    </w:p>
    <w:p w14:paraId="1D80775B" w14:textId="77777777" w:rsidR="00985E19" w:rsidRPr="00925EBF" w:rsidRDefault="00985E19" w:rsidP="00985E19">
      <w:pPr>
        <w:suppressAutoHyphens w:val="0"/>
        <w:jc w:val="both"/>
      </w:pPr>
      <w:r>
        <w:t xml:space="preserve">Ziņo: D.TOMSONS </w:t>
      </w:r>
      <w:r w:rsidRPr="00925EBF">
        <w:t>(</w:t>
      </w:r>
      <w:r w:rsidRPr="00925EBF">
        <w:rPr>
          <w:color w:val="000000" w:themeColor="text1"/>
        </w:rPr>
        <w:t>pielikumā lēmuma projekt</w:t>
      </w:r>
      <w:r>
        <w:rPr>
          <w:color w:val="000000" w:themeColor="text1"/>
        </w:rPr>
        <w:t>a kopija</w:t>
      </w:r>
      <w:r w:rsidRPr="00925EBF">
        <w:rPr>
          <w:color w:val="000000" w:themeColor="text1"/>
        </w:rPr>
        <w:t xml:space="preserve"> </w:t>
      </w:r>
      <w:r>
        <w:rPr>
          <w:color w:val="000000" w:themeColor="text1"/>
        </w:rPr>
        <w:t>ar pielikumu uz 2 lapām</w:t>
      </w:r>
      <w:r w:rsidRPr="00925EBF">
        <w:t>).</w:t>
      </w:r>
    </w:p>
    <w:p w14:paraId="646FA17E" w14:textId="77777777" w:rsidR="00985E19" w:rsidRPr="002333FE" w:rsidRDefault="00985E19" w:rsidP="00985E19">
      <w:pPr>
        <w:suppressAutoHyphens w:val="0"/>
        <w:jc w:val="both"/>
        <w:rPr>
          <w:color w:val="000000"/>
        </w:rPr>
      </w:pPr>
    </w:p>
    <w:p w14:paraId="29934AE6" w14:textId="77777777" w:rsidR="00985E19" w:rsidRDefault="00985E19" w:rsidP="00985E19">
      <w:pPr>
        <w:jc w:val="both"/>
      </w:pPr>
      <w:r>
        <w:t>Attīstības komitejas locekļi, atklāti balsojot, “par” – 6 (V.KALĒJS, M.LAZDEKALNS, D.MUCENIEKS, M.RAČIKS, J.SKULTE, D.TOMSONS), “pret” – nav, “atturas” – nav, nolemj:</w:t>
      </w:r>
    </w:p>
    <w:p w14:paraId="12AD1128" w14:textId="77777777" w:rsidR="00985E19" w:rsidRDefault="00985E19" w:rsidP="00985E19">
      <w:pPr>
        <w:suppressAutoHyphens w:val="0"/>
        <w:spacing w:before="60"/>
        <w:contextualSpacing/>
        <w:jc w:val="both"/>
        <w:rPr>
          <w:color w:val="000000"/>
        </w:rPr>
      </w:pPr>
    </w:p>
    <w:p w14:paraId="1477D678" w14:textId="77777777" w:rsidR="00985E19" w:rsidRPr="002333FE" w:rsidRDefault="00985E19" w:rsidP="00985E19">
      <w:pPr>
        <w:suppressAutoHyphens w:val="0"/>
        <w:rPr>
          <w:color w:val="000000"/>
        </w:rPr>
      </w:pPr>
      <w:r w:rsidRPr="002333FE">
        <w:rPr>
          <w:color w:val="000000"/>
        </w:rPr>
        <w:t xml:space="preserve">Atbalstīt un virzīt lēmuma projektu izskatīšanai </w:t>
      </w:r>
      <w:r>
        <w:rPr>
          <w:color w:val="000000"/>
        </w:rPr>
        <w:t>Finanšu komitejā</w:t>
      </w:r>
      <w:r w:rsidRPr="002333FE">
        <w:rPr>
          <w:color w:val="000000"/>
        </w:rPr>
        <w:t>.</w:t>
      </w:r>
    </w:p>
    <w:p w14:paraId="546B7024" w14:textId="77777777" w:rsidR="00985E19" w:rsidRPr="00546B33" w:rsidRDefault="00985E19" w:rsidP="00985E19">
      <w:pPr>
        <w:suppressAutoHyphens w:val="0"/>
        <w:spacing w:before="60"/>
        <w:rPr>
          <w:b/>
          <w:bCs/>
          <w:color w:val="000000"/>
        </w:rPr>
      </w:pPr>
    </w:p>
    <w:p w14:paraId="38B9F7E9" w14:textId="77777777" w:rsidR="00985E19" w:rsidRDefault="00985E19" w:rsidP="00985E19">
      <w:pPr>
        <w:numPr>
          <w:ilvl w:val="0"/>
          <w:numId w:val="1"/>
        </w:numPr>
        <w:suppressAutoHyphens w:val="0"/>
        <w:spacing w:before="60"/>
        <w:contextualSpacing/>
        <w:jc w:val="center"/>
        <w:rPr>
          <w:b/>
          <w:bCs/>
          <w:color w:val="000000"/>
        </w:rPr>
      </w:pPr>
      <w:r w:rsidRPr="00546B33">
        <w:rPr>
          <w:b/>
          <w:bCs/>
          <w:color w:val="000000"/>
        </w:rPr>
        <w:lastRenderedPageBreak/>
        <w:t>Par projektu “Atklājot mantojumu”/“</w:t>
      </w:r>
      <w:proofErr w:type="spellStart"/>
      <w:r w:rsidRPr="00546B33">
        <w:rPr>
          <w:b/>
          <w:bCs/>
          <w:color w:val="000000"/>
        </w:rPr>
        <w:t>Discovering</w:t>
      </w:r>
      <w:proofErr w:type="spellEnd"/>
      <w:r w:rsidRPr="00546B33">
        <w:rPr>
          <w:b/>
          <w:bCs/>
          <w:color w:val="000000"/>
        </w:rPr>
        <w:t xml:space="preserve"> </w:t>
      </w:r>
      <w:proofErr w:type="spellStart"/>
      <w:r w:rsidRPr="00546B33">
        <w:rPr>
          <w:b/>
          <w:bCs/>
          <w:color w:val="000000"/>
        </w:rPr>
        <w:t>heritage</w:t>
      </w:r>
      <w:proofErr w:type="spellEnd"/>
      <w:r w:rsidRPr="00546B33">
        <w:rPr>
          <w:b/>
          <w:bCs/>
          <w:color w:val="000000"/>
        </w:rPr>
        <w:t>””</w:t>
      </w:r>
    </w:p>
    <w:p w14:paraId="51686F86" w14:textId="77777777" w:rsidR="00985E19" w:rsidRDefault="00985E19" w:rsidP="00985E19">
      <w:pPr>
        <w:suppressAutoHyphens w:val="0"/>
        <w:spacing w:before="60"/>
        <w:contextualSpacing/>
        <w:jc w:val="center"/>
        <w:rPr>
          <w:b/>
          <w:bCs/>
          <w:color w:val="000000"/>
        </w:rPr>
      </w:pPr>
    </w:p>
    <w:p w14:paraId="2E8B4544" w14:textId="77777777" w:rsidR="00985E19" w:rsidRPr="00925EBF" w:rsidRDefault="00985E19" w:rsidP="00985E19">
      <w:pPr>
        <w:suppressAutoHyphens w:val="0"/>
        <w:jc w:val="both"/>
      </w:pPr>
      <w:r>
        <w:t xml:space="preserve">Ziņo: D.TOMSONS </w:t>
      </w:r>
      <w:r w:rsidRPr="00925EBF">
        <w:t>(</w:t>
      </w:r>
      <w:r w:rsidRPr="00925EBF">
        <w:rPr>
          <w:color w:val="000000" w:themeColor="text1"/>
        </w:rPr>
        <w:t>pielikumā lēmuma projekt</w:t>
      </w:r>
      <w:r>
        <w:rPr>
          <w:color w:val="000000" w:themeColor="text1"/>
        </w:rPr>
        <w:t>a kopija</w:t>
      </w:r>
      <w:r w:rsidRPr="00925EBF">
        <w:rPr>
          <w:color w:val="000000" w:themeColor="text1"/>
        </w:rPr>
        <w:t xml:space="preserve"> </w:t>
      </w:r>
      <w:r>
        <w:rPr>
          <w:color w:val="000000" w:themeColor="text1"/>
        </w:rPr>
        <w:t>uz 1 lapas un papildu informācija uz 1 lapas</w:t>
      </w:r>
      <w:r w:rsidRPr="00925EBF">
        <w:t>).</w:t>
      </w:r>
    </w:p>
    <w:p w14:paraId="2FED1686" w14:textId="77777777" w:rsidR="00985E19" w:rsidRDefault="00985E19" w:rsidP="00985E19">
      <w:pPr>
        <w:suppressAutoHyphens w:val="0"/>
        <w:jc w:val="both"/>
        <w:rPr>
          <w:color w:val="000000"/>
        </w:rPr>
      </w:pPr>
      <w:r>
        <w:rPr>
          <w:color w:val="000000"/>
        </w:rPr>
        <w:t>K.LĀCE</w:t>
      </w:r>
      <w:r>
        <w:rPr>
          <w:color w:val="000000"/>
        </w:rPr>
        <w:tab/>
        <w:t>informē par projekta aktivitāti.</w:t>
      </w:r>
    </w:p>
    <w:p w14:paraId="3585DDD5" w14:textId="77777777" w:rsidR="00985E19" w:rsidRPr="002333FE" w:rsidRDefault="00985E19" w:rsidP="00985E19">
      <w:pPr>
        <w:suppressAutoHyphens w:val="0"/>
        <w:jc w:val="both"/>
        <w:rPr>
          <w:color w:val="000000"/>
        </w:rPr>
      </w:pPr>
    </w:p>
    <w:p w14:paraId="6B9C1555" w14:textId="77777777" w:rsidR="00985E19" w:rsidRDefault="00985E19" w:rsidP="00985E19">
      <w:pPr>
        <w:jc w:val="both"/>
      </w:pPr>
      <w:r>
        <w:t>Attīstības komitejas locekļi, atklāti balsojot, “par” – 6 (V.KALĒJS, M.LAZDEKALNS, D.MUCENIEKS, M.RAČIKS, J.SKULTE, D.TOMSONS), “pret” – nav, “atturas” – nav, nolemj:</w:t>
      </w:r>
    </w:p>
    <w:p w14:paraId="5DEB5FBA" w14:textId="77777777" w:rsidR="00985E19" w:rsidRDefault="00985E19" w:rsidP="00985E19">
      <w:pPr>
        <w:suppressAutoHyphens w:val="0"/>
        <w:spacing w:before="60"/>
        <w:contextualSpacing/>
        <w:jc w:val="both"/>
        <w:rPr>
          <w:color w:val="000000"/>
        </w:rPr>
      </w:pPr>
    </w:p>
    <w:p w14:paraId="29C45A88" w14:textId="77777777" w:rsidR="00985E19" w:rsidRPr="002333FE" w:rsidRDefault="00985E19" w:rsidP="00985E19">
      <w:pPr>
        <w:suppressAutoHyphens w:val="0"/>
        <w:rPr>
          <w:color w:val="000000"/>
        </w:rPr>
      </w:pPr>
      <w:r w:rsidRPr="002333FE">
        <w:rPr>
          <w:color w:val="000000"/>
        </w:rPr>
        <w:t xml:space="preserve">Atbalstīt un virzīt lēmuma projektu izskatīšanai </w:t>
      </w:r>
      <w:r>
        <w:rPr>
          <w:color w:val="000000"/>
        </w:rPr>
        <w:t>Finanšu komitejā</w:t>
      </w:r>
      <w:r w:rsidRPr="002333FE">
        <w:rPr>
          <w:color w:val="000000"/>
        </w:rPr>
        <w:t>.</w:t>
      </w:r>
    </w:p>
    <w:p w14:paraId="6CD1E5D3" w14:textId="77777777" w:rsidR="00985E19" w:rsidRDefault="00985E19" w:rsidP="00985E19">
      <w:pPr>
        <w:suppressAutoHyphens w:val="0"/>
        <w:spacing w:before="60"/>
        <w:contextualSpacing/>
        <w:rPr>
          <w:b/>
          <w:bCs/>
          <w:noProof/>
          <w:color w:val="000000"/>
        </w:rPr>
      </w:pPr>
    </w:p>
    <w:p w14:paraId="4B6AC85D" w14:textId="77777777" w:rsidR="00985E19" w:rsidRDefault="00985E19" w:rsidP="00985E19">
      <w:pPr>
        <w:suppressAutoHyphens w:val="0"/>
        <w:spacing w:before="60"/>
        <w:contextualSpacing/>
        <w:jc w:val="both"/>
        <w:rPr>
          <w:noProof/>
          <w:color w:val="000000"/>
        </w:rPr>
      </w:pPr>
      <w:r>
        <w:rPr>
          <w:noProof/>
          <w:color w:val="000000"/>
        </w:rPr>
        <w:t>D.TOMSONS</w:t>
      </w:r>
      <w:r>
        <w:rPr>
          <w:noProof/>
          <w:color w:val="000000"/>
        </w:rPr>
        <w:tab/>
        <w:t>informē, ka turpināsies sēdes slēgtā daļa.</w:t>
      </w:r>
    </w:p>
    <w:p w14:paraId="5A95633D" w14:textId="4FD0D432" w:rsidR="00985E19" w:rsidRDefault="00985E19" w:rsidP="00985E19">
      <w:pPr>
        <w:suppressAutoHyphens w:val="0"/>
        <w:spacing w:before="60"/>
        <w:contextualSpacing/>
        <w:jc w:val="both"/>
        <w:rPr>
          <w:noProof/>
          <w:color w:val="000000"/>
        </w:rPr>
      </w:pPr>
    </w:p>
    <w:p w14:paraId="19695F74" w14:textId="7DCB4D84" w:rsidR="00985E19" w:rsidRDefault="00985E19" w:rsidP="00985E19">
      <w:pPr>
        <w:suppressAutoHyphens w:val="0"/>
        <w:spacing w:before="60"/>
        <w:contextualSpacing/>
        <w:jc w:val="both"/>
        <w:rPr>
          <w:noProof/>
          <w:color w:val="000000"/>
        </w:rPr>
      </w:pPr>
      <w:r>
        <w:rPr>
          <w:noProof/>
          <w:color w:val="000000"/>
        </w:rPr>
        <w:t>[..]</w:t>
      </w:r>
    </w:p>
    <w:p w14:paraId="7B69ABA6" w14:textId="77777777" w:rsidR="00985E19" w:rsidRDefault="00985E19" w:rsidP="00985E19">
      <w:pPr>
        <w:suppressAutoHyphens w:val="0"/>
        <w:spacing w:before="60"/>
        <w:contextualSpacing/>
        <w:jc w:val="both"/>
        <w:rPr>
          <w:noProof/>
          <w:color w:val="000000"/>
        </w:rPr>
      </w:pPr>
    </w:p>
    <w:p w14:paraId="0659DFC2" w14:textId="040F08CA" w:rsidR="00985E19" w:rsidRPr="00181428" w:rsidRDefault="00985E19" w:rsidP="00985E19">
      <w:pPr>
        <w:jc w:val="both"/>
        <w:rPr>
          <w:i/>
          <w:iCs/>
        </w:rPr>
      </w:pPr>
      <w:r w:rsidRPr="00181428">
        <w:rPr>
          <w:i/>
          <w:iCs/>
        </w:rPr>
        <w:t xml:space="preserve">Sēdes slēgtajā daļā izskatīti </w:t>
      </w:r>
      <w:r>
        <w:rPr>
          <w:i/>
          <w:iCs/>
        </w:rPr>
        <w:t>divi</w:t>
      </w:r>
      <w:r w:rsidRPr="00181428">
        <w:rPr>
          <w:i/>
          <w:iCs/>
        </w:rPr>
        <w:t xml:space="preserve"> lēmuma projekti par īpašuma tiesību atjaunošanu uz zemi.</w:t>
      </w:r>
      <w:r>
        <w:rPr>
          <w:i/>
          <w:iCs/>
        </w:rPr>
        <w:t xml:space="preserve"> Pieņemti lēmumi </w:t>
      </w:r>
      <w:r w:rsidRPr="00181428">
        <w:rPr>
          <w:i/>
          <w:iCs/>
        </w:rPr>
        <w:t>virzīt lēmum</w:t>
      </w:r>
      <w:r>
        <w:rPr>
          <w:i/>
          <w:iCs/>
        </w:rPr>
        <w:t>u</w:t>
      </w:r>
      <w:r w:rsidRPr="00181428">
        <w:rPr>
          <w:i/>
          <w:iCs/>
        </w:rPr>
        <w:t xml:space="preserve"> projektu</w:t>
      </w:r>
      <w:r>
        <w:rPr>
          <w:i/>
          <w:iCs/>
        </w:rPr>
        <w:t>s</w:t>
      </w:r>
      <w:r w:rsidRPr="00181428">
        <w:rPr>
          <w:i/>
          <w:iCs/>
        </w:rPr>
        <w:t xml:space="preserve"> izskatīšanai domes sēdē.</w:t>
      </w:r>
    </w:p>
    <w:p w14:paraId="227B30A4" w14:textId="77777777" w:rsidR="00985E19" w:rsidRDefault="00985E19" w:rsidP="00985E19"/>
    <w:p w14:paraId="6B05B9F9" w14:textId="77777777" w:rsidR="00985E19" w:rsidRPr="00D83C78" w:rsidRDefault="00985E19" w:rsidP="00985E19">
      <w:pPr>
        <w:jc w:val="both"/>
        <w:rPr>
          <w:i/>
        </w:rPr>
      </w:pPr>
      <w:r w:rsidRPr="00D83C78">
        <w:rPr>
          <w:i/>
        </w:rPr>
        <w:t>Sēdes ziņojumi, priekšlikumi, komentāri, diskusijas atspoguļoti sēdes audio ierakstā.</w:t>
      </w:r>
    </w:p>
    <w:p w14:paraId="55BC80B7" w14:textId="77777777" w:rsidR="00985E19" w:rsidRDefault="00985E19" w:rsidP="00985E19">
      <w:pPr>
        <w:suppressAutoHyphens w:val="0"/>
        <w:jc w:val="both"/>
        <w:rPr>
          <w:color w:val="000000"/>
        </w:rPr>
      </w:pPr>
    </w:p>
    <w:p w14:paraId="3BA2BEAD" w14:textId="77777777" w:rsidR="00985E19" w:rsidRPr="0041557C" w:rsidRDefault="00985E19" w:rsidP="00985E19">
      <w:pPr>
        <w:jc w:val="both"/>
        <w:rPr>
          <w:color w:val="FF0000"/>
        </w:rPr>
      </w:pPr>
      <w:r>
        <w:t xml:space="preserve">Sēde slēgta </w:t>
      </w:r>
      <w:r w:rsidRPr="005E6141">
        <w:rPr>
          <w:color w:val="000000" w:themeColor="text1"/>
        </w:rPr>
        <w:t>plkst.</w:t>
      </w:r>
      <w:r>
        <w:rPr>
          <w:color w:val="000000" w:themeColor="text1"/>
        </w:rPr>
        <w:t> </w:t>
      </w:r>
      <w:r w:rsidRPr="00EB206B">
        <w:rPr>
          <w:color w:val="000000" w:themeColor="text1"/>
        </w:rPr>
        <w:t>11.00</w:t>
      </w:r>
    </w:p>
    <w:p w14:paraId="6D79D6A6" w14:textId="77777777" w:rsidR="00985E19" w:rsidRPr="00BF025F" w:rsidRDefault="00985E19" w:rsidP="00985E19">
      <w:pPr>
        <w:jc w:val="both"/>
        <w:rPr>
          <w:color w:val="auto"/>
        </w:rPr>
      </w:pPr>
    </w:p>
    <w:p w14:paraId="762C9C68" w14:textId="77777777" w:rsidR="00985E19" w:rsidRPr="0041557C" w:rsidRDefault="00985E19" w:rsidP="00985E19">
      <w:pPr>
        <w:jc w:val="both"/>
        <w:rPr>
          <w:color w:val="FF0000"/>
        </w:rPr>
      </w:pPr>
      <w:r w:rsidRPr="00BF025F">
        <w:rPr>
          <w:color w:val="auto"/>
        </w:rPr>
        <w:t>Sēdes protokols parakstīts 2023.</w:t>
      </w:r>
      <w:r>
        <w:rPr>
          <w:color w:val="auto"/>
        </w:rPr>
        <w:t> </w:t>
      </w:r>
      <w:r w:rsidRPr="003D20FD">
        <w:rPr>
          <w:color w:val="auto"/>
        </w:rPr>
        <w:t xml:space="preserve">gada </w:t>
      </w:r>
      <w:r>
        <w:rPr>
          <w:color w:val="000000" w:themeColor="text1"/>
        </w:rPr>
        <w:t>19</w:t>
      </w:r>
      <w:r w:rsidRPr="00EB206B">
        <w:rPr>
          <w:color w:val="000000" w:themeColor="text1"/>
        </w:rPr>
        <w:t>. decembrī.</w:t>
      </w:r>
    </w:p>
    <w:p w14:paraId="28793699" w14:textId="77777777" w:rsidR="00985E19" w:rsidRPr="00BF025F" w:rsidRDefault="00985E19" w:rsidP="00985E19">
      <w:pPr>
        <w:jc w:val="both"/>
        <w:rPr>
          <w:color w:val="auto"/>
        </w:rPr>
      </w:pPr>
    </w:p>
    <w:p w14:paraId="4D3045F3" w14:textId="77777777" w:rsidR="00985E19" w:rsidRDefault="00985E19" w:rsidP="00985E19">
      <w:pPr>
        <w:jc w:val="both"/>
        <w:rPr>
          <w:color w:val="FF0000"/>
        </w:rPr>
      </w:pPr>
    </w:p>
    <w:p w14:paraId="4FF86839" w14:textId="77777777" w:rsidR="00985E19" w:rsidRDefault="00985E19" w:rsidP="00985E19">
      <w:r>
        <w:t>Sēdi vadīja</w:t>
      </w:r>
      <w:r>
        <w:tab/>
      </w:r>
      <w:r>
        <w:tab/>
      </w:r>
      <w:r>
        <w:tab/>
        <w:t xml:space="preserve">                                                         </w:t>
      </w:r>
      <w:r>
        <w:tab/>
        <w:t xml:space="preserve">                    D.TOMSONS</w:t>
      </w:r>
    </w:p>
    <w:p w14:paraId="07C33099" w14:textId="77777777" w:rsidR="00985E19" w:rsidRDefault="00985E19" w:rsidP="00985E19"/>
    <w:p w14:paraId="662C018C" w14:textId="77777777" w:rsidR="00985E19" w:rsidRDefault="00985E19" w:rsidP="00985E19"/>
    <w:p w14:paraId="414438E4" w14:textId="77777777" w:rsidR="00985E19" w:rsidRDefault="00985E19" w:rsidP="00985E19"/>
    <w:p w14:paraId="71476548" w14:textId="77777777" w:rsidR="00985E19" w:rsidRDefault="00985E19" w:rsidP="00985E19">
      <w:pPr>
        <w:jc w:val="both"/>
      </w:pPr>
      <w:r>
        <w:t>Protokolēja</w:t>
      </w:r>
      <w:r>
        <w:tab/>
      </w:r>
      <w:r>
        <w:tab/>
        <w:t xml:space="preserve">                                                           </w:t>
      </w:r>
      <w:r>
        <w:tab/>
      </w:r>
      <w:r>
        <w:tab/>
        <w:t xml:space="preserve">                    E.BALANDE</w:t>
      </w:r>
    </w:p>
    <w:p w14:paraId="5B056EEB" w14:textId="77777777" w:rsidR="00985E19" w:rsidRDefault="00985E19" w:rsidP="00985E19"/>
    <w:p w14:paraId="4B7FFEBB" w14:textId="77777777" w:rsidR="00AA4ECA" w:rsidRDefault="00AA4ECA"/>
    <w:sectPr w:rsidR="00AA4ECA" w:rsidSect="0041557C">
      <w:headerReference w:type="default" r:id="rId6"/>
      <w:pgSz w:w="11906" w:h="16838"/>
      <w:pgMar w:top="851" w:right="1134" w:bottom="851" w:left="113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7052252"/>
      <w:docPartObj>
        <w:docPartGallery w:val="Page Numbers (Top of Page)"/>
        <w:docPartUnique/>
      </w:docPartObj>
    </w:sdtPr>
    <w:sdtContent>
      <w:p w14:paraId="2D46ECA1" w14:textId="77777777" w:rsidR="0041557C" w:rsidRDefault="00000000">
        <w:pPr>
          <w:pStyle w:val="Galvene"/>
          <w:jc w:val="center"/>
        </w:pPr>
        <w:r>
          <w:fldChar w:fldCharType="begin"/>
        </w:r>
        <w:r>
          <w:instrText>PAGE   \* MERGEFORMAT</w:instrText>
        </w:r>
        <w:r>
          <w:fldChar w:fldCharType="separate"/>
        </w:r>
        <w:r>
          <w:t>2</w:t>
        </w:r>
        <w:r>
          <w:fldChar w:fldCharType="end"/>
        </w:r>
      </w:p>
    </w:sdtContent>
  </w:sdt>
  <w:p w14:paraId="14F0B1C2" w14:textId="77777777" w:rsidR="0041557C" w:rsidRDefault="00000000">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482FE2"/>
    <w:multiLevelType w:val="hybridMultilevel"/>
    <w:tmpl w:val="5936DF1A"/>
    <w:lvl w:ilvl="0" w:tplc="836E9440">
      <w:start w:val="1"/>
      <w:numFmt w:val="decimal"/>
      <w:lvlText w:val="%1."/>
      <w:lvlJc w:val="left"/>
      <w:pPr>
        <w:ind w:left="420" w:hanging="360"/>
      </w:pPr>
      <w:rPr>
        <w:rFonts w:hint="default"/>
        <w:color w:val="auto"/>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1" w15:restartNumberingAfterBreak="0">
    <w:nsid w:val="57161F78"/>
    <w:multiLevelType w:val="hybridMultilevel"/>
    <w:tmpl w:val="49247546"/>
    <w:lvl w:ilvl="0" w:tplc="80EEBBD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666399070">
    <w:abstractNumId w:val="1"/>
  </w:num>
  <w:num w:numId="2" w16cid:durableId="13820249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E19"/>
    <w:rsid w:val="004F7DD7"/>
    <w:rsid w:val="00985E19"/>
    <w:rsid w:val="00AA4EC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948D6"/>
  <w15:chartTrackingRefBased/>
  <w15:docId w15:val="{C85B057B-34BE-4621-9F5A-25D56CE69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85E19"/>
    <w:pPr>
      <w:suppressAutoHyphens/>
      <w:spacing w:after="0" w:line="240" w:lineRule="auto"/>
    </w:pPr>
    <w:rPr>
      <w:rFonts w:eastAsia="Times New Roman" w:cs="Times New Roman"/>
      <w:color w:val="00000A"/>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985E19"/>
    <w:pPr>
      <w:ind w:left="720"/>
      <w:contextualSpacing/>
    </w:pPr>
  </w:style>
  <w:style w:type="paragraph" w:styleId="Galvene">
    <w:name w:val="header"/>
    <w:basedOn w:val="Parasts"/>
    <w:link w:val="GalveneRakstz"/>
    <w:uiPriority w:val="99"/>
    <w:unhideWhenUsed/>
    <w:rsid w:val="00985E19"/>
    <w:pPr>
      <w:tabs>
        <w:tab w:val="center" w:pos="4153"/>
        <w:tab w:val="right" w:pos="8306"/>
      </w:tabs>
    </w:pPr>
  </w:style>
  <w:style w:type="character" w:customStyle="1" w:styleId="GalveneRakstz">
    <w:name w:val="Galvene Rakstz."/>
    <w:basedOn w:val="Noklusjumarindkopasfonts"/>
    <w:link w:val="Galvene"/>
    <w:uiPriority w:val="99"/>
    <w:rsid w:val="00985E19"/>
    <w:rPr>
      <w:rFonts w:eastAsia="Times New Roman" w:cs="Times New Roman"/>
      <w:color w:val="00000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5585</Words>
  <Characters>3185</Characters>
  <Application>Microsoft Office Word</Application>
  <DocSecurity>0</DocSecurity>
  <Lines>26</Lines>
  <Paragraphs>17</Paragraphs>
  <ScaleCrop>false</ScaleCrop>
  <Company/>
  <LinksUpToDate>false</LinksUpToDate>
  <CharactersWithSpaces>8753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Everita BALANDE</dc:creator>
  <cp:keywords/>
  <dc:description/>
  <cp:lastModifiedBy>Everita BALANDE</cp:lastModifiedBy>
  <cp:revision>1</cp:revision>
  <dcterms:created xsi:type="dcterms:W3CDTF">2023-12-20T08:11:00Z</dcterms:created>
  <dcterms:modified xsi:type="dcterms:W3CDTF">2023-12-20T08:14:00Z</dcterms:modified>
</cp:coreProperties>
</file>