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4498B4FF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4C2FD0">
        <w:rPr>
          <w:b/>
          <w:noProof/>
          <w:szCs w:val="24"/>
          <w:lang w:eastAsia="en-US"/>
        </w:rPr>
        <w:t xml:space="preserve"> 4</w:t>
      </w:r>
      <w:r w:rsidR="00662976">
        <w:rPr>
          <w:b/>
          <w:noProof/>
          <w:szCs w:val="24"/>
          <w:lang w:eastAsia="en-US"/>
        </w:rPr>
        <w:t>7</w:t>
      </w:r>
    </w:p>
    <w:p w14:paraId="770665FB" w14:textId="5BC98A8C" w:rsidR="00CE1A3B" w:rsidRPr="00C25725" w:rsidRDefault="00662976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21</w:t>
      </w:r>
      <w:r w:rsidR="004C2FD0">
        <w:rPr>
          <w:b/>
          <w:noProof/>
          <w:szCs w:val="24"/>
          <w:lang w:eastAsia="en-US"/>
        </w:rPr>
        <w:t>.12</w:t>
      </w:r>
      <w:r w:rsidR="00CE1A3B">
        <w:rPr>
          <w:b/>
          <w:noProof/>
          <w:szCs w:val="24"/>
          <w:lang w:eastAsia="en-US"/>
        </w:rPr>
        <w:t>.2023. plkst.</w:t>
      </w:r>
      <w:r w:rsidR="004C2FD0">
        <w:rPr>
          <w:b/>
          <w:noProof/>
          <w:szCs w:val="24"/>
          <w:lang w:eastAsia="en-US"/>
        </w:rPr>
        <w:t xml:space="preserve"> 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 w:rsidR="004C2FD0">
        <w:rPr>
          <w:b/>
          <w:noProof/>
          <w:szCs w:val="24"/>
          <w:lang w:eastAsia="en-US"/>
        </w:rPr>
        <w:t>3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655E6411" w14:textId="7FB2A0DB" w:rsidR="00A24FF4" w:rsidRDefault="00A24FF4" w:rsidP="00505071">
      <w:pPr>
        <w:spacing w:after="160" w:line="256" w:lineRule="auto"/>
        <w:contextualSpacing/>
        <w:jc w:val="center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>Sēde pasludināta par slēgtu, pamatojoties uz Pašvaldību likuma 27.panta ceturto daļu, izskatāmie jautājumi satur ierobežotas pieejamības informāciju.</w:t>
      </w:r>
    </w:p>
    <w:p w14:paraId="7131CF71" w14:textId="77777777" w:rsidR="00A24FF4" w:rsidRDefault="00A24FF4" w:rsidP="00A24FF4">
      <w:pPr>
        <w:spacing w:after="160" w:line="256" w:lineRule="auto"/>
        <w:contextualSpacing/>
        <w:jc w:val="both"/>
        <w:rPr>
          <w:b/>
          <w:noProof/>
          <w:szCs w:val="24"/>
          <w:lang w:eastAsia="en-US"/>
        </w:rPr>
      </w:pPr>
    </w:p>
    <w:p w14:paraId="1EF01824" w14:textId="041672C1" w:rsidR="00A24FF4" w:rsidRDefault="00A24FF4" w:rsidP="00A24FF4">
      <w:pPr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Sēdē tiks izskatīti:</w:t>
      </w:r>
    </w:p>
    <w:p w14:paraId="7BDADABE" w14:textId="77777777" w:rsidR="00A24FF4" w:rsidRDefault="00A24FF4" w:rsidP="00A24FF4">
      <w:pPr>
        <w:jc w:val="both"/>
        <w:rPr>
          <w:bCs/>
          <w:i/>
          <w:iCs/>
          <w:noProof/>
          <w:szCs w:val="24"/>
          <w:lang w:eastAsia="en-US"/>
        </w:rPr>
      </w:pPr>
    </w:p>
    <w:p w14:paraId="160697AC" w14:textId="5A9FF981" w:rsidR="00A24FF4" w:rsidRDefault="00A24FF4" w:rsidP="00A24FF4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</w:t>
      </w:r>
      <w:r w:rsidR="00505071">
        <w:rPr>
          <w:bCs/>
          <w:i/>
          <w:iCs/>
          <w:noProof/>
          <w:szCs w:val="24"/>
          <w:lang w:eastAsia="en-US"/>
        </w:rPr>
        <w:t>jautājums</w:t>
      </w:r>
      <w:r>
        <w:rPr>
          <w:bCs/>
          <w:i/>
          <w:iCs/>
          <w:noProof/>
          <w:szCs w:val="24"/>
          <w:lang w:eastAsia="en-US"/>
        </w:rPr>
        <w:t xml:space="preserve"> par nekustamā īpašuma lietošanas mērķa noteikšanu plānotajām zemes vienību daļām</w:t>
      </w:r>
      <w:r w:rsidR="00505071">
        <w:rPr>
          <w:bCs/>
          <w:i/>
          <w:iCs/>
          <w:noProof/>
          <w:szCs w:val="24"/>
          <w:lang w:eastAsia="en-US"/>
        </w:rPr>
        <w:t>.</w:t>
      </w:r>
    </w:p>
    <w:p w14:paraId="0E108676" w14:textId="4721964B" w:rsidR="00A24FF4" w:rsidRDefault="00A24FF4" w:rsidP="00A24FF4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</w:t>
      </w:r>
      <w:r w:rsidR="00505071">
        <w:rPr>
          <w:bCs/>
          <w:i/>
          <w:iCs/>
          <w:noProof/>
          <w:szCs w:val="24"/>
          <w:lang w:eastAsia="en-US"/>
        </w:rPr>
        <w:t>jautājums</w:t>
      </w:r>
      <w:r>
        <w:rPr>
          <w:bCs/>
          <w:i/>
          <w:iCs/>
          <w:noProof/>
          <w:szCs w:val="24"/>
          <w:lang w:eastAsia="en-US"/>
        </w:rPr>
        <w:t xml:space="preserve"> par zemes vienību apvienošanu</w:t>
      </w:r>
      <w:r w:rsidR="00505071">
        <w:rPr>
          <w:bCs/>
          <w:i/>
          <w:iCs/>
          <w:noProof/>
          <w:szCs w:val="24"/>
          <w:lang w:eastAsia="en-US"/>
        </w:rPr>
        <w:t>.</w:t>
      </w:r>
    </w:p>
    <w:p w14:paraId="287D6CEF" w14:textId="1C1DC166" w:rsidR="00A24FF4" w:rsidRDefault="00A24FF4" w:rsidP="00A24FF4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</w:t>
      </w:r>
      <w:r w:rsidR="00505071">
        <w:rPr>
          <w:bCs/>
          <w:i/>
          <w:iCs/>
          <w:noProof/>
          <w:szCs w:val="24"/>
          <w:lang w:eastAsia="en-US"/>
        </w:rPr>
        <w:t>jautājums</w:t>
      </w:r>
      <w:r>
        <w:rPr>
          <w:bCs/>
          <w:i/>
          <w:iCs/>
          <w:noProof/>
          <w:szCs w:val="24"/>
          <w:lang w:eastAsia="en-US"/>
        </w:rPr>
        <w:t xml:space="preserve"> par zemes vienību robežu pārkārtošanu</w:t>
      </w:r>
      <w:r w:rsidR="00505071">
        <w:rPr>
          <w:bCs/>
          <w:i/>
          <w:iCs/>
          <w:noProof/>
          <w:szCs w:val="24"/>
          <w:lang w:eastAsia="en-US"/>
        </w:rPr>
        <w:t>.</w:t>
      </w:r>
    </w:p>
    <w:p w14:paraId="27BBE057" w14:textId="6EE9AF24" w:rsidR="00A24FF4" w:rsidRDefault="00A24FF4" w:rsidP="00A24FF4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</w:t>
      </w:r>
      <w:r w:rsidR="00505071">
        <w:rPr>
          <w:bCs/>
          <w:i/>
          <w:iCs/>
          <w:noProof/>
          <w:szCs w:val="24"/>
          <w:lang w:eastAsia="en-US"/>
        </w:rPr>
        <w:t>jautājums</w:t>
      </w:r>
      <w:r w:rsidR="009B203D">
        <w:rPr>
          <w:bCs/>
          <w:i/>
          <w:iCs/>
          <w:noProof/>
          <w:szCs w:val="24"/>
          <w:lang w:eastAsia="en-US"/>
        </w:rPr>
        <w:t xml:space="preserve"> par īpašuma sadalīšanu</w:t>
      </w:r>
      <w:r w:rsidR="00505071">
        <w:rPr>
          <w:bCs/>
          <w:i/>
          <w:iCs/>
          <w:noProof/>
          <w:szCs w:val="24"/>
          <w:lang w:eastAsia="en-US"/>
        </w:rPr>
        <w:t>.</w:t>
      </w:r>
    </w:p>
    <w:p w14:paraId="07C60413" w14:textId="2233DF31" w:rsidR="009B203D" w:rsidRDefault="009B203D" w:rsidP="00A24FF4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3 </w:t>
      </w:r>
      <w:r w:rsidR="00505071">
        <w:rPr>
          <w:bCs/>
          <w:i/>
          <w:iCs/>
          <w:noProof/>
          <w:szCs w:val="24"/>
          <w:lang w:eastAsia="en-US"/>
        </w:rPr>
        <w:t xml:space="preserve">jautājumi </w:t>
      </w:r>
      <w:r>
        <w:rPr>
          <w:bCs/>
          <w:i/>
          <w:iCs/>
          <w:noProof/>
          <w:szCs w:val="24"/>
          <w:lang w:eastAsia="en-US"/>
        </w:rPr>
        <w:t>par zemes ierīcības projekta izstrādi.</w:t>
      </w:r>
    </w:p>
    <w:p w14:paraId="15F563A6" w14:textId="77777777" w:rsidR="00A24FF4" w:rsidRDefault="00A24FF4" w:rsidP="00A24FF4">
      <w:pPr>
        <w:jc w:val="both"/>
        <w:rPr>
          <w:bCs/>
          <w:i/>
          <w:iCs/>
          <w:noProof/>
          <w:szCs w:val="24"/>
          <w:lang w:eastAsia="en-US"/>
        </w:rPr>
      </w:pPr>
    </w:p>
    <w:p w14:paraId="14939A15" w14:textId="77777777" w:rsidR="00A24FF4" w:rsidRDefault="00A24FF4" w:rsidP="00556094">
      <w:pPr>
        <w:rPr>
          <w:b/>
          <w:szCs w:val="24"/>
          <w:u w:val="single"/>
          <w:lang w:eastAsia="en-US"/>
        </w:rPr>
      </w:pPr>
    </w:p>
    <w:p w14:paraId="08A09181" w14:textId="77777777" w:rsidR="00923789" w:rsidRPr="00923789" w:rsidRDefault="00923789" w:rsidP="00DE0630">
      <w:pPr>
        <w:jc w:val="both"/>
      </w:pPr>
    </w:p>
    <w:p w14:paraId="62F56FED" w14:textId="75630052" w:rsidR="005E3E7B" w:rsidRPr="00C25725" w:rsidRDefault="005E3E7B" w:rsidP="00D6426E">
      <w:pPr>
        <w:rPr>
          <w:szCs w:val="24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BA4214F0"/>
    <w:lvl w:ilvl="0" w:tplc="A0242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40069">
    <w:abstractNumId w:val="0"/>
  </w:num>
  <w:num w:numId="2" w16cid:durableId="1967471635">
    <w:abstractNumId w:val="2"/>
  </w:num>
  <w:num w:numId="3" w16cid:durableId="1704866519">
    <w:abstractNumId w:val="5"/>
  </w:num>
  <w:num w:numId="4" w16cid:durableId="948049906">
    <w:abstractNumId w:val="3"/>
  </w:num>
  <w:num w:numId="5" w16cid:durableId="344402504">
    <w:abstractNumId w:val="6"/>
  </w:num>
  <w:num w:numId="6" w16cid:durableId="644551013">
    <w:abstractNumId w:val="4"/>
  </w:num>
  <w:num w:numId="7" w16cid:durableId="32817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4003E"/>
    <w:rsid w:val="003469A9"/>
    <w:rsid w:val="00361406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2FD0"/>
    <w:rsid w:val="004C6C2F"/>
    <w:rsid w:val="004D10DB"/>
    <w:rsid w:val="004E6D7D"/>
    <w:rsid w:val="00505071"/>
    <w:rsid w:val="005111F6"/>
    <w:rsid w:val="005251DB"/>
    <w:rsid w:val="005410D0"/>
    <w:rsid w:val="00555591"/>
    <w:rsid w:val="00556094"/>
    <w:rsid w:val="00565E7C"/>
    <w:rsid w:val="005946C7"/>
    <w:rsid w:val="00597CB6"/>
    <w:rsid w:val="005A6B11"/>
    <w:rsid w:val="005B2465"/>
    <w:rsid w:val="005C68B4"/>
    <w:rsid w:val="005E3E7B"/>
    <w:rsid w:val="0064083C"/>
    <w:rsid w:val="0064479C"/>
    <w:rsid w:val="00662976"/>
    <w:rsid w:val="0069041F"/>
    <w:rsid w:val="00692679"/>
    <w:rsid w:val="006D0CB6"/>
    <w:rsid w:val="0070752A"/>
    <w:rsid w:val="007C33E8"/>
    <w:rsid w:val="007D3045"/>
    <w:rsid w:val="008026D9"/>
    <w:rsid w:val="008276E9"/>
    <w:rsid w:val="008363A8"/>
    <w:rsid w:val="008430EB"/>
    <w:rsid w:val="008647A9"/>
    <w:rsid w:val="00895F45"/>
    <w:rsid w:val="008D2033"/>
    <w:rsid w:val="008F1F05"/>
    <w:rsid w:val="008F46B4"/>
    <w:rsid w:val="008F6B78"/>
    <w:rsid w:val="009018FA"/>
    <w:rsid w:val="00902376"/>
    <w:rsid w:val="00923789"/>
    <w:rsid w:val="00930F63"/>
    <w:rsid w:val="00932042"/>
    <w:rsid w:val="00943CDE"/>
    <w:rsid w:val="0095181D"/>
    <w:rsid w:val="009866A0"/>
    <w:rsid w:val="009B203D"/>
    <w:rsid w:val="009C16C0"/>
    <w:rsid w:val="009D223A"/>
    <w:rsid w:val="00A24FF4"/>
    <w:rsid w:val="00A477DF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242"/>
    <w:rsid w:val="00B87C47"/>
    <w:rsid w:val="00BC6BD4"/>
    <w:rsid w:val="00BF1640"/>
    <w:rsid w:val="00C03905"/>
    <w:rsid w:val="00C0515E"/>
    <w:rsid w:val="00C17560"/>
    <w:rsid w:val="00C25725"/>
    <w:rsid w:val="00C44CDF"/>
    <w:rsid w:val="00C46603"/>
    <w:rsid w:val="00C64D54"/>
    <w:rsid w:val="00C702A4"/>
    <w:rsid w:val="00C71278"/>
    <w:rsid w:val="00C8095A"/>
    <w:rsid w:val="00CA09DD"/>
    <w:rsid w:val="00CD03BD"/>
    <w:rsid w:val="00CD2BF1"/>
    <w:rsid w:val="00CD331B"/>
    <w:rsid w:val="00CD7C86"/>
    <w:rsid w:val="00CE1A3B"/>
    <w:rsid w:val="00D077EF"/>
    <w:rsid w:val="00D25D61"/>
    <w:rsid w:val="00D30418"/>
    <w:rsid w:val="00D460D6"/>
    <w:rsid w:val="00D6426E"/>
    <w:rsid w:val="00D74852"/>
    <w:rsid w:val="00DC3622"/>
    <w:rsid w:val="00DD0A2F"/>
    <w:rsid w:val="00DE0630"/>
    <w:rsid w:val="00DE0B4C"/>
    <w:rsid w:val="00DE1EAC"/>
    <w:rsid w:val="00DE2113"/>
    <w:rsid w:val="00E108B1"/>
    <w:rsid w:val="00E23B0E"/>
    <w:rsid w:val="00E75009"/>
    <w:rsid w:val="00EC7B62"/>
    <w:rsid w:val="00ED6783"/>
    <w:rsid w:val="00EF042A"/>
    <w:rsid w:val="00F05F7F"/>
    <w:rsid w:val="00F13066"/>
    <w:rsid w:val="00F17DE8"/>
    <w:rsid w:val="00F5427C"/>
    <w:rsid w:val="00F62360"/>
    <w:rsid w:val="00F7670F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69</cp:revision>
  <cp:lastPrinted>2023-01-10T11:33:00Z</cp:lastPrinted>
  <dcterms:created xsi:type="dcterms:W3CDTF">2023-05-10T11:20:00Z</dcterms:created>
  <dcterms:modified xsi:type="dcterms:W3CDTF">2023-12-20T11:43:00Z</dcterms:modified>
</cp:coreProperties>
</file>