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A3D9" w14:textId="77777777" w:rsidR="008A3174" w:rsidRPr="008A3174" w:rsidRDefault="008A3174" w:rsidP="008A31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31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2345ACE6" wp14:editId="4306B784">
            <wp:extent cx="592455" cy="72390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9033" w14:textId="77777777" w:rsidR="008A3174" w:rsidRPr="008A3174" w:rsidRDefault="008A3174" w:rsidP="008A31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586E299" w14:textId="77777777" w:rsidR="008A3174" w:rsidRPr="008A3174" w:rsidRDefault="008A3174" w:rsidP="008A3174">
      <w:pPr>
        <w:keepNext/>
        <w:tabs>
          <w:tab w:val="left" w:pos="168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A3174">
        <w:rPr>
          <w:rFonts w:ascii="Times New Roman" w:eastAsia="Times New Roman" w:hAnsi="Times New Roman" w:cs="Times New Roman"/>
          <w:b/>
          <w:sz w:val="28"/>
          <w:szCs w:val="20"/>
        </w:rPr>
        <w:t>ALŪKSNES NOVADA PAŠVALDĪBAS DOME</w:t>
      </w:r>
    </w:p>
    <w:p w14:paraId="32AFDAFA" w14:textId="77777777" w:rsidR="008A3174" w:rsidRPr="008A3174" w:rsidRDefault="008A3174" w:rsidP="008A31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A3174">
        <w:rPr>
          <w:rFonts w:ascii="Times New Roman" w:eastAsia="Times New Roman" w:hAnsi="Times New Roman" w:cs="Times New Roman"/>
          <w:sz w:val="16"/>
          <w:szCs w:val="20"/>
        </w:rPr>
        <w:t>reģistrācijas numurs  90000018622</w:t>
      </w:r>
    </w:p>
    <w:p w14:paraId="1F708908" w14:textId="77777777" w:rsidR="008A3174" w:rsidRPr="008A3174" w:rsidRDefault="008A3174" w:rsidP="008A31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A3174">
        <w:rPr>
          <w:rFonts w:ascii="Times New Roman" w:eastAsia="Times New Roman" w:hAnsi="Times New Roman" w:cs="Times New Roman"/>
          <w:sz w:val="16"/>
          <w:szCs w:val="20"/>
        </w:rPr>
        <w:t xml:space="preserve">DĀRZA IELĀ 11, ALŪKSNĒ,  ALŪKSNES NOVADĀ, LV – 4301, TĀLRUNIS 64381496, </w:t>
      </w:r>
    </w:p>
    <w:p w14:paraId="3B45B413" w14:textId="77777777" w:rsidR="008A3174" w:rsidRPr="008A3174" w:rsidRDefault="008A3174" w:rsidP="008A317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A3174">
        <w:rPr>
          <w:rFonts w:ascii="Times New Roman" w:eastAsia="Times New Roman" w:hAnsi="Times New Roman" w:cs="Times New Roman"/>
          <w:sz w:val="16"/>
          <w:szCs w:val="20"/>
        </w:rPr>
        <w:t>E-PASTS: dome@aluksne.lv</w:t>
      </w:r>
    </w:p>
    <w:p w14:paraId="7C1A1145" w14:textId="77777777" w:rsidR="008A3174" w:rsidRPr="008A3174" w:rsidRDefault="008A3174" w:rsidP="008A3174">
      <w:pPr>
        <w:pBdr>
          <w:bottom w:val="single" w:sz="4" w:space="1" w:color="auto"/>
        </w:pBd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A3174">
        <w:rPr>
          <w:rFonts w:ascii="Times New Roman" w:eastAsia="Times New Roman" w:hAnsi="Times New Roman" w:cs="Times New Roman"/>
          <w:sz w:val="16"/>
          <w:szCs w:val="20"/>
        </w:rPr>
        <w:t>A/S „SEB banka”, KODS: UNLALV2X, KONTS Nr.LV58UNLA0025004130335</w:t>
      </w:r>
    </w:p>
    <w:p w14:paraId="0F157224" w14:textId="77777777" w:rsidR="008A3174" w:rsidRPr="008A3174" w:rsidRDefault="008A3174" w:rsidP="008A3174">
      <w:pPr>
        <w:tabs>
          <w:tab w:val="left" w:pos="1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174">
        <w:rPr>
          <w:rFonts w:ascii="Times New Roman" w:eastAsia="Times New Roman" w:hAnsi="Times New Roman" w:cs="Times New Roman"/>
          <w:sz w:val="24"/>
          <w:szCs w:val="24"/>
          <w:lang w:eastAsia="ar-SA"/>
        </w:rPr>
        <w:t>Alūksnē</w:t>
      </w:r>
    </w:p>
    <w:p w14:paraId="44C87C1C" w14:textId="77777777" w:rsidR="008A3174" w:rsidRPr="008A3174" w:rsidRDefault="008A3174" w:rsidP="008A3174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4E1E61" w14:textId="4DB63D58" w:rsidR="008A3174" w:rsidRPr="008A3174" w:rsidRDefault="008A3174" w:rsidP="008A3174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2023. gada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8A3174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oktobrī</w:t>
      </w:r>
    </w:p>
    <w:p w14:paraId="01F051C6" w14:textId="6EFAED62" w:rsidR="008A3174" w:rsidRPr="008A3174" w:rsidRDefault="008A3174" w:rsidP="008A3174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1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NOLIKUMS Nr. </w:t>
      </w:r>
      <w:r w:rsidR="00B53E76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8A3174">
        <w:rPr>
          <w:rFonts w:ascii="Times New Roman" w:eastAsia="Calibri" w:hAnsi="Times New Roman" w:cs="Times New Roman"/>
          <w:b/>
          <w:bCs/>
          <w:sz w:val="24"/>
          <w:szCs w:val="24"/>
        </w:rPr>
        <w:t>/2023</w:t>
      </w:r>
    </w:p>
    <w:p w14:paraId="7B7DC6EF" w14:textId="21F85414" w:rsidR="008A3174" w:rsidRPr="008A3174" w:rsidRDefault="008A3174" w:rsidP="008A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174">
        <w:rPr>
          <w:rFonts w:ascii="Times New Roman" w:eastAsia="Times New Roman" w:hAnsi="Times New Roman" w:cs="Times New Roman"/>
          <w:sz w:val="24"/>
          <w:szCs w:val="24"/>
        </w:rPr>
        <w:t>(protokols Nr.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A3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3E7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A3174">
        <w:rPr>
          <w:rFonts w:ascii="Times New Roman" w:eastAsia="Times New Roman" w:hAnsi="Times New Roman" w:cs="Times New Roman"/>
          <w:sz w:val="24"/>
          <w:szCs w:val="24"/>
        </w:rPr>
        <w:t>. punkts )</w:t>
      </w:r>
    </w:p>
    <w:p w14:paraId="5857EF85" w14:textId="77777777" w:rsidR="008A3174" w:rsidRDefault="008A3174" w:rsidP="008A31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AEB34D0" w14:textId="0A83060F" w:rsidR="008A3174" w:rsidRDefault="008A3174" w:rsidP="008A31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Sabiedrības iesaistei sabiedriskās kārtības un drošības nodrošināšanā</w:t>
      </w:r>
    </w:p>
    <w:p w14:paraId="4E15EB71" w14:textId="77777777" w:rsidR="00942C96" w:rsidRDefault="00942C96" w:rsidP="00942C96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14:paraId="7B41A565" w14:textId="77777777" w:rsidR="00EF7173" w:rsidRDefault="00EF7173" w:rsidP="00942C96">
      <w:pPr>
        <w:widowControl w:val="0"/>
        <w:suppressAutoHyphens/>
        <w:autoSpaceDN w:val="0"/>
        <w:spacing w:after="0" w:line="240" w:lineRule="auto"/>
        <w:ind w:firstLine="426"/>
        <w:jc w:val="right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Izdots p</w:t>
      </w:r>
      <w:r w:rsidR="00942C96" w:rsidRPr="00942C96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amatojoties uz Pašvaldību likuma</w:t>
      </w:r>
    </w:p>
    <w:p w14:paraId="74554C65" w14:textId="532D8227" w:rsidR="00942C96" w:rsidRPr="00942C96" w:rsidRDefault="00942C96" w:rsidP="00EF7173">
      <w:pPr>
        <w:widowControl w:val="0"/>
        <w:suppressAutoHyphens/>
        <w:autoSpaceDN w:val="0"/>
        <w:spacing w:after="0" w:line="240" w:lineRule="auto"/>
        <w:ind w:firstLine="426"/>
        <w:jc w:val="right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942C96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 4. panta</w:t>
      </w:r>
      <w:r w:rsidR="00EF7173" w:rsidRPr="00EF7173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 </w:t>
      </w:r>
      <w:r w:rsidR="00EF7173" w:rsidRPr="00942C96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pirmās daļas 14. punktu,</w:t>
      </w:r>
      <w:r w:rsidRPr="00942C96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5D8CD7E" w14:textId="230AE739" w:rsidR="00942C96" w:rsidRPr="00942C96" w:rsidRDefault="00942C96" w:rsidP="00942C96">
      <w:pPr>
        <w:widowControl w:val="0"/>
        <w:suppressAutoHyphens/>
        <w:autoSpaceDN w:val="0"/>
        <w:spacing w:after="0" w:line="240" w:lineRule="auto"/>
        <w:ind w:firstLine="426"/>
        <w:jc w:val="right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942C96"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eastAsia="zh-CN" w:bidi="hi-IN"/>
        </w:rPr>
        <w:t xml:space="preserve"> 10. panta pirmās daļas ievaddaļu,</w:t>
      </w:r>
    </w:p>
    <w:p w14:paraId="5F8C122A" w14:textId="77777777" w:rsidR="008A3174" w:rsidRDefault="008A3174" w:rsidP="008A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C55D3F8" w14:textId="77777777" w:rsidR="008A3174" w:rsidRDefault="008A3174" w:rsidP="008A3174">
      <w:pPr>
        <w:pStyle w:val="Sarakstarindko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74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likuma</w:t>
      </w:r>
      <w:r w:rsidRPr="00B74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mērķis 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03B1CB15" w14:textId="77777777" w:rsidR="008A3174" w:rsidRPr="00B745C3" w:rsidRDefault="008A3174" w:rsidP="008A3174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74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veicināt iedzīvotāju iesaisti sabiedriskās kārtības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drošības </w:t>
      </w:r>
      <w:r w:rsidRPr="00B74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nodrošināšanā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Alūksnes novada administratīvajā teritorijā</w:t>
      </w:r>
      <w:r w:rsidRPr="00B74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bookmarkStart w:id="0" w:name="_Hlk143247516"/>
      <w:r w:rsidRPr="00B74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savlaicīgi ziņojot un sniedzot informāciju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par iespējamiem likum</w:t>
      </w:r>
      <w:r w:rsidRPr="00B74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pārkāpumiem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56C88D04" w14:textId="77777777" w:rsidR="008A3174" w:rsidRPr="00893097" w:rsidRDefault="008A3174" w:rsidP="008A3174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656D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otivēt iedzīvotājus iesaistīties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likum</w:t>
      </w:r>
      <w:r w:rsidRPr="00656DD8">
        <w:rPr>
          <w:rFonts w:ascii="Times New Roman" w:eastAsia="Times New Roman" w:hAnsi="Times New Roman" w:cs="Times New Roman"/>
          <w:sz w:val="24"/>
          <w:szCs w:val="24"/>
          <w:lang w:eastAsia="lv-LV"/>
        </w:rPr>
        <w:t>pārkāpumu atklāšanā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6D6A89E" w14:textId="77777777" w:rsidR="008A3174" w:rsidRDefault="008A3174" w:rsidP="008A3174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893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novērst pašvaldības īpašuma bojāšanu/apzīmēšanu, atkritumu izgāšanu neatļautās vietās, publiski izveidoto apstādījumu/puķudobju bojāšanu, u.c. tamlīdzīgus likumpārkāpumus;</w:t>
      </w:r>
    </w:p>
    <w:p w14:paraId="540FB141" w14:textId="77777777" w:rsidR="008A3174" w:rsidRPr="00893097" w:rsidRDefault="008A3174" w:rsidP="008A3174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893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mazināt likumpārkāpumu skaitu Alūksnes novada administratīvajā teritorijā.</w:t>
      </w:r>
    </w:p>
    <w:p w14:paraId="790FEE1D" w14:textId="77777777" w:rsidR="008A3174" w:rsidRPr="00147F6E" w:rsidRDefault="008A3174" w:rsidP="008A3174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Iedzīvotāji, redzot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likumpārkāpumu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tiek aicināti ziņot un palīdzēt identificēt pārkāpuma veicēju, iesūtot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fotofiksācijas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videomateriālu vai cita veida informāciju uz e-pastu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: </w:t>
      </w:r>
      <w:hyperlink r:id="rId8" w:history="1">
        <w:r w:rsidRPr="002C110E">
          <w:rPr>
            <w:rStyle w:val="Hipersaite"/>
            <w:rFonts w:ascii="Times New Roman" w:hAnsi="Times New Roman" w:cs="Times New Roman"/>
            <w:sz w:val="24"/>
            <w:szCs w:val="24"/>
          </w:rPr>
          <w:t>pasvaldibas.policija@aluksne.lv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893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vai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WhatsApp lietotnes aplikāciju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+371 29106990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732ED720" w14:textId="77777777" w:rsidR="008A3174" w:rsidRPr="00147F6E" w:rsidRDefault="008A3174" w:rsidP="008A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 personas sniegtā informācija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fotofiksācijas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videomateriāls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sniegtās liecības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vai cita rīcība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ir bijusi noderīga, palīdzējusi likumpārkāpuma atklāšanā/v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ainīgās personas identificēšanā/saukšanai pie atbildības,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personai tiek piešķirta līdz 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EUR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viens 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simts</w:t>
      </w:r>
      <w:r w:rsidRPr="00147F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euro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atlīdzība.</w:t>
      </w:r>
    </w:p>
    <w:p w14:paraId="66FFEBEC" w14:textId="77777777" w:rsidR="008A3174" w:rsidRPr="00147F6E" w:rsidRDefault="008A3174" w:rsidP="008A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Pēc pašvaldības policijas ierosinājuma iesūtīto materiālu ne retāk kā reizi ceturksnī izvērtē pašvaldības izpilddirektora izveidota komisija, kas pieņem lēmumu par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atlīdzības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piešķiršanu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030A9BF9" w14:textId="77777777" w:rsidR="008A3174" w:rsidRPr="00EF700D" w:rsidRDefault="008A3174" w:rsidP="008A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Komisija personai piešķiramo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atlīdzības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apmēru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nosaka pēc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šī nolikuma 8. punktā noteiktajiem kritērijiem, izvērtējot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likumpārkāpuma smagumu, iesniedzēja iesaisti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liecību sniegšanu</w:t>
      </w: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likumpārkāpuma atklāšanā.</w:t>
      </w:r>
    </w:p>
    <w:p w14:paraId="490E4DC3" w14:textId="77777777" w:rsidR="008A3174" w:rsidRPr="0044704F" w:rsidRDefault="008A3174" w:rsidP="008A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47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Pašvaldība apņemas neizpaust trešajām personām informāciju, ko tā saņēmusi.</w:t>
      </w:r>
    </w:p>
    <w:p w14:paraId="44CA156C" w14:textId="77777777" w:rsidR="008A3174" w:rsidRDefault="008A3174" w:rsidP="008A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47F6E">
        <w:rPr>
          <w:rFonts w:ascii="Times New Roman" w:hAnsi="Times New Roman" w:cs="Times New Roman"/>
          <w:color w:val="000000" w:themeColor="text1"/>
          <w:sz w:val="24"/>
          <w:szCs w:val="24"/>
        </w:rPr>
        <w:t>Finansējums tiek piešķirts gadskārtējā budžeta šim mērķim paredzēto līdzekļu apjomā.</w:t>
      </w:r>
    </w:p>
    <w:p w14:paraId="17A4AA14" w14:textId="77777777" w:rsidR="008A3174" w:rsidRPr="00893097" w:rsidRDefault="008A3174" w:rsidP="008A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893097">
        <w:rPr>
          <w:rFonts w:ascii="Times New Roman" w:eastAsia="Times New Roman" w:hAnsi="Times New Roman" w:cs="Times New Roman"/>
          <w:sz w:val="24"/>
          <w:szCs w:val="24"/>
        </w:rPr>
        <w:t>Personai piešķiramais atlīdzības apmērs pēc nodokļu nomaksas:</w:t>
      </w:r>
    </w:p>
    <w:p w14:paraId="231D6C94" w14:textId="77777777" w:rsidR="008A3174" w:rsidRPr="00A4270D" w:rsidRDefault="008A3174" w:rsidP="008A3174">
      <w:pPr>
        <w:pStyle w:val="Sarakstarindkop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(trīsdesmit </w:t>
      </w:r>
      <w:r w:rsidRPr="00A4270D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apmērā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- likumpārkāpum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, nodarījuma/īpašuma zaudējumu apmērs ir no 20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EUR līdz 100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EUR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iesniedzējs iesaistījies likumpārkāpuma atklāšanā;</w:t>
      </w:r>
    </w:p>
    <w:p w14:paraId="3ADB1CCB" w14:textId="77777777" w:rsidR="008A3174" w:rsidRPr="00A4270D" w:rsidRDefault="008A3174" w:rsidP="008A3174">
      <w:pPr>
        <w:pStyle w:val="Sarakstarindkop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(septiņdesmit </w:t>
      </w:r>
      <w:r w:rsidRPr="0043281D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>) apmērā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 xml:space="preserve"> – likumpārkāpum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, nodarījuma/īpašuma zaudējuma apmērs ir no 100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EUR līdz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(vienai) minimālajai mēnešalgai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 xml:space="preserve"> un iesniedzējs sniedzis būtisku informāciju/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pierādījumus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likumpārkāpuma atklāšanā;</w:t>
      </w:r>
    </w:p>
    <w:p w14:paraId="02EC65FA" w14:textId="77777777" w:rsidR="008A3174" w:rsidRPr="00FD7E5A" w:rsidRDefault="008A3174" w:rsidP="008A3174">
      <w:pPr>
        <w:pStyle w:val="Sarakstarindkop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(viens simts </w:t>
      </w:r>
      <w:r w:rsidRPr="0043281D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apmērā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– likumpārkāpum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, nodarījuma/īpašuma zaudējuma apmērs pārsniedz 1 (vienu) minimālo mēnešalgu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iesniedzējs sniedzis būtisku informāciju/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0D">
        <w:rPr>
          <w:rFonts w:ascii="Times New Roman" w:eastAsia="Times New Roman" w:hAnsi="Times New Roman" w:cs="Times New Roman"/>
          <w:sz w:val="24"/>
          <w:szCs w:val="24"/>
        </w:rPr>
        <w:t>pierādījumus likumpārkāpuma atklāšanā.</w:t>
      </w:r>
    </w:p>
    <w:p w14:paraId="4210CD36" w14:textId="77777777" w:rsidR="008A3174" w:rsidRDefault="008A3174" w:rsidP="008A3174">
      <w:pPr>
        <w:pStyle w:val="Sarakstarindkopa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Nolikums stājas spēkā ar 2024. gada 1. janvāri.</w:t>
      </w:r>
    </w:p>
    <w:p w14:paraId="199D5C99" w14:textId="77777777" w:rsidR="008A3174" w:rsidRDefault="008A3174" w:rsidP="008A3174">
      <w:pPr>
        <w:pStyle w:val="Sarakstarindkopa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62B1B" w14:textId="77777777" w:rsidR="008A3174" w:rsidRDefault="008A3174" w:rsidP="008A3174">
      <w:pPr>
        <w:pStyle w:val="Sarakstarindko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07643" w14:textId="6A0A2D01" w:rsidR="008A3174" w:rsidRPr="00A4270D" w:rsidRDefault="008A3174" w:rsidP="008A3174">
      <w:pPr>
        <w:pStyle w:val="Sarakstarindkopa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Dz.ADLERS</w:t>
      </w:r>
      <w:proofErr w:type="spellEnd"/>
    </w:p>
    <w:p w14:paraId="6825BECE" w14:textId="77777777" w:rsidR="008A3174" w:rsidRPr="00C132FB" w:rsidRDefault="008A3174" w:rsidP="008A3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A93B65E" w14:textId="77777777" w:rsidR="00BE0CBA" w:rsidRDefault="00BE0CBA"/>
    <w:sectPr w:rsidR="00BE0CBA" w:rsidSect="008A3174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AA49" w14:textId="77777777" w:rsidR="004572E3" w:rsidRDefault="004572E3" w:rsidP="008A3174">
      <w:pPr>
        <w:spacing w:after="0" w:line="240" w:lineRule="auto"/>
      </w:pPr>
      <w:r>
        <w:separator/>
      </w:r>
    </w:p>
  </w:endnote>
  <w:endnote w:type="continuationSeparator" w:id="0">
    <w:p w14:paraId="36C88383" w14:textId="77777777" w:rsidR="004572E3" w:rsidRDefault="004572E3" w:rsidP="008A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1153" w14:textId="77777777" w:rsidR="004572E3" w:rsidRDefault="004572E3" w:rsidP="008A3174">
      <w:pPr>
        <w:spacing w:after="0" w:line="240" w:lineRule="auto"/>
      </w:pPr>
      <w:r>
        <w:separator/>
      </w:r>
    </w:p>
  </w:footnote>
  <w:footnote w:type="continuationSeparator" w:id="0">
    <w:p w14:paraId="2C8C4CE1" w14:textId="77777777" w:rsidR="004572E3" w:rsidRDefault="004572E3" w:rsidP="008A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294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7A72D4" w14:textId="41D7F6BF" w:rsidR="008A3174" w:rsidRPr="008A3174" w:rsidRDefault="008A317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1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1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1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A3174">
          <w:rPr>
            <w:rFonts w:ascii="Times New Roman" w:hAnsi="Times New Roman" w:cs="Times New Roman"/>
            <w:sz w:val="24"/>
            <w:szCs w:val="24"/>
          </w:rPr>
          <w:t>2</w:t>
        </w:r>
        <w:r w:rsidRPr="008A31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17CDED" w14:textId="77777777" w:rsidR="008A3174" w:rsidRDefault="008A31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4E13"/>
    <w:multiLevelType w:val="multilevel"/>
    <w:tmpl w:val="3EAA8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595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74"/>
    <w:rsid w:val="0003523B"/>
    <w:rsid w:val="004572E3"/>
    <w:rsid w:val="004F7DD7"/>
    <w:rsid w:val="008A3174"/>
    <w:rsid w:val="00942C96"/>
    <w:rsid w:val="00B53E76"/>
    <w:rsid w:val="00BE0CBA"/>
    <w:rsid w:val="00E47396"/>
    <w:rsid w:val="00E92F40"/>
    <w:rsid w:val="00E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51109"/>
  <w15:chartTrackingRefBased/>
  <w15:docId w15:val="{CFF26DBD-5F78-471E-BAB7-8C8F33A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174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A317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A317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A3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3174"/>
    <w:rPr>
      <w:rFonts w:asciiTheme="minorHAnsi" w:hAnsiTheme="minorHAnsi"/>
      <w:sz w:val="22"/>
    </w:rPr>
  </w:style>
  <w:style w:type="paragraph" w:styleId="Kjene">
    <w:name w:val="footer"/>
    <w:basedOn w:val="Parasts"/>
    <w:link w:val="KjeneRakstz"/>
    <w:uiPriority w:val="99"/>
    <w:unhideWhenUsed/>
    <w:rsid w:val="008A3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317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valdibas.policija@aluks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1892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4</cp:revision>
  <dcterms:created xsi:type="dcterms:W3CDTF">2023-10-10T08:47:00Z</dcterms:created>
  <dcterms:modified xsi:type="dcterms:W3CDTF">2023-10-25T10:54:00Z</dcterms:modified>
</cp:coreProperties>
</file>