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4B08" w14:textId="77777777" w:rsidR="00E72422" w:rsidRDefault="00E72422" w:rsidP="00E72422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2B6B3C37" wp14:editId="4BF1DC07">
            <wp:extent cx="586740" cy="723900"/>
            <wp:effectExtent l="0" t="0" r="3810" b="0"/>
            <wp:docPr id="13901777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35808" w14:textId="77777777" w:rsidR="00E72422" w:rsidRDefault="00E72422" w:rsidP="00E72422">
      <w:pPr>
        <w:jc w:val="center"/>
      </w:pPr>
    </w:p>
    <w:p w14:paraId="32D51ADA" w14:textId="77777777" w:rsidR="00E72422" w:rsidRDefault="00E72422" w:rsidP="00E72422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3473DF0F" w14:textId="77777777" w:rsidR="00E72422" w:rsidRDefault="00E72422" w:rsidP="00E72422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5C410F53" w14:textId="77777777" w:rsidR="00E72422" w:rsidRDefault="00E72422" w:rsidP="00E72422"/>
    <w:p w14:paraId="46F5CAEE" w14:textId="5D43D931" w:rsidR="00E72422" w:rsidRDefault="00E72422" w:rsidP="00E72422">
      <w:pPr>
        <w:jc w:val="center"/>
        <w:outlineLvl w:val="0"/>
        <w:rPr>
          <w:b/>
          <w:noProof/>
          <w:lang w:eastAsia="en-US"/>
        </w:rPr>
      </w:pPr>
      <w:r>
        <w:rPr>
          <w:b/>
          <w:lang w:eastAsia="en-US"/>
        </w:rPr>
        <w:t>SĒDE Nr.</w:t>
      </w:r>
      <w:r w:rsidR="00AA0DCE">
        <w:rPr>
          <w:b/>
          <w:noProof/>
          <w:lang w:eastAsia="en-US"/>
        </w:rPr>
        <w:t xml:space="preserve"> </w:t>
      </w:r>
      <w:r w:rsidR="002630F5">
        <w:rPr>
          <w:b/>
          <w:noProof/>
          <w:lang w:eastAsia="en-US"/>
        </w:rPr>
        <w:t>9</w:t>
      </w:r>
    </w:p>
    <w:p w14:paraId="47083D16" w14:textId="66C8396F" w:rsidR="009A07CA" w:rsidRDefault="009E64E9" w:rsidP="009A07CA">
      <w:pPr>
        <w:jc w:val="center"/>
        <w:outlineLvl w:val="0"/>
        <w:rPr>
          <w:b/>
          <w:lang w:eastAsia="en-US"/>
        </w:rPr>
      </w:pPr>
      <w:r>
        <w:rPr>
          <w:b/>
          <w:noProof/>
          <w:lang w:eastAsia="en-US"/>
        </w:rPr>
        <w:t>0</w:t>
      </w:r>
      <w:r w:rsidR="002630F5">
        <w:rPr>
          <w:b/>
          <w:noProof/>
          <w:lang w:eastAsia="en-US"/>
        </w:rPr>
        <w:t>7</w:t>
      </w:r>
      <w:r>
        <w:rPr>
          <w:b/>
          <w:noProof/>
          <w:lang w:eastAsia="en-US"/>
        </w:rPr>
        <w:t>.03</w:t>
      </w:r>
      <w:r w:rsidR="00DC7984">
        <w:rPr>
          <w:b/>
          <w:noProof/>
          <w:lang w:eastAsia="en-US"/>
        </w:rPr>
        <w:t>.</w:t>
      </w:r>
      <w:r w:rsidR="00E72422">
        <w:rPr>
          <w:b/>
          <w:noProof/>
          <w:lang w:eastAsia="en-US"/>
        </w:rPr>
        <w:t xml:space="preserve">2024. </w:t>
      </w:r>
      <w:r w:rsidR="009A07CA">
        <w:rPr>
          <w:b/>
          <w:noProof/>
          <w:lang w:eastAsia="en-US"/>
        </w:rPr>
        <w:t>plkst. 8:30</w:t>
      </w:r>
    </w:p>
    <w:p w14:paraId="221C43E5" w14:textId="77777777" w:rsidR="009A07CA" w:rsidRDefault="009A07CA" w:rsidP="009A07CA">
      <w:pPr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Dārza ielā 11, Alūksnē, Alūksnes novadā, 2.stāvs, 216. telpa</w:t>
      </w:r>
    </w:p>
    <w:p w14:paraId="2E928BC1" w14:textId="77777777" w:rsidR="009A07CA" w:rsidRDefault="009A07CA" w:rsidP="00EB0019">
      <w:pPr>
        <w:jc w:val="center"/>
        <w:outlineLvl w:val="0"/>
        <w:rPr>
          <w:b/>
          <w:lang w:eastAsia="en-US"/>
        </w:rPr>
      </w:pPr>
    </w:p>
    <w:p w14:paraId="0FF865F8" w14:textId="77777777" w:rsidR="00E72422" w:rsidRDefault="00E72422" w:rsidP="00E72422">
      <w:pPr>
        <w:jc w:val="center"/>
        <w:rPr>
          <w:bCs/>
          <w:i/>
          <w:iCs/>
          <w:noProof/>
          <w:lang w:eastAsia="en-US"/>
        </w:rPr>
      </w:pPr>
    </w:p>
    <w:p w14:paraId="37CEB3F1" w14:textId="77777777" w:rsidR="009C0286" w:rsidRDefault="009C0286" w:rsidP="009C0286">
      <w:pPr>
        <w:spacing w:line="256" w:lineRule="auto"/>
        <w:jc w:val="both"/>
        <w:rPr>
          <w:b/>
          <w:noProof/>
          <w:lang w:eastAsia="en-US"/>
        </w:rPr>
      </w:pPr>
    </w:p>
    <w:p w14:paraId="0FD9E691" w14:textId="77777777" w:rsidR="0073338F" w:rsidRDefault="0073338F" w:rsidP="00EB0019">
      <w:pPr>
        <w:spacing w:line="256" w:lineRule="auto"/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Sēde pasludināta par slēgtu, pamatojoties uz Pašvaldību likuma 27.panta ceturto daļu, izskatāmie jautājumi satur ierobežotas pieejamības informāciju.</w:t>
      </w:r>
    </w:p>
    <w:p w14:paraId="356EFD20" w14:textId="77777777" w:rsidR="00E72422" w:rsidRDefault="00E72422" w:rsidP="00E72422">
      <w:pPr>
        <w:spacing w:line="256" w:lineRule="auto"/>
        <w:jc w:val="both"/>
        <w:rPr>
          <w:b/>
          <w:noProof/>
          <w:lang w:eastAsia="en-US"/>
        </w:rPr>
      </w:pPr>
    </w:p>
    <w:p w14:paraId="7DF19428" w14:textId="77777777" w:rsidR="00E72422" w:rsidRDefault="0073338F" w:rsidP="00E72422">
      <w:pPr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Sēdē</w:t>
      </w:r>
      <w:r w:rsidR="00E72422">
        <w:rPr>
          <w:bCs/>
          <w:i/>
          <w:iCs/>
          <w:noProof/>
          <w:lang w:eastAsia="en-US"/>
        </w:rPr>
        <w:t xml:space="preserve"> tiks izskatīti:</w:t>
      </w:r>
    </w:p>
    <w:p w14:paraId="37CDB313" w14:textId="77777777"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14:paraId="7DF48B13" w14:textId="043AD2B1" w:rsidR="00E72422" w:rsidRDefault="00145097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2 </w:t>
      </w:r>
      <w:r w:rsidR="00532396">
        <w:rPr>
          <w:bCs/>
          <w:i/>
          <w:iCs/>
          <w:noProof/>
          <w:lang w:eastAsia="en-US"/>
        </w:rPr>
        <w:t>jautājumi</w:t>
      </w:r>
      <w:r w:rsidR="00EB0019">
        <w:rPr>
          <w:bCs/>
          <w:i/>
          <w:iCs/>
          <w:noProof/>
          <w:lang w:eastAsia="en-US"/>
        </w:rPr>
        <w:t xml:space="preserve"> </w:t>
      </w:r>
      <w:r w:rsidR="005C1838">
        <w:rPr>
          <w:bCs/>
          <w:i/>
          <w:iCs/>
          <w:noProof/>
          <w:lang w:eastAsia="en-US"/>
        </w:rPr>
        <w:t>p</w:t>
      </w:r>
      <w:r w:rsidR="0073338F">
        <w:rPr>
          <w:bCs/>
          <w:i/>
          <w:iCs/>
          <w:noProof/>
          <w:lang w:eastAsia="en-US"/>
        </w:rPr>
        <w:t>ar nekustamā īpašuma sadalīšanu</w:t>
      </w:r>
      <w:r w:rsidR="00532396">
        <w:rPr>
          <w:bCs/>
          <w:i/>
          <w:iCs/>
          <w:noProof/>
          <w:lang w:eastAsia="en-US"/>
        </w:rPr>
        <w:t>.</w:t>
      </w:r>
    </w:p>
    <w:p w14:paraId="4A0BE047" w14:textId="37FDEC32" w:rsidR="00145097" w:rsidRDefault="00145097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1 </w:t>
      </w:r>
      <w:r w:rsidR="00532396">
        <w:rPr>
          <w:bCs/>
          <w:i/>
          <w:iCs/>
          <w:noProof/>
          <w:lang w:eastAsia="en-US"/>
        </w:rPr>
        <w:t>jautājums</w:t>
      </w:r>
      <w:r>
        <w:rPr>
          <w:bCs/>
          <w:i/>
          <w:iCs/>
          <w:noProof/>
          <w:lang w:eastAsia="en-US"/>
        </w:rPr>
        <w:t xml:space="preserve"> par zemes ierīcības projekta izstrādi</w:t>
      </w:r>
      <w:r w:rsidR="00532396">
        <w:rPr>
          <w:bCs/>
          <w:i/>
          <w:iCs/>
          <w:noProof/>
          <w:lang w:eastAsia="en-US"/>
        </w:rPr>
        <w:t>.</w:t>
      </w:r>
    </w:p>
    <w:p w14:paraId="533F7113" w14:textId="7549BC7E" w:rsidR="00917A37" w:rsidRDefault="00917A37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1 </w:t>
      </w:r>
      <w:r w:rsidR="00532396">
        <w:rPr>
          <w:bCs/>
          <w:i/>
          <w:iCs/>
          <w:noProof/>
          <w:lang w:eastAsia="en-US"/>
        </w:rPr>
        <w:t>jautājums</w:t>
      </w:r>
      <w:r>
        <w:rPr>
          <w:bCs/>
          <w:i/>
          <w:iCs/>
          <w:noProof/>
          <w:lang w:eastAsia="en-US"/>
        </w:rPr>
        <w:t xml:space="preserve"> par darījumu ar lauksaimniecības zemi</w:t>
      </w:r>
      <w:r w:rsidR="00532396">
        <w:rPr>
          <w:bCs/>
          <w:i/>
          <w:iCs/>
          <w:noProof/>
          <w:lang w:eastAsia="en-US"/>
        </w:rPr>
        <w:t>.</w:t>
      </w:r>
    </w:p>
    <w:p w14:paraId="3B2F2039" w14:textId="74F1F250" w:rsidR="00145097" w:rsidRDefault="00145097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1 </w:t>
      </w:r>
      <w:r w:rsidR="00532396">
        <w:rPr>
          <w:bCs/>
          <w:i/>
          <w:iCs/>
          <w:noProof/>
          <w:lang w:eastAsia="en-US"/>
        </w:rPr>
        <w:t>jautājum</w:t>
      </w:r>
      <w:r>
        <w:rPr>
          <w:bCs/>
          <w:i/>
          <w:iCs/>
          <w:noProof/>
          <w:lang w:eastAsia="en-US"/>
        </w:rPr>
        <w:t>s par zemes vienībām un ēkām bez adresēm Alūksnes novadā.</w:t>
      </w:r>
    </w:p>
    <w:p w14:paraId="298842AD" w14:textId="77777777" w:rsidR="00E72422" w:rsidRDefault="00E72422" w:rsidP="00E72422">
      <w:pPr>
        <w:jc w:val="both"/>
        <w:rPr>
          <w:b/>
          <w:i/>
          <w:iCs/>
          <w:u w:val="single"/>
          <w:lang w:eastAsia="en-US"/>
        </w:rPr>
      </w:pPr>
    </w:p>
    <w:p w14:paraId="6B72BA8A" w14:textId="64B92FE7" w:rsidR="00192859" w:rsidRDefault="00EB0019">
      <w:r>
        <w:t xml:space="preserve"> </w:t>
      </w:r>
    </w:p>
    <w:sectPr w:rsidR="00192859" w:rsidSect="00A653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3075B"/>
    <w:multiLevelType w:val="hybridMultilevel"/>
    <w:tmpl w:val="C130F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6728"/>
    <w:multiLevelType w:val="hybridMultilevel"/>
    <w:tmpl w:val="1CF40E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7C8"/>
    <w:multiLevelType w:val="hybridMultilevel"/>
    <w:tmpl w:val="B756E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443B"/>
    <w:multiLevelType w:val="hybridMultilevel"/>
    <w:tmpl w:val="79DC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0F5C"/>
    <w:multiLevelType w:val="hybridMultilevel"/>
    <w:tmpl w:val="D1880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385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5448587">
    <w:abstractNumId w:val="4"/>
  </w:num>
  <w:num w:numId="3" w16cid:durableId="1295254763">
    <w:abstractNumId w:val="5"/>
  </w:num>
  <w:num w:numId="4" w16cid:durableId="771818839">
    <w:abstractNumId w:val="3"/>
  </w:num>
  <w:num w:numId="5" w16cid:durableId="932278050">
    <w:abstractNumId w:val="0"/>
  </w:num>
  <w:num w:numId="6" w16cid:durableId="525289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22"/>
    <w:rsid w:val="000777C0"/>
    <w:rsid w:val="000B2B72"/>
    <w:rsid w:val="00131CC3"/>
    <w:rsid w:val="00145097"/>
    <w:rsid w:val="0018171E"/>
    <w:rsid w:val="00192859"/>
    <w:rsid w:val="00197793"/>
    <w:rsid w:val="002048C5"/>
    <w:rsid w:val="002618AE"/>
    <w:rsid w:val="002630F5"/>
    <w:rsid w:val="00286057"/>
    <w:rsid w:val="00296563"/>
    <w:rsid w:val="004269A3"/>
    <w:rsid w:val="004B10F8"/>
    <w:rsid w:val="004D455D"/>
    <w:rsid w:val="00532396"/>
    <w:rsid w:val="005C1838"/>
    <w:rsid w:val="005D58B7"/>
    <w:rsid w:val="0065661A"/>
    <w:rsid w:val="0073338F"/>
    <w:rsid w:val="00917A37"/>
    <w:rsid w:val="009A07CA"/>
    <w:rsid w:val="009C0286"/>
    <w:rsid w:val="009E64E9"/>
    <w:rsid w:val="00A05003"/>
    <w:rsid w:val="00A65379"/>
    <w:rsid w:val="00AA0DCE"/>
    <w:rsid w:val="00AD44EF"/>
    <w:rsid w:val="00D02419"/>
    <w:rsid w:val="00DC3CEE"/>
    <w:rsid w:val="00DC7984"/>
    <w:rsid w:val="00E72422"/>
    <w:rsid w:val="00EB0019"/>
    <w:rsid w:val="00EC2157"/>
    <w:rsid w:val="00ED2F02"/>
    <w:rsid w:val="00F0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E086"/>
  <w15:chartTrackingRefBased/>
  <w15:docId w15:val="{25B9B7C8-DA46-4B17-AD4D-2A52577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242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2422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2422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72422"/>
    <w:pPr>
      <w:ind w:left="720"/>
      <w:contextualSpacing/>
    </w:pPr>
  </w:style>
  <w:style w:type="paragraph" w:styleId="Parakstszemobjekta">
    <w:name w:val="caption"/>
    <w:basedOn w:val="Parasts"/>
    <w:next w:val="Parasts"/>
    <w:qFormat/>
    <w:rsid w:val="00E72422"/>
    <w:pPr>
      <w:spacing w:line="360" w:lineRule="auto"/>
      <w:jc w:val="center"/>
    </w:pPr>
    <w:rPr>
      <w:rFonts w:ascii="Bookman Old Style" w:hAnsi="Bookman Old Style"/>
      <w:sz w:val="28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65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5661A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Maija SLIŅĶE</cp:lastModifiedBy>
  <cp:revision>37</cp:revision>
  <dcterms:created xsi:type="dcterms:W3CDTF">2024-01-23T12:52:00Z</dcterms:created>
  <dcterms:modified xsi:type="dcterms:W3CDTF">2024-03-06T07:08:00Z</dcterms:modified>
</cp:coreProperties>
</file>