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E893E" w14:textId="77777777" w:rsidR="005253A3" w:rsidRDefault="005253A3" w:rsidP="005253A3">
      <w:pPr>
        <w:jc w:val="center"/>
      </w:pPr>
      <w:r>
        <w:rPr>
          <w:noProof/>
          <w:lang w:eastAsia="lv-LV"/>
        </w:rPr>
        <w:drawing>
          <wp:inline distT="0" distB="0" distL="0" distR="0" wp14:anchorId="677F59DC" wp14:editId="1BA7493B">
            <wp:extent cx="588645" cy="725170"/>
            <wp:effectExtent l="0" t="0" r="0" b="0"/>
            <wp:docPr id="2" name="Attēls 1" descr="veidlapai_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veidlapai_gerbonis_kras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3FB6C" w14:textId="77777777" w:rsidR="005253A3" w:rsidRDefault="005253A3" w:rsidP="005253A3">
      <w:pPr>
        <w:jc w:val="center"/>
      </w:pPr>
      <w:r>
        <w:t>ALŪKSNES NOVADA PAŠVALDĪBAS DOME</w:t>
      </w:r>
    </w:p>
    <w:p w14:paraId="07E1274B" w14:textId="77777777" w:rsidR="005253A3" w:rsidRDefault="005253A3" w:rsidP="005253A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SOCIĀLĀ, IZGLĪTĪBAS UN KULTŪRAS</w:t>
      </w:r>
    </w:p>
    <w:p w14:paraId="63AD1F8B" w14:textId="77777777" w:rsidR="005253A3" w:rsidRDefault="005253A3" w:rsidP="005253A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KOMITEJA</w:t>
      </w:r>
    </w:p>
    <w:p w14:paraId="039FF34A" w14:textId="77777777" w:rsidR="005253A3" w:rsidRDefault="005253A3" w:rsidP="005253A3">
      <w:pPr>
        <w:pBdr>
          <w:bottom w:val="single" w:sz="4" w:space="0" w:color="00000A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DĀRZA IELĀ 11, ALŪKSNĒ, ALŪKSNES NOVADĀ, LV – 4301, TĀLRUNIS 64381496, </w:t>
      </w:r>
    </w:p>
    <w:p w14:paraId="2A44FE8E" w14:textId="77777777" w:rsidR="005253A3" w:rsidRDefault="005253A3" w:rsidP="005253A3">
      <w:pPr>
        <w:pBdr>
          <w:bottom w:val="single" w:sz="4" w:space="0" w:color="00000A"/>
        </w:pBdr>
        <w:jc w:val="center"/>
        <w:rPr>
          <w:sz w:val="20"/>
          <w:szCs w:val="20"/>
        </w:rPr>
      </w:pPr>
      <w:r>
        <w:rPr>
          <w:sz w:val="20"/>
          <w:szCs w:val="20"/>
        </w:rPr>
        <w:t>E-PASTS: dome@aluksne.lv</w:t>
      </w:r>
    </w:p>
    <w:p w14:paraId="33E6488E" w14:textId="77777777" w:rsidR="005253A3" w:rsidRDefault="005253A3" w:rsidP="005253A3">
      <w:pPr>
        <w:keepNext/>
        <w:suppressAutoHyphens/>
        <w:jc w:val="center"/>
      </w:pPr>
      <w:r>
        <w:t>Alūksnē</w:t>
      </w:r>
    </w:p>
    <w:p w14:paraId="247A478E" w14:textId="77777777" w:rsidR="005253A3" w:rsidRDefault="005253A3" w:rsidP="005253A3">
      <w:pPr>
        <w:keepNext/>
        <w:suppressAutoHyphens/>
        <w:jc w:val="center"/>
        <w:rPr>
          <w:b/>
        </w:rPr>
      </w:pPr>
      <w:r>
        <w:rPr>
          <w:b/>
        </w:rPr>
        <w:t>SĒDES PROTOKOLS</w:t>
      </w:r>
    </w:p>
    <w:p w14:paraId="0217CF82" w14:textId="77777777" w:rsidR="005253A3" w:rsidRDefault="005253A3" w:rsidP="005253A3">
      <w:pPr>
        <w:suppressAutoHyphens/>
      </w:pPr>
    </w:p>
    <w:p w14:paraId="66805530" w14:textId="36B47553" w:rsidR="005253A3" w:rsidRDefault="005253A3" w:rsidP="005253A3">
      <w:pPr>
        <w:suppressAutoHyphens/>
      </w:pPr>
      <w:r>
        <w:t>2024. gada 15. februārī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>Nr. 2</w:t>
      </w:r>
    </w:p>
    <w:p w14:paraId="6450FDA9" w14:textId="77777777" w:rsidR="005253A3" w:rsidRDefault="005253A3" w:rsidP="005253A3">
      <w:pPr>
        <w:tabs>
          <w:tab w:val="left" w:pos="720"/>
          <w:tab w:val="center" w:pos="4320"/>
          <w:tab w:val="right" w:pos="8640"/>
        </w:tabs>
        <w:suppressAutoHyphens/>
        <w:jc w:val="both"/>
      </w:pPr>
    </w:p>
    <w:p w14:paraId="12202A78" w14:textId="77A164CB" w:rsidR="005253A3" w:rsidRPr="009D5A03" w:rsidRDefault="005253A3" w:rsidP="005253A3">
      <w:pPr>
        <w:jc w:val="both"/>
        <w:rPr>
          <w:rFonts w:ascii="Calibri" w:eastAsia="Calibri" w:hAnsi="Calibri"/>
          <w:color w:val="000000" w:themeColor="text1"/>
          <w:sz w:val="22"/>
          <w:szCs w:val="22"/>
        </w:rPr>
      </w:pPr>
      <w:r w:rsidRPr="009D5A03">
        <w:rPr>
          <w:rFonts w:eastAsia="Calibri"/>
          <w:color w:val="000000" w:themeColor="text1"/>
        </w:rPr>
        <w:t>Atklāta</w:t>
      </w:r>
      <w:r>
        <w:rPr>
          <w:rFonts w:eastAsia="Calibri"/>
          <w:color w:val="000000" w:themeColor="text1"/>
        </w:rPr>
        <w:t xml:space="preserve"> </w:t>
      </w:r>
      <w:r w:rsidRPr="009D5A03">
        <w:rPr>
          <w:rFonts w:eastAsia="Calibri"/>
          <w:color w:val="000000" w:themeColor="text1"/>
        </w:rPr>
        <w:t>sēde</w:t>
      </w:r>
      <w:r w:rsidRPr="009D5A03">
        <w:rPr>
          <w:color w:val="000000" w:themeColor="text1"/>
        </w:rPr>
        <w:t xml:space="preserve"> sasaukta un sākta </w:t>
      </w:r>
      <w:r w:rsidRPr="00E531DB">
        <w:rPr>
          <w:color w:val="000000" w:themeColor="text1"/>
        </w:rPr>
        <w:t>plkst.10.00, Dārza ielā 11, Alūksnē, Alūksnes novadā zālē 1.stāvā</w:t>
      </w:r>
      <w:r w:rsidRPr="00E531DB">
        <w:rPr>
          <w:rFonts w:eastAsia="Calibri"/>
          <w:color w:val="000000" w:themeColor="text1"/>
        </w:rPr>
        <w:t xml:space="preserve">, </w:t>
      </w:r>
      <w:r w:rsidRPr="00E531DB">
        <w:rPr>
          <w:color w:val="000000" w:themeColor="text1"/>
        </w:rPr>
        <w:t xml:space="preserve">sēde slēgta </w:t>
      </w:r>
      <w:r w:rsidRPr="00693FC6">
        <w:rPr>
          <w:color w:val="000000" w:themeColor="text1"/>
        </w:rPr>
        <w:t>plkst.</w:t>
      </w:r>
      <w:r w:rsidR="00693FC6" w:rsidRPr="00693FC6">
        <w:rPr>
          <w:color w:val="000000" w:themeColor="text1"/>
        </w:rPr>
        <w:t>10.35</w:t>
      </w:r>
    </w:p>
    <w:p w14:paraId="7709EA8C" w14:textId="77777777" w:rsidR="005253A3" w:rsidRDefault="005253A3" w:rsidP="005253A3">
      <w:pPr>
        <w:suppressAutoHyphens/>
        <w:jc w:val="both"/>
      </w:pPr>
      <w:r>
        <w:t xml:space="preserve">Sēdi vada </w:t>
      </w:r>
      <w:r w:rsidRPr="00741F63">
        <w:t>Sociālās, izglītības un kultūras</w:t>
      </w:r>
      <w:r w:rsidRPr="00741F63">
        <w:rPr>
          <w:b/>
          <w:bCs/>
        </w:rPr>
        <w:t xml:space="preserve"> </w:t>
      </w:r>
      <w:r w:rsidRPr="00741F63">
        <w:t>komitejas priekšsēdētāj</w:t>
      </w:r>
      <w:r>
        <w:t>a</w:t>
      </w:r>
      <w:r w:rsidRPr="00741F63">
        <w:t xml:space="preserve"> </w:t>
      </w:r>
      <w:r>
        <w:t>Līga LANGRATE</w:t>
      </w:r>
    </w:p>
    <w:p w14:paraId="5277FC76" w14:textId="77777777" w:rsidR="005253A3" w:rsidRDefault="005253A3" w:rsidP="005253A3">
      <w:pPr>
        <w:jc w:val="both"/>
      </w:pPr>
      <w:r>
        <w:t>Sēdi protokolē Alūksnes novada pašvaldības Centrālās administrācijas domes sekretāre Everita BALANDE</w:t>
      </w:r>
    </w:p>
    <w:p w14:paraId="601D2198" w14:textId="77777777" w:rsidR="005253A3" w:rsidRDefault="005253A3" w:rsidP="005253A3">
      <w:pPr>
        <w:suppressAutoHyphens/>
      </w:pPr>
      <w:r w:rsidRPr="001708B0">
        <w:t>Sēde</w:t>
      </w:r>
      <w:r>
        <w:t>i tiek veikts</w:t>
      </w:r>
      <w:r w:rsidRPr="001708B0">
        <w:t xml:space="preserve"> audioieraksts</w:t>
      </w:r>
    </w:p>
    <w:p w14:paraId="589E9F2E" w14:textId="77777777" w:rsidR="005253A3" w:rsidRDefault="005253A3" w:rsidP="005253A3">
      <w:pPr>
        <w:suppressAutoHyphens/>
      </w:pPr>
    </w:p>
    <w:p w14:paraId="584D952E" w14:textId="77777777" w:rsidR="005253A3" w:rsidRDefault="005253A3" w:rsidP="005253A3">
      <w:pPr>
        <w:suppressAutoHyphens/>
        <w:jc w:val="both"/>
      </w:pPr>
      <w:r>
        <w:t>Sēdē piedalās 7 no 8 komitejas locekļiem:</w:t>
      </w:r>
    </w:p>
    <w:p w14:paraId="3360EE03" w14:textId="77777777" w:rsidR="005253A3" w:rsidRDefault="005253A3" w:rsidP="005253A3">
      <w:pPr>
        <w:suppressAutoHyphens/>
        <w:jc w:val="both"/>
      </w:pPr>
      <w:r>
        <w:t>Dzintars ADLERS</w:t>
      </w:r>
    </w:p>
    <w:p w14:paraId="2897BCF0" w14:textId="77777777" w:rsidR="005253A3" w:rsidRPr="00BD337B" w:rsidRDefault="005253A3" w:rsidP="005253A3">
      <w:pPr>
        <w:suppressAutoHyphens/>
      </w:pPr>
      <w:bookmarkStart w:id="0" w:name="_Hlk77537193"/>
      <w:r w:rsidRPr="00BD337B">
        <w:t>Arturs DUKULIS</w:t>
      </w:r>
    </w:p>
    <w:p w14:paraId="6038007A" w14:textId="77777777" w:rsidR="005253A3" w:rsidRDefault="005253A3" w:rsidP="005253A3">
      <w:pPr>
        <w:suppressAutoHyphens/>
      </w:pPr>
      <w:r w:rsidRPr="00BD337B">
        <w:t>Aivars FOMINS</w:t>
      </w:r>
    </w:p>
    <w:p w14:paraId="7BBEEA06" w14:textId="77777777" w:rsidR="005253A3" w:rsidRPr="00BD337B" w:rsidRDefault="005253A3" w:rsidP="005253A3">
      <w:pPr>
        <w:suppressAutoHyphens/>
      </w:pPr>
      <w:r>
        <w:t>Maruta KAULIŅA</w:t>
      </w:r>
      <w:r>
        <w:tab/>
      </w:r>
    </w:p>
    <w:p w14:paraId="6624E77B" w14:textId="4405C24D" w:rsidR="005253A3" w:rsidRDefault="005253A3" w:rsidP="005253A3">
      <w:pPr>
        <w:suppressAutoHyphens/>
      </w:pPr>
      <w:r w:rsidRPr="00BD337B">
        <w:t>Līga LANGRATE</w:t>
      </w:r>
    </w:p>
    <w:p w14:paraId="2BFBD2F3" w14:textId="4F9C0369" w:rsidR="005253A3" w:rsidRDefault="005253A3" w:rsidP="005253A3">
      <w:pPr>
        <w:suppressAutoHyphens/>
      </w:pPr>
      <w:r>
        <w:t>Ilze LĪVIŅA</w:t>
      </w:r>
    </w:p>
    <w:p w14:paraId="30D14AE7" w14:textId="77777777" w:rsidR="005253A3" w:rsidRPr="00BD337B" w:rsidRDefault="005253A3" w:rsidP="005253A3">
      <w:pPr>
        <w:suppressAutoHyphens/>
      </w:pPr>
      <w:r w:rsidRPr="00BD337B">
        <w:t>Jānis SADOVŅIKOVS</w:t>
      </w:r>
    </w:p>
    <w:p w14:paraId="68334500" w14:textId="77777777" w:rsidR="005253A3" w:rsidRDefault="005253A3" w:rsidP="005253A3">
      <w:pPr>
        <w:suppressAutoHyphens/>
      </w:pPr>
    </w:p>
    <w:bookmarkEnd w:id="0"/>
    <w:p w14:paraId="11EAFCFA" w14:textId="77777777" w:rsidR="005253A3" w:rsidRDefault="005253A3" w:rsidP="005253A3">
      <w:pPr>
        <w:suppressAutoHyphens/>
      </w:pPr>
      <w:r>
        <w:t>Sēdē piedalās interesenti:</w:t>
      </w:r>
    </w:p>
    <w:p w14:paraId="7EF7AC7A" w14:textId="386A8AC9" w:rsidR="005253A3" w:rsidRPr="005F58C5" w:rsidRDefault="005F58C5" w:rsidP="005253A3">
      <w:pPr>
        <w:suppressAutoHyphens/>
        <w:jc w:val="both"/>
        <w:rPr>
          <w:color w:val="000000" w:themeColor="text1"/>
        </w:rPr>
      </w:pPr>
      <w:r w:rsidRPr="005F58C5">
        <w:rPr>
          <w:color w:val="000000" w:themeColor="text1"/>
        </w:rPr>
        <w:t xml:space="preserve">Sanita ADLERE, </w:t>
      </w:r>
      <w:r w:rsidR="005253A3" w:rsidRPr="005F58C5">
        <w:rPr>
          <w:color w:val="000000" w:themeColor="text1"/>
        </w:rPr>
        <w:t xml:space="preserve">Ilze ANDRONOVA, Viktorija AVOTA, </w:t>
      </w:r>
      <w:r>
        <w:rPr>
          <w:color w:val="000000" w:themeColor="text1"/>
        </w:rPr>
        <w:t xml:space="preserve">Juris BALANDIS, </w:t>
      </w:r>
      <w:r w:rsidR="005253A3" w:rsidRPr="005F58C5">
        <w:rPr>
          <w:color w:val="000000" w:themeColor="text1"/>
        </w:rPr>
        <w:t>Ingus BERKULIS, Sanita BUKANE,</w:t>
      </w:r>
      <w:r w:rsidRPr="005F58C5">
        <w:rPr>
          <w:color w:val="000000" w:themeColor="text1"/>
        </w:rPr>
        <w:t xml:space="preserve"> Sanita EGLĪTE, Valentīna FEDOTOVA, </w:t>
      </w:r>
      <w:r w:rsidR="005253A3" w:rsidRPr="005F58C5">
        <w:rPr>
          <w:color w:val="000000" w:themeColor="text1"/>
        </w:rPr>
        <w:t xml:space="preserve"> </w:t>
      </w:r>
      <w:r w:rsidRPr="005F58C5">
        <w:rPr>
          <w:color w:val="000000" w:themeColor="text1"/>
        </w:rPr>
        <w:t xml:space="preserve">Inga KRASTA, Gunta KUPČA, Kristīne LĀCE, Viola LĀCE, Daiga NEIBERGA, Evita ŅEDAIVODINA, Iveta OZOLIŅA, Zanda PAVLOVA,  </w:t>
      </w:r>
      <w:r w:rsidR="005253A3" w:rsidRPr="005F58C5">
        <w:rPr>
          <w:color w:val="000000" w:themeColor="text1"/>
        </w:rPr>
        <w:t xml:space="preserve">Ilze POSTA, Matīss PŪPOLS, </w:t>
      </w:r>
      <w:r w:rsidRPr="005F58C5">
        <w:rPr>
          <w:color w:val="000000" w:themeColor="text1"/>
        </w:rPr>
        <w:t xml:space="preserve">Sanita SPUDIŅA, </w:t>
      </w:r>
      <w:r w:rsidR="005253A3" w:rsidRPr="005F58C5">
        <w:rPr>
          <w:color w:val="000000" w:themeColor="text1"/>
        </w:rPr>
        <w:t xml:space="preserve">Druvis TOMSONS, </w:t>
      </w:r>
      <w:r w:rsidRPr="005F58C5">
        <w:rPr>
          <w:color w:val="000000" w:themeColor="text1"/>
        </w:rPr>
        <w:t>Modrīte VOSKA</w:t>
      </w:r>
    </w:p>
    <w:p w14:paraId="7EA0C438" w14:textId="77777777" w:rsidR="005253A3" w:rsidRDefault="005253A3" w:rsidP="005253A3">
      <w:pPr>
        <w:suppressAutoHyphens/>
        <w:jc w:val="both"/>
      </w:pPr>
    </w:p>
    <w:p w14:paraId="78949AF1" w14:textId="4087851C" w:rsidR="005253A3" w:rsidRPr="00693FC6" w:rsidRDefault="005253A3" w:rsidP="00693FC6">
      <w:pPr>
        <w:suppressAutoHyphens/>
        <w:ind w:left="2160" w:hanging="2160"/>
        <w:jc w:val="both"/>
        <w:rPr>
          <w:color w:val="000000" w:themeColor="text1"/>
        </w:rPr>
      </w:pPr>
      <w:r>
        <w:t>L.LANGRATE</w:t>
      </w:r>
      <w:r>
        <w:tab/>
        <w:t>atklāj komitejas sēdi (pielikumā izsludinātā sēdes darba kārtība uz 1 lapas</w:t>
      </w:r>
      <w:r w:rsidRPr="00E15BA9">
        <w:rPr>
          <w:color w:val="000000" w:themeColor="text1"/>
        </w:rPr>
        <w:t xml:space="preserve">) un informē, ka </w:t>
      </w:r>
      <w:r w:rsidR="00693FC6">
        <w:rPr>
          <w:color w:val="000000" w:themeColor="text1"/>
        </w:rPr>
        <w:t xml:space="preserve">sēdē nepiedalās deputāts Artūrs GRĪNBERGS. Izsaka </w:t>
      </w:r>
      <w:r>
        <w:rPr>
          <w:color w:val="000000" w:themeColor="text1"/>
        </w:rPr>
        <w:t>priekšlikum</w:t>
      </w:r>
      <w:r w:rsidR="005F58C5">
        <w:rPr>
          <w:color w:val="000000" w:themeColor="text1"/>
        </w:rPr>
        <w:t>u</w:t>
      </w:r>
      <w:r>
        <w:rPr>
          <w:color w:val="000000" w:themeColor="text1"/>
        </w:rPr>
        <w:t xml:space="preserve"> iekļaut sēdes darba kārtībā </w:t>
      </w:r>
      <w:r w:rsidRPr="00693FC6">
        <w:rPr>
          <w:color w:val="000000" w:themeColor="text1"/>
        </w:rPr>
        <w:t xml:space="preserve">4 papildu darba kārtības punktus. Aicina balsot par priekšlikumu. </w:t>
      </w:r>
    </w:p>
    <w:p w14:paraId="78090077" w14:textId="1BA874D5" w:rsidR="005253A3" w:rsidRDefault="005253A3" w:rsidP="005253A3">
      <w:pPr>
        <w:suppressAutoHyphens/>
        <w:rPr>
          <w:color w:val="000000" w:themeColor="text1"/>
        </w:rPr>
      </w:pPr>
    </w:p>
    <w:p w14:paraId="3C0B8E3B" w14:textId="77777777" w:rsidR="00693FC6" w:rsidRDefault="00693FC6" w:rsidP="00693FC6">
      <w:pPr>
        <w:jc w:val="both"/>
      </w:pPr>
      <w:r>
        <w:t>Sociālās, izglītības un kultūras komitejas locekļi, atklāti balsojot, “par” – 7 (</w:t>
      </w:r>
      <w:proofErr w:type="spellStart"/>
      <w:r>
        <w:t>Dz.ADLERS</w:t>
      </w:r>
      <w:proofErr w:type="spellEnd"/>
      <w:r>
        <w:t>, A.DUKULIS, A.FOMINS, M.KAULIŅA, L.LANGRATE, I.LĪVIŅA, J.SADOVŅIKOVS), “pret” – nav, “atturas” – nav, nolemj:</w:t>
      </w:r>
    </w:p>
    <w:p w14:paraId="2896CB8C" w14:textId="225C3524" w:rsidR="00693FC6" w:rsidRDefault="00693FC6" w:rsidP="005253A3">
      <w:pPr>
        <w:suppressAutoHyphens/>
        <w:rPr>
          <w:color w:val="000000" w:themeColor="text1"/>
        </w:rPr>
      </w:pPr>
    </w:p>
    <w:p w14:paraId="466F7966" w14:textId="0DE5CCAB" w:rsidR="00693FC6" w:rsidRDefault="00693FC6" w:rsidP="005253A3">
      <w:pPr>
        <w:suppressAutoHyphens/>
        <w:rPr>
          <w:color w:val="000000" w:themeColor="text1"/>
        </w:rPr>
      </w:pPr>
      <w:r>
        <w:rPr>
          <w:color w:val="000000" w:themeColor="text1"/>
        </w:rPr>
        <w:t>Atbalstīt izteikto priekšlikumu.</w:t>
      </w:r>
    </w:p>
    <w:p w14:paraId="43E965DB" w14:textId="77777777" w:rsidR="00693FC6" w:rsidRPr="00E531DB" w:rsidRDefault="00693FC6" w:rsidP="005253A3">
      <w:pPr>
        <w:suppressAutoHyphens/>
        <w:rPr>
          <w:color w:val="000000" w:themeColor="text1"/>
        </w:rPr>
      </w:pPr>
    </w:p>
    <w:p w14:paraId="0C63CB3F" w14:textId="35B43A40" w:rsidR="005253A3" w:rsidRDefault="005253A3" w:rsidP="005253A3">
      <w:pPr>
        <w:suppressAutoHyphens/>
        <w:rPr>
          <w:color w:val="000000" w:themeColor="text1"/>
        </w:rPr>
      </w:pPr>
      <w:r>
        <w:rPr>
          <w:color w:val="000000" w:themeColor="text1"/>
        </w:rPr>
        <w:t>Precizētā d</w:t>
      </w:r>
      <w:r w:rsidRPr="00237171">
        <w:rPr>
          <w:color w:val="000000" w:themeColor="text1"/>
        </w:rPr>
        <w:t>arba kārtība:</w:t>
      </w:r>
    </w:p>
    <w:p w14:paraId="4D782973" w14:textId="77777777" w:rsidR="005253A3" w:rsidRPr="005253A3" w:rsidRDefault="005253A3" w:rsidP="005253A3">
      <w:pPr>
        <w:numPr>
          <w:ilvl w:val="0"/>
          <w:numId w:val="3"/>
        </w:numPr>
        <w:spacing w:before="60"/>
        <w:contextualSpacing/>
        <w:jc w:val="both"/>
        <w:rPr>
          <w:color w:val="000000"/>
        </w:rPr>
      </w:pPr>
      <w:r w:rsidRPr="005253A3">
        <w:rPr>
          <w:noProof/>
          <w:color w:val="000000"/>
        </w:rPr>
        <w:t>Par grozījumiem Alūksnes novada pašvaldības domes 25.11.2021. lēmumā Nr. 341 “Par Alsviķu pirmsskolas izglītības iestādes “Saulīte” nolikuma apstiprināšanu”.</w:t>
      </w:r>
      <w:r w:rsidRPr="005253A3">
        <w:rPr>
          <w:color w:val="000000"/>
        </w:rPr>
        <w:t xml:space="preserve"> </w:t>
      </w:r>
    </w:p>
    <w:p w14:paraId="15DB02F0" w14:textId="77777777" w:rsidR="005253A3" w:rsidRPr="005253A3" w:rsidRDefault="005253A3" w:rsidP="005253A3">
      <w:pPr>
        <w:numPr>
          <w:ilvl w:val="0"/>
          <w:numId w:val="3"/>
        </w:numPr>
        <w:spacing w:before="60"/>
        <w:contextualSpacing/>
        <w:jc w:val="both"/>
        <w:rPr>
          <w:color w:val="000000"/>
        </w:rPr>
      </w:pPr>
      <w:r w:rsidRPr="005253A3">
        <w:rPr>
          <w:noProof/>
          <w:color w:val="000000"/>
        </w:rPr>
        <w:lastRenderedPageBreak/>
        <w:t>Par grozījumiem Alūksnes novada pašvaldības domes 26.05.2022. lēmumā Nr. 150 “Par Alūksnes pirmsskolas izglītības iestādes “SPRĪDĪTIS” nolikuma apstiprināšanu”.</w:t>
      </w:r>
      <w:r w:rsidRPr="005253A3">
        <w:rPr>
          <w:color w:val="000000"/>
        </w:rPr>
        <w:t xml:space="preserve"> </w:t>
      </w:r>
    </w:p>
    <w:p w14:paraId="0E0C62B8" w14:textId="77777777" w:rsidR="005253A3" w:rsidRPr="005253A3" w:rsidRDefault="005253A3" w:rsidP="005253A3">
      <w:pPr>
        <w:numPr>
          <w:ilvl w:val="0"/>
          <w:numId w:val="3"/>
        </w:numPr>
        <w:spacing w:before="60"/>
        <w:contextualSpacing/>
        <w:jc w:val="both"/>
        <w:rPr>
          <w:color w:val="000000"/>
        </w:rPr>
      </w:pPr>
      <w:r w:rsidRPr="005253A3">
        <w:rPr>
          <w:noProof/>
          <w:color w:val="000000"/>
        </w:rPr>
        <w:t>Par grozījumiem Alūksnes novada pašvaldības domes 26.08.2021. lēmumā Nr. 249 “Par Alūksnes pirmsskolas izglītības iestādes “Pienenīte” nolikuma apstiprināšanu”.</w:t>
      </w:r>
      <w:r w:rsidRPr="005253A3">
        <w:rPr>
          <w:color w:val="000000"/>
        </w:rPr>
        <w:t xml:space="preserve"> </w:t>
      </w:r>
    </w:p>
    <w:p w14:paraId="0C33E2CC" w14:textId="77777777" w:rsidR="005253A3" w:rsidRPr="005253A3" w:rsidRDefault="005253A3" w:rsidP="005253A3">
      <w:pPr>
        <w:numPr>
          <w:ilvl w:val="0"/>
          <w:numId w:val="3"/>
        </w:numPr>
        <w:spacing w:before="60"/>
        <w:contextualSpacing/>
        <w:jc w:val="both"/>
        <w:rPr>
          <w:color w:val="000000"/>
        </w:rPr>
      </w:pPr>
      <w:r w:rsidRPr="005253A3">
        <w:rPr>
          <w:noProof/>
          <w:color w:val="000000"/>
        </w:rPr>
        <w:t>Par grozījumiem Alūksnes novada pašvaldības domes 26.04.2018. lēmumā Nr. 149 “Par Ziemeru pamatskolas nolikuma apstiprināšanu”.</w:t>
      </w:r>
      <w:r w:rsidRPr="005253A3">
        <w:rPr>
          <w:color w:val="000000"/>
        </w:rPr>
        <w:t xml:space="preserve"> </w:t>
      </w:r>
    </w:p>
    <w:p w14:paraId="3D905732" w14:textId="77777777" w:rsidR="005253A3" w:rsidRPr="005253A3" w:rsidRDefault="005253A3" w:rsidP="005253A3">
      <w:pPr>
        <w:numPr>
          <w:ilvl w:val="0"/>
          <w:numId w:val="3"/>
        </w:numPr>
        <w:spacing w:before="60"/>
        <w:contextualSpacing/>
        <w:jc w:val="both"/>
        <w:rPr>
          <w:color w:val="000000"/>
        </w:rPr>
      </w:pPr>
      <w:r w:rsidRPr="005253A3">
        <w:rPr>
          <w:noProof/>
          <w:color w:val="000000"/>
        </w:rPr>
        <w:t>Par grozījumiem Alūksnes novada pašvaldības domes 27.05.2021. lēmumā Nr. 149 “Par Alūksnes Mūzikas skolas nolikuma apstiprināšanu”.</w:t>
      </w:r>
      <w:r w:rsidRPr="005253A3">
        <w:rPr>
          <w:color w:val="000000"/>
        </w:rPr>
        <w:t xml:space="preserve"> </w:t>
      </w:r>
    </w:p>
    <w:p w14:paraId="53D230A4" w14:textId="07F06173" w:rsidR="005253A3" w:rsidRDefault="005253A3" w:rsidP="005253A3">
      <w:pPr>
        <w:numPr>
          <w:ilvl w:val="0"/>
          <w:numId w:val="3"/>
        </w:numPr>
        <w:spacing w:before="60"/>
        <w:contextualSpacing/>
        <w:jc w:val="both"/>
        <w:rPr>
          <w:color w:val="000000"/>
        </w:rPr>
      </w:pPr>
      <w:r w:rsidRPr="005253A3">
        <w:rPr>
          <w:noProof/>
          <w:color w:val="000000"/>
        </w:rPr>
        <w:t>Informācija par ES kohēzijas politikas programmas 2021.-2027. gadam plānotajām sociālās jomas aktivitātēm</w:t>
      </w:r>
      <w:r w:rsidRPr="005253A3">
        <w:rPr>
          <w:color w:val="000000"/>
        </w:rPr>
        <w:t>.</w:t>
      </w:r>
    </w:p>
    <w:p w14:paraId="2BD73625" w14:textId="5607B63B" w:rsidR="0026701B" w:rsidRDefault="0026701B" w:rsidP="005253A3">
      <w:pPr>
        <w:numPr>
          <w:ilvl w:val="0"/>
          <w:numId w:val="3"/>
        </w:numPr>
        <w:spacing w:before="60"/>
        <w:contextualSpacing/>
        <w:jc w:val="both"/>
        <w:rPr>
          <w:color w:val="000000"/>
        </w:rPr>
      </w:pPr>
      <w:bookmarkStart w:id="1" w:name="_Hlk158879301"/>
      <w:r w:rsidRPr="0026701B">
        <w:rPr>
          <w:color w:val="000000"/>
        </w:rPr>
        <w:t>Par grozījumu Alūksnes novada pašvaldības domes 26.05.2022. lēmumā  Nr. 148 “Par Alūksnes novada bibliotēkas nolikuma apstiprināšanu”</w:t>
      </w:r>
      <w:r>
        <w:rPr>
          <w:color w:val="000000"/>
        </w:rPr>
        <w:t>.</w:t>
      </w:r>
    </w:p>
    <w:p w14:paraId="00E6CF6D" w14:textId="4060422E" w:rsidR="0026701B" w:rsidRDefault="0026701B" w:rsidP="005253A3">
      <w:pPr>
        <w:numPr>
          <w:ilvl w:val="0"/>
          <w:numId w:val="3"/>
        </w:numPr>
        <w:spacing w:before="60"/>
        <w:contextualSpacing/>
        <w:jc w:val="both"/>
        <w:rPr>
          <w:color w:val="000000"/>
        </w:rPr>
      </w:pPr>
      <w:r w:rsidRPr="0026701B">
        <w:rPr>
          <w:color w:val="000000"/>
        </w:rPr>
        <w:t>Par grozījumiem Alūksnes novada pašvaldības domes 26.05.2022. lēmumā Nr. 149  “Par Alūksnes novada bibliotēkas lietošanas noteikumu apstiprināšanu”</w:t>
      </w:r>
      <w:r>
        <w:rPr>
          <w:color w:val="000000"/>
        </w:rPr>
        <w:t>.</w:t>
      </w:r>
    </w:p>
    <w:p w14:paraId="47D7B09B" w14:textId="3BC0F905" w:rsidR="0026701B" w:rsidRDefault="0026701B" w:rsidP="005253A3">
      <w:pPr>
        <w:numPr>
          <w:ilvl w:val="0"/>
          <w:numId w:val="3"/>
        </w:numPr>
        <w:spacing w:before="60"/>
        <w:contextualSpacing/>
        <w:jc w:val="both"/>
        <w:rPr>
          <w:color w:val="000000"/>
        </w:rPr>
      </w:pPr>
      <w:r w:rsidRPr="0026701B">
        <w:rPr>
          <w:color w:val="000000"/>
        </w:rPr>
        <w:t>Par grozījumu Alūksnes novada pašvaldības domes 26.05.2022. lēmumā  Nr. 146 “Par Alūksnes novada Kultūras centra nolikuma apstiprināšanu”</w:t>
      </w:r>
      <w:r>
        <w:rPr>
          <w:color w:val="000000"/>
        </w:rPr>
        <w:t>.</w:t>
      </w:r>
    </w:p>
    <w:p w14:paraId="751DFB19" w14:textId="18A093D3" w:rsidR="0026701B" w:rsidRDefault="0026701B" w:rsidP="005253A3">
      <w:pPr>
        <w:numPr>
          <w:ilvl w:val="0"/>
          <w:numId w:val="3"/>
        </w:numPr>
        <w:spacing w:before="60"/>
        <w:contextualSpacing/>
        <w:jc w:val="both"/>
        <w:rPr>
          <w:color w:val="000000"/>
        </w:rPr>
      </w:pPr>
      <w:r w:rsidRPr="0026701B">
        <w:rPr>
          <w:color w:val="000000"/>
        </w:rPr>
        <w:t>Par grozījumu Alūksnes novada pašvaldības domes 26.05.2022. nolikumā  Nr. 4/2022 “Alūksnes novada muzeja nolikums”</w:t>
      </w:r>
      <w:r>
        <w:rPr>
          <w:color w:val="000000"/>
        </w:rPr>
        <w:t>.</w:t>
      </w:r>
    </w:p>
    <w:bookmarkEnd w:id="1"/>
    <w:p w14:paraId="6353B41B" w14:textId="77777777" w:rsidR="0026701B" w:rsidRPr="005253A3" w:rsidRDefault="0026701B" w:rsidP="0026701B">
      <w:pPr>
        <w:spacing w:before="60"/>
        <w:ind w:left="420"/>
        <w:contextualSpacing/>
        <w:jc w:val="both"/>
        <w:rPr>
          <w:color w:val="000000"/>
        </w:rPr>
      </w:pPr>
    </w:p>
    <w:p w14:paraId="538081DC" w14:textId="4C87ACF5" w:rsidR="005253A3" w:rsidRDefault="005253A3" w:rsidP="005253A3">
      <w:pPr>
        <w:pStyle w:val="Sarakstarindkopa"/>
        <w:numPr>
          <w:ilvl w:val="0"/>
          <w:numId w:val="4"/>
        </w:numPr>
        <w:spacing w:before="60"/>
        <w:jc w:val="center"/>
        <w:rPr>
          <w:b/>
          <w:bCs/>
          <w:noProof/>
          <w:color w:val="000000"/>
        </w:rPr>
      </w:pPr>
      <w:r w:rsidRPr="005253A3">
        <w:rPr>
          <w:b/>
          <w:bCs/>
          <w:noProof/>
          <w:color w:val="000000"/>
        </w:rPr>
        <w:t>Par grozījumiem Alūksnes novada pašvaldības domes 25.11.2021. lēmumā Nr.</w:t>
      </w:r>
      <w:r>
        <w:rPr>
          <w:b/>
          <w:bCs/>
          <w:noProof/>
          <w:color w:val="000000"/>
        </w:rPr>
        <w:t> </w:t>
      </w:r>
      <w:r w:rsidRPr="005253A3">
        <w:rPr>
          <w:b/>
          <w:bCs/>
          <w:noProof/>
          <w:color w:val="000000"/>
        </w:rPr>
        <w:t>341 “Par Alsviķu pirmsskolas izglītības iestādes “Saulīte” nolikuma apstiprināšanu”</w:t>
      </w:r>
    </w:p>
    <w:p w14:paraId="23BDB582" w14:textId="77777777" w:rsidR="005253A3" w:rsidRDefault="005253A3" w:rsidP="005253A3">
      <w:pPr>
        <w:spacing w:before="60"/>
        <w:rPr>
          <w:b/>
          <w:bCs/>
          <w:color w:val="000000" w:themeColor="text1"/>
        </w:rPr>
      </w:pPr>
    </w:p>
    <w:p w14:paraId="3FE8FB8B" w14:textId="648795A9" w:rsidR="005253A3" w:rsidRDefault="005253A3" w:rsidP="005253A3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 xml:space="preserve">L.LANGRATE </w:t>
      </w:r>
      <w:r w:rsidRPr="00D21215">
        <w:rPr>
          <w:color w:val="000000"/>
        </w:rPr>
        <w:t xml:space="preserve">(pielikumā </w:t>
      </w:r>
      <w:r>
        <w:rPr>
          <w:color w:val="000000"/>
        </w:rPr>
        <w:t>lēmuma projekts uz 1 lapas)</w:t>
      </w:r>
      <w:r w:rsidRPr="00D21215">
        <w:rPr>
          <w:color w:val="000000"/>
        </w:rPr>
        <w:t>.</w:t>
      </w:r>
    </w:p>
    <w:p w14:paraId="6806C9A0" w14:textId="77777777" w:rsidR="005253A3" w:rsidRDefault="005253A3" w:rsidP="005253A3">
      <w:pPr>
        <w:jc w:val="both"/>
      </w:pPr>
    </w:p>
    <w:p w14:paraId="6771FFED" w14:textId="1ABCB95A" w:rsidR="005253A3" w:rsidRDefault="005253A3" w:rsidP="005253A3">
      <w:pPr>
        <w:jc w:val="both"/>
      </w:pPr>
      <w:r>
        <w:t>Sociālās, izglītības un kultūras komitejas locekļi, atklāti balsojot, “par” – 7 (</w:t>
      </w:r>
      <w:proofErr w:type="spellStart"/>
      <w:r>
        <w:t>Dz.ADLERS</w:t>
      </w:r>
      <w:proofErr w:type="spellEnd"/>
      <w:r>
        <w:t>, A.DUKULIS, A.FOMINS, M.KAULIŅA, L.LANGRATE, I.LĪVIŅA, J.SADOVŅIKOVS), “pret” – nav, “atturas” – nav, nolemj:</w:t>
      </w:r>
    </w:p>
    <w:p w14:paraId="1B740A28" w14:textId="77777777" w:rsidR="005253A3" w:rsidRDefault="005253A3" w:rsidP="005253A3">
      <w:pPr>
        <w:jc w:val="both"/>
        <w:rPr>
          <w:color w:val="000000"/>
        </w:rPr>
      </w:pPr>
    </w:p>
    <w:p w14:paraId="4DB658F4" w14:textId="372FD0F3" w:rsidR="005253A3" w:rsidRDefault="005253A3" w:rsidP="005253A3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domes sēdē.</w:t>
      </w:r>
    </w:p>
    <w:p w14:paraId="40F60253" w14:textId="295EF6DE" w:rsidR="00192E8D" w:rsidRDefault="00192E8D"/>
    <w:p w14:paraId="7065886A" w14:textId="5A490A74" w:rsidR="008C5336" w:rsidRDefault="008C5336" w:rsidP="008C5336">
      <w:pPr>
        <w:numPr>
          <w:ilvl w:val="0"/>
          <w:numId w:val="4"/>
        </w:numPr>
        <w:spacing w:before="60"/>
        <w:contextualSpacing/>
        <w:jc w:val="center"/>
        <w:rPr>
          <w:b/>
          <w:bCs/>
          <w:color w:val="000000"/>
        </w:rPr>
      </w:pPr>
      <w:r w:rsidRPr="005253A3">
        <w:rPr>
          <w:b/>
          <w:bCs/>
          <w:noProof/>
          <w:color w:val="000000"/>
        </w:rPr>
        <w:t>Par grozījumiem Alūksnes novada pašvaldības domes 26.05.2022. lēmumā Nr.</w:t>
      </w:r>
      <w:r>
        <w:rPr>
          <w:b/>
          <w:bCs/>
          <w:noProof/>
          <w:color w:val="000000"/>
        </w:rPr>
        <w:t> </w:t>
      </w:r>
      <w:r w:rsidRPr="005253A3">
        <w:rPr>
          <w:b/>
          <w:bCs/>
          <w:noProof/>
          <w:color w:val="000000"/>
        </w:rPr>
        <w:t>150 “Par Alūksnes pirmsskolas izglītības iestādes “SPRĪDĪTIS” nolikuma apstiprināšanu”</w:t>
      </w:r>
    </w:p>
    <w:p w14:paraId="3F22F8E1" w14:textId="49CD68B3" w:rsidR="008C5336" w:rsidRDefault="008C5336" w:rsidP="008C5336">
      <w:pPr>
        <w:spacing w:before="60"/>
        <w:contextualSpacing/>
        <w:jc w:val="center"/>
        <w:rPr>
          <w:b/>
          <w:bCs/>
          <w:noProof/>
          <w:color w:val="000000"/>
        </w:rPr>
      </w:pPr>
    </w:p>
    <w:p w14:paraId="0DAF68FE" w14:textId="77777777" w:rsidR="008C5336" w:rsidRDefault="008C5336" w:rsidP="008C5336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 xml:space="preserve">L.LANGRATE </w:t>
      </w:r>
      <w:r w:rsidRPr="00D21215">
        <w:rPr>
          <w:color w:val="000000"/>
        </w:rPr>
        <w:t xml:space="preserve">(pielikumā </w:t>
      </w:r>
      <w:r>
        <w:rPr>
          <w:color w:val="000000"/>
        </w:rPr>
        <w:t>lēmuma projekts uz 1 lapas)</w:t>
      </w:r>
      <w:r w:rsidRPr="00D21215">
        <w:rPr>
          <w:color w:val="000000"/>
        </w:rPr>
        <w:t>.</w:t>
      </w:r>
    </w:p>
    <w:p w14:paraId="1D5BA288" w14:textId="77777777" w:rsidR="008C5336" w:rsidRDefault="008C5336" w:rsidP="008C5336">
      <w:pPr>
        <w:jc w:val="both"/>
      </w:pPr>
    </w:p>
    <w:p w14:paraId="5F76EF1B" w14:textId="77777777" w:rsidR="008C5336" w:rsidRDefault="008C5336" w:rsidP="008C5336">
      <w:pPr>
        <w:jc w:val="both"/>
      </w:pPr>
      <w:r>
        <w:t>Sociālās, izglītības un kultūras komitejas locekļi, atklāti balsojot, “par” – 7 (</w:t>
      </w:r>
      <w:proofErr w:type="spellStart"/>
      <w:r>
        <w:t>Dz.ADLERS</w:t>
      </w:r>
      <w:proofErr w:type="spellEnd"/>
      <w:r>
        <w:t>, A.DUKULIS, A.FOMINS, M.KAULIŅA, L.LANGRATE, I.LĪVIŅA, J.SADOVŅIKOVS), “pret” – nav, “atturas” – nav, nolemj:</w:t>
      </w:r>
    </w:p>
    <w:p w14:paraId="70BFC562" w14:textId="77777777" w:rsidR="008C5336" w:rsidRDefault="008C5336" w:rsidP="008C5336">
      <w:pPr>
        <w:jc w:val="both"/>
        <w:rPr>
          <w:color w:val="000000"/>
        </w:rPr>
      </w:pPr>
    </w:p>
    <w:p w14:paraId="080433FF" w14:textId="77777777" w:rsidR="008C5336" w:rsidRDefault="008C5336" w:rsidP="008C5336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domes sēdē.</w:t>
      </w:r>
    </w:p>
    <w:p w14:paraId="501AA4B2" w14:textId="77777777" w:rsidR="008C5336" w:rsidRPr="005253A3" w:rsidRDefault="008C5336" w:rsidP="008C5336">
      <w:pPr>
        <w:spacing w:before="60"/>
        <w:contextualSpacing/>
        <w:rPr>
          <w:b/>
          <w:bCs/>
          <w:color w:val="000000"/>
        </w:rPr>
      </w:pPr>
    </w:p>
    <w:p w14:paraId="022F300A" w14:textId="69B3216F" w:rsidR="008C5336" w:rsidRDefault="008C5336" w:rsidP="008C5336">
      <w:pPr>
        <w:numPr>
          <w:ilvl w:val="0"/>
          <w:numId w:val="4"/>
        </w:numPr>
        <w:spacing w:before="60"/>
        <w:contextualSpacing/>
        <w:jc w:val="center"/>
        <w:rPr>
          <w:b/>
          <w:bCs/>
          <w:color w:val="000000"/>
        </w:rPr>
      </w:pPr>
      <w:r w:rsidRPr="005253A3">
        <w:rPr>
          <w:b/>
          <w:bCs/>
          <w:noProof/>
          <w:color w:val="000000"/>
        </w:rPr>
        <w:t>Par grozījumiem Alūksnes novada pašvaldības domes 26.08.2021. lēmumā Nr.</w:t>
      </w:r>
      <w:r w:rsidR="00624754">
        <w:rPr>
          <w:b/>
          <w:bCs/>
          <w:noProof/>
          <w:color w:val="000000"/>
        </w:rPr>
        <w:t> </w:t>
      </w:r>
      <w:r w:rsidRPr="005253A3">
        <w:rPr>
          <w:b/>
          <w:bCs/>
          <w:noProof/>
          <w:color w:val="000000"/>
        </w:rPr>
        <w:t>249 “Par Alūksnes pirmsskolas izglītības iestādes “Pienenīte” nolikuma apstiprināšanu”</w:t>
      </w:r>
    </w:p>
    <w:p w14:paraId="45303CDB" w14:textId="31529FA9" w:rsidR="008C5336" w:rsidRDefault="008C5336" w:rsidP="008C5336">
      <w:pPr>
        <w:spacing w:before="60"/>
        <w:contextualSpacing/>
        <w:jc w:val="center"/>
        <w:rPr>
          <w:b/>
          <w:bCs/>
          <w:noProof/>
          <w:color w:val="000000"/>
        </w:rPr>
      </w:pPr>
    </w:p>
    <w:p w14:paraId="7D261C7E" w14:textId="77777777" w:rsidR="008C5336" w:rsidRDefault="008C5336" w:rsidP="008C5336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 xml:space="preserve">L.LANGRATE </w:t>
      </w:r>
      <w:r w:rsidRPr="00D21215">
        <w:rPr>
          <w:color w:val="000000"/>
        </w:rPr>
        <w:t xml:space="preserve">(pielikumā </w:t>
      </w:r>
      <w:r>
        <w:rPr>
          <w:color w:val="000000"/>
        </w:rPr>
        <w:t>lēmuma projekts uz 1 lapas)</w:t>
      </w:r>
      <w:r w:rsidRPr="00D21215">
        <w:rPr>
          <w:color w:val="000000"/>
        </w:rPr>
        <w:t>.</w:t>
      </w:r>
    </w:p>
    <w:p w14:paraId="3A1FFB78" w14:textId="77777777" w:rsidR="008C5336" w:rsidRDefault="008C5336" w:rsidP="008C5336">
      <w:pPr>
        <w:jc w:val="both"/>
      </w:pPr>
    </w:p>
    <w:p w14:paraId="77FF016F" w14:textId="77777777" w:rsidR="008C5336" w:rsidRDefault="008C5336" w:rsidP="008C5336">
      <w:pPr>
        <w:jc w:val="both"/>
      </w:pPr>
      <w:r>
        <w:lastRenderedPageBreak/>
        <w:t>Sociālās, izglītības un kultūras komitejas locekļi, atklāti balsojot, “par” – 7 (</w:t>
      </w:r>
      <w:proofErr w:type="spellStart"/>
      <w:r>
        <w:t>Dz.ADLERS</w:t>
      </w:r>
      <w:proofErr w:type="spellEnd"/>
      <w:r>
        <w:t>, A.DUKULIS, A.FOMINS, M.KAULIŅA, L.LANGRATE, I.LĪVIŅA, J.SADOVŅIKOVS), “pret” – nav, “atturas” – nav, nolemj:</w:t>
      </w:r>
    </w:p>
    <w:p w14:paraId="0CE6ED2C" w14:textId="77777777" w:rsidR="008C5336" w:rsidRDefault="008C5336" w:rsidP="008C5336">
      <w:pPr>
        <w:jc w:val="both"/>
        <w:rPr>
          <w:color w:val="000000"/>
        </w:rPr>
      </w:pPr>
    </w:p>
    <w:p w14:paraId="12256F8D" w14:textId="77777777" w:rsidR="008C5336" w:rsidRDefault="008C5336" w:rsidP="008C5336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domes sēdē.</w:t>
      </w:r>
    </w:p>
    <w:p w14:paraId="7354CBD7" w14:textId="77777777" w:rsidR="008C5336" w:rsidRPr="005253A3" w:rsidRDefault="008C5336" w:rsidP="00624754">
      <w:pPr>
        <w:spacing w:before="60"/>
        <w:contextualSpacing/>
        <w:rPr>
          <w:b/>
          <w:bCs/>
          <w:color w:val="000000"/>
        </w:rPr>
      </w:pPr>
    </w:p>
    <w:p w14:paraId="6752A7E7" w14:textId="2BFCC079" w:rsidR="008C5336" w:rsidRDefault="008C5336" w:rsidP="00624754">
      <w:pPr>
        <w:numPr>
          <w:ilvl w:val="0"/>
          <w:numId w:val="4"/>
        </w:numPr>
        <w:spacing w:before="60"/>
        <w:contextualSpacing/>
        <w:jc w:val="center"/>
        <w:rPr>
          <w:b/>
          <w:bCs/>
          <w:color w:val="000000"/>
        </w:rPr>
      </w:pPr>
      <w:r w:rsidRPr="005253A3">
        <w:rPr>
          <w:b/>
          <w:bCs/>
          <w:noProof/>
          <w:color w:val="000000"/>
        </w:rPr>
        <w:t>Par grozījumiem Alūksnes novada pašvaldības domes 26.04.2018. lēmumā Nr.</w:t>
      </w:r>
      <w:r w:rsidR="00624754">
        <w:rPr>
          <w:b/>
          <w:bCs/>
          <w:noProof/>
          <w:color w:val="000000"/>
        </w:rPr>
        <w:t> </w:t>
      </w:r>
      <w:r w:rsidRPr="005253A3">
        <w:rPr>
          <w:b/>
          <w:bCs/>
          <w:noProof/>
          <w:color w:val="000000"/>
        </w:rPr>
        <w:t>149 “Par Ziemeru pamatskolas nolikuma apstiprināšanu”</w:t>
      </w:r>
    </w:p>
    <w:p w14:paraId="1A70AA7E" w14:textId="6F4950A7" w:rsidR="00624754" w:rsidRDefault="00624754" w:rsidP="00624754">
      <w:pPr>
        <w:spacing w:before="60"/>
        <w:contextualSpacing/>
        <w:jc w:val="center"/>
        <w:rPr>
          <w:b/>
          <w:bCs/>
          <w:noProof/>
          <w:color w:val="000000"/>
        </w:rPr>
      </w:pPr>
    </w:p>
    <w:p w14:paraId="4C5FE7E5" w14:textId="77777777" w:rsidR="00624754" w:rsidRDefault="00624754" w:rsidP="00624754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 xml:space="preserve">L.LANGRATE </w:t>
      </w:r>
      <w:r w:rsidRPr="00D21215">
        <w:rPr>
          <w:color w:val="000000"/>
        </w:rPr>
        <w:t xml:space="preserve">(pielikumā </w:t>
      </w:r>
      <w:r>
        <w:rPr>
          <w:color w:val="000000"/>
        </w:rPr>
        <w:t>lēmuma projekts uz 1 lapas)</w:t>
      </w:r>
      <w:r w:rsidRPr="00D21215">
        <w:rPr>
          <w:color w:val="000000"/>
        </w:rPr>
        <w:t>.</w:t>
      </w:r>
    </w:p>
    <w:p w14:paraId="16501DC0" w14:textId="77777777" w:rsidR="00624754" w:rsidRDefault="00624754" w:rsidP="00624754">
      <w:pPr>
        <w:jc w:val="both"/>
      </w:pPr>
    </w:p>
    <w:p w14:paraId="1A921543" w14:textId="77777777" w:rsidR="00624754" w:rsidRDefault="00624754" w:rsidP="00624754">
      <w:pPr>
        <w:jc w:val="both"/>
      </w:pPr>
      <w:r>
        <w:t>Sociālās, izglītības un kultūras komitejas locekļi, atklāti balsojot, “par” – 7 (</w:t>
      </w:r>
      <w:proofErr w:type="spellStart"/>
      <w:r>
        <w:t>Dz.ADLERS</w:t>
      </w:r>
      <w:proofErr w:type="spellEnd"/>
      <w:r>
        <w:t>, A.DUKULIS, A.FOMINS, M.KAULIŅA, L.LANGRATE, I.LĪVIŅA, J.SADOVŅIKOVS), “pret” – nav, “atturas” – nav, nolemj:</w:t>
      </w:r>
    </w:p>
    <w:p w14:paraId="71465BE4" w14:textId="77777777" w:rsidR="00624754" w:rsidRDefault="00624754" w:rsidP="00624754">
      <w:pPr>
        <w:jc w:val="both"/>
        <w:rPr>
          <w:color w:val="000000"/>
        </w:rPr>
      </w:pPr>
    </w:p>
    <w:p w14:paraId="33402EA4" w14:textId="77777777" w:rsidR="00624754" w:rsidRDefault="00624754" w:rsidP="00624754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domes sēdē.</w:t>
      </w:r>
    </w:p>
    <w:p w14:paraId="6AA80F4D" w14:textId="77777777" w:rsidR="00624754" w:rsidRPr="005253A3" w:rsidRDefault="00624754" w:rsidP="00624754">
      <w:pPr>
        <w:spacing w:before="60"/>
        <w:contextualSpacing/>
        <w:jc w:val="both"/>
        <w:rPr>
          <w:color w:val="000000"/>
        </w:rPr>
      </w:pPr>
    </w:p>
    <w:p w14:paraId="69003291" w14:textId="7DCB8BDE" w:rsidR="008C5336" w:rsidRDefault="008C5336" w:rsidP="00624754">
      <w:pPr>
        <w:numPr>
          <w:ilvl w:val="0"/>
          <w:numId w:val="4"/>
        </w:numPr>
        <w:spacing w:before="60"/>
        <w:contextualSpacing/>
        <w:jc w:val="center"/>
        <w:rPr>
          <w:b/>
          <w:bCs/>
          <w:color w:val="000000"/>
        </w:rPr>
      </w:pPr>
      <w:r w:rsidRPr="005253A3">
        <w:rPr>
          <w:b/>
          <w:bCs/>
          <w:noProof/>
          <w:color w:val="000000"/>
        </w:rPr>
        <w:t>Par grozījumiem Alūksnes novada pašvaldības domes 27.05.2021. lēmumā Nr.</w:t>
      </w:r>
      <w:r w:rsidR="00624754">
        <w:rPr>
          <w:b/>
          <w:bCs/>
          <w:noProof/>
          <w:color w:val="000000"/>
        </w:rPr>
        <w:t> </w:t>
      </w:r>
      <w:r w:rsidRPr="005253A3">
        <w:rPr>
          <w:b/>
          <w:bCs/>
          <w:noProof/>
          <w:color w:val="000000"/>
        </w:rPr>
        <w:t>149 “Par Alūksnes Mūzikas skolas nolikuma apstiprināšanu”</w:t>
      </w:r>
    </w:p>
    <w:p w14:paraId="04C1C85A" w14:textId="192FCC2F" w:rsidR="00624754" w:rsidRDefault="00624754" w:rsidP="00624754">
      <w:pPr>
        <w:spacing w:before="60"/>
        <w:contextualSpacing/>
        <w:jc w:val="center"/>
        <w:rPr>
          <w:b/>
          <w:bCs/>
          <w:noProof/>
          <w:color w:val="000000"/>
        </w:rPr>
      </w:pPr>
    </w:p>
    <w:p w14:paraId="66C66951" w14:textId="77777777" w:rsidR="00624754" w:rsidRDefault="00624754" w:rsidP="00624754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 xml:space="preserve">L.LANGRATE </w:t>
      </w:r>
      <w:r w:rsidRPr="00D21215">
        <w:rPr>
          <w:color w:val="000000"/>
        </w:rPr>
        <w:t xml:space="preserve">(pielikumā </w:t>
      </w:r>
      <w:r>
        <w:rPr>
          <w:color w:val="000000"/>
        </w:rPr>
        <w:t>lēmuma projekts uz 1 lapas)</w:t>
      </w:r>
      <w:r w:rsidRPr="00D21215">
        <w:rPr>
          <w:color w:val="000000"/>
        </w:rPr>
        <w:t>.</w:t>
      </w:r>
    </w:p>
    <w:p w14:paraId="64C33871" w14:textId="77777777" w:rsidR="00624754" w:rsidRDefault="00624754" w:rsidP="00624754">
      <w:pPr>
        <w:jc w:val="both"/>
      </w:pPr>
    </w:p>
    <w:p w14:paraId="30593619" w14:textId="77777777" w:rsidR="00624754" w:rsidRDefault="00624754" w:rsidP="00624754">
      <w:pPr>
        <w:jc w:val="both"/>
      </w:pPr>
      <w:r>
        <w:t>Sociālās, izglītības un kultūras komitejas locekļi, atklāti balsojot, “par” – 7 (</w:t>
      </w:r>
      <w:proofErr w:type="spellStart"/>
      <w:r>
        <w:t>Dz.ADLERS</w:t>
      </w:r>
      <w:proofErr w:type="spellEnd"/>
      <w:r>
        <w:t>, A.DUKULIS, A.FOMINS, M.KAULIŅA, L.LANGRATE, I.LĪVIŅA, J.SADOVŅIKOVS), “pret” – nav, “atturas” – nav, nolemj:</w:t>
      </w:r>
    </w:p>
    <w:p w14:paraId="697D17E6" w14:textId="77777777" w:rsidR="00624754" w:rsidRDefault="00624754" w:rsidP="00624754">
      <w:pPr>
        <w:jc w:val="both"/>
        <w:rPr>
          <w:color w:val="000000"/>
        </w:rPr>
      </w:pPr>
    </w:p>
    <w:p w14:paraId="7F0AC2F2" w14:textId="77777777" w:rsidR="00624754" w:rsidRDefault="00624754" w:rsidP="00624754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domes sēdē.</w:t>
      </w:r>
    </w:p>
    <w:p w14:paraId="59B8F659" w14:textId="77777777" w:rsidR="00624754" w:rsidRPr="005253A3" w:rsidRDefault="00624754" w:rsidP="00624754">
      <w:pPr>
        <w:spacing w:before="60"/>
        <w:contextualSpacing/>
        <w:jc w:val="both"/>
        <w:rPr>
          <w:color w:val="000000"/>
        </w:rPr>
      </w:pPr>
    </w:p>
    <w:p w14:paraId="47A0D9DD" w14:textId="37A1FA57" w:rsidR="008C5336" w:rsidRDefault="008C5336" w:rsidP="00624754">
      <w:pPr>
        <w:numPr>
          <w:ilvl w:val="0"/>
          <w:numId w:val="4"/>
        </w:numPr>
        <w:spacing w:before="60"/>
        <w:contextualSpacing/>
        <w:jc w:val="center"/>
        <w:rPr>
          <w:b/>
          <w:bCs/>
          <w:color w:val="000000"/>
        </w:rPr>
      </w:pPr>
      <w:r w:rsidRPr="005253A3">
        <w:rPr>
          <w:b/>
          <w:bCs/>
          <w:noProof/>
          <w:color w:val="000000"/>
        </w:rPr>
        <w:t>Informācija par ES kohēzijas politikas programmas 2021.-2027. gadam plānotajām sociālās jomas aktivitātēm</w:t>
      </w:r>
      <w:r w:rsidRPr="005253A3">
        <w:rPr>
          <w:b/>
          <w:bCs/>
          <w:color w:val="000000"/>
        </w:rPr>
        <w:t xml:space="preserve"> </w:t>
      </w:r>
    </w:p>
    <w:p w14:paraId="5C0DAE7A" w14:textId="6BF56310" w:rsidR="00624754" w:rsidRDefault="00624754" w:rsidP="00624754">
      <w:pPr>
        <w:spacing w:before="60"/>
        <w:contextualSpacing/>
        <w:jc w:val="center"/>
        <w:rPr>
          <w:b/>
          <w:bCs/>
          <w:color w:val="000000"/>
        </w:rPr>
      </w:pPr>
    </w:p>
    <w:p w14:paraId="3FE65B38" w14:textId="0C48672B" w:rsidR="00693FC6" w:rsidRDefault="00693FC6" w:rsidP="00693FC6">
      <w:pPr>
        <w:spacing w:before="60"/>
        <w:ind w:left="1440" w:hanging="1440"/>
        <w:contextualSpacing/>
        <w:jc w:val="both"/>
        <w:rPr>
          <w:color w:val="000000"/>
        </w:rPr>
      </w:pPr>
      <w:r>
        <w:rPr>
          <w:color w:val="000000"/>
        </w:rPr>
        <w:t>K.LĀCE</w:t>
      </w:r>
      <w:r>
        <w:rPr>
          <w:color w:val="000000"/>
        </w:rPr>
        <w:tab/>
        <w:t>informē</w:t>
      </w:r>
      <w:r w:rsidR="00E65C8D">
        <w:rPr>
          <w:color w:val="000000"/>
        </w:rPr>
        <w:t xml:space="preserve"> </w:t>
      </w:r>
      <w:r w:rsidR="00E65C8D" w:rsidRPr="00E65C8D">
        <w:rPr>
          <w:color w:val="000000"/>
        </w:rPr>
        <w:t xml:space="preserve">par Eiropas Savienības kohēzijas politikas programmas </w:t>
      </w:r>
      <w:r>
        <w:rPr>
          <w:color w:val="000000"/>
        </w:rPr>
        <w:t xml:space="preserve"> </w:t>
      </w:r>
      <w:r w:rsidR="00E65C8D" w:rsidRPr="00E65C8D">
        <w:rPr>
          <w:color w:val="000000"/>
        </w:rPr>
        <w:t>2021. - 2027.</w:t>
      </w:r>
      <w:r w:rsidR="00E65C8D">
        <w:rPr>
          <w:color w:val="000000"/>
        </w:rPr>
        <w:t> </w:t>
      </w:r>
      <w:r w:rsidR="00E65C8D" w:rsidRPr="00E65C8D">
        <w:rPr>
          <w:color w:val="000000"/>
        </w:rPr>
        <w:t xml:space="preserve">gadam plānotajām sociālās jomas aktivitātēm </w:t>
      </w:r>
      <w:r>
        <w:rPr>
          <w:color w:val="000000"/>
        </w:rPr>
        <w:t>“</w:t>
      </w:r>
      <w:r w:rsidRPr="00693FC6">
        <w:rPr>
          <w:color w:val="000000"/>
        </w:rPr>
        <w:t>Sabiedrībā balstītu sociālo pakalpojumu pieejamības palielināšana</w:t>
      </w:r>
      <w:r w:rsidR="00E65C8D">
        <w:rPr>
          <w:color w:val="000000"/>
        </w:rPr>
        <w:t>” un “</w:t>
      </w:r>
      <w:r w:rsidR="00E65C8D" w:rsidRPr="00E65C8D">
        <w:rPr>
          <w:color w:val="000000"/>
        </w:rPr>
        <w:t>Sociālo mājokļu atjaunošana vai jaunu sociālo mājokļu būvniecība</w:t>
      </w:r>
      <w:r w:rsidR="00E65C8D">
        <w:rPr>
          <w:color w:val="000000"/>
        </w:rPr>
        <w:t xml:space="preserve">”, </w:t>
      </w:r>
      <w:r>
        <w:rPr>
          <w:color w:val="000000"/>
        </w:rPr>
        <w:t xml:space="preserve"> kur pašvaldībai ir iespēja iesniegt projekta pieteikumus un saņemt Eiropas Savienības fondu līdzfinansējumu novadam nepieciešamo pakalpojumu izveidei</w:t>
      </w:r>
      <w:r w:rsidR="00E65C8D">
        <w:rPr>
          <w:color w:val="000000"/>
        </w:rPr>
        <w:t xml:space="preserve"> (pielikumā prezentācija uz 8 lapām).</w:t>
      </w:r>
    </w:p>
    <w:p w14:paraId="50AAA3E1" w14:textId="0D758DF0" w:rsidR="00E65C8D" w:rsidRDefault="00E65C8D" w:rsidP="00693FC6">
      <w:pPr>
        <w:spacing w:before="60"/>
        <w:ind w:left="1440" w:hanging="1440"/>
        <w:contextualSpacing/>
        <w:jc w:val="both"/>
        <w:rPr>
          <w:color w:val="000000"/>
        </w:rPr>
      </w:pPr>
      <w:r>
        <w:rPr>
          <w:color w:val="000000"/>
        </w:rPr>
        <w:t>A.DUKULIS</w:t>
      </w:r>
      <w:r>
        <w:rPr>
          <w:color w:val="000000"/>
        </w:rPr>
        <w:tab/>
        <w:t>jautā, cik grupu dzīvokļu ir plānots izveidot.</w:t>
      </w:r>
    </w:p>
    <w:p w14:paraId="71D2F5A5" w14:textId="6E753376" w:rsidR="00E65C8D" w:rsidRDefault="00E65C8D" w:rsidP="00693FC6">
      <w:pPr>
        <w:spacing w:before="60"/>
        <w:ind w:left="1440" w:hanging="1440"/>
        <w:contextualSpacing/>
        <w:jc w:val="both"/>
        <w:rPr>
          <w:color w:val="000000"/>
        </w:rPr>
      </w:pPr>
      <w:r>
        <w:rPr>
          <w:color w:val="000000"/>
        </w:rPr>
        <w:t>K.LĀCE</w:t>
      </w:r>
      <w:r>
        <w:rPr>
          <w:color w:val="000000"/>
        </w:rPr>
        <w:tab/>
        <w:t>atbild, ka šobrīd tiek apzinātas personas, kas šo pakalpojumu varētu izmantot. Domā, ka varētu būt 10 klienti.</w:t>
      </w:r>
    </w:p>
    <w:p w14:paraId="21443326" w14:textId="57CED4A2" w:rsidR="00E65C8D" w:rsidRDefault="00E65C8D" w:rsidP="00693FC6">
      <w:pPr>
        <w:spacing w:before="60"/>
        <w:ind w:left="1440" w:hanging="1440"/>
        <w:contextualSpacing/>
        <w:jc w:val="both"/>
        <w:rPr>
          <w:color w:val="000000"/>
        </w:rPr>
      </w:pPr>
      <w:r>
        <w:rPr>
          <w:color w:val="000000"/>
        </w:rPr>
        <w:t>A.DUKULIS</w:t>
      </w:r>
      <w:r>
        <w:rPr>
          <w:color w:val="000000"/>
        </w:rPr>
        <w:tab/>
        <w:t xml:space="preserve">jautā, cik liels finansējums </w:t>
      </w:r>
      <w:r w:rsidR="009A4FF0">
        <w:rPr>
          <w:color w:val="000000"/>
        </w:rPr>
        <w:t>izmaksu segšanai no Eiropas Savienības fonda ir paredzēts diviem gadiem.</w:t>
      </w:r>
    </w:p>
    <w:p w14:paraId="5FBD5B9D" w14:textId="5CE7789F" w:rsidR="00E65C8D" w:rsidRDefault="00E65C8D" w:rsidP="00693FC6">
      <w:pPr>
        <w:spacing w:before="60"/>
        <w:ind w:left="1440" w:hanging="1440"/>
        <w:contextualSpacing/>
        <w:jc w:val="both"/>
        <w:rPr>
          <w:color w:val="000000"/>
        </w:rPr>
      </w:pPr>
      <w:r>
        <w:rPr>
          <w:color w:val="000000"/>
        </w:rPr>
        <w:t>K.LĀCE</w:t>
      </w:r>
      <w:r>
        <w:rPr>
          <w:color w:val="000000"/>
        </w:rPr>
        <w:tab/>
        <w:t>atbild, ka vienai personai uz diviem gadiem plānotais finansējums</w:t>
      </w:r>
      <w:r w:rsidR="009A4FF0">
        <w:rPr>
          <w:color w:val="000000"/>
        </w:rPr>
        <w:t xml:space="preserve"> </w:t>
      </w:r>
      <w:r>
        <w:rPr>
          <w:color w:val="000000"/>
        </w:rPr>
        <w:t>ir nepilni 41 000 EUR.</w:t>
      </w:r>
    </w:p>
    <w:p w14:paraId="44F54E8E" w14:textId="16D7AAE4" w:rsidR="00B96BFA" w:rsidRDefault="00B96BFA" w:rsidP="00693FC6">
      <w:pPr>
        <w:spacing w:before="60"/>
        <w:ind w:left="1440" w:hanging="1440"/>
        <w:contextualSpacing/>
        <w:jc w:val="both"/>
        <w:rPr>
          <w:color w:val="000000"/>
        </w:rPr>
      </w:pPr>
      <w:r>
        <w:rPr>
          <w:color w:val="000000"/>
        </w:rPr>
        <w:t>A.DUKULIS</w:t>
      </w:r>
      <w:r>
        <w:rPr>
          <w:color w:val="000000"/>
        </w:rPr>
        <w:tab/>
        <w:t>jautā, cik personām tiek plānota sociālo dzīvokļu māja.</w:t>
      </w:r>
    </w:p>
    <w:p w14:paraId="6AC398F5" w14:textId="7199A91B" w:rsidR="00B96BFA" w:rsidRDefault="00B96BFA" w:rsidP="00693FC6">
      <w:pPr>
        <w:spacing w:before="60"/>
        <w:ind w:left="1440" w:hanging="1440"/>
        <w:contextualSpacing/>
        <w:jc w:val="both"/>
        <w:rPr>
          <w:color w:val="000000"/>
        </w:rPr>
      </w:pPr>
      <w:r>
        <w:rPr>
          <w:color w:val="000000"/>
        </w:rPr>
        <w:t>K.LĀCE</w:t>
      </w:r>
      <w:r>
        <w:rPr>
          <w:color w:val="000000"/>
        </w:rPr>
        <w:tab/>
        <w:t xml:space="preserve">atbild, ka tas nav noteikts. Paskaidro, ka </w:t>
      </w:r>
      <w:r w:rsidR="002A0533">
        <w:rPr>
          <w:color w:val="000000"/>
        </w:rPr>
        <w:t>par to ir jādomā</w:t>
      </w:r>
      <w:r>
        <w:rPr>
          <w:color w:val="000000"/>
        </w:rPr>
        <w:t xml:space="preserve"> pašiem, lai atvieglotu palīdzības reģistra rindu. </w:t>
      </w:r>
    </w:p>
    <w:p w14:paraId="74F38D19" w14:textId="31483B91" w:rsidR="006B35FF" w:rsidRDefault="00B96BFA" w:rsidP="00693FC6">
      <w:pPr>
        <w:spacing w:before="60"/>
        <w:ind w:left="1440" w:hanging="1440"/>
        <w:contextualSpacing/>
        <w:jc w:val="both"/>
        <w:rPr>
          <w:color w:val="000000"/>
        </w:rPr>
      </w:pPr>
      <w:r>
        <w:rPr>
          <w:color w:val="000000"/>
        </w:rPr>
        <w:t xml:space="preserve">L.LANGRATE </w:t>
      </w:r>
      <w:r w:rsidR="00CA67B6">
        <w:rPr>
          <w:color w:val="000000"/>
        </w:rPr>
        <w:t>jautā, vai abām projekta aktivitātēm iesniegšana ir š</w:t>
      </w:r>
      <w:r w:rsidR="006B35FF">
        <w:rPr>
          <w:color w:val="000000"/>
        </w:rPr>
        <w:t>ī gada beig</w:t>
      </w:r>
      <w:r w:rsidR="002A0533">
        <w:rPr>
          <w:color w:val="000000"/>
        </w:rPr>
        <w:t>as</w:t>
      </w:r>
      <w:r w:rsidR="006B35FF">
        <w:rPr>
          <w:color w:val="000000"/>
        </w:rPr>
        <w:t>.</w:t>
      </w:r>
    </w:p>
    <w:p w14:paraId="21546B3D" w14:textId="1BABF6E2" w:rsidR="006B35FF" w:rsidRDefault="006B35FF" w:rsidP="00693FC6">
      <w:pPr>
        <w:spacing w:before="60"/>
        <w:ind w:left="1440" w:hanging="1440"/>
        <w:contextualSpacing/>
        <w:jc w:val="both"/>
        <w:rPr>
          <w:color w:val="000000"/>
        </w:rPr>
      </w:pPr>
      <w:r>
        <w:rPr>
          <w:color w:val="000000"/>
        </w:rPr>
        <w:t>K.LĀCE</w:t>
      </w:r>
      <w:r>
        <w:rPr>
          <w:color w:val="000000"/>
        </w:rPr>
        <w:tab/>
        <w:t>atbild, ka provizoriski jā. Norāda, ka pagaidām nav noteikts konkrēts termiņš.</w:t>
      </w:r>
    </w:p>
    <w:p w14:paraId="7436821F" w14:textId="0CE33FED" w:rsidR="00B96BFA" w:rsidRDefault="006B35FF" w:rsidP="00693FC6">
      <w:pPr>
        <w:spacing w:before="60"/>
        <w:ind w:left="1440" w:hanging="1440"/>
        <w:contextualSpacing/>
        <w:jc w:val="both"/>
        <w:rPr>
          <w:color w:val="000000"/>
        </w:rPr>
      </w:pPr>
      <w:r>
        <w:rPr>
          <w:color w:val="000000"/>
        </w:rPr>
        <w:t>L.LANGRATE uzskata, ka sociālajai jomai ir jābūt prioritātei.</w:t>
      </w:r>
      <w:r w:rsidR="002A0533">
        <w:rPr>
          <w:color w:val="000000"/>
        </w:rPr>
        <w:t xml:space="preserve"> </w:t>
      </w:r>
      <w:r>
        <w:rPr>
          <w:color w:val="000000"/>
        </w:rPr>
        <w:t>Norāda, ka šobrīd pašvaldība par grupu dzīvokļu pakalpojuma segšanu ir plānojusi budžetā 75 000 EUR, kas tiek maksāt</w:t>
      </w:r>
      <w:r w:rsidR="002A0533">
        <w:rPr>
          <w:color w:val="000000"/>
        </w:rPr>
        <w:t>i</w:t>
      </w:r>
      <w:r>
        <w:rPr>
          <w:color w:val="000000"/>
        </w:rPr>
        <w:t xml:space="preserve"> citiem novadiem. </w:t>
      </w:r>
      <w:r w:rsidR="00686BF3">
        <w:rPr>
          <w:color w:val="000000"/>
        </w:rPr>
        <w:t xml:space="preserve">Norāda, ka ir jādomā arī par personāla </w:t>
      </w:r>
      <w:r w:rsidR="00686BF3">
        <w:rPr>
          <w:color w:val="000000"/>
        </w:rPr>
        <w:lastRenderedPageBreak/>
        <w:t xml:space="preserve">nodrošinājumu pakalpojuma </w:t>
      </w:r>
      <w:r w:rsidR="002A0533">
        <w:rPr>
          <w:color w:val="000000"/>
        </w:rPr>
        <w:t>sniegšanai</w:t>
      </w:r>
      <w:r w:rsidR="00686BF3">
        <w:rPr>
          <w:color w:val="000000"/>
        </w:rPr>
        <w:t xml:space="preserve">. </w:t>
      </w:r>
      <w:r w:rsidR="00662E2E">
        <w:rPr>
          <w:color w:val="000000"/>
        </w:rPr>
        <w:t xml:space="preserve">Uzskata, ka ir jāveic aprēķini, bet domā, ka tas būs izdevīgāk nekā pirkt šo pakalpojumu no ārpuses. </w:t>
      </w:r>
    </w:p>
    <w:p w14:paraId="3C85E218" w14:textId="46E46399" w:rsidR="00662E2E" w:rsidRDefault="00662E2E" w:rsidP="00693FC6">
      <w:pPr>
        <w:spacing w:before="60"/>
        <w:ind w:left="1440" w:hanging="1440"/>
        <w:contextualSpacing/>
        <w:jc w:val="both"/>
        <w:rPr>
          <w:color w:val="000000"/>
        </w:rPr>
      </w:pPr>
      <w:r>
        <w:rPr>
          <w:color w:val="000000"/>
        </w:rPr>
        <w:t>K.LĀCE</w:t>
      </w:r>
      <w:r>
        <w:rPr>
          <w:color w:val="000000"/>
        </w:rPr>
        <w:tab/>
        <w:t xml:space="preserve">informē, ka šobrīd </w:t>
      </w:r>
      <w:r w:rsidR="008A6885">
        <w:rPr>
          <w:color w:val="000000"/>
        </w:rPr>
        <w:t xml:space="preserve">šo pakalpojumu saņem </w:t>
      </w:r>
      <w:r>
        <w:rPr>
          <w:color w:val="000000"/>
        </w:rPr>
        <w:t xml:space="preserve">divas personas un plānots, ka vēl divas varētu to saņemt. Norāda, ka šis pakalpojums ir nepieciešams. </w:t>
      </w:r>
    </w:p>
    <w:p w14:paraId="69EAF824" w14:textId="54847300" w:rsidR="00662E2E" w:rsidRDefault="00662E2E" w:rsidP="00662E2E">
      <w:pPr>
        <w:spacing w:before="60"/>
        <w:ind w:left="1560" w:hanging="1560"/>
        <w:contextualSpacing/>
        <w:jc w:val="both"/>
        <w:rPr>
          <w:color w:val="000000"/>
        </w:rPr>
      </w:pPr>
      <w:r>
        <w:rPr>
          <w:color w:val="000000"/>
        </w:rPr>
        <w:t>L.LANGRATE</w:t>
      </w:r>
      <w:r>
        <w:rPr>
          <w:color w:val="000000"/>
        </w:rPr>
        <w:tab/>
        <w:t>jautā, vai tas iekļaus arī atelpas brīža pakalpojumu.</w:t>
      </w:r>
    </w:p>
    <w:p w14:paraId="2E5FCDA8" w14:textId="77777777" w:rsidR="009334E7" w:rsidRDefault="00662E2E" w:rsidP="00662E2E">
      <w:pPr>
        <w:spacing w:before="60"/>
        <w:ind w:left="1560" w:hanging="1560"/>
        <w:contextualSpacing/>
        <w:jc w:val="both"/>
        <w:rPr>
          <w:color w:val="000000"/>
        </w:rPr>
      </w:pPr>
      <w:r>
        <w:rPr>
          <w:color w:val="000000"/>
        </w:rPr>
        <w:t>K.LĀCE</w:t>
      </w:r>
      <w:r>
        <w:rPr>
          <w:color w:val="000000"/>
        </w:rPr>
        <w:tab/>
        <w:t xml:space="preserve">atbild, ka </w:t>
      </w:r>
      <w:r w:rsidR="009334E7">
        <w:rPr>
          <w:color w:val="000000"/>
        </w:rPr>
        <w:t>šī aktivitāte ir paredzēta tikai grupu dzīvokļa pakalpojumam.</w:t>
      </w:r>
    </w:p>
    <w:p w14:paraId="783CA914" w14:textId="7496F23A" w:rsidR="00662E2E" w:rsidRDefault="009334E7" w:rsidP="00662E2E">
      <w:pPr>
        <w:spacing w:before="60"/>
        <w:ind w:left="1560" w:hanging="1560"/>
        <w:contextualSpacing/>
        <w:jc w:val="both"/>
        <w:rPr>
          <w:color w:val="000000"/>
        </w:rPr>
      </w:pPr>
      <w:r>
        <w:rPr>
          <w:color w:val="000000"/>
        </w:rPr>
        <w:t>I.POSTA</w:t>
      </w:r>
      <w:r>
        <w:rPr>
          <w:color w:val="000000"/>
        </w:rPr>
        <w:tab/>
        <w:t>informē, ka atelpas brīža pakalpojums obligāts būs no 2026.gada un to vei</w:t>
      </w:r>
      <w:r w:rsidR="00DF3AFC">
        <w:rPr>
          <w:color w:val="000000"/>
        </w:rPr>
        <w:t>ks</w:t>
      </w:r>
      <w:r>
        <w:rPr>
          <w:color w:val="000000"/>
        </w:rPr>
        <w:t xml:space="preserve"> ārstniecības iestāde.</w:t>
      </w:r>
    </w:p>
    <w:p w14:paraId="6FA30D13" w14:textId="75037EE6" w:rsidR="009334E7" w:rsidRPr="009334E7" w:rsidRDefault="009334E7" w:rsidP="00662E2E">
      <w:pPr>
        <w:spacing w:before="60"/>
        <w:ind w:left="1560" w:hanging="1560"/>
        <w:contextualSpacing/>
        <w:jc w:val="both"/>
        <w:rPr>
          <w:i/>
          <w:iCs/>
          <w:color w:val="000000"/>
        </w:rPr>
      </w:pPr>
      <w:r w:rsidRPr="009334E7">
        <w:rPr>
          <w:i/>
          <w:iCs/>
          <w:color w:val="000000"/>
        </w:rPr>
        <w:t>Izsakās A.DUKULIS.</w:t>
      </w:r>
    </w:p>
    <w:p w14:paraId="0A1EDD89" w14:textId="696B2E47" w:rsidR="009334E7" w:rsidRDefault="009334E7" w:rsidP="00662E2E">
      <w:pPr>
        <w:spacing w:before="60"/>
        <w:ind w:left="1560" w:hanging="1560"/>
        <w:contextualSpacing/>
        <w:jc w:val="both"/>
        <w:rPr>
          <w:color w:val="000000"/>
        </w:rPr>
      </w:pPr>
      <w:r>
        <w:rPr>
          <w:color w:val="000000"/>
        </w:rPr>
        <w:t>L.LANGRATE</w:t>
      </w:r>
      <w:r>
        <w:rPr>
          <w:color w:val="000000"/>
        </w:rPr>
        <w:tab/>
        <w:t xml:space="preserve">uzskata, ka ir jāturpina izvērtēšana, kā šo ideju var papildināt ar papildu nepieciešamiem pakalpojumiem, kas nākotnē </w:t>
      </w:r>
      <w:r w:rsidR="002A0533">
        <w:rPr>
          <w:color w:val="000000"/>
        </w:rPr>
        <w:t>būs</w:t>
      </w:r>
      <w:r>
        <w:rPr>
          <w:color w:val="000000"/>
        </w:rPr>
        <w:t xml:space="preserve"> jāievieš. </w:t>
      </w:r>
      <w:r w:rsidR="002A0533">
        <w:rPr>
          <w:color w:val="000000"/>
        </w:rPr>
        <w:t>Iesaka</w:t>
      </w:r>
      <w:r>
        <w:rPr>
          <w:color w:val="000000"/>
        </w:rPr>
        <w:t xml:space="preserve"> veidot </w:t>
      </w:r>
      <w:r w:rsidR="002A0533">
        <w:rPr>
          <w:color w:val="000000"/>
        </w:rPr>
        <w:t>izvērtējumu</w:t>
      </w:r>
      <w:r>
        <w:rPr>
          <w:color w:val="000000"/>
        </w:rPr>
        <w:t xml:space="preserve"> nevis vien</w:t>
      </w:r>
      <w:r w:rsidR="002A0533">
        <w:rPr>
          <w:color w:val="000000"/>
        </w:rPr>
        <w:t>a</w:t>
      </w:r>
      <w:r>
        <w:rPr>
          <w:color w:val="000000"/>
        </w:rPr>
        <w:t xml:space="preserve"> gada griezumā, bet diviem un trīs gadiem, </w:t>
      </w:r>
      <w:r w:rsidR="002A0533">
        <w:rPr>
          <w:color w:val="000000"/>
        </w:rPr>
        <w:t xml:space="preserve">lai redzētu, </w:t>
      </w:r>
      <w:r>
        <w:rPr>
          <w:color w:val="000000"/>
        </w:rPr>
        <w:t xml:space="preserve">kādas būs gan ieviešanas izmaksas, gan </w:t>
      </w:r>
      <w:r w:rsidR="002A0533">
        <w:rPr>
          <w:color w:val="000000"/>
        </w:rPr>
        <w:t xml:space="preserve">pēc tam arī </w:t>
      </w:r>
      <w:r>
        <w:rPr>
          <w:color w:val="000000"/>
        </w:rPr>
        <w:t>uzturēšanas izmaksas</w:t>
      </w:r>
      <w:r w:rsidR="002A0533">
        <w:rPr>
          <w:color w:val="000000"/>
        </w:rPr>
        <w:t>.</w:t>
      </w:r>
      <w:r>
        <w:rPr>
          <w:color w:val="000000"/>
        </w:rPr>
        <w:t xml:space="preserve"> </w:t>
      </w:r>
    </w:p>
    <w:p w14:paraId="3E6C5E99" w14:textId="77777777" w:rsidR="009334E7" w:rsidRDefault="009334E7" w:rsidP="00662E2E">
      <w:pPr>
        <w:spacing w:before="60"/>
        <w:ind w:left="1560" w:hanging="1560"/>
        <w:contextualSpacing/>
        <w:jc w:val="both"/>
        <w:rPr>
          <w:color w:val="000000"/>
        </w:rPr>
      </w:pPr>
    </w:p>
    <w:p w14:paraId="033DF757" w14:textId="1AD6E345" w:rsidR="009334E7" w:rsidRDefault="009334E7" w:rsidP="00662E2E">
      <w:pPr>
        <w:spacing w:before="60"/>
        <w:ind w:left="1560" w:hanging="1560"/>
        <w:contextualSpacing/>
        <w:jc w:val="both"/>
        <w:rPr>
          <w:color w:val="000000"/>
        </w:rPr>
      </w:pPr>
      <w:r>
        <w:rPr>
          <w:color w:val="000000"/>
        </w:rPr>
        <w:t xml:space="preserve">Deputāti pieņem informāciju zināšanai. </w:t>
      </w:r>
    </w:p>
    <w:p w14:paraId="5D64164B" w14:textId="77777777" w:rsidR="00693FC6" w:rsidRPr="00693FC6" w:rsidRDefault="00693FC6" w:rsidP="00693FC6">
      <w:pPr>
        <w:spacing w:before="60"/>
        <w:contextualSpacing/>
        <w:jc w:val="both"/>
        <w:rPr>
          <w:color w:val="000000"/>
        </w:rPr>
      </w:pPr>
    </w:p>
    <w:p w14:paraId="0A582A24" w14:textId="5AB3FB91" w:rsidR="0026701B" w:rsidRDefault="0026701B" w:rsidP="0026701B">
      <w:pPr>
        <w:pStyle w:val="Sarakstarindkopa"/>
        <w:numPr>
          <w:ilvl w:val="0"/>
          <w:numId w:val="4"/>
        </w:numPr>
        <w:spacing w:before="60"/>
        <w:jc w:val="center"/>
        <w:rPr>
          <w:b/>
          <w:bCs/>
          <w:color w:val="000000"/>
        </w:rPr>
      </w:pPr>
      <w:r w:rsidRPr="0026701B">
        <w:rPr>
          <w:b/>
          <w:bCs/>
          <w:color w:val="000000"/>
        </w:rPr>
        <w:t>Par grozījumu Alūksnes novada pašvaldības domes 26.05.2022. lēmumā  Nr.</w:t>
      </w:r>
      <w:r w:rsidR="006B35FF">
        <w:rPr>
          <w:b/>
          <w:bCs/>
          <w:color w:val="000000"/>
        </w:rPr>
        <w:t> </w:t>
      </w:r>
      <w:r w:rsidRPr="0026701B">
        <w:rPr>
          <w:b/>
          <w:bCs/>
          <w:color w:val="000000"/>
        </w:rPr>
        <w:t>148 “Par Alūksnes novada bibliotēkas nolikuma apstiprināšanu”</w:t>
      </w:r>
    </w:p>
    <w:p w14:paraId="3481BAC0" w14:textId="77777777" w:rsidR="0026701B" w:rsidRPr="0026701B" w:rsidRDefault="0026701B" w:rsidP="0026701B">
      <w:pPr>
        <w:pStyle w:val="Sarakstarindkopa"/>
        <w:rPr>
          <w:b/>
          <w:bCs/>
          <w:color w:val="000000"/>
        </w:rPr>
      </w:pPr>
    </w:p>
    <w:p w14:paraId="738E6DE5" w14:textId="77777777" w:rsidR="0026701B" w:rsidRDefault="0026701B" w:rsidP="0026701B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 xml:space="preserve">L.LANGRATE </w:t>
      </w:r>
      <w:r w:rsidRPr="00D21215">
        <w:rPr>
          <w:color w:val="000000"/>
        </w:rPr>
        <w:t xml:space="preserve">(pielikumā </w:t>
      </w:r>
      <w:r>
        <w:rPr>
          <w:color w:val="000000"/>
        </w:rPr>
        <w:t>lēmuma projekts uz 1 lapas)</w:t>
      </w:r>
      <w:r w:rsidRPr="00D21215">
        <w:rPr>
          <w:color w:val="000000"/>
        </w:rPr>
        <w:t>.</w:t>
      </w:r>
    </w:p>
    <w:p w14:paraId="3A1ADBDC" w14:textId="77777777" w:rsidR="0026701B" w:rsidRDefault="0026701B" w:rsidP="0026701B">
      <w:pPr>
        <w:jc w:val="both"/>
      </w:pPr>
    </w:p>
    <w:p w14:paraId="33714F87" w14:textId="77777777" w:rsidR="0026701B" w:rsidRDefault="0026701B" w:rsidP="0026701B">
      <w:pPr>
        <w:jc w:val="both"/>
      </w:pPr>
      <w:r>
        <w:t>Sociālās, izglītības un kultūras komitejas locekļi, atklāti balsojot, “par” – 7 (</w:t>
      </w:r>
      <w:proofErr w:type="spellStart"/>
      <w:r>
        <w:t>Dz.ADLERS</w:t>
      </w:r>
      <w:proofErr w:type="spellEnd"/>
      <w:r>
        <w:t>, A.DUKULIS, A.FOMINS, M.KAULIŅA, L.LANGRATE, I.LĪVIŅA, J.SADOVŅIKOVS), “pret” – nav, “atturas” – nav, nolemj:</w:t>
      </w:r>
    </w:p>
    <w:p w14:paraId="1D04C842" w14:textId="77777777" w:rsidR="0026701B" w:rsidRDefault="0026701B" w:rsidP="0026701B">
      <w:pPr>
        <w:jc w:val="both"/>
        <w:rPr>
          <w:color w:val="000000"/>
        </w:rPr>
      </w:pPr>
    </w:p>
    <w:p w14:paraId="5B835A20" w14:textId="77777777" w:rsidR="0026701B" w:rsidRDefault="0026701B" w:rsidP="0026701B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domes sēdē.</w:t>
      </w:r>
    </w:p>
    <w:p w14:paraId="7901817B" w14:textId="77777777" w:rsidR="0026701B" w:rsidRPr="0026701B" w:rsidRDefault="0026701B" w:rsidP="0026701B">
      <w:pPr>
        <w:spacing w:before="60"/>
        <w:rPr>
          <w:b/>
          <w:bCs/>
          <w:color w:val="000000"/>
        </w:rPr>
      </w:pPr>
    </w:p>
    <w:p w14:paraId="73554F9D" w14:textId="652E47C3" w:rsidR="0026701B" w:rsidRDefault="0026701B" w:rsidP="0026701B">
      <w:pPr>
        <w:numPr>
          <w:ilvl w:val="0"/>
          <w:numId w:val="4"/>
        </w:numPr>
        <w:spacing w:before="60"/>
        <w:contextualSpacing/>
        <w:jc w:val="center"/>
        <w:rPr>
          <w:b/>
          <w:bCs/>
          <w:color w:val="000000"/>
        </w:rPr>
      </w:pPr>
      <w:r w:rsidRPr="0026701B">
        <w:rPr>
          <w:b/>
          <w:bCs/>
          <w:color w:val="000000"/>
        </w:rPr>
        <w:t>Par grozījumiem Alūksnes novada pašvaldības domes 26.05.2022. lēmumā Nr.</w:t>
      </w:r>
      <w:r>
        <w:rPr>
          <w:b/>
          <w:bCs/>
          <w:color w:val="000000"/>
        </w:rPr>
        <w:t> </w:t>
      </w:r>
      <w:r w:rsidRPr="0026701B">
        <w:rPr>
          <w:b/>
          <w:bCs/>
          <w:color w:val="000000"/>
        </w:rPr>
        <w:t>149  “Par Alūksnes novada bibliotēkas lietošanas noteikumu apstiprināšanu”</w:t>
      </w:r>
    </w:p>
    <w:p w14:paraId="3B83EE2A" w14:textId="4F54916E" w:rsidR="0026701B" w:rsidRDefault="0026701B" w:rsidP="0026701B">
      <w:pPr>
        <w:spacing w:before="60"/>
        <w:contextualSpacing/>
        <w:jc w:val="center"/>
        <w:rPr>
          <w:b/>
          <w:bCs/>
          <w:color w:val="000000"/>
        </w:rPr>
      </w:pPr>
    </w:p>
    <w:p w14:paraId="32577A61" w14:textId="77777777" w:rsidR="0026701B" w:rsidRDefault="0026701B" w:rsidP="0026701B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 xml:space="preserve">L.LANGRATE </w:t>
      </w:r>
      <w:r w:rsidRPr="00D21215">
        <w:rPr>
          <w:color w:val="000000"/>
        </w:rPr>
        <w:t xml:space="preserve">(pielikumā </w:t>
      </w:r>
      <w:r>
        <w:rPr>
          <w:color w:val="000000"/>
        </w:rPr>
        <w:t>lēmuma projekts uz 1 lapas)</w:t>
      </w:r>
      <w:r w:rsidRPr="00D21215">
        <w:rPr>
          <w:color w:val="000000"/>
        </w:rPr>
        <w:t>.</w:t>
      </w:r>
    </w:p>
    <w:p w14:paraId="60FE9B3A" w14:textId="77777777" w:rsidR="0026701B" w:rsidRDefault="0026701B" w:rsidP="0026701B">
      <w:pPr>
        <w:jc w:val="both"/>
      </w:pPr>
    </w:p>
    <w:p w14:paraId="2295DE8F" w14:textId="77777777" w:rsidR="0026701B" w:rsidRDefault="0026701B" w:rsidP="0026701B">
      <w:pPr>
        <w:jc w:val="both"/>
      </w:pPr>
      <w:r>
        <w:t>Sociālās, izglītības un kultūras komitejas locekļi, atklāti balsojot, “par” – 7 (</w:t>
      </w:r>
      <w:proofErr w:type="spellStart"/>
      <w:r>
        <w:t>Dz.ADLERS</w:t>
      </w:r>
      <w:proofErr w:type="spellEnd"/>
      <w:r>
        <w:t>, A.DUKULIS, A.FOMINS, M.KAULIŅA, L.LANGRATE, I.LĪVIŅA, J.SADOVŅIKOVS), “pret” – nav, “atturas” – nav, nolemj:</w:t>
      </w:r>
    </w:p>
    <w:p w14:paraId="6A87C94C" w14:textId="77777777" w:rsidR="0026701B" w:rsidRDefault="0026701B" w:rsidP="0026701B">
      <w:pPr>
        <w:jc w:val="both"/>
        <w:rPr>
          <w:color w:val="000000"/>
        </w:rPr>
      </w:pPr>
    </w:p>
    <w:p w14:paraId="76424F09" w14:textId="77777777" w:rsidR="0026701B" w:rsidRDefault="0026701B" w:rsidP="0026701B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domes sēdē.</w:t>
      </w:r>
    </w:p>
    <w:p w14:paraId="7A5C106F" w14:textId="77777777" w:rsidR="0026701B" w:rsidRPr="0026701B" w:rsidRDefault="0026701B" w:rsidP="0026701B">
      <w:pPr>
        <w:spacing w:before="60"/>
        <w:contextualSpacing/>
        <w:jc w:val="both"/>
        <w:rPr>
          <w:color w:val="000000"/>
        </w:rPr>
      </w:pPr>
    </w:p>
    <w:p w14:paraId="2ADC1E24" w14:textId="4BEC1DF3" w:rsidR="0026701B" w:rsidRDefault="0026701B" w:rsidP="0026701B">
      <w:pPr>
        <w:numPr>
          <w:ilvl w:val="0"/>
          <w:numId w:val="4"/>
        </w:numPr>
        <w:spacing w:before="60"/>
        <w:contextualSpacing/>
        <w:jc w:val="center"/>
        <w:rPr>
          <w:b/>
          <w:bCs/>
          <w:color w:val="000000"/>
        </w:rPr>
      </w:pPr>
      <w:r w:rsidRPr="0026701B">
        <w:rPr>
          <w:b/>
          <w:bCs/>
          <w:color w:val="000000"/>
        </w:rPr>
        <w:t>Par grozījumu Alūksnes novada pašvaldības domes 26.05.2022. lēmumā  Nr. 146 “Par Alūksnes novada Kultūras centra nolikuma apstiprināšanu”</w:t>
      </w:r>
    </w:p>
    <w:p w14:paraId="3C45C1A7" w14:textId="5B22FD5B" w:rsidR="0026701B" w:rsidRDefault="0026701B" w:rsidP="0026701B">
      <w:pPr>
        <w:spacing w:before="60"/>
        <w:contextualSpacing/>
        <w:jc w:val="center"/>
        <w:rPr>
          <w:b/>
          <w:bCs/>
          <w:color w:val="000000"/>
        </w:rPr>
      </w:pPr>
    </w:p>
    <w:p w14:paraId="0AE7BE2B" w14:textId="77777777" w:rsidR="0026701B" w:rsidRDefault="0026701B" w:rsidP="0026701B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 xml:space="preserve">L.LANGRATE </w:t>
      </w:r>
      <w:r w:rsidRPr="00D21215">
        <w:rPr>
          <w:color w:val="000000"/>
        </w:rPr>
        <w:t xml:space="preserve">(pielikumā </w:t>
      </w:r>
      <w:r>
        <w:rPr>
          <w:color w:val="000000"/>
        </w:rPr>
        <w:t>lēmuma projekts uz 1 lapas)</w:t>
      </w:r>
      <w:r w:rsidRPr="00D21215">
        <w:rPr>
          <w:color w:val="000000"/>
        </w:rPr>
        <w:t>.</w:t>
      </w:r>
    </w:p>
    <w:p w14:paraId="77771EBB" w14:textId="77777777" w:rsidR="0026701B" w:rsidRDefault="0026701B" w:rsidP="0026701B">
      <w:pPr>
        <w:jc w:val="both"/>
      </w:pPr>
    </w:p>
    <w:p w14:paraId="2FE2E518" w14:textId="77777777" w:rsidR="0026701B" w:rsidRDefault="0026701B" w:rsidP="0026701B">
      <w:pPr>
        <w:jc w:val="both"/>
      </w:pPr>
      <w:r>
        <w:t>Sociālās, izglītības un kultūras komitejas locekļi, atklāti balsojot, “par” – 7 (</w:t>
      </w:r>
      <w:proofErr w:type="spellStart"/>
      <w:r>
        <w:t>Dz.ADLERS</w:t>
      </w:r>
      <w:proofErr w:type="spellEnd"/>
      <w:r>
        <w:t>, A.DUKULIS, A.FOMINS, M.KAULIŅA, L.LANGRATE, I.LĪVIŅA, J.SADOVŅIKOVS), “pret” – nav, “atturas” – nav, nolemj:</w:t>
      </w:r>
    </w:p>
    <w:p w14:paraId="2E7B989F" w14:textId="77777777" w:rsidR="0026701B" w:rsidRDefault="0026701B" w:rsidP="0026701B">
      <w:pPr>
        <w:jc w:val="both"/>
        <w:rPr>
          <w:color w:val="000000"/>
        </w:rPr>
      </w:pPr>
    </w:p>
    <w:p w14:paraId="569AC980" w14:textId="77777777" w:rsidR="0026701B" w:rsidRDefault="0026701B" w:rsidP="0026701B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domes sēdē.</w:t>
      </w:r>
    </w:p>
    <w:p w14:paraId="685E7628" w14:textId="07CFEC55" w:rsidR="0026701B" w:rsidRDefault="0026701B" w:rsidP="0026701B">
      <w:pPr>
        <w:spacing w:before="60"/>
        <w:contextualSpacing/>
        <w:jc w:val="both"/>
        <w:rPr>
          <w:color w:val="000000"/>
        </w:rPr>
      </w:pPr>
    </w:p>
    <w:p w14:paraId="4EAA2B01" w14:textId="77777777" w:rsidR="00DD446B" w:rsidRPr="0026701B" w:rsidRDefault="00DD446B" w:rsidP="0026701B">
      <w:pPr>
        <w:spacing w:before="60"/>
        <w:contextualSpacing/>
        <w:jc w:val="both"/>
        <w:rPr>
          <w:color w:val="000000"/>
        </w:rPr>
      </w:pPr>
    </w:p>
    <w:p w14:paraId="597D1854" w14:textId="61CF3C20" w:rsidR="0026701B" w:rsidRDefault="0026701B" w:rsidP="0026701B">
      <w:pPr>
        <w:numPr>
          <w:ilvl w:val="0"/>
          <w:numId w:val="4"/>
        </w:numPr>
        <w:spacing w:before="60"/>
        <w:contextualSpacing/>
        <w:jc w:val="center"/>
        <w:rPr>
          <w:b/>
          <w:bCs/>
          <w:color w:val="000000"/>
        </w:rPr>
      </w:pPr>
      <w:r w:rsidRPr="0026701B">
        <w:rPr>
          <w:b/>
          <w:bCs/>
          <w:color w:val="000000"/>
        </w:rPr>
        <w:lastRenderedPageBreak/>
        <w:t>Par grozījumu Alūksnes novada pašvaldības domes 26.05.2022. nolikumā  Nr.</w:t>
      </w:r>
      <w:r>
        <w:rPr>
          <w:b/>
          <w:bCs/>
          <w:color w:val="000000"/>
        </w:rPr>
        <w:t> </w:t>
      </w:r>
      <w:r w:rsidRPr="0026701B">
        <w:rPr>
          <w:b/>
          <w:bCs/>
          <w:color w:val="000000"/>
        </w:rPr>
        <w:t>4/2022 “Alūksnes novada muzeja nolikums”</w:t>
      </w:r>
    </w:p>
    <w:p w14:paraId="47D58B14" w14:textId="77777777" w:rsidR="0026701B" w:rsidRPr="0026701B" w:rsidRDefault="0026701B" w:rsidP="0026701B">
      <w:pPr>
        <w:spacing w:before="60"/>
        <w:contextualSpacing/>
        <w:jc w:val="both"/>
        <w:rPr>
          <w:b/>
          <w:bCs/>
          <w:color w:val="000000"/>
        </w:rPr>
      </w:pPr>
    </w:p>
    <w:p w14:paraId="66455375" w14:textId="77777777" w:rsidR="0026701B" w:rsidRDefault="0026701B" w:rsidP="0026701B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 xml:space="preserve">L.LANGRATE </w:t>
      </w:r>
      <w:r w:rsidRPr="00D21215">
        <w:rPr>
          <w:color w:val="000000"/>
        </w:rPr>
        <w:t xml:space="preserve">(pielikumā </w:t>
      </w:r>
      <w:r>
        <w:rPr>
          <w:color w:val="000000"/>
        </w:rPr>
        <w:t>lēmuma projekts uz 1 lapas)</w:t>
      </w:r>
      <w:r w:rsidRPr="00D21215">
        <w:rPr>
          <w:color w:val="000000"/>
        </w:rPr>
        <w:t>.</w:t>
      </w:r>
    </w:p>
    <w:p w14:paraId="0C9F9D81" w14:textId="77777777" w:rsidR="0026701B" w:rsidRDefault="0026701B" w:rsidP="0026701B">
      <w:pPr>
        <w:jc w:val="both"/>
      </w:pPr>
    </w:p>
    <w:p w14:paraId="626A03DA" w14:textId="77777777" w:rsidR="0026701B" w:rsidRDefault="0026701B" w:rsidP="0026701B">
      <w:pPr>
        <w:jc w:val="both"/>
      </w:pPr>
      <w:r>
        <w:t>Sociālās, izglītības un kultūras komitejas locekļi, atklāti balsojot, “par” – 7 (</w:t>
      </w:r>
      <w:proofErr w:type="spellStart"/>
      <w:r>
        <w:t>Dz.ADLERS</w:t>
      </w:r>
      <w:proofErr w:type="spellEnd"/>
      <w:r>
        <w:t>, A.DUKULIS, A.FOMINS, M.KAULIŅA, L.LANGRATE, I.LĪVIŅA, J.SADOVŅIKOVS), “pret” – nav, “atturas” – nav, nolemj:</w:t>
      </w:r>
    </w:p>
    <w:p w14:paraId="18229F8F" w14:textId="77777777" w:rsidR="0026701B" w:rsidRDefault="0026701B" w:rsidP="0026701B">
      <w:pPr>
        <w:jc w:val="both"/>
        <w:rPr>
          <w:color w:val="000000"/>
        </w:rPr>
      </w:pPr>
    </w:p>
    <w:p w14:paraId="034FF0DE" w14:textId="77777777" w:rsidR="0026701B" w:rsidRDefault="0026701B" w:rsidP="0026701B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domes sēdē.</w:t>
      </w:r>
    </w:p>
    <w:p w14:paraId="3B316110" w14:textId="3EF4FE34" w:rsidR="008C5336" w:rsidRDefault="008C5336"/>
    <w:p w14:paraId="4EB73E13" w14:textId="2A025E8D" w:rsidR="0026701B" w:rsidRPr="00203CDE" w:rsidRDefault="0026701B" w:rsidP="0026701B">
      <w:pPr>
        <w:suppressAutoHyphens/>
        <w:jc w:val="both"/>
        <w:rPr>
          <w:color w:val="000000" w:themeColor="text1"/>
        </w:rPr>
      </w:pPr>
      <w:r>
        <w:t>Sēdi slēdz</w:t>
      </w:r>
      <w:r w:rsidRPr="0081117E">
        <w:t xml:space="preserve"> </w:t>
      </w:r>
      <w:r w:rsidRPr="00D6706E">
        <w:rPr>
          <w:color w:val="000000" w:themeColor="text1"/>
        </w:rPr>
        <w:t>plkst</w:t>
      </w:r>
      <w:r w:rsidRPr="00E65C8D">
        <w:rPr>
          <w:color w:val="000000" w:themeColor="text1"/>
        </w:rPr>
        <w:t>. </w:t>
      </w:r>
      <w:r w:rsidR="00E65C8D" w:rsidRPr="00E65C8D">
        <w:rPr>
          <w:color w:val="000000" w:themeColor="text1"/>
        </w:rPr>
        <w:t>10.35</w:t>
      </w:r>
    </w:p>
    <w:p w14:paraId="66D54387" w14:textId="77777777" w:rsidR="0026701B" w:rsidRDefault="0026701B" w:rsidP="0026701B">
      <w:pPr>
        <w:suppressAutoHyphens/>
        <w:jc w:val="both"/>
      </w:pPr>
    </w:p>
    <w:p w14:paraId="1E8C9013" w14:textId="77777777" w:rsidR="0026701B" w:rsidRPr="00E70FF5" w:rsidRDefault="0026701B" w:rsidP="0026701B">
      <w:pPr>
        <w:spacing w:after="200" w:line="276" w:lineRule="auto"/>
        <w:rPr>
          <w:rFonts w:eastAsia="Calibri"/>
          <w:i/>
          <w:iCs/>
        </w:rPr>
      </w:pPr>
      <w:r w:rsidRPr="00E70FF5">
        <w:rPr>
          <w:rFonts w:eastAsia="Calibri"/>
          <w:i/>
          <w:iCs/>
        </w:rPr>
        <w:t>Sēdes protokol</w:t>
      </w:r>
      <w:r>
        <w:rPr>
          <w:rFonts w:eastAsia="Calibri"/>
          <w:i/>
          <w:iCs/>
        </w:rPr>
        <w:t>a</w:t>
      </w:r>
      <w:r w:rsidRPr="00E70FF5">
        <w:rPr>
          <w:rFonts w:eastAsia="Calibri"/>
          <w:i/>
          <w:iCs/>
        </w:rPr>
        <w:t xml:space="preserve"> parakstīšanas datums skatāms elektroniskā paraksta laika zīmogā</w:t>
      </w:r>
    </w:p>
    <w:p w14:paraId="117FF050" w14:textId="77777777" w:rsidR="0026701B" w:rsidRDefault="0026701B" w:rsidP="0026701B">
      <w:pPr>
        <w:suppressAutoHyphens/>
        <w:jc w:val="both"/>
      </w:pPr>
    </w:p>
    <w:p w14:paraId="7432E482" w14:textId="77777777" w:rsidR="0026701B" w:rsidRDefault="0026701B" w:rsidP="0026701B">
      <w:pPr>
        <w:suppressAutoHyphens/>
        <w:jc w:val="both"/>
      </w:pPr>
      <w:r>
        <w:t>Sēdi vadīja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L.LANGRATE</w:t>
      </w:r>
    </w:p>
    <w:p w14:paraId="5F7538F3" w14:textId="77777777" w:rsidR="0026701B" w:rsidRDefault="0026701B" w:rsidP="0026701B">
      <w:pPr>
        <w:suppressAutoHyphens/>
        <w:jc w:val="both"/>
      </w:pPr>
    </w:p>
    <w:p w14:paraId="2F16A782" w14:textId="77777777" w:rsidR="0026701B" w:rsidRDefault="0026701B" w:rsidP="0026701B">
      <w:pPr>
        <w:suppressAutoHyphens/>
        <w:jc w:val="both"/>
      </w:pPr>
    </w:p>
    <w:p w14:paraId="1324E8EA" w14:textId="77777777" w:rsidR="0026701B" w:rsidRDefault="0026701B" w:rsidP="0026701B">
      <w:pPr>
        <w:suppressAutoHyphens/>
        <w:jc w:val="both"/>
      </w:pPr>
      <w:r>
        <w:t>Sēdi protokolēja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E.BALANDE</w:t>
      </w:r>
    </w:p>
    <w:p w14:paraId="0A0825D0" w14:textId="77777777" w:rsidR="0026701B" w:rsidRDefault="0026701B" w:rsidP="0026701B">
      <w:pPr>
        <w:spacing w:before="60"/>
        <w:contextualSpacing/>
        <w:jc w:val="both"/>
        <w:rPr>
          <w:color w:val="000000"/>
        </w:rPr>
      </w:pPr>
    </w:p>
    <w:p w14:paraId="759F5701" w14:textId="77777777" w:rsidR="0026701B" w:rsidRPr="00F00BA0" w:rsidRDefault="0026701B" w:rsidP="0026701B">
      <w:pPr>
        <w:spacing w:before="60"/>
        <w:contextualSpacing/>
        <w:jc w:val="both"/>
        <w:rPr>
          <w:color w:val="000000"/>
        </w:rPr>
      </w:pPr>
    </w:p>
    <w:p w14:paraId="7CD9B546" w14:textId="77777777" w:rsidR="0026701B" w:rsidRDefault="0026701B" w:rsidP="0026701B">
      <w:pPr>
        <w:ind w:right="282"/>
        <w:jc w:val="both"/>
      </w:pPr>
      <w:bookmarkStart w:id="2" w:name="_Hlk515615228"/>
      <w:r w:rsidRPr="00450C50">
        <w:t>DOKUMENTS PARAKSTĪTS AR DROŠU ELEKTRONISKO PARAKSTU UN SATUR LAIKA ZĪMOGU</w:t>
      </w:r>
      <w:bookmarkEnd w:id="2"/>
    </w:p>
    <w:p w14:paraId="57C8D599" w14:textId="77777777" w:rsidR="0026701B" w:rsidRDefault="0026701B"/>
    <w:sectPr w:rsidR="0026701B" w:rsidSect="00624754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D0D7" w14:textId="77777777" w:rsidR="0000645A" w:rsidRDefault="0000645A" w:rsidP="00624754">
      <w:r>
        <w:separator/>
      </w:r>
    </w:p>
  </w:endnote>
  <w:endnote w:type="continuationSeparator" w:id="0">
    <w:p w14:paraId="5A36355B" w14:textId="77777777" w:rsidR="0000645A" w:rsidRDefault="0000645A" w:rsidP="0062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97691" w14:textId="77777777" w:rsidR="0000645A" w:rsidRDefault="0000645A" w:rsidP="00624754">
      <w:r>
        <w:separator/>
      </w:r>
    </w:p>
  </w:footnote>
  <w:footnote w:type="continuationSeparator" w:id="0">
    <w:p w14:paraId="19C65CB8" w14:textId="77777777" w:rsidR="0000645A" w:rsidRDefault="0000645A" w:rsidP="00624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1635445"/>
      <w:docPartObj>
        <w:docPartGallery w:val="Page Numbers (Top of Page)"/>
        <w:docPartUnique/>
      </w:docPartObj>
    </w:sdtPr>
    <w:sdtContent>
      <w:p w14:paraId="0705A4F3" w14:textId="39CEB5A1" w:rsidR="00624754" w:rsidRDefault="00624754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80CBD5" w14:textId="77777777" w:rsidR="00624754" w:rsidRDefault="0062475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E23"/>
    <w:multiLevelType w:val="hybridMultilevel"/>
    <w:tmpl w:val="9EFEEF3A"/>
    <w:lvl w:ilvl="0" w:tplc="1CFEAF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76BF2"/>
    <w:multiLevelType w:val="hybridMultilevel"/>
    <w:tmpl w:val="11A66202"/>
    <w:lvl w:ilvl="0" w:tplc="E0AE0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20F77"/>
    <w:multiLevelType w:val="hybridMultilevel"/>
    <w:tmpl w:val="BD90CECA"/>
    <w:lvl w:ilvl="0" w:tplc="E37C8CF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5E30E2A"/>
    <w:multiLevelType w:val="hybridMultilevel"/>
    <w:tmpl w:val="32B0F11A"/>
    <w:lvl w:ilvl="0" w:tplc="ECEE216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E9E6B40"/>
    <w:multiLevelType w:val="hybridMultilevel"/>
    <w:tmpl w:val="2EDAAFF0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075153586">
    <w:abstractNumId w:val="2"/>
  </w:num>
  <w:num w:numId="2" w16cid:durableId="2056347464">
    <w:abstractNumId w:val="1"/>
  </w:num>
  <w:num w:numId="3" w16cid:durableId="935211209">
    <w:abstractNumId w:val="3"/>
  </w:num>
  <w:num w:numId="4" w16cid:durableId="469710054">
    <w:abstractNumId w:val="0"/>
  </w:num>
  <w:num w:numId="5" w16cid:durableId="9573024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A3"/>
    <w:rsid w:val="0000645A"/>
    <w:rsid w:val="00094711"/>
    <w:rsid w:val="00192E8D"/>
    <w:rsid w:val="0026701B"/>
    <w:rsid w:val="002A0533"/>
    <w:rsid w:val="00425440"/>
    <w:rsid w:val="004F7DD7"/>
    <w:rsid w:val="005253A3"/>
    <w:rsid w:val="005528DE"/>
    <w:rsid w:val="00583EDB"/>
    <w:rsid w:val="005D6867"/>
    <w:rsid w:val="005F58C5"/>
    <w:rsid w:val="00624754"/>
    <w:rsid w:val="00662E2E"/>
    <w:rsid w:val="00686BF3"/>
    <w:rsid w:val="00693FC6"/>
    <w:rsid w:val="006B35FF"/>
    <w:rsid w:val="008A6885"/>
    <w:rsid w:val="008C5336"/>
    <w:rsid w:val="009334E7"/>
    <w:rsid w:val="009A4FF0"/>
    <w:rsid w:val="00B96BFA"/>
    <w:rsid w:val="00CA67B6"/>
    <w:rsid w:val="00D004F9"/>
    <w:rsid w:val="00DD446B"/>
    <w:rsid w:val="00DF3AFC"/>
    <w:rsid w:val="00E6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2DD7B9"/>
  <w15:chartTrackingRefBased/>
  <w15:docId w15:val="{34D01E6A-7C64-447E-9293-D2D490DE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253A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5253A3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2475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24754"/>
    <w:rPr>
      <w:rFonts w:eastAsia="Times New Roman" w:cs="Times New Roman"/>
      <w:szCs w:val="24"/>
    </w:rPr>
  </w:style>
  <w:style w:type="paragraph" w:styleId="Kjene">
    <w:name w:val="footer"/>
    <w:basedOn w:val="Parasts"/>
    <w:link w:val="KjeneRakstz"/>
    <w:uiPriority w:val="99"/>
    <w:unhideWhenUsed/>
    <w:rsid w:val="0062475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24754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6347</Words>
  <Characters>3618</Characters>
  <Application>Microsoft Office Word</Application>
  <DocSecurity>0</DocSecurity>
  <Lines>30</Lines>
  <Paragraphs>19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14</cp:revision>
  <dcterms:created xsi:type="dcterms:W3CDTF">2024-02-14T09:17:00Z</dcterms:created>
  <dcterms:modified xsi:type="dcterms:W3CDTF">2024-02-16T12:35:00Z</dcterms:modified>
</cp:coreProperties>
</file>