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282EE39E" w:rsidR="00623921" w:rsidRPr="00C644A5" w:rsidRDefault="001261C0" w:rsidP="00904CED">
      <w:pPr>
        <w:rPr>
          <w:sz w:val="24"/>
          <w:szCs w:val="24"/>
        </w:rPr>
      </w:pPr>
      <w:r>
        <w:rPr>
          <w:sz w:val="24"/>
          <w:szCs w:val="24"/>
        </w:rPr>
        <w:t xml:space="preserve"> </w:t>
      </w:r>
      <w:r w:rsidR="00F46EB0">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0A2E2F3C"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EE3CA9">
        <w:rPr>
          <w:sz w:val="24"/>
          <w:szCs w:val="24"/>
        </w:rPr>
        <w:t xml:space="preserve"> </w:t>
      </w:r>
      <w:r w:rsidR="00A07C8F">
        <w:rPr>
          <w:sz w:val="24"/>
          <w:szCs w:val="24"/>
        </w:rPr>
        <w:t>22</w:t>
      </w:r>
      <w:r w:rsidR="000623C5">
        <w:rPr>
          <w:sz w:val="24"/>
          <w:szCs w:val="24"/>
        </w:rPr>
        <w:t xml:space="preserve">. </w:t>
      </w:r>
      <w:r w:rsidR="00DB41CE">
        <w:rPr>
          <w:sz w:val="24"/>
          <w:szCs w:val="24"/>
        </w:rPr>
        <w:t>martā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DB41CE">
        <w:rPr>
          <w:sz w:val="24"/>
          <w:szCs w:val="24"/>
        </w:rPr>
        <w:t>8</w:t>
      </w:r>
    </w:p>
    <w:p w14:paraId="42C55436" w14:textId="77777777" w:rsidR="00853FBF" w:rsidRDefault="00853FBF" w:rsidP="008D7CDB">
      <w:pPr>
        <w:jc w:val="both"/>
        <w:rPr>
          <w:sz w:val="24"/>
          <w:szCs w:val="24"/>
        </w:rPr>
      </w:pPr>
    </w:p>
    <w:p w14:paraId="538D33F1" w14:textId="77777777" w:rsidR="00344061" w:rsidRDefault="00853FBF" w:rsidP="00853FBF">
      <w:pPr>
        <w:jc w:val="both"/>
        <w:rPr>
          <w:sz w:val="24"/>
          <w:szCs w:val="24"/>
        </w:rPr>
      </w:pPr>
      <w:r>
        <w:rPr>
          <w:sz w:val="24"/>
          <w:szCs w:val="24"/>
        </w:rPr>
        <w:t xml:space="preserve">Sēde sākta pulksten </w:t>
      </w:r>
      <w:r w:rsidR="00EF28E4">
        <w:rPr>
          <w:sz w:val="24"/>
          <w:szCs w:val="24"/>
        </w:rPr>
        <w:t>1</w:t>
      </w:r>
      <w:r w:rsidR="006F2428">
        <w:rPr>
          <w:sz w:val="24"/>
          <w:szCs w:val="24"/>
        </w:rPr>
        <w:t>1</w:t>
      </w:r>
      <w:r w:rsidR="00EF28E4">
        <w:rPr>
          <w:sz w:val="24"/>
          <w:szCs w:val="24"/>
        </w:rPr>
        <w:t>.00</w:t>
      </w:r>
      <w:r>
        <w:rPr>
          <w:sz w:val="24"/>
          <w:szCs w:val="24"/>
        </w:rPr>
        <w:t xml:space="preserve">, sēde slēgta pulksten </w:t>
      </w:r>
      <w:r w:rsidR="00344061">
        <w:rPr>
          <w:sz w:val="24"/>
          <w:szCs w:val="24"/>
        </w:rPr>
        <w:t>12.20</w:t>
      </w:r>
    </w:p>
    <w:p w14:paraId="27EFF9AC" w14:textId="5923F57A"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77777777" w:rsidR="00853FBF" w:rsidRDefault="00853FBF" w:rsidP="00853FBF">
      <w:pPr>
        <w:jc w:val="both"/>
        <w:rPr>
          <w:sz w:val="24"/>
          <w:szCs w:val="24"/>
        </w:rPr>
      </w:pPr>
      <w:r>
        <w:rPr>
          <w:sz w:val="24"/>
          <w:szCs w:val="24"/>
        </w:rPr>
        <w:t>Sēdi protokolē: komisijas locekle Everita BALANDE</w:t>
      </w:r>
    </w:p>
    <w:p w14:paraId="10F788BC" w14:textId="6111FD86" w:rsidR="00853FBF" w:rsidRDefault="00853FBF" w:rsidP="00853FBF">
      <w:pPr>
        <w:jc w:val="both"/>
        <w:rPr>
          <w:sz w:val="24"/>
          <w:szCs w:val="24"/>
        </w:rPr>
      </w:pPr>
      <w:r>
        <w:rPr>
          <w:sz w:val="24"/>
          <w:szCs w:val="24"/>
        </w:rPr>
        <w:t>Sēdē piedalās Licencēšanas komisijas locekļi: Māra KOVAĻENKO, Everita BALAND</w:t>
      </w:r>
      <w:r w:rsidR="005B39E0">
        <w:rPr>
          <w:sz w:val="24"/>
          <w:szCs w:val="24"/>
        </w:rPr>
        <w:t>E</w:t>
      </w:r>
      <w:r>
        <w:rPr>
          <w:sz w:val="24"/>
          <w:szCs w:val="24"/>
        </w:rPr>
        <w:t>, Sanita RIBAKA</w:t>
      </w:r>
    </w:p>
    <w:p w14:paraId="40538EE6" w14:textId="29E4177D" w:rsidR="00613805" w:rsidRDefault="007E0848" w:rsidP="00D64306">
      <w:pPr>
        <w:jc w:val="both"/>
        <w:rPr>
          <w:sz w:val="24"/>
          <w:szCs w:val="24"/>
        </w:rPr>
      </w:pPr>
      <w:r>
        <w:rPr>
          <w:sz w:val="24"/>
          <w:szCs w:val="24"/>
        </w:rPr>
        <w:t>Sēdē nepiedalās komisijas locekle Sanita BĒRZIŅA</w:t>
      </w:r>
      <w:r w:rsidR="000623C5">
        <w:rPr>
          <w:sz w:val="24"/>
          <w:szCs w:val="24"/>
        </w:rPr>
        <w:t xml:space="preserve"> pārejošas darbnespējas dēļ</w:t>
      </w:r>
    </w:p>
    <w:p w14:paraId="63C89D41" w14:textId="77777777" w:rsidR="00E97358" w:rsidRDefault="00E97358" w:rsidP="00D64306">
      <w:pPr>
        <w:jc w:val="both"/>
        <w:rPr>
          <w:sz w:val="24"/>
          <w:szCs w:val="24"/>
        </w:rPr>
      </w:pPr>
    </w:p>
    <w:p w14:paraId="2053D666" w14:textId="0A94405F" w:rsidR="005D7738" w:rsidRDefault="00D64306" w:rsidP="00D64306">
      <w:pPr>
        <w:jc w:val="both"/>
        <w:rPr>
          <w:sz w:val="24"/>
          <w:szCs w:val="24"/>
        </w:rPr>
      </w:pPr>
      <w:r>
        <w:rPr>
          <w:sz w:val="24"/>
          <w:szCs w:val="24"/>
        </w:rPr>
        <w:t>DARBA KĀRTĪBA:</w:t>
      </w:r>
    </w:p>
    <w:p w14:paraId="34CE97FD" w14:textId="7A537193" w:rsidR="005B39E0" w:rsidRDefault="005B39E0" w:rsidP="000623C5">
      <w:pPr>
        <w:pStyle w:val="Sarakstarindkopa"/>
        <w:numPr>
          <w:ilvl w:val="0"/>
          <w:numId w:val="28"/>
        </w:numPr>
        <w:jc w:val="both"/>
        <w:rPr>
          <w:sz w:val="24"/>
          <w:szCs w:val="24"/>
        </w:rPr>
      </w:pPr>
      <w:r w:rsidRPr="000623C5">
        <w:rPr>
          <w:sz w:val="24"/>
          <w:szCs w:val="24"/>
        </w:rPr>
        <w:t>Par Alūksnes novada pašvaldības saistoš</w:t>
      </w:r>
      <w:r w:rsidR="00721A5A" w:rsidRPr="000623C5">
        <w:rPr>
          <w:sz w:val="24"/>
          <w:szCs w:val="24"/>
        </w:rPr>
        <w:t>ajiem</w:t>
      </w:r>
      <w:r w:rsidRPr="000623C5">
        <w:rPr>
          <w:sz w:val="24"/>
          <w:szCs w:val="24"/>
        </w:rPr>
        <w:t xml:space="preserve"> noteikumiem “Par </w:t>
      </w:r>
      <w:r w:rsidR="00DB41CE" w:rsidRPr="000623C5">
        <w:rPr>
          <w:sz w:val="24"/>
          <w:szCs w:val="24"/>
        </w:rPr>
        <w:t>tirdzniecību publiskās vietās Alūksnes novadā</w:t>
      </w:r>
      <w:r w:rsidRPr="000623C5">
        <w:rPr>
          <w:sz w:val="24"/>
          <w:szCs w:val="24"/>
        </w:rPr>
        <w:t>”</w:t>
      </w:r>
      <w:r w:rsidR="00351B58" w:rsidRPr="000623C5">
        <w:rPr>
          <w:sz w:val="24"/>
          <w:szCs w:val="24"/>
        </w:rPr>
        <w:t>.</w:t>
      </w:r>
    </w:p>
    <w:p w14:paraId="749E522C" w14:textId="307EB0AE" w:rsidR="000623C5" w:rsidRDefault="000623C5" w:rsidP="000623C5">
      <w:pPr>
        <w:pStyle w:val="Sarakstarindkopa"/>
        <w:numPr>
          <w:ilvl w:val="0"/>
          <w:numId w:val="28"/>
        </w:numPr>
        <w:jc w:val="both"/>
        <w:rPr>
          <w:sz w:val="24"/>
          <w:szCs w:val="24"/>
        </w:rPr>
      </w:pPr>
      <w:r>
        <w:rPr>
          <w:sz w:val="24"/>
          <w:szCs w:val="24"/>
        </w:rPr>
        <w:t>Alūksnes novada Kultūras centra iesnieguma izskatīšana.</w:t>
      </w:r>
    </w:p>
    <w:p w14:paraId="29A99A54" w14:textId="77777777" w:rsidR="000623C5" w:rsidRPr="000623C5" w:rsidRDefault="000623C5" w:rsidP="000623C5">
      <w:pPr>
        <w:jc w:val="both"/>
        <w:rPr>
          <w:sz w:val="24"/>
          <w:szCs w:val="24"/>
        </w:rPr>
      </w:pPr>
    </w:p>
    <w:p w14:paraId="2FE79163" w14:textId="77777777" w:rsidR="00E22287" w:rsidRDefault="00E22287" w:rsidP="00E22287">
      <w:pPr>
        <w:pStyle w:val="Sarakstarindkopa"/>
        <w:jc w:val="both"/>
        <w:rPr>
          <w:sz w:val="24"/>
          <w:szCs w:val="24"/>
        </w:rPr>
      </w:pPr>
    </w:p>
    <w:p w14:paraId="35AECB43" w14:textId="693E8D88" w:rsidR="005B39E0" w:rsidRDefault="005B39E0" w:rsidP="005B39E0">
      <w:pPr>
        <w:jc w:val="center"/>
        <w:rPr>
          <w:b/>
          <w:bCs/>
          <w:sz w:val="24"/>
          <w:szCs w:val="24"/>
        </w:rPr>
      </w:pPr>
      <w:bookmarkStart w:id="0" w:name="_Hlk487554069"/>
      <w:r w:rsidRPr="005B39E0">
        <w:rPr>
          <w:b/>
          <w:bCs/>
          <w:sz w:val="24"/>
          <w:szCs w:val="24"/>
        </w:rPr>
        <w:t xml:space="preserve">1. Par Alūksnes novada pašvaldības </w:t>
      </w:r>
      <w:r w:rsidR="00351B58" w:rsidRPr="005B39E0">
        <w:rPr>
          <w:b/>
          <w:bCs/>
          <w:sz w:val="24"/>
          <w:szCs w:val="24"/>
        </w:rPr>
        <w:t>saistoš</w:t>
      </w:r>
      <w:r w:rsidR="00351B58">
        <w:rPr>
          <w:b/>
          <w:bCs/>
          <w:sz w:val="24"/>
          <w:szCs w:val="24"/>
        </w:rPr>
        <w:t>ajiem</w:t>
      </w:r>
      <w:r w:rsidR="00351B58" w:rsidRPr="005B39E0">
        <w:rPr>
          <w:b/>
          <w:bCs/>
          <w:sz w:val="24"/>
          <w:szCs w:val="24"/>
        </w:rPr>
        <w:t xml:space="preserve"> </w:t>
      </w:r>
      <w:r w:rsidRPr="005B39E0">
        <w:rPr>
          <w:b/>
          <w:bCs/>
          <w:sz w:val="24"/>
          <w:szCs w:val="24"/>
        </w:rPr>
        <w:t xml:space="preserve">noteikumiem “Par </w:t>
      </w:r>
      <w:r w:rsidR="00DB41CE">
        <w:rPr>
          <w:b/>
          <w:bCs/>
          <w:sz w:val="24"/>
          <w:szCs w:val="24"/>
        </w:rPr>
        <w:t>tirdzniecību publiskās vietās Alūksnes novadā</w:t>
      </w:r>
      <w:r w:rsidRPr="005B39E0">
        <w:rPr>
          <w:b/>
          <w:bCs/>
          <w:sz w:val="24"/>
          <w:szCs w:val="24"/>
        </w:rPr>
        <w:t>”</w:t>
      </w:r>
    </w:p>
    <w:p w14:paraId="0487883F" w14:textId="77777777" w:rsidR="00FA512C" w:rsidRPr="005B39E0" w:rsidRDefault="00FA512C" w:rsidP="005B39E0">
      <w:pPr>
        <w:jc w:val="center"/>
        <w:rPr>
          <w:b/>
          <w:bCs/>
          <w:sz w:val="24"/>
          <w:szCs w:val="24"/>
        </w:rPr>
      </w:pPr>
    </w:p>
    <w:p w14:paraId="5C2F51BD" w14:textId="6BC0DCC9" w:rsidR="00FA512C" w:rsidRDefault="005B39E0" w:rsidP="005B39E0">
      <w:pPr>
        <w:jc w:val="both"/>
        <w:rPr>
          <w:sz w:val="24"/>
          <w:szCs w:val="24"/>
        </w:rPr>
      </w:pPr>
      <w:r>
        <w:rPr>
          <w:sz w:val="24"/>
          <w:szCs w:val="24"/>
        </w:rPr>
        <w:t>M.KOVAĻENKO</w:t>
      </w:r>
      <w:r>
        <w:rPr>
          <w:sz w:val="24"/>
          <w:szCs w:val="24"/>
        </w:rPr>
        <w:tab/>
        <w:t xml:space="preserve">informē, ka </w:t>
      </w:r>
      <w:r w:rsidR="00DB41CE">
        <w:rPr>
          <w:sz w:val="24"/>
          <w:szCs w:val="24"/>
        </w:rPr>
        <w:t>uzņēmējdarbības speciāliste Māra SALDĀBOLA</w:t>
      </w:r>
      <w:r>
        <w:rPr>
          <w:sz w:val="24"/>
          <w:szCs w:val="24"/>
        </w:rPr>
        <w:t xml:space="preserve"> ir sagatavojusi saistošo noteikumu </w:t>
      </w:r>
      <w:r w:rsidRPr="005B39E0">
        <w:rPr>
          <w:sz w:val="24"/>
          <w:szCs w:val="24"/>
        </w:rPr>
        <w:t xml:space="preserve">“Par </w:t>
      </w:r>
      <w:r w:rsidR="00DB41CE">
        <w:rPr>
          <w:sz w:val="24"/>
          <w:szCs w:val="24"/>
        </w:rPr>
        <w:t>tirdzniecību publiskās vietās Alūksnes novadā</w:t>
      </w:r>
      <w:r w:rsidRPr="005B39E0">
        <w:rPr>
          <w:sz w:val="24"/>
          <w:szCs w:val="24"/>
        </w:rPr>
        <w:t>”</w:t>
      </w:r>
      <w:r>
        <w:rPr>
          <w:sz w:val="24"/>
          <w:szCs w:val="24"/>
        </w:rPr>
        <w:t xml:space="preserve"> </w:t>
      </w:r>
      <w:r w:rsidR="00DB41CE">
        <w:rPr>
          <w:sz w:val="24"/>
          <w:szCs w:val="24"/>
        </w:rPr>
        <w:t xml:space="preserve">grozījumu </w:t>
      </w:r>
      <w:r>
        <w:rPr>
          <w:sz w:val="24"/>
          <w:szCs w:val="24"/>
        </w:rPr>
        <w:t xml:space="preserve">projektu. Paskaidro, ka </w:t>
      </w:r>
      <w:r w:rsidR="00FA512C">
        <w:rPr>
          <w:sz w:val="24"/>
          <w:szCs w:val="24"/>
        </w:rPr>
        <w:t xml:space="preserve">spēkā </w:t>
      </w:r>
      <w:r w:rsidR="00DB41CE">
        <w:rPr>
          <w:sz w:val="24"/>
          <w:szCs w:val="24"/>
        </w:rPr>
        <w:t>esošajos</w:t>
      </w:r>
      <w:r w:rsidR="00FA512C">
        <w:rPr>
          <w:sz w:val="24"/>
          <w:szCs w:val="24"/>
        </w:rPr>
        <w:t xml:space="preserve"> saistoš</w:t>
      </w:r>
      <w:r w:rsidR="00DB41CE">
        <w:rPr>
          <w:sz w:val="24"/>
          <w:szCs w:val="24"/>
        </w:rPr>
        <w:t>ajos</w:t>
      </w:r>
      <w:r w:rsidR="00FA512C">
        <w:rPr>
          <w:sz w:val="24"/>
          <w:szCs w:val="24"/>
        </w:rPr>
        <w:t xml:space="preserve"> noteikum</w:t>
      </w:r>
      <w:r w:rsidR="00DB41CE">
        <w:rPr>
          <w:sz w:val="24"/>
          <w:szCs w:val="24"/>
        </w:rPr>
        <w:t>os</w:t>
      </w:r>
      <w:r w:rsidR="00FA512C">
        <w:rPr>
          <w:sz w:val="24"/>
          <w:szCs w:val="24"/>
        </w:rPr>
        <w:t xml:space="preserve"> Nr.</w:t>
      </w:r>
      <w:r w:rsidR="00DB41CE">
        <w:rPr>
          <w:sz w:val="24"/>
          <w:szCs w:val="24"/>
        </w:rPr>
        <w:t>6</w:t>
      </w:r>
      <w:r w:rsidR="00FA512C">
        <w:rPr>
          <w:sz w:val="24"/>
          <w:szCs w:val="24"/>
        </w:rPr>
        <w:t>/20</w:t>
      </w:r>
      <w:r w:rsidR="00DB41CE">
        <w:rPr>
          <w:sz w:val="24"/>
          <w:szCs w:val="24"/>
        </w:rPr>
        <w:t>21</w:t>
      </w:r>
      <w:r w:rsidR="00FA512C">
        <w:rPr>
          <w:sz w:val="24"/>
          <w:szCs w:val="24"/>
        </w:rPr>
        <w:t xml:space="preserve"> “Par </w:t>
      </w:r>
      <w:r w:rsidR="00DB41CE">
        <w:rPr>
          <w:sz w:val="24"/>
          <w:szCs w:val="24"/>
        </w:rPr>
        <w:t>tirdzniecību publiskās vietās Alūksnes novadā” tiek grozīts 25.</w:t>
      </w:r>
      <w:r w:rsidR="00351B58">
        <w:rPr>
          <w:sz w:val="24"/>
          <w:szCs w:val="24"/>
        </w:rPr>
        <w:t xml:space="preserve"> </w:t>
      </w:r>
      <w:r w:rsidR="00DB41CE">
        <w:rPr>
          <w:sz w:val="24"/>
          <w:szCs w:val="24"/>
        </w:rPr>
        <w:t xml:space="preserve">un 26.punkts, precizējot nosaukumu iestādei- Alūksnes novada pagastu apvienības pārvalde, kā arī visā tekstā vārds “pagasta pārvalde”, </w:t>
      </w:r>
      <w:r w:rsidR="00351B58">
        <w:rPr>
          <w:sz w:val="24"/>
          <w:szCs w:val="24"/>
        </w:rPr>
        <w:t xml:space="preserve">tiek aizstāts </w:t>
      </w:r>
      <w:r w:rsidR="00DB41CE">
        <w:rPr>
          <w:sz w:val="24"/>
          <w:szCs w:val="24"/>
        </w:rPr>
        <w:t>ar vārdu “Alūksnes novada pagastu apvienības pārvalde”. Paskaidro, ka grozīts arī 4.2.2.punkts, izņemot paskaidrojumu</w:t>
      </w:r>
      <w:r w:rsidR="00A265F2">
        <w:rPr>
          <w:sz w:val="24"/>
          <w:szCs w:val="24"/>
        </w:rPr>
        <w:t xml:space="preserve">- laukums pie Annas pagasta pārvaldes administratīvās ēkas. Informē, ka spēkā esošajos noteikumos 40.1.punktā ir noteikts, ka “tirdzniecības aprīkojumā izmatojami latviskās tradīcijās veidoti stilizēti dizaina risinājumi, piemēram, pūralādes, rati, salokāmi galdiņi, ažūri statīvi koka konstrukcijās (molberti)”, </w:t>
      </w:r>
      <w:r w:rsidR="00844B54">
        <w:rPr>
          <w:sz w:val="24"/>
          <w:szCs w:val="24"/>
        </w:rPr>
        <w:t>bet grozījumi paredz, ka</w:t>
      </w:r>
      <w:r w:rsidR="00A265F2">
        <w:rPr>
          <w:sz w:val="24"/>
          <w:szCs w:val="24"/>
        </w:rPr>
        <w:t xml:space="preserve"> “tirdzniecības aprīkojumā ieteicams izmantot latviskās tradīcijās veidotus stilizētus dizaina risinājumus, piemēram, pūralādes, rati, salokāmi galdiņi, ažūri statīvi koka konstrukcijās (molberti)”. Paskaidro, ka pārskatot spēkā esošos noteikumus, sadarbībā ar mani, tika precizētas saistošo noteikumu pielikumā esošās veidlapas. Informē, ka tiek grozītas šādas veidlapas:</w:t>
      </w:r>
    </w:p>
    <w:p w14:paraId="1BAB9162" w14:textId="6F7A77B6" w:rsidR="00A265F2" w:rsidRDefault="00A265F2" w:rsidP="005B39E0">
      <w:pPr>
        <w:jc w:val="both"/>
        <w:rPr>
          <w:sz w:val="24"/>
          <w:szCs w:val="24"/>
        </w:rPr>
      </w:pPr>
      <w:r>
        <w:rPr>
          <w:sz w:val="24"/>
          <w:szCs w:val="24"/>
        </w:rPr>
        <w:t>Nr.30</w:t>
      </w:r>
      <w:r w:rsidR="00BD3801">
        <w:rPr>
          <w:sz w:val="24"/>
          <w:szCs w:val="24"/>
        </w:rPr>
        <w:t xml:space="preserve"> “Iesniegums par atļaujas izsniegšanu ielu tirdzniecībai no pārvietojamā mazumtirdzniecības punkta”;</w:t>
      </w:r>
    </w:p>
    <w:p w14:paraId="48EF60DB" w14:textId="28F3A8A6" w:rsidR="00BD3801" w:rsidRDefault="00BD3801" w:rsidP="005B39E0">
      <w:pPr>
        <w:jc w:val="both"/>
        <w:rPr>
          <w:sz w:val="24"/>
          <w:szCs w:val="24"/>
        </w:rPr>
      </w:pPr>
      <w:r>
        <w:rPr>
          <w:sz w:val="24"/>
          <w:szCs w:val="24"/>
        </w:rPr>
        <w:t>Nr.31 “Iesniegums par atļaujas izsniegšanu ielu tirdzniecības organizēšanai”;</w:t>
      </w:r>
    </w:p>
    <w:p w14:paraId="1D7D8CEF" w14:textId="2699A0CD" w:rsidR="00BD3801" w:rsidRDefault="00BD3801" w:rsidP="005B39E0">
      <w:pPr>
        <w:jc w:val="both"/>
        <w:rPr>
          <w:sz w:val="24"/>
          <w:szCs w:val="24"/>
        </w:rPr>
      </w:pPr>
      <w:r>
        <w:rPr>
          <w:sz w:val="24"/>
          <w:szCs w:val="24"/>
        </w:rPr>
        <w:t>Nr.32 “Iesniegums par atļaujas sabiedriskās ēdināšanas pakalpojuma sniegšanai”.</w:t>
      </w:r>
    </w:p>
    <w:p w14:paraId="76D690CB" w14:textId="77777777" w:rsidR="00603AFE" w:rsidRDefault="00603AFE" w:rsidP="005B39E0">
      <w:pPr>
        <w:jc w:val="both"/>
        <w:rPr>
          <w:sz w:val="24"/>
          <w:szCs w:val="24"/>
        </w:rPr>
      </w:pPr>
    </w:p>
    <w:p w14:paraId="136F21B7" w14:textId="60E2F005" w:rsidR="00603AFE" w:rsidRDefault="00603AFE" w:rsidP="005B39E0">
      <w:pPr>
        <w:jc w:val="both"/>
        <w:rPr>
          <w:sz w:val="24"/>
          <w:szCs w:val="24"/>
        </w:rPr>
      </w:pPr>
      <w:r>
        <w:rPr>
          <w:sz w:val="24"/>
          <w:szCs w:val="24"/>
        </w:rPr>
        <w:t>E.BALANDE</w:t>
      </w:r>
      <w:r w:rsidR="00BD3801">
        <w:rPr>
          <w:sz w:val="24"/>
          <w:szCs w:val="24"/>
        </w:rPr>
        <w:tab/>
        <w:t>jautā, kas tika mainīts veidlapās</w:t>
      </w:r>
      <w:r w:rsidR="00351B58">
        <w:rPr>
          <w:sz w:val="24"/>
          <w:szCs w:val="24"/>
        </w:rPr>
        <w:t>.</w:t>
      </w:r>
    </w:p>
    <w:p w14:paraId="7832AB92" w14:textId="77777777" w:rsidR="00AF5C86" w:rsidRDefault="00AF5C86" w:rsidP="005B39E0">
      <w:pPr>
        <w:jc w:val="both"/>
        <w:rPr>
          <w:sz w:val="24"/>
          <w:szCs w:val="24"/>
        </w:rPr>
      </w:pPr>
    </w:p>
    <w:p w14:paraId="7D4C8903" w14:textId="7D1EEA52" w:rsidR="00AF5C86" w:rsidRDefault="00AF5C86" w:rsidP="005B39E0">
      <w:pPr>
        <w:jc w:val="both"/>
        <w:rPr>
          <w:sz w:val="24"/>
          <w:szCs w:val="24"/>
        </w:rPr>
      </w:pPr>
      <w:r>
        <w:rPr>
          <w:sz w:val="24"/>
          <w:szCs w:val="24"/>
        </w:rPr>
        <w:lastRenderedPageBreak/>
        <w:t>M.KOVAĻENKO</w:t>
      </w:r>
      <w:r>
        <w:rPr>
          <w:sz w:val="24"/>
          <w:szCs w:val="24"/>
        </w:rPr>
        <w:tab/>
        <w:t xml:space="preserve">informē, ka </w:t>
      </w:r>
      <w:r w:rsidR="00DE0D6B">
        <w:rPr>
          <w:sz w:val="24"/>
          <w:szCs w:val="24"/>
        </w:rPr>
        <w:t>pielikumā Nr.30 papildināta iesniedzēja informācija ar fiziskas personas datiem, jo līdz šim bija minēta tikai juridiska persona, tas pats arī pielikumā Nr.31 un Nr.32.</w:t>
      </w:r>
      <w:r w:rsidR="00D72298">
        <w:rPr>
          <w:sz w:val="24"/>
          <w:szCs w:val="24"/>
        </w:rPr>
        <w:t xml:space="preserve"> </w:t>
      </w:r>
    </w:p>
    <w:p w14:paraId="78C74CD4" w14:textId="77777777" w:rsidR="00721A5A" w:rsidRDefault="00721A5A" w:rsidP="00E23627">
      <w:pPr>
        <w:jc w:val="both"/>
        <w:rPr>
          <w:i/>
          <w:iCs/>
          <w:sz w:val="24"/>
          <w:szCs w:val="24"/>
        </w:rPr>
      </w:pPr>
    </w:p>
    <w:p w14:paraId="3754E1CA" w14:textId="08C8C408" w:rsidR="00721A5A" w:rsidRDefault="00721A5A" w:rsidP="00E23627">
      <w:pPr>
        <w:jc w:val="both"/>
        <w:rPr>
          <w:sz w:val="24"/>
          <w:szCs w:val="24"/>
        </w:rPr>
      </w:pPr>
      <w:r>
        <w:rPr>
          <w:sz w:val="24"/>
          <w:szCs w:val="24"/>
        </w:rPr>
        <w:t>M.KOVAĻENKO</w:t>
      </w:r>
      <w:r>
        <w:rPr>
          <w:sz w:val="24"/>
          <w:szCs w:val="24"/>
        </w:rPr>
        <w:tab/>
        <w:t xml:space="preserve">informē, ka saistošo noteikumu projekts </w:t>
      </w:r>
      <w:r w:rsidR="00844B54">
        <w:rPr>
          <w:sz w:val="24"/>
          <w:szCs w:val="24"/>
        </w:rPr>
        <w:t xml:space="preserve">ir </w:t>
      </w:r>
      <w:r>
        <w:rPr>
          <w:sz w:val="24"/>
          <w:szCs w:val="24"/>
        </w:rPr>
        <w:t xml:space="preserve">saskaņots </w:t>
      </w:r>
      <w:r w:rsidR="00844B54">
        <w:rPr>
          <w:sz w:val="24"/>
          <w:szCs w:val="24"/>
        </w:rPr>
        <w:t xml:space="preserve">ar </w:t>
      </w:r>
      <w:r w:rsidR="004F5A4F">
        <w:rPr>
          <w:sz w:val="24"/>
          <w:szCs w:val="24"/>
        </w:rPr>
        <w:t xml:space="preserve">pašvaldības </w:t>
      </w:r>
      <w:r w:rsidR="00844B54">
        <w:rPr>
          <w:sz w:val="24"/>
          <w:szCs w:val="24"/>
        </w:rPr>
        <w:t xml:space="preserve">speciālistiem un līdz 27.martam nodots </w:t>
      </w:r>
      <w:r w:rsidR="00844B54" w:rsidRPr="00844B54">
        <w:rPr>
          <w:sz w:val="24"/>
          <w:szCs w:val="24"/>
        </w:rPr>
        <w:t>sabiedrības viedokļa noskaidrošanai</w:t>
      </w:r>
      <w:r w:rsidR="00844B54">
        <w:rPr>
          <w:sz w:val="24"/>
          <w:szCs w:val="24"/>
        </w:rPr>
        <w:t>.</w:t>
      </w:r>
    </w:p>
    <w:p w14:paraId="28BA5F4B" w14:textId="77777777" w:rsidR="00721A5A" w:rsidRDefault="00721A5A" w:rsidP="00E23627">
      <w:pPr>
        <w:jc w:val="both"/>
        <w:rPr>
          <w:sz w:val="24"/>
          <w:szCs w:val="24"/>
        </w:rPr>
      </w:pPr>
    </w:p>
    <w:p w14:paraId="7614794E" w14:textId="375AE7AB" w:rsidR="00721A5A" w:rsidRDefault="00721A5A" w:rsidP="00E23627">
      <w:pPr>
        <w:jc w:val="both"/>
        <w:rPr>
          <w:i/>
          <w:iCs/>
          <w:sz w:val="24"/>
          <w:szCs w:val="24"/>
        </w:rPr>
      </w:pPr>
      <w:r>
        <w:rPr>
          <w:i/>
          <w:iCs/>
          <w:sz w:val="24"/>
          <w:szCs w:val="24"/>
        </w:rPr>
        <w:t>Notiek diskusija.</w:t>
      </w:r>
    </w:p>
    <w:p w14:paraId="1B5C53E9" w14:textId="77777777" w:rsidR="00721A5A" w:rsidRDefault="00721A5A" w:rsidP="00E23627">
      <w:pPr>
        <w:jc w:val="both"/>
        <w:rPr>
          <w:i/>
          <w:iCs/>
          <w:sz w:val="24"/>
          <w:szCs w:val="24"/>
        </w:rPr>
      </w:pPr>
    </w:p>
    <w:p w14:paraId="21000C21" w14:textId="2C15F5D6" w:rsidR="00721A5A" w:rsidRDefault="00721A5A" w:rsidP="00E23627">
      <w:pPr>
        <w:jc w:val="both"/>
        <w:rPr>
          <w:i/>
          <w:iCs/>
          <w:sz w:val="24"/>
          <w:szCs w:val="24"/>
        </w:rPr>
      </w:pPr>
      <w:r>
        <w:rPr>
          <w:i/>
          <w:iCs/>
          <w:sz w:val="24"/>
          <w:szCs w:val="24"/>
        </w:rPr>
        <w:t>Komisijas locekļi pieņem informāciju zināšanai.</w:t>
      </w:r>
      <w:r w:rsidR="00D72298">
        <w:rPr>
          <w:i/>
          <w:iCs/>
          <w:sz w:val="24"/>
          <w:szCs w:val="24"/>
        </w:rPr>
        <w:t xml:space="preserve"> Iebildumu nav</w:t>
      </w:r>
      <w:r w:rsidR="000623C5">
        <w:rPr>
          <w:i/>
          <w:iCs/>
          <w:sz w:val="24"/>
          <w:szCs w:val="24"/>
        </w:rPr>
        <w:t>.</w:t>
      </w:r>
    </w:p>
    <w:p w14:paraId="40220815" w14:textId="77777777" w:rsidR="000623C5" w:rsidRDefault="000623C5" w:rsidP="00E23627">
      <w:pPr>
        <w:jc w:val="both"/>
        <w:rPr>
          <w:i/>
          <w:iCs/>
          <w:sz w:val="24"/>
          <w:szCs w:val="24"/>
        </w:rPr>
      </w:pPr>
    </w:p>
    <w:p w14:paraId="412C867E" w14:textId="77777777" w:rsidR="000623C5" w:rsidRPr="00721A5A" w:rsidRDefault="000623C5" w:rsidP="00E23627">
      <w:pPr>
        <w:jc w:val="both"/>
        <w:rPr>
          <w:i/>
          <w:iCs/>
          <w:sz w:val="24"/>
          <w:szCs w:val="24"/>
        </w:rPr>
      </w:pPr>
    </w:p>
    <w:p w14:paraId="6FF63D3B" w14:textId="77777777" w:rsidR="00721A5A" w:rsidRDefault="00721A5A" w:rsidP="00E23627">
      <w:pPr>
        <w:jc w:val="both"/>
        <w:rPr>
          <w:sz w:val="24"/>
          <w:szCs w:val="24"/>
        </w:rPr>
      </w:pPr>
    </w:p>
    <w:p w14:paraId="713292D8" w14:textId="550D5F3A" w:rsidR="000623C5" w:rsidRPr="000623C5" w:rsidRDefault="000623C5" w:rsidP="000623C5">
      <w:pPr>
        <w:pStyle w:val="Sarakstarindkopa"/>
        <w:numPr>
          <w:ilvl w:val="0"/>
          <w:numId w:val="30"/>
        </w:numPr>
        <w:jc w:val="center"/>
        <w:rPr>
          <w:b/>
          <w:bCs/>
          <w:sz w:val="24"/>
          <w:szCs w:val="24"/>
        </w:rPr>
      </w:pPr>
      <w:r w:rsidRPr="000623C5">
        <w:rPr>
          <w:b/>
          <w:bCs/>
          <w:sz w:val="24"/>
          <w:szCs w:val="24"/>
        </w:rPr>
        <w:t>Alūksnes novada Kultūras centra iesnieguma izskatīšana</w:t>
      </w:r>
    </w:p>
    <w:p w14:paraId="3C384BC0" w14:textId="77777777" w:rsidR="000623C5" w:rsidRPr="000623C5" w:rsidRDefault="000623C5" w:rsidP="000623C5">
      <w:pPr>
        <w:jc w:val="both"/>
        <w:rPr>
          <w:b/>
          <w:bCs/>
          <w:sz w:val="24"/>
          <w:szCs w:val="24"/>
        </w:rPr>
      </w:pPr>
    </w:p>
    <w:p w14:paraId="73BCE289" w14:textId="3698A97E" w:rsidR="00C50021" w:rsidRDefault="00C50021" w:rsidP="00C50021">
      <w:pPr>
        <w:spacing w:after="160" w:line="254" w:lineRule="auto"/>
        <w:jc w:val="both"/>
        <w:rPr>
          <w:rFonts w:eastAsia="Calibri"/>
          <w:sz w:val="24"/>
          <w:szCs w:val="24"/>
        </w:rPr>
      </w:pPr>
      <w:r>
        <w:rPr>
          <w:rFonts w:eastAsia="Calibri"/>
          <w:sz w:val="24"/>
          <w:szCs w:val="24"/>
        </w:rPr>
        <w:t>M.KOVAĻENKO</w:t>
      </w:r>
      <w:r>
        <w:rPr>
          <w:rFonts w:eastAsia="Calibri"/>
          <w:sz w:val="24"/>
          <w:szCs w:val="24"/>
        </w:rPr>
        <w:tab/>
        <w:t xml:space="preserve">iepazīstina ar Alūksnes novada Kultūras centra 21.03.2024. iesniegumu par nepieciešamību ielas slēgšanai Lieldienu pasākuma “Lieldienu Zaķu skrējiens” laikā 01.04.2024. </w:t>
      </w:r>
    </w:p>
    <w:p w14:paraId="304BA3B2" w14:textId="51A7FFE4" w:rsidR="00C50021" w:rsidRDefault="00C50021" w:rsidP="00C50021">
      <w:pPr>
        <w:tabs>
          <w:tab w:val="left" w:pos="709"/>
        </w:tabs>
        <w:ind w:left="1418" w:hanging="1418"/>
        <w:jc w:val="center"/>
        <w:rPr>
          <w:rFonts w:eastAsia="Calibri"/>
          <w:sz w:val="24"/>
          <w:szCs w:val="24"/>
        </w:rPr>
      </w:pPr>
      <w:r>
        <w:rPr>
          <w:rFonts w:eastAsia="Calibri"/>
          <w:sz w:val="24"/>
          <w:szCs w:val="24"/>
        </w:rPr>
        <w:tab/>
        <w:t>Atklāti balsojot : “par” 3; “pret” nav; “atturas” nav,</w:t>
      </w:r>
    </w:p>
    <w:p w14:paraId="60D3BC4D" w14:textId="77777777" w:rsidR="00C50021" w:rsidRDefault="00C50021" w:rsidP="00C50021">
      <w:pPr>
        <w:ind w:left="1418" w:hanging="1418"/>
        <w:jc w:val="center"/>
        <w:rPr>
          <w:rFonts w:eastAsia="Calibri"/>
          <w:sz w:val="24"/>
          <w:szCs w:val="24"/>
        </w:rPr>
      </w:pPr>
      <w:r>
        <w:rPr>
          <w:rFonts w:eastAsia="Calibri"/>
          <w:sz w:val="24"/>
          <w:szCs w:val="24"/>
        </w:rPr>
        <w:t>LICENCĒŠANAS KOMISIJA NOLEMJ:</w:t>
      </w:r>
    </w:p>
    <w:p w14:paraId="35EBD19B" w14:textId="77777777" w:rsidR="00C50021" w:rsidRDefault="00C50021" w:rsidP="00C50021">
      <w:pPr>
        <w:ind w:left="1418" w:hanging="1418"/>
        <w:jc w:val="center"/>
        <w:rPr>
          <w:rFonts w:eastAsia="Calibri"/>
          <w:sz w:val="24"/>
          <w:szCs w:val="24"/>
        </w:rPr>
      </w:pPr>
    </w:p>
    <w:p w14:paraId="32D4F5E9" w14:textId="77777777" w:rsidR="00C50021" w:rsidRDefault="00C50021" w:rsidP="00C50021">
      <w:pPr>
        <w:spacing w:after="160" w:line="254" w:lineRule="auto"/>
        <w:ind w:firstLine="720"/>
        <w:jc w:val="both"/>
        <w:rPr>
          <w:rFonts w:eastAsia="Calibri"/>
          <w:sz w:val="24"/>
          <w:szCs w:val="24"/>
        </w:rPr>
      </w:pPr>
      <w:r>
        <w:rPr>
          <w:rFonts w:eastAsia="Calibri"/>
          <w:sz w:val="24"/>
          <w:szCs w:val="24"/>
        </w:rPr>
        <w:t>Pamatojoties uz likumu Par sapulcēm, gājieniem un piketiem, Ministru kabineta 19.01.2016. noteikumiem Nr.42 “Kārtība, kādā aizliedzama vai ierobežojama satiksme” un Licencēšanas komisijas nolikuma, kas apstiprināts ar Alūksnes novada domes 29.06.2023. lēmumu Nr.177 (protokols Nr.8, 9.punkts), 9.7.p., 9.8. p.,</w:t>
      </w:r>
    </w:p>
    <w:p w14:paraId="2EEAB3E0" w14:textId="001AADF1" w:rsidR="00C50021" w:rsidRDefault="00C50021" w:rsidP="00C50021">
      <w:pPr>
        <w:spacing w:after="160" w:line="254" w:lineRule="auto"/>
        <w:ind w:firstLine="720"/>
        <w:jc w:val="both"/>
        <w:rPr>
          <w:rFonts w:eastAsia="Calibri"/>
          <w:sz w:val="24"/>
          <w:szCs w:val="24"/>
        </w:rPr>
      </w:pPr>
      <w:r>
        <w:rPr>
          <w:rFonts w:eastAsia="Calibri"/>
          <w:sz w:val="24"/>
          <w:szCs w:val="24"/>
        </w:rPr>
        <w:t>atļaut pasākuma organizatoram 2024.gada 1.aprīlī laikā no pulksten 9.30 līdz pulksten 14.00. slēgt satiksmi Brūža ielā posmā no Skolas ielas līdz Brūža ielai 7, Alūksnē</w:t>
      </w:r>
      <w:bookmarkStart w:id="1" w:name="_Hlk161929878"/>
      <w:r w:rsidR="00A07C8F">
        <w:rPr>
          <w:rFonts w:eastAsia="Calibri"/>
          <w:sz w:val="24"/>
          <w:szCs w:val="24"/>
        </w:rPr>
        <w:t>, Alūksnes novadā.</w:t>
      </w:r>
    </w:p>
    <w:p w14:paraId="229DA8F6" w14:textId="77777777" w:rsidR="00C50021" w:rsidRDefault="00C50021" w:rsidP="00C50021">
      <w:pPr>
        <w:spacing w:after="160" w:line="254" w:lineRule="auto"/>
        <w:ind w:firstLine="720"/>
        <w:jc w:val="both"/>
        <w:rPr>
          <w:rFonts w:eastAsia="Calibri"/>
          <w:sz w:val="24"/>
          <w:szCs w:val="24"/>
        </w:rPr>
      </w:pPr>
    </w:p>
    <w:bookmarkEnd w:id="1"/>
    <w:p w14:paraId="5544C96C" w14:textId="2F87D072" w:rsidR="00721A5A" w:rsidRPr="00721A5A" w:rsidRDefault="00721A5A" w:rsidP="00E23627">
      <w:pPr>
        <w:jc w:val="both"/>
        <w:rPr>
          <w:sz w:val="24"/>
          <w:szCs w:val="24"/>
        </w:rPr>
      </w:pPr>
    </w:p>
    <w:bookmarkEnd w:id="0"/>
    <w:p w14:paraId="7B9B7809" w14:textId="77777777" w:rsidR="004B0E7D" w:rsidRPr="004B0E7D" w:rsidRDefault="004B0E7D" w:rsidP="004B0E7D">
      <w:pPr>
        <w:jc w:val="both"/>
        <w:rPr>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53004A86"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9E43E2">
        <w:rPr>
          <w:sz w:val="24"/>
          <w:szCs w:val="24"/>
        </w:rPr>
        <w:t>E.BALANDE</w:t>
      </w:r>
      <w:r w:rsidR="0002401A">
        <w:rPr>
          <w:sz w:val="24"/>
          <w:szCs w:val="24"/>
        </w:rPr>
        <w:t xml:space="preserve"> ……………………………</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63FFC2E"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FB668E">
        <w:rPr>
          <w:sz w:val="24"/>
          <w:szCs w:val="24"/>
        </w:rPr>
        <w:t>RIBAKA</w:t>
      </w:r>
      <w:r>
        <w:rPr>
          <w:sz w:val="24"/>
          <w:szCs w:val="24"/>
        </w:rPr>
        <w:t xml:space="preserve"> ………………………………………</w:t>
      </w:r>
      <w:r w:rsidR="00BE59EB">
        <w:rPr>
          <w:sz w:val="24"/>
          <w:szCs w:val="24"/>
        </w:rPr>
        <w:t>...</w:t>
      </w:r>
      <w:r w:rsidR="008F17BA">
        <w:rPr>
          <w:sz w:val="24"/>
          <w:szCs w:val="24"/>
        </w:rPr>
        <w:t>......</w:t>
      </w:r>
    </w:p>
    <w:p w14:paraId="77DE63F1" w14:textId="29ACFB47" w:rsidR="00043438" w:rsidRDefault="00043438" w:rsidP="004B0E7D">
      <w:pPr>
        <w:jc w:val="both"/>
        <w:rPr>
          <w:sz w:val="24"/>
          <w:szCs w:val="24"/>
        </w:rPr>
      </w:pPr>
    </w:p>
    <w:p w14:paraId="6C30ADD4" w14:textId="07ADA358"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377931">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B9CA" w14:textId="77777777" w:rsidR="00377931" w:rsidRDefault="00377931" w:rsidP="004B0E7D">
      <w:r>
        <w:separator/>
      </w:r>
    </w:p>
  </w:endnote>
  <w:endnote w:type="continuationSeparator" w:id="0">
    <w:p w14:paraId="6E049397" w14:textId="77777777" w:rsidR="00377931" w:rsidRDefault="00377931"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E871" w14:textId="77777777" w:rsidR="00377931" w:rsidRDefault="00377931" w:rsidP="004B0E7D">
      <w:r>
        <w:separator/>
      </w:r>
    </w:p>
  </w:footnote>
  <w:footnote w:type="continuationSeparator" w:id="0">
    <w:p w14:paraId="2F9BC64B" w14:textId="77777777" w:rsidR="00377931" w:rsidRDefault="00377931"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15E50"/>
    <w:multiLevelType w:val="hybridMultilevel"/>
    <w:tmpl w:val="0308B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8D35A3"/>
    <w:multiLevelType w:val="hybridMultilevel"/>
    <w:tmpl w:val="FF8400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FA51D5"/>
    <w:multiLevelType w:val="hybridMultilevel"/>
    <w:tmpl w:val="B3987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3"/>
  </w:num>
  <w:num w:numId="2" w16cid:durableId="1296180323">
    <w:abstractNumId w:val="18"/>
  </w:num>
  <w:num w:numId="3" w16cid:durableId="6626617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8"/>
  </w:num>
  <w:num w:numId="5" w16cid:durableId="973365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6"/>
  </w:num>
  <w:num w:numId="7" w16cid:durableId="609508686">
    <w:abstractNumId w:val="0"/>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2"/>
  </w:num>
  <w:num w:numId="10" w16cid:durableId="228347657">
    <w:abstractNumId w:val="27"/>
  </w:num>
  <w:num w:numId="11" w16cid:durableId="1895701376">
    <w:abstractNumId w:val="7"/>
  </w:num>
  <w:num w:numId="12" w16cid:durableId="1492789893">
    <w:abstractNumId w:val="11"/>
  </w:num>
  <w:num w:numId="13" w16cid:durableId="696736700">
    <w:abstractNumId w:val="4"/>
  </w:num>
  <w:num w:numId="14" w16cid:durableId="1755321664">
    <w:abstractNumId w:val="23"/>
  </w:num>
  <w:num w:numId="15" w16cid:durableId="1109282327">
    <w:abstractNumId w:val="22"/>
  </w:num>
  <w:num w:numId="16" w16cid:durableId="448663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4"/>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5"/>
  </w:num>
  <w:num w:numId="21" w16cid:durableId="110831633">
    <w:abstractNumId w:val="20"/>
  </w:num>
  <w:num w:numId="22" w16cid:durableId="1032345324">
    <w:abstractNumId w:val="1"/>
  </w:num>
  <w:num w:numId="23" w16cid:durableId="1212841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712383829">
    <w:abstractNumId w:val="17"/>
  </w:num>
  <w:num w:numId="29" w16cid:durableId="1731735218">
    <w:abstractNumId w:val="2"/>
  </w:num>
  <w:num w:numId="30" w16cid:durableId="465010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3806"/>
    <w:rsid w:val="0002401A"/>
    <w:rsid w:val="00026210"/>
    <w:rsid w:val="00043438"/>
    <w:rsid w:val="0004413F"/>
    <w:rsid w:val="000449A4"/>
    <w:rsid w:val="0004554E"/>
    <w:rsid w:val="000542C0"/>
    <w:rsid w:val="00054F34"/>
    <w:rsid w:val="00055335"/>
    <w:rsid w:val="000623C5"/>
    <w:rsid w:val="000805BF"/>
    <w:rsid w:val="00081F48"/>
    <w:rsid w:val="0009541B"/>
    <w:rsid w:val="000957BE"/>
    <w:rsid w:val="00096CAA"/>
    <w:rsid w:val="000A4356"/>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C0"/>
    <w:rsid w:val="00133C22"/>
    <w:rsid w:val="001438AB"/>
    <w:rsid w:val="0015473A"/>
    <w:rsid w:val="00156B93"/>
    <w:rsid w:val="00176C4C"/>
    <w:rsid w:val="00183B8D"/>
    <w:rsid w:val="00197B47"/>
    <w:rsid w:val="001A226D"/>
    <w:rsid w:val="001A2299"/>
    <w:rsid w:val="001B41C5"/>
    <w:rsid w:val="001C198A"/>
    <w:rsid w:val="001C5F4D"/>
    <w:rsid w:val="001D120F"/>
    <w:rsid w:val="001D1E78"/>
    <w:rsid w:val="001E057E"/>
    <w:rsid w:val="001E2446"/>
    <w:rsid w:val="001F49FC"/>
    <w:rsid w:val="001F6373"/>
    <w:rsid w:val="00207BA1"/>
    <w:rsid w:val="002114E8"/>
    <w:rsid w:val="00221434"/>
    <w:rsid w:val="0022200D"/>
    <w:rsid w:val="00232281"/>
    <w:rsid w:val="002407AB"/>
    <w:rsid w:val="00240BD9"/>
    <w:rsid w:val="0024132F"/>
    <w:rsid w:val="00245515"/>
    <w:rsid w:val="00245D76"/>
    <w:rsid w:val="002466B5"/>
    <w:rsid w:val="00256503"/>
    <w:rsid w:val="0026417C"/>
    <w:rsid w:val="00265023"/>
    <w:rsid w:val="00267A12"/>
    <w:rsid w:val="00272528"/>
    <w:rsid w:val="002730DA"/>
    <w:rsid w:val="00273CA5"/>
    <w:rsid w:val="002819C9"/>
    <w:rsid w:val="00297C33"/>
    <w:rsid w:val="002A2346"/>
    <w:rsid w:val="002A2E63"/>
    <w:rsid w:val="002A5BD9"/>
    <w:rsid w:val="002A6292"/>
    <w:rsid w:val="002B305B"/>
    <w:rsid w:val="002B4748"/>
    <w:rsid w:val="002B61DD"/>
    <w:rsid w:val="002C0519"/>
    <w:rsid w:val="002C521F"/>
    <w:rsid w:val="002C65A6"/>
    <w:rsid w:val="002D1384"/>
    <w:rsid w:val="002F1CBC"/>
    <w:rsid w:val="002F5F47"/>
    <w:rsid w:val="002F615C"/>
    <w:rsid w:val="00302BFA"/>
    <w:rsid w:val="00303D26"/>
    <w:rsid w:val="00320210"/>
    <w:rsid w:val="00320DE9"/>
    <w:rsid w:val="0032727E"/>
    <w:rsid w:val="003339F4"/>
    <w:rsid w:val="003354FA"/>
    <w:rsid w:val="00341438"/>
    <w:rsid w:val="00344061"/>
    <w:rsid w:val="003449A2"/>
    <w:rsid w:val="00351B58"/>
    <w:rsid w:val="00352050"/>
    <w:rsid w:val="0035625F"/>
    <w:rsid w:val="00364B3E"/>
    <w:rsid w:val="00366829"/>
    <w:rsid w:val="00366C3A"/>
    <w:rsid w:val="0037052D"/>
    <w:rsid w:val="00375098"/>
    <w:rsid w:val="0037762D"/>
    <w:rsid w:val="00377931"/>
    <w:rsid w:val="00380225"/>
    <w:rsid w:val="0038580A"/>
    <w:rsid w:val="003870FE"/>
    <w:rsid w:val="00387CE1"/>
    <w:rsid w:val="00390414"/>
    <w:rsid w:val="0039245C"/>
    <w:rsid w:val="00393C7B"/>
    <w:rsid w:val="003A0A85"/>
    <w:rsid w:val="003A63F9"/>
    <w:rsid w:val="003B0A72"/>
    <w:rsid w:val="003B0E53"/>
    <w:rsid w:val="003B439A"/>
    <w:rsid w:val="003C21C1"/>
    <w:rsid w:val="003C22EC"/>
    <w:rsid w:val="003C3A24"/>
    <w:rsid w:val="003C7348"/>
    <w:rsid w:val="003C7DB2"/>
    <w:rsid w:val="003D44C3"/>
    <w:rsid w:val="003D5537"/>
    <w:rsid w:val="003D6D64"/>
    <w:rsid w:val="003D742F"/>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8603D"/>
    <w:rsid w:val="00490CA4"/>
    <w:rsid w:val="004919DA"/>
    <w:rsid w:val="00492290"/>
    <w:rsid w:val="004A2E79"/>
    <w:rsid w:val="004B0C5C"/>
    <w:rsid w:val="004B0E7D"/>
    <w:rsid w:val="004C5B11"/>
    <w:rsid w:val="004C76BF"/>
    <w:rsid w:val="004D0780"/>
    <w:rsid w:val="004D148D"/>
    <w:rsid w:val="004E12D8"/>
    <w:rsid w:val="004E3F45"/>
    <w:rsid w:val="004E5EBB"/>
    <w:rsid w:val="004E67E6"/>
    <w:rsid w:val="004F1268"/>
    <w:rsid w:val="004F5A4F"/>
    <w:rsid w:val="004F5A6E"/>
    <w:rsid w:val="004F7DC9"/>
    <w:rsid w:val="005003D6"/>
    <w:rsid w:val="0051650A"/>
    <w:rsid w:val="00521689"/>
    <w:rsid w:val="00526DEB"/>
    <w:rsid w:val="00533F6A"/>
    <w:rsid w:val="00534A93"/>
    <w:rsid w:val="00536AC1"/>
    <w:rsid w:val="00544F2B"/>
    <w:rsid w:val="00556CC5"/>
    <w:rsid w:val="00560FF6"/>
    <w:rsid w:val="00562550"/>
    <w:rsid w:val="00593379"/>
    <w:rsid w:val="005A0AEC"/>
    <w:rsid w:val="005A4EAA"/>
    <w:rsid w:val="005B227B"/>
    <w:rsid w:val="005B23B7"/>
    <w:rsid w:val="005B2D8A"/>
    <w:rsid w:val="005B39E0"/>
    <w:rsid w:val="005C38DA"/>
    <w:rsid w:val="005D1209"/>
    <w:rsid w:val="005D7738"/>
    <w:rsid w:val="005E4EE2"/>
    <w:rsid w:val="005F1652"/>
    <w:rsid w:val="005F315E"/>
    <w:rsid w:val="005F5C86"/>
    <w:rsid w:val="006030EB"/>
    <w:rsid w:val="00603AFE"/>
    <w:rsid w:val="00612A01"/>
    <w:rsid w:val="00613805"/>
    <w:rsid w:val="00614794"/>
    <w:rsid w:val="00623921"/>
    <w:rsid w:val="00632157"/>
    <w:rsid w:val="00634C02"/>
    <w:rsid w:val="0063502E"/>
    <w:rsid w:val="00643708"/>
    <w:rsid w:val="006503C4"/>
    <w:rsid w:val="0065385C"/>
    <w:rsid w:val="00655A07"/>
    <w:rsid w:val="00655D1B"/>
    <w:rsid w:val="00666309"/>
    <w:rsid w:val="006741AE"/>
    <w:rsid w:val="0068100B"/>
    <w:rsid w:val="00681639"/>
    <w:rsid w:val="00694242"/>
    <w:rsid w:val="006A4456"/>
    <w:rsid w:val="006B5AD8"/>
    <w:rsid w:val="006D1C20"/>
    <w:rsid w:val="006E406F"/>
    <w:rsid w:val="006F0BB7"/>
    <w:rsid w:val="006F2428"/>
    <w:rsid w:val="006F39FC"/>
    <w:rsid w:val="006F56F5"/>
    <w:rsid w:val="00714554"/>
    <w:rsid w:val="007166BF"/>
    <w:rsid w:val="00721A5A"/>
    <w:rsid w:val="00724FF3"/>
    <w:rsid w:val="00726F31"/>
    <w:rsid w:val="007305F9"/>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96A"/>
    <w:rsid w:val="007B3FFA"/>
    <w:rsid w:val="007B44BE"/>
    <w:rsid w:val="007B6E4A"/>
    <w:rsid w:val="007C4409"/>
    <w:rsid w:val="007C5CAE"/>
    <w:rsid w:val="007D6741"/>
    <w:rsid w:val="007E0848"/>
    <w:rsid w:val="007F61C0"/>
    <w:rsid w:val="00803EC5"/>
    <w:rsid w:val="008040A0"/>
    <w:rsid w:val="0082504A"/>
    <w:rsid w:val="00827879"/>
    <w:rsid w:val="00827C94"/>
    <w:rsid w:val="00830443"/>
    <w:rsid w:val="00831F6D"/>
    <w:rsid w:val="00836A1C"/>
    <w:rsid w:val="00843997"/>
    <w:rsid w:val="00844B54"/>
    <w:rsid w:val="00852151"/>
    <w:rsid w:val="0085356C"/>
    <w:rsid w:val="008537B3"/>
    <w:rsid w:val="00853FBF"/>
    <w:rsid w:val="00854B2F"/>
    <w:rsid w:val="00854E34"/>
    <w:rsid w:val="008555AB"/>
    <w:rsid w:val="0086586D"/>
    <w:rsid w:val="00880051"/>
    <w:rsid w:val="0088640D"/>
    <w:rsid w:val="0089531A"/>
    <w:rsid w:val="008A0110"/>
    <w:rsid w:val="008A572A"/>
    <w:rsid w:val="008A6983"/>
    <w:rsid w:val="008C2178"/>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6813"/>
    <w:rsid w:val="00937132"/>
    <w:rsid w:val="00940D94"/>
    <w:rsid w:val="00942663"/>
    <w:rsid w:val="00957FFA"/>
    <w:rsid w:val="00966104"/>
    <w:rsid w:val="00966C8C"/>
    <w:rsid w:val="00970C00"/>
    <w:rsid w:val="009722E7"/>
    <w:rsid w:val="00985482"/>
    <w:rsid w:val="00990321"/>
    <w:rsid w:val="00996DAF"/>
    <w:rsid w:val="00997CD9"/>
    <w:rsid w:val="009A3552"/>
    <w:rsid w:val="009A681E"/>
    <w:rsid w:val="009B3833"/>
    <w:rsid w:val="009B3DFA"/>
    <w:rsid w:val="009C00AD"/>
    <w:rsid w:val="009C2AF2"/>
    <w:rsid w:val="009D1C2E"/>
    <w:rsid w:val="009D57F1"/>
    <w:rsid w:val="009D64BB"/>
    <w:rsid w:val="009D7CD4"/>
    <w:rsid w:val="009E43E2"/>
    <w:rsid w:val="009E46ED"/>
    <w:rsid w:val="009E476A"/>
    <w:rsid w:val="009E4CB3"/>
    <w:rsid w:val="009E7057"/>
    <w:rsid w:val="009F2EE9"/>
    <w:rsid w:val="00A04F12"/>
    <w:rsid w:val="00A07C8F"/>
    <w:rsid w:val="00A21F19"/>
    <w:rsid w:val="00A2560C"/>
    <w:rsid w:val="00A265F2"/>
    <w:rsid w:val="00A372FE"/>
    <w:rsid w:val="00A37613"/>
    <w:rsid w:val="00A40B9A"/>
    <w:rsid w:val="00A4230E"/>
    <w:rsid w:val="00A46061"/>
    <w:rsid w:val="00A54A28"/>
    <w:rsid w:val="00A55CF1"/>
    <w:rsid w:val="00A672C8"/>
    <w:rsid w:val="00A70845"/>
    <w:rsid w:val="00A72DDF"/>
    <w:rsid w:val="00A76B7A"/>
    <w:rsid w:val="00A8527D"/>
    <w:rsid w:val="00AA3569"/>
    <w:rsid w:val="00AA3F36"/>
    <w:rsid w:val="00AA58F7"/>
    <w:rsid w:val="00AA7FD8"/>
    <w:rsid w:val="00AB18C6"/>
    <w:rsid w:val="00AB42E3"/>
    <w:rsid w:val="00AC0942"/>
    <w:rsid w:val="00AD2801"/>
    <w:rsid w:val="00AD6558"/>
    <w:rsid w:val="00AE1A0E"/>
    <w:rsid w:val="00AE1E66"/>
    <w:rsid w:val="00AE3572"/>
    <w:rsid w:val="00AE3DE5"/>
    <w:rsid w:val="00AE6006"/>
    <w:rsid w:val="00AF3CAA"/>
    <w:rsid w:val="00AF44FC"/>
    <w:rsid w:val="00AF5C86"/>
    <w:rsid w:val="00AF64A8"/>
    <w:rsid w:val="00B0342F"/>
    <w:rsid w:val="00B07DF5"/>
    <w:rsid w:val="00B14803"/>
    <w:rsid w:val="00B15945"/>
    <w:rsid w:val="00B160B3"/>
    <w:rsid w:val="00B175DB"/>
    <w:rsid w:val="00B22BE8"/>
    <w:rsid w:val="00B267B8"/>
    <w:rsid w:val="00B30C0F"/>
    <w:rsid w:val="00B338AC"/>
    <w:rsid w:val="00B348B7"/>
    <w:rsid w:val="00B47EF0"/>
    <w:rsid w:val="00B55598"/>
    <w:rsid w:val="00B575B4"/>
    <w:rsid w:val="00B60084"/>
    <w:rsid w:val="00B63ECB"/>
    <w:rsid w:val="00B64B4A"/>
    <w:rsid w:val="00B64C6D"/>
    <w:rsid w:val="00B76D02"/>
    <w:rsid w:val="00B83977"/>
    <w:rsid w:val="00BB636B"/>
    <w:rsid w:val="00BC1815"/>
    <w:rsid w:val="00BC3804"/>
    <w:rsid w:val="00BD3801"/>
    <w:rsid w:val="00BE2913"/>
    <w:rsid w:val="00BE3BF3"/>
    <w:rsid w:val="00BE59EB"/>
    <w:rsid w:val="00BE6077"/>
    <w:rsid w:val="00BF21D8"/>
    <w:rsid w:val="00C03088"/>
    <w:rsid w:val="00C1575E"/>
    <w:rsid w:val="00C16685"/>
    <w:rsid w:val="00C20CBA"/>
    <w:rsid w:val="00C23C51"/>
    <w:rsid w:val="00C309E4"/>
    <w:rsid w:val="00C337EB"/>
    <w:rsid w:val="00C371FF"/>
    <w:rsid w:val="00C37A9E"/>
    <w:rsid w:val="00C454BC"/>
    <w:rsid w:val="00C45E0C"/>
    <w:rsid w:val="00C50021"/>
    <w:rsid w:val="00C54CBE"/>
    <w:rsid w:val="00C644A5"/>
    <w:rsid w:val="00C74E93"/>
    <w:rsid w:val="00C8317C"/>
    <w:rsid w:val="00C90F81"/>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6148"/>
    <w:rsid w:val="00D30440"/>
    <w:rsid w:val="00D37153"/>
    <w:rsid w:val="00D506BD"/>
    <w:rsid w:val="00D5441E"/>
    <w:rsid w:val="00D57B9C"/>
    <w:rsid w:val="00D57DCC"/>
    <w:rsid w:val="00D607A1"/>
    <w:rsid w:val="00D63C74"/>
    <w:rsid w:val="00D64306"/>
    <w:rsid w:val="00D6484A"/>
    <w:rsid w:val="00D655AA"/>
    <w:rsid w:val="00D72298"/>
    <w:rsid w:val="00D72B77"/>
    <w:rsid w:val="00D75E69"/>
    <w:rsid w:val="00D862E8"/>
    <w:rsid w:val="00D87174"/>
    <w:rsid w:val="00D92D1B"/>
    <w:rsid w:val="00DA205E"/>
    <w:rsid w:val="00DA4DE5"/>
    <w:rsid w:val="00DB2F79"/>
    <w:rsid w:val="00DB41CE"/>
    <w:rsid w:val="00DB445F"/>
    <w:rsid w:val="00DB6020"/>
    <w:rsid w:val="00DB6435"/>
    <w:rsid w:val="00DB6F6A"/>
    <w:rsid w:val="00DD160C"/>
    <w:rsid w:val="00DD2D86"/>
    <w:rsid w:val="00DE0D6B"/>
    <w:rsid w:val="00DE43F9"/>
    <w:rsid w:val="00DE5DDC"/>
    <w:rsid w:val="00DE659F"/>
    <w:rsid w:val="00DE699C"/>
    <w:rsid w:val="00DF0141"/>
    <w:rsid w:val="00E070AE"/>
    <w:rsid w:val="00E14EF1"/>
    <w:rsid w:val="00E21FF0"/>
    <w:rsid w:val="00E22287"/>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B442B"/>
    <w:rsid w:val="00EB4F3F"/>
    <w:rsid w:val="00EB6030"/>
    <w:rsid w:val="00EB7854"/>
    <w:rsid w:val="00EC6631"/>
    <w:rsid w:val="00ED0262"/>
    <w:rsid w:val="00ED3E97"/>
    <w:rsid w:val="00ED3FE0"/>
    <w:rsid w:val="00ED5D51"/>
    <w:rsid w:val="00EE2918"/>
    <w:rsid w:val="00EE3CA9"/>
    <w:rsid w:val="00EE7563"/>
    <w:rsid w:val="00EF1715"/>
    <w:rsid w:val="00EF28E4"/>
    <w:rsid w:val="00F003FD"/>
    <w:rsid w:val="00F00C72"/>
    <w:rsid w:val="00F01BCE"/>
    <w:rsid w:val="00F02922"/>
    <w:rsid w:val="00F115AF"/>
    <w:rsid w:val="00F12348"/>
    <w:rsid w:val="00F13E25"/>
    <w:rsid w:val="00F14701"/>
    <w:rsid w:val="00F217C1"/>
    <w:rsid w:val="00F31FFA"/>
    <w:rsid w:val="00F36FD3"/>
    <w:rsid w:val="00F44706"/>
    <w:rsid w:val="00F45356"/>
    <w:rsid w:val="00F46EB0"/>
    <w:rsid w:val="00F53A44"/>
    <w:rsid w:val="00F553C8"/>
    <w:rsid w:val="00F608C0"/>
    <w:rsid w:val="00F60B2D"/>
    <w:rsid w:val="00F72FEA"/>
    <w:rsid w:val="00F75847"/>
    <w:rsid w:val="00F83D81"/>
    <w:rsid w:val="00F932FD"/>
    <w:rsid w:val="00F9685C"/>
    <w:rsid w:val="00F97440"/>
    <w:rsid w:val="00FA12E8"/>
    <w:rsid w:val="00FA2980"/>
    <w:rsid w:val="00FA512C"/>
    <w:rsid w:val="00FA61AE"/>
    <w:rsid w:val="00FB3783"/>
    <w:rsid w:val="00FB668E"/>
    <w:rsid w:val="00FC4FF9"/>
    <w:rsid w:val="00FD1F4E"/>
    <w:rsid w:val="00FD430A"/>
    <w:rsid w:val="00FE0B20"/>
    <w:rsid w:val="00FE0B9C"/>
    <w:rsid w:val="00FE4F47"/>
    <w:rsid w:val="00FF4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2762</Words>
  <Characters>1575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4</cp:revision>
  <cp:lastPrinted>2024-03-22T08:32:00Z</cp:lastPrinted>
  <dcterms:created xsi:type="dcterms:W3CDTF">2024-03-22T07:39:00Z</dcterms:created>
  <dcterms:modified xsi:type="dcterms:W3CDTF">2024-03-22T08:35:00Z</dcterms:modified>
</cp:coreProperties>
</file>