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323B" w14:textId="77777777" w:rsidR="002A5717" w:rsidRPr="002A5717" w:rsidRDefault="002A5717" w:rsidP="002A5717">
      <w:pPr>
        <w:jc w:val="center"/>
      </w:pPr>
      <w:r w:rsidRPr="002A5717">
        <w:rPr>
          <w:noProof/>
        </w:rPr>
        <w:drawing>
          <wp:inline distT="0" distB="0" distL="0" distR="0" wp14:anchorId="4AFF6FA5" wp14:editId="446AEEF3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C7F1" w14:textId="77777777" w:rsidR="002A5717" w:rsidRPr="002A5717" w:rsidRDefault="002A5717" w:rsidP="002A5717">
      <w:pPr>
        <w:jc w:val="center"/>
        <w:rPr>
          <w:szCs w:val="24"/>
        </w:rPr>
      </w:pPr>
    </w:p>
    <w:p w14:paraId="403B3F78" w14:textId="77777777" w:rsidR="002A5717" w:rsidRPr="002A5717" w:rsidRDefault="002A5717" w:rsidP="002A5717">
      <w:pPr>
        <w:tabs>
          <w:tab w:val="left" w:pos="2980"/>
          <w:tab w:val="center" w:pos="4537"/>
        </w:tabs>
        <w:spacing w:line="360" w:lineRule="auto"/>
        <w:jc w:val="center"/>
        <w:rPr>
          <w:sz w:val="22"/>
          <w:szCs w:val="22"/>
        </w:rPr>
      </w:pPr>
      <w:r w:rsidRPr="002A5717">
        <w:rPr>
          <w:sz w:val="22"/>
          <w:szCs w:val="22"/>
        </w:rPr>
        <w:t>ALŪKSNES NOVADA PAŠVALDĪBA</w:t>
      </w:r>
    </w:p>
    <w:p w14:paraId="3BFEAD0B" w14:textId="77777777" w:rsidR="002A5717" w:rsidRPr="002A5717" w:rsidRDefault="002A5717" w:rsidP="002A5717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 w:rsidRPr="002A5717">
        <w:rPr>
          <w:b/>
          <w:sz w:val="28"/>
        </w:rPr>
        <w:t>APSTĀDĪJUMU AIZSARDZĪBAS KOMISIJA</w:t>
      </w:r>
    </w:p>
    <w:p w14:paraId="34415FA8" w14:textId="77777777" w:rsidR="002A5717" w:rsidRPr="002A5717" w:rsidRDefault="002A5717" w:rsidP="002A5717"/>
    <w:p w14:paraId="664A29AA" w14:textId="4F842557" w:rsidR="00C75FAD" w:rsidRDefault="00C75FAD" w:rsidP="00C75FAD">
      <w:pPr>
        <w:jc w:val="center"/>
        <w:outlineLvl w:val="0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SĒDE Nr.</w:t>
      </w:r>
      <w:r w:rsidRPr="00990FD4">
        <w:rPr>
          <w:b/>
          <w:szCs w:val="24"/>
          <w:lang w:eastAsia="en-US"/>
        </w:rPr>
        <w:t xml:space="preserve"> </w:t>
      </w:r>
      <w:r w:rsidR="00FA0A9B">
        <w:rPr>
          <w:b/>
          <w:noProof/>
          <w:szCs w:val="24"/>
          <w:lang w:eastAsia="en-US"/>
        </w:rPr>
        <w:t>11</w:t>
      </w:r>
    </w:p>
    <w:p w14:paraId="7E5595B2" w14:textId="13D86B62" w:rsidR="00C75FAD" w:rsidRPr="0014730A" w:rsidRDefault="00FA0A9B" w:rsidP="0014730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21.05</w:t>
      </w:r>
      <w:r w:rsidR="00C75FAD">
        <w:rPr>
          <w:b/>
          <w:noProof/>
          <w:color w:val="000000"/>
          <w:szCs w:val="24"/>
          <w:lang w:eastAsia="en-US"/>
        </w:rPr>
        <w:t>.2024.</w:t>
      </w:r>
      <w:r w:rsidR="00C75FAD">
        <w:rPr>
          <w:b/>
          <w:color w:val="000000"/>
          <w:szCs w:val="24"/>
          <w:lang w:eastAsia="en-US"/>
        </w:rPr>
        <w:t xml:space="preserve"> plkst. </w:t>
      </w:r>
      <w:r w:rsidR="00C75FAD"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5</w:t>
      </w:r>
      <w:r w:rsidR="00C75FAD">
        <w:rPr>
          <w:b/>
          <w:noProof/>
          <w:color w:val="000000"/>
          <w:szCs w:val="24"/>
          <w:lang w:eastAsia="en-US"/>
        </w:rPr>
        <w:t>:00</w:t>
      </w:r>
      <w:r w:rsidR="004B4C53">
        <w:rPr>
          <w:b/>
          <w:color w:val="000000"/>
          <w:szCs w:val="24"/>
          <w:lang w:eastAsia="en-US"/>
        </w:rPr>
        <w:t xml:space="preserve"> </w:t>
      </w:r>
      <w:r w:rsidR="00C75FAD">
        <w:rPr>
          <w:b/>
          <w:color w:val="000000"/>
          <w:szCs w:val="24"/>
          <w:lang w:eastAsia="en-US"/>
        </w:rPr>
        <w:t>izbraukum</w:t>
      </w:r>
      <w:r w:rsidR="003F1F0F">
        <w:rPr>
          <w:b/>
          <w:color w:val="000000"/>
          <w:szCs w:val="24"/>
          <w:lang w:eastAsia="en-US"/>
        </w:rPr>
        <w:t>a sēde</w:t>
      </w:r>
    </w:p>
    <w:p w14:paraId="345CBCA2" w14:textId="77777777" w:rsidR="00C75FAD" w:rsidRPr="0014730A" w:rsidRDefault="00C75FAD" w:rsidP="0014730A">
      <w:pPr>
        <w:ind w:left="284"/>
        <w:contextualSpacing/>
        <w:jc w:val="center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1896A09E" w14:textId="6423F89C" w:rsidR="0014730A" w:rsidRPr="000E756B" w:rsidRDefault="0014730A" w:rsidP="0014730A">
      <w:pPr>
        <w:jc w:val="center"/>
        <w:rPr>
          <w:bCs/>
          <w:i/>
          <w:iCs/>
          <w:noProof/>
          <w:szCs w:val="24"/>
          <w:lang w:eastAsia="en-US"/>
        </w:rPr>
      </w:pPr>
      <w:r w:rsidRPr="0014730A">
        <w:rPr>
          <w:bCs/>
          <w:i/>
          <w:iCs/>
          <w:noProof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>
        <w:rPr>
          <w:bCs/>
          <w:i/>
          <w:iCs/>
          <w:noProof/>
          <w:szCs w:val="24"/>
          <w:lang w:eastAsia="en-US"/>
        </w:rPr>
        <w:t xml:space="preserve">, Sēdē </w:t>
      </w:r>
      <w:r>
        <w:rPr>
          <w:bCs/>
          <w:i/>
          <w:iCs/>
          <w:noProof/>
          <w:szCs w:val="24"/>
          <w:lang w:eastAsia="en-US"/>
        </w:rPr>
        <w:t>tiks izskatīt</w:t>
      </w:r>
      <w:r>
        <w:rPr>
          <w:bCs/>
          <w:i/>
          <w:iCs/>
          <w:noProof/>
          <w:szCs w:val="24"/>
          <w:lang w:eastAsia="en-US"/>
        </w:rPr>
        <w:t>s</w:t>
      </w:r>
      <w:r>
        <w:rPr>
          <w:bCs/>
          <w:i/>
          <w:iCs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iesniegums</w:t>
      </w:r>
      <w:r>
        <w:rPr>
          <w:bCs/>
          <w:i/>
          <w:iCs/>
          <w:noProof/>
          <w:szCs w:val="24"/>
          <w:lang w:eastAsia="en-US"/>
        </w:rPr>
        <w:t xml:space="preserve"> par koku ciršanas atļaujas izsniegšanu militārajā objektā augošiem kokiem.</w:t>
      </w:r>
    </w:p>
    <w:p w14:paraId="64BD6D23" w14:textId="77777777" w:rsidR="00C75FAD" w:rsidRDefault="00C75FAD" w:rsidP="00C75FAD">
      <w:pPr>
        <w:spacing w:line="256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27CA15F5" w14:textId="77777777" w:rsidR="00CB74AA" w:rsidRDefault="00CB74AA"/>
    <w:sectPr w:rsidR="00CB74AA" w:rsidSect="00EA61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2138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AD"/>
    <w:rsid w:val="00033FA9"/>
    <w:rsid w:val="00050497"/>
    <w:rsid w:val="00064E76"/>
    <w:rsid w:val="0008733A"/>
    <w:rsid w:val="00143936"/>
    <w:rsid w:val="0014730A"/>
    <w:rsid w:val="00280BE4"/>
    <w:rsid w:val="002A5717"/>
    <w:rsid w:val="003F1F0F"/>
    <w:rsid w:val="004B4C53"/>
    <w:rsid w:val="00574318"/>
    <w:rsid w:val="00682A99"/>
    <w:rsid w:val="007500E1"/>
    <w:rsid w:val="00797F35"/>
    <w:rsid w:val="007A0540"/>
    <w:rsid w:val="0086196B"/>
    <w:rsid w:val="008B3EE5"/>
    <w:rsid w:val="00990FD4"/>
    <w:rsid w:val="009F06B5"/>
    <w:rsid w:val="00C45D39"/>
    <w:rsid w:val="00C629A4"/>
    <w:rsid w:val="00C75FAD"/>
    <w:rsid w:val="00CB74AA"/>
    <w:rsid w:val="00DA3C59"/>
    <w:rsid w:val="00E02C35"/>
    <w:rsid w:val="00EA6151"/>
    <w:rsid w:val="00EB10C2"/>
    <w:rsid w:val="00ED08CD"/>
    <w:rsid w:val="00F02A83"/>
    <w:rsid w:val="00F559B8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9DAB0"/>
  <w15:chartTrackingRefBased/>
  <w15:docId w15:val="{DA246E5A-3282-44C7-9E88-9E950C0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5FAD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Everita BALANDE</cp:lastModifiedBy>
  <cp:revision>2</cp:revision>
  <dcterms:created xsi:type="dcterms:W3CDTF">2024-05-21T07:19:00Z</dcterms:created>
  <dcterms:modified xsi:type="dcterms:W3CDTF">2024-05-21T07:19:00Z</dcterms:modified>
</cp:coreProperties>
</file>