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B4B4" w14:textId="77777777" w:rsidR="005333B9" w:rsidRDefault="005333B9" w:rsidP="005333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1AC47C9B" wp14:editId="7EED07B8">
            <wp:extent cx="593090" cy="728980"/>
            <wp:effectExtent l="0" t="0" r="0" b="0"/>
            <wp:docPr id="1" name="Attēls 1" descr="veidlapai_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 descr="veidlapai_gerbonis_kras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374060" w14:textId="77777777" w:rsidR="005333B9" w:rsidRDefault="005333B9" w:rsidP="005333B9">
      <w:pPr>
        <w:keepNext/>
        <w:spacing w:before="120" w:after="0" w:line="100" w:lineRule="atLeast"/>
        <w:jc w:val="center"/>
        <w:rPr>
          <w:color w:val="00000A"/>
        </w:rPr>
      </w:pPr>
      <w:bookmarkStart w:id="0" w:name="_Hlk62197273"/>
      <w:r>
        <w:rPr>
          <w:rFonts w:ascii="Times New Roman" w:eastAsia="Times New Roman" w:hAnsi="Times New Roman"/>
          <w:bCs/>
          <w:color w:val="00000A"/>
          <w:sz w:val="24"/>
          <w:szCs w:val="24"/>
        </w:rPr>
        <w:t>ALŪKSNES NOVADA PAŠVALDĪBAS DOME</w:t>
      </w:r>
    </w:p>
    <w:p w14:paraId="61AD5467" w14:textId="77777777" w:rsidR="005333B9" w:rsidRDefault="005333B9" w:rsidP="005333B9">
      <w:pPr>
        <w:keepNext/>
        <w:spacing w:before="120" w:after="0" w:line="100" w:lineRule="atLeast"/>
        <w:jc w:val="center"/>
        <w:rPr>
          <w:color w:val="00000A"/>
        </w:rPr>
      </w:pPr>
      <w:r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FINANŠU KOMITEJA</w:t>
      </w:r>
    </w:p>
    <w:p w14:paraId="518BCFBB" w14:textId="77777777" w:rsidR="005333B9" w:rsidRDefault="005333B9" w:rsidP="005333B9">
      <w:pPr>
        <w:pBdr>
          <w:bottom w:val="single" w:sz="4" w:space="0" w:color="00000A"/>
        </w:pBdr>
        <w:spacing w:before="120" w:after="0" w:line="100" w:lineRule="atLeast"/>
        <w:jc w:val="center"/>
        <w:rPr>
          <w:color w:val="00000A"/>
        </w:rPr>
      </w:pPr>
      <w:r>
        <w:rPr>
          <w:rFonts w:ascii="Times New Roman" w:eastAsia="Times New Roman" w:hAnsi="Times New Roman"/>
          <w:color w:val="00000A"/>
          <w:sz w:val="20"/>
          <w:szCs w:val="20"/>
        </w:rPr>
        <w:t>DĀRZA IELĀ 11, ALŪKSNĒ, ALŪKSNES NOVADĀ, LV – 4301, TĀLRUNIS 64381496, E - PASTS: dome@aluksne.lv</w:t>
      </w:r>
    </w:p>
    <w:p w14:paraId="7BAD0A61" w14:textId="77777777" w:rsidR="005333B9" w:rsidRPr="0059027F" w:rsidRDefault="005333B9" w:rsidP="005333B9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/>
          <w:bCs/>
          <w:color w:val="00000A"/>
          <w:sz w:val="24"/>
          <w:szCs w:val="24"/>
        </w:rPr>
        <w:t>Alūksnē</w:t>
      </w:r>
    </w:p>
    <w:p w14:paraId="38741616" w14:textId="77777777" w:rsidR="005333B9" w:rsidRDefault="005333B9" w:rsidP="005333B9">
      <w:pPr>
        <w:keepNext/>
        <w:spacing w:after="0" w:line="100" w:lineRule="atLeast"/>
        <w:jc w:val="center"/>
        <w:rPr>
          <w:color w:val="00000A"/>
        </w:rPr>
      </w:pPr>
      <w:r>
        <w:rPr>
          <w:rFonts w:ascii="Times New Roman" w:eastAsia="Times New Roman" w:hAnsi="Times New Roman"/>
          <w:b/>
          <w:color w:val="00000A"/>
          <w:sz w:val="24"/>
          <w:szCs w:val="24"/>
        </w:rPr>
        <w:t>SĒDES PROTOKOLS</w:t>
      </w:r>
    </w:p>
    <w:p w14:paraId="588024BB" w14:textId="38627B19" w:rsidR="005333B9" w:rsidRDefault="005333B9" w:rsidP="005333B9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2024. gada 23.maijā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  <w:t>Nr. 6</w:t>
      </w:r>
    </w:p>
    <w:bookmarkEnd w:id="0"/>
    <w:p w14:paraId="470DF280" w14:textId="77777777" w:rsidR="005333B9" w:rsidRDefault="005333B9" w:rsidP="005333B9">
      <w:pPr>
        <w:spacing w:after="0" w:line="240" w:lineRule="auto"/>
        <w:rPr>
          <w:color w:val="00000A"/>
        </w:rPr>
      </w:pPr>
    </w:p>
    <w:p w14:paraId="7D1CE6CC" w14:textId="26D252D2" w:rsidR="005333B9" w:rsidRPr="005333B9" w:rsidRDefault="005333B9" w:rsidP="005333B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D876A2">
        <w:rPr>
          <w:rFonts w:ascii="Times New Roman" w:hAnsi="Times New Roman"/>
          <w:color w:val="000000" w:themeColor="text1"/>
          <w:sz w:val="24"/>
          <w:szCs w:val="24"/>
        </w:rPr>
        <w:t>Atklāta sēde</w:t>
      </w:r>
      <w:r w:rsidRPr="00D876A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sasaukta un sākta </w:t>
      </w:r>
      <w:r w:rsidRPr="00D876A2">
        <w:rPr>
          <w:rFonts w:ascii="Times New Roman" w:eastAsia="Times New Roman" w:hAnsi="Times New Roman"/>
          <w:color w:val="000000" w:themeColor="text1"/>
          <w:sz w:val="24"/>
          <w:szCs w:val="24"/>
        </w:rPr>
        <w:t>plkst.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C07A42">
        <w:rPr>
          <w:rFonts w:ascii="Times New Roman" w:eastAsia="Times New Roman" w:hAnsi="Times New Roman"/>
          <w:sz w:val="24"/>
          <w:szCs w:val="24"/>
        </w:rPr>
        <w:t>10.00</w:t>
      </w:r>
      <w:r w:rsidRPr="00D876A2">
        <w:rPr>
          <w:rFonts w:ascii="Times New Roman" w:eastAsia="Times New Roman" w:hAnsi="Times New Roman"/>
          <w:color w:val="000000" w:themeColor="text1"/>
          <w:sz w:val="24"/>
          <w:szCs w:val="24"/>
        </w:rPr>
        <w:t>, Dārza ielā 11, Alūksnē, Alūksnes novadā zālē 1.stāvā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, s</w:t>
      </w:r>
      <w:r w:rsidRPr="00D876A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ēde slēgta </w:t>
      </w:r>
      <w:r w:rsidRPr="00D12D73">
        <w:rPr>
          <w:rFonts w:ascii="Times New Roman" w:eastAsia="Times New Roman" w:hAnsi="Times New Roman"/>
          <w:color w:val="000000" w:themeColor="text1"/>
          <w:sz w:val="24"/>
          <w:szCs w:val="24"/>
        </w:rPr>
        <w:t>plkst.</w:t>
      </w:r>
      <w:r w:rsidRPr="009D1182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C07A42">
        <w:rPr>
          <w:rFonts w:ascii="Times New Roman" w:eastAsia="Times New Roman" w:hAnsi="Times New Roman"/>
          <w:sz w:val="24"/>
          <w:szCs w:val="24"/>
        </w:rPr>
        <w:t>10.</w:t>
      </w:r>
      <w:r w:rsidR="00C07A42" w:rsidRPr="00C07A42">
        <w:rPr>
          <w:rFonts w:ascii="Times New Roman" w:eastAsia="Times New Roman" w:hAnsi="Times New Roman"/>
          <w:sz w:val="24"/>
          <w:szCs w:val="24"/>
        </w:rPr>
        <w:t>2</w:t>
      </w:r>
      <w:r w:rsidRPr="00C07A42">
        <w:rPr>
          <w:rFonts w:ascii="Times New Roman" w:eastAsia="Times New Roman" w:hAnsi="Times New Roman"/>
          <w:sz w:val="24"/>
          <w:szCs w:val="24"/>
        </w:rPr>
        <w:t>5</w:t>
      </w:r>
    </w:p>
    <w:p w14:paraId="58CF1931" w14:textId="77777777" w:rsidR="005333B9" w:rsidRDefault="005333B9" w:rsidP="00533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56507991"/>
      <w:r>
        <w:rPr>
          <w:rFonts w:ascii="Times New Roman" w:eastAsia="Times New Roman" w:hAnsi="Times New Roman"/>
          <w:sz w:val="24"/>
          <w:szCs w:val="24"/>
        </w:rPr>
        <w:t>Sēdi vada Alūksnes novada pašvaldības domes priekšsēdētājs Dzintars ADLERS</w:t>
      </w:r>
    </w:p>
    <w:p w14:paraId="1C065B06" w14:textId="77777777" w:rsidR="005333B9" w:rsidRDefault="005333B9" w:rsidP="005333B9">
      <w:pPr>
        <w:spacing w:after="0" w:line="240" w:lineRule="auto"/>
        <w:jc w:val="both"/>
        <w:rPr>
          <w:color w:val="00000A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Sēdi protokolē Alūksnes novada pašvaldības Centrālās administrācijas domes sekretāre Everita BALANDE</w:t>
      </w:r>
    </w:p>
    <w:p w14:paraId="3ADEB013" w14:textId="77777777" w:rsidR="005333B9" w:rsidRPr="003A302F" w:rsidRDefault="005333B9" w:rsidP="005333B9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3A302F">
        <w:rPr>
          <w:rFonts w:ascii="Times New Roman" w:eastAsia="Times New Roman" w:hAnsi="Times New Roman"/>
          <w:color w:val="00000A"/>
          <w:sz w:val="24"/>
          <w:szCs w:val="24"/>
        </w:rPr>
        <w:t>Sēdei tiek veikts audioieraksts</w:t>
      </w:r>
    </w:p>
    <w:p w14:paraId="0C1599E7" w14:textId="77777777" w:rsidR="005333B9" w:rsidRDefault="005333B9" w:rsidP="005333B9">
      <w:pPr>
        <w:spacing w:after="0" w:line="240" w:lineRule="auto"/>
        <w:rPr>
          <w:color w:val="00000A"/>
        </w:rPr>
      </w:pPr>
    </w:p>
    <w:p w14:paraId="33BDF3F5" w14:textId="730745AB" w:rsidR="005333B9" w:rsidRDefault="005333B9" w:rsidP="005333B9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bookmarkStart w:id="2" w:name="_Hlk20216347"/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Sēdē piedalās </w:t>
      </w:r>
      <w:r w:rsidR="00C07A42">
        <w:rPr>
          <w:rFonts w:ascii="Times New Roman" w:eastAsia="Times New Roman" w:hAnsi="Times New Roman"/>
          <w:color w:val="00000A"/>
          <w:sz w:val="24"/>
          <w:szCs w:val="24"/>
        </w:rPr>
        <w:t xml:space="preserve">7 no 8 </w:t>
      </w:r>
      <w:r>
        <w:rPr>
          <w:rFonts w:ascii="Times New Roman" w:eastAsia="Times New Roman" w:hAnsi="Times New Roman"/>
          <w:color w:val="00000A"/>
          <w:sz w:val="24"/>
          <w:szCs w:val="24"/>
        </w:rPr>
        <w:t>komitejas locekļi</w:t>
      </w:r>
      <w:r w:rsidR="00C07A42">
        <w:rPr>
          <w:rFonts w:ascii="Times New Roman" w:eastAsia="Times New Roman" w:hAnsi="Times New Roman"/>
          <w:color w:val="00000A"/>
          <w:sz w:val="24"/>
          <w:szCs w:val="24"/>
        </w:rPr>
        <w:t>em</w:t>
      </w:r>
      <w:r>
        <w:rPr>
          <w:rFonts w:ascii="Times New Roman" w:eastAsia="Times New Roman" w:hAnsi="Times New Roman"/>
          <w:color w:val="00000A"/>
          <w:sz w:val="24"/>
          <w:szCs w:val="24"/>
        </w:rPr>
        <w:t>:</w:t>
      </w:r>
    </w:p>
    <w:p w14:paraId="1944CAF5" w14:textId="77777777" w:rsidR="005333B9" w:rsidRDefault="005333B9" w:rsidP="005333B9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Dzintars ADLERS</w:t>
      </w:r>
    </w:p>
    <w:p w14:paraId="7F2AE162" w14:textId="77777777" w:rsidR="005333B9" w:rsidRDefault="005333B9" w:rsidP="005333B9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Arturs DUKULIS</w:t>
      </w:r>
    </w:p>
    <w:p w14:paraId="2B155846" w14:textId="77777777" w:rsidR="005333B9" w:rsidRDefault="005333B9" w:rsidP="005333B9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Aivars FOMINS</w:t>
      </w:r>
    </w:p>
    <w:p w14:paraId="27529A72" w14:textId="77777777" w:rsidR="005333B9" w:rsidRDefault="005333B9" w:rsidP="005333B9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Modris RAČIKS</w:t>
      </w:r>
    </w:p>
    <w:p w14:paraId="26FBDDF5" w14:textId="77777777" w:rsidR="005333B9" w:rsidRDefault="005333B9" w:rsidP="005333B9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Jānis SADOVŅIKOVS</w:t>
      </w:r>
    </w:p>
    <w:p w14:paraId="277ED1FA" w14:textId="77777777" w:rsidR="005333B9" w:rsidRDefault="005333B9" w:rsidP="005333B9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Jānis SKULTE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</w:p>
    <w:p w14:paraId="474A32B8" w14:textId="77777777" w:rsidR="005333B9" w:rsidRDefault="005333B9" w:rsidP="005333B9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Druvis TOMSONS</w:t>
      </w:r>
    </w:p>
    <w:bookmarkEnd w:id="1"/>
    <w:bookmarkEnd w:id="2"/>
    <w:p w14:paraId="0488A0F4" w14:textId="77777777" w:rsidR="005333B9" w:rsidRDefault="005333B9" w:rsidP="005333B9">
      <w:pPr>
        <w:tabs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8935788" w14:textId="77777777" w:rsidR="005333B9" w:rsidRDefault="005333B9" w:rsidP="005333B9">
      <w:pPr>
        <w:tabs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Sēdē p</w:t>
      </w:r>
      <w:r w:rsidRPr="00B04513">
        <w:rPr>
          <w:rFonts w:ascii="Times New Roman" w:eastAsia="Times New Roman" w:hAnsi="Times New Roman"/>
          <w:sz w:val="24"/>
          <w:szCs w:val="24"/>
        </w:rPr>
        <w:t>iedalās uzaicinātie un interesenti:</w:t>
      </w:r>
    </w:p>
    <w:p w14:paraId="1791BA4D" w14:textId="318CFB61" w:rsidR="005333B9" w:rsidRPr="00C07A42" w:rsidRDefault="00C07A42" w:rsidP="005333B9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07A42">
        <w:rPr>
          <w:rFonts w:ascii="Times New Roman" w:eastAsia="Times New Roman" w:hAnsi="Times New Roman"/>
          <w:color w:val="000000" w:themeColor="text1"/>
          <w:sz w:val="24"/>
          <w:szCs w:val="24"/>
        </w:rPr>
        <w:t>Eva AIZUPE</w:t>
      </w:r>
      <w:r w:rsidR="005333B9" w:rsidRPr="00C07A42">
        <w:rPr>
          <w:rFonts w:ascii="Times New Roman" w:eastAsia="Times New Roman" w:hAnsi="Times New Roman"/>
          <w:color w:val="000000" w:themeColor="text1"/>
          <w:sz w:val="24"/>
          <w:szCs w:val="24"/>
        </w:rPr>
        <w:t>, Viktorija AVOTA,</w:t>
      </w:r>
      <w:r w:rsidRPr="00C07A4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Dana BERKULE, </w:t>
      </w:r>
      <w:r w:rsidR="005333B9" w:rsidRPr="00C07A4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Ingus BERKULIS, </w:t>
      </w:r>
      <w:r w:rsidRPr="00C07A4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Sanita BĒRZIŅA, </w:t>
      </w:r>
      <w:r w:rsidR="005333B9" w:rsidRPr="00C07A4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Sanita BUKANE, </w:t>
      </w:r>
      <w:r w:rsidRPr="00C07A4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Vēsma ČUGUNOVA, </w:t>
      </w:r>
      <w:r w:rsidR="005333B9" w:rsidRPr="00C07A4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Aiva EGLE, Valentīna FEDOTOVA, Inga LĪDAKA,  </w:t>
      </w:r>
      <w:r w:rsidRPr="00C07A4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Laura MINTĀLE, </w:t>
      </w:r>
      <w:r w:rsidR="005333B9" w:rsidRPr="00C07A4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Evita ŅEDAIVODINA, Ilze POSTA, </w:t>
      </w:r>
      <w:r w:rsidR="005333B9" w:rsidRPr="00C07A42">
        <w:rPr>
          <w:rFonts w:ascii="Times New Roman" w:eastAsia="Times New Roman" w:hAnsi="Times New Roman" w:cs="Calibri"/>
          <w:color w:val="000000" w:themeColor="text1"/>
          <w:sz w:val="24"/>
          <w:szCs w:val="24"/>
        </w:rPr>
        <w:t xml:space="preserve">Ingrīda SNIEDZE, Sanita SPUDIŅA, Reinis VĀRTUKAPTEINIS, </w:t>
      </w:r>
      <w:r w:rsidRPr="00C07A42">
        <w:rPr>
          <w:rFonts w:ascii="Times New Roman" w:eastAsia="Times New Roman" w:hAnsi="Times New Roman" w:cs="Calibri"/>
          <w:color w:val="000000" w:themeColor="text1"/>
          <w:sz w:val="24"/>
          <w:szCs w:val="24"/>
        </w:rPr>
        <w:t xml:space="preserve">Rolands VEICS, </w:t>
      </w:r>
      <w:r w:rsidR="005333B9" w:rsidRPr="00C07A42">
        <w:rPr>
          <w:rFonts w:ascii="Times New Roman" w:eastAsia="Times New Roman" w:hAnsi="Times New Roman" w:cs="Calibri"/>
          <w:color w:val="000000" w:themeColor="text1"/>
          <w:sz w:val="24"/>
          <w:szCs w:val="24"/>
        </w:rPr>
        <w:t>Iveta VEĻĶERE, Inese ZĪMELE-JAUNIŅA</w:t>
      </w:r>
    </w:p>
    <w:p w14:paraId="4CA4D0CC" w14:textId="77777777" w:rsidR="005333B9" w:rsidRPr="002C5350" w:rsidRDefault="005333B9" w:rsidP="005333B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C5350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14:paraId="24A8EA87" w14:textId="44EEAF5F" w:rsidR="005333B9" w:rsidRDefault="005333B9" w:rsidP="00C07A42">
      <w:pPr>
        <w:tabs>
          <w:tab w:val="left" w:pos="142"/>
          <w:tab w:val="left" w:pos="284"/>
        </w:tabs>
        <w:spacing w:after="0" w:line="240" w:lineRule="auto"/>
        <w:ind w:left="1440" w:hanging="144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Dz.ADLERS</w:t>
      </w:r>
      <w:r w:rsidRPr="00B46F1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atklāj komitejas sēdi (pielikumā izsludinātā darba kārtība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uz 1 lapas</w:t>
      </w:r>
      <w:r w:rsidRPr="00B46F14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un informē, ka </w:t>
      </w:r>
      <w:r w:rsidR="00691A7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sēdē nepiedalās M.LAZDEKALNS. </w:t>
      </w:r>
    </w:p>
    <w:p w14:paraId="7DA0B0B9" w14:textId="45063D6B" w:rsidR="00C07A42" w:rsidRDefault="00C07A42" w:rsidP="00C07A42">
      <w:pPr>
        <w:tabs>
          <w:tab w:val="left" w:pos="142"/>
          <w:tab w:val="left" w:pos="284"/>
        </w:tabs>
        <w:spacing w:after="0" w:line="240" w:lineRule="auto"/>
        <w:ind w:left="1440" w:hanging="144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A.DUKULIS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82662B">
        <w:rPr>
          <w:rFonts w:ascii="Times New Roman" w:eastAsia="Times New Roman" w:hAnsi="Times New Roman"/>
          <w:color w:val="000000" w:themeColor="text1"/>
          <w:sz w:val="24"/>
          <w:szCs w:val="24"/>
        </w:rPr>
        <w:t>jautā, vai skiču projektam nebūs nepieciešams finansējums.</w:t>
      </w:r>
    </w:p>
    <w:p w14:paraId="1B6F147B" w14:textId="08555F04" w:rsidR="0082662B" w:rsidRDefault="0082662B" w:rsidP="00C07A42">
      <w:pPr>
        <w:tabs>
          <w:tab w:val="left" w:pos="142"/>
          <w:tab w:val="left" w:pos="284"/>
        </w:tabs>
        <w:spacing w:after="0" w:line="240" w:lineRule="auto"/>
        <w:ind w:left="1440" w:hanging="144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Dz.ADLERS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atbild, ka budžetā pie projekta līdzekļiem</w:t>
      </w:r>
      <w:r w:rsidR="00A40DE2" w:rsidRPr="00A40DE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40DE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ir </w:t>
      </w:r>
      <w:r w:rsidR="004B3EB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paredzēts </w:t>
      </w:r>
      <w:r w:rsidR="00A40DE2">
        <w:rPr>
          <w:rFonts w:ascii="Times New Roman" w:eastAsia="Times New Roman" w:hAnsi="Times New Roman"/>
          <w:color w:val="000000" w:themeColor="text1"/>
          <w:sz w:val="24"/>
          <w:szCs w:val="24"/>
        </w:rPr>
        <w:t>finansējums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</w:p>
    <w:p w14:paraId="36C30FE8" w14:textId="6C0C2AA9" w:rsidR="0082662B" w:rsidRDefault="0082662B" w:rsidP="00C07A42">
      <w:pPr>
        <w:tabs>
          <w:tab w:val="left" w:pos="142"/>
          <w:tab w:val="left" w:pos="284"/>
        </w:tabs>
        <w:spacing w:after="0" w:line="240" w:lineRule="auto"/>
        <w:ind w:left="1440" w:hanging="144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A.DUKULIS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norāda, ka</w:t>
      </w:r>
      <w:r w:rsidR="00A40DE2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apstiprinot budžetu</w:t>
      </w:r>
      <w:r w:rsidR="00A40DE2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40DE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līdzekļi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šādam mērķim nebija paredzēti.</w:t>
      </w:r>
    </w:p>
    <w:p w14:paraId="09C5B003" w14:textId="153FAC32" w:rsidR="0082662B" w:rsidRDefault="0082662B" w:rsidP="00C07A42">
      <w:pPr>
        <w:tabs>
          <w:tab w:val="left" w:pos="142"/>
          <w:tab w:val="left" w:pos="284"/>
        </w:tabs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I.ZĪMELE-JAUNIŅA </w:t>
      </w:r>
      <w:r w:rsidR="00A40DE2">
        <w:rPr>
          <w:rFonts w:ascii="Times New Roman" w:eastAsia="Times New Roman" w:hAnsi="Times New Roman"/>
          <w:color w:val="000000" w:themeColor="text1"/>
          <w:sz w:val="24"/>
          <w:szCs w:val="24"/>
        </w:rPr>
        <w:t>paskaidro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, ka budžetā tika paredzēti līdzekļi koncepcijas izstrādei.</w:t>
      </w:r>
    </w:p>
    <w:p w14:paraId="7F3A1109" w14:textId="77777777" w:rsidR="005333B9" w:rsidRDefault="005333B9" w:rsidP="005333B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71AC77DC" w14:textId="77777777" w:rsidR="005333B9" w:rsidRDefault="005333B9" w:rsidP="00533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1182">
        <w:rPr>
          <w:rFonts w:ascii="Times New Roman" w:eastAsia="Times New Roman" w:hAnsi="Times New Roman"/>
          <w:color w:val="000000" w:themeColor="text1"/>
          <w:sz w:val="24"/>
          <w:szCs w:val="24"/>
        </w:rPr>
        <w:t>D</w:t>
      </w:r>
      <w:r>
        <w:rPr>
          <w:rFonts w:ascii="Times New Roman" w:eastAsia="Times New Roman" w:hAnsi="Times New Roman"/>
          <w:sz w:val="24"/>
          <w:szCs w:val="24"/>
        </w:rPr>
        <w:t>arba kārtība:</w:t>
      </w:r>
    </w:p>
    <w:p w14:paraId="7C4CC78F" w14:textId="77777777" w:rsidR="005333B9" w:rsidRPr="005333B9" w:rsidRDefault="005333B9" w:rsidP="005333B9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33B9">
        <w:rPr>
          <w:rFonts w:ascii="Times New Roman" w:eastAsia="Times New Roman" w:hAnsi="Times New Roman"/>
          <w:noProof/>
          <w:color w:val="000000"/>
          <w:sz w:val="24"/>
          <w:szCs w:val="24"/>
        </w:rPr>
        <w:t>Par ceļa servitūtu.</w:t>
      </w:r>
      <w:r w:rsidRPr="005333B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2890B1CF" w14:textId="77777777" w:rsidR="005333B9" w:rsidRPr="005333B9" w:rsidRDefault="005333B9" w:rsidP="005333B9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33B9">
        <w:rPr>
          <w:rFonts w:ascii="Times New Roman" w:eastAsia="Times New Roman" w:hAnsi="Times New Roman"/>
          <w:noProof/>
          <w:color w:val="000000"/>
          <w:sz w:val="24"/>
          <w:szCs w:val="24"/>
        </w:rPr>
        <w:t>Par saistošo noteikumu Nr.__ “Par valsts nodevu atvieglojumiem bāriņtiesas pakalpojumiem Alūksnes novadā” izdošanu.</w:t>
      </w:r>
      <w:r w:rsidRPr="005333B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2022B97" w14:textId="77777777" w:rsidR="005333B9" w:rsidRPr="005333B9" w:rsidRDefault="005333B9" w:rsidP="005333B9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33B9">
        <w:rPr>
          <w:rFonts w:ascii="Times New Roman" w:eastAsia="Times New Roman" w:hAnsi="Times New Roman"/>
          <w:noProof/>
          <w:color w:val="000000"/>
          <w:sz w:val="24"/>
          <w:szCs w:val="24"/>
        </w:rPr>
        <w:t>Par Alūksnes novada pašvaldības domes 2024. gada 25. aprīļa saistošo noteikumu Nr. 14/2024 “Par Alūksnes novada teritorijas kopšanu un būvju uzturēšanu” precizēšanu.</w:t>
      </w:r>
      <w:r w:rsidRPr="005333B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84F0E15" w14:textId="77777777" w:rsidR="005333B9" w:rsidRPr="005333B9" w:rsidRDefault="005333B9" w:rsidP="005333B9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33B9">
        <w:rPr>
          <w:rFonts w:ascii="Times New Roman" w:eastAsia="Times New Roman" w:hAnsi="Times New Roman"/>
          <w:noProof/>
          <w:color w:val="000000"/>
          <w:sz w:val="24"/>
          <w:szCs w:val="24"/>
        </w:rPr>
        <w:t>Par grozījumu Alūksnes novada pašvaldības domes 29.09.2022. lēmumā Nr. 354 “Par noteikumu Nr. 4/2022 “Kārtība, kādā sadala valsts budžeta mērķdotāciju Alūksnes novada pašvaldības vispārējās izglītības iestādēm pedagogu darba samaksai” apstiprināšanu”.</w:t>
      </w:r>
      <w:r w:rsidRPr="005333B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4BDC0762" w14:textId="77777777" w:rsidR="005333B9" w:rsidRPr="005333B9" w:rsidRDefault="005333B9" w:rsidP="005333B9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33B9">
        <w:rPr>
          <w:rFonts w:ascii="Times New Roman" w:eastAsia="Times New Roman" w:hAnsi="Times New Roman"/>
          <w:noProof/>
          <w:color w:val="000000"/>
          <w:sz w:val="24"/>
          <w:szCs w:val="24"/>
        </w:rPr>
        <w:lastRenderedPageBreak/>
        <w:t>Par noteikumu Nr._/2024 “Kārtībā, kādā sadala valsts budžeta mērķdotāciju Alūksnes novada pašvaldības  māksliniecisko kolektīvu vadītāju darba samaksai un valsts sociālās apdrošināšanas obligātajām iemaksām” apstiprināšanu.</w:t>
      </w:r>
      <w:r w:rsidRPr="005333B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3140694" w14:textId="77777777" w:rsidR="005333B9" w:rsidRPr="005333B9" w:rsidRDefault="005333B9" w:rsidP="005333B9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33B9">
        <w:rPr>
          <w:rFonts w:ascii="Times New Roman" w:eastAsia="Times New Roman" w:hAnsi="Times New Roman"/>
          <w:noProof/>
          <w:color w:val="000000"/>
          <w:sz w:val="24"/>
          <w:szCs w:val="24"/>
        </w:rPr>
        <w:t>Par grozījumiem Alūksnes novada pašvaldības domes 27.05.2021. lēmumā Nr. 160 “Par līdzfinansējuma piešķiršanu”.</w:t>
      </w:r>
      <w:r w:rsidRPr="005333B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424D3CA6" w14:textId="77777777" w:rsidR="005333B9" w:rsidRPr="005333B9" w:rsidRDefault="005333B9" w:rsidP="005333B9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33B9">
        <w:rPr>
          <w:rFonts w:ascii="Times New Roman" w:eastAsia="Times New Roman" w:hAnsi="Times New Roman"/>
          <w:noProof/>
          <w:color w:val="000000"/>
          <w:sz w:val="24"/>
          <w:szCs w:val="24"/>
        </w:rPr>
        <w:t>Par grozījumiem Alūksnes novada pašvaldības domes 31.05.2018. lēmumā Nr. 212 “Par līdzfinansējuma piešķiršanu”.</w:t>
      </w:r>
      <w:r w:rsidRPr="005333B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281C80D3" w14:textId="77777777" w:rsidR="005333B9" w:rsidRPr="005333B9" w:rsidRDefault="005333B9" w:rsidP="005333B9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33B9">
        <w:rPr>
          <w:rFonts w:ascii="Times New Roman" w:eastAsia="Times New Roman" w:hAnsi="Times New Roman"/>
          <w:noProof/>
          <w:color w:val="000000"/>
          <w:sz w:val="24"/>
          <w:szCs w:val="24"/>
        </w:rPr>
        <w:t>Par Investīciju plāna 2022.-2027. gadam aktualizēšanu.</w:t>
      </w:r>
      <w:r w:rsidRPr="005333B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6886F44B" w14:textId="77777777" w:rsidR="005333B9" w:rsidRPr="005333B9" w:rsidRDefault="005333B9" w:rsidP="005333B9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33B9">
        <w:rPr>
          <w:rFonts w:ascii="Times New Roman" w:eastAsia="Times New Roman" w:hAnsi="Times New Roman"/>
          <w:noProof/>
          <w:color w:val="000000"/>
          <w:sz w:val="24"/>
          <w:szCs w:val="24"/>
        </w:rPr>
        <w:t>Par projektu “Bezemisiju transportlīdzekļu izmantošanas veicināšana  Alūksnes novadā”.</w:t>
      </w:r>
      <w:r w:rsidRPr="005333B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1C56D2B1" w14:textId="77777777" w:rsidR="005333B9" w:rsidRPr="005333B9" w:rsidRDefault="005333B9" w:rsidP="005333B9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33B9">
        <w:rPr>
          <w:rFonts w:ascii="Times New Roman" w:eastAsia="Times New Roman" w:hAnsi="Times New Roman"/>
          <w:noProof/>
          <w:color w:val="000000"/>
          <w:sz w:val="24"/>
          <w:szCs w:val="24"/>
        </w:rPr>
        <w:t>Par dalības maksas apstiprināšanu skolēnu vasaras aktivitātēm.</w:t>
      </w:r>
      <w:r w:rsidRPr="005333B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49DD83ED" w14:textId="77777777" w:rsidR="005333B9" w:rsidRPr="005333B9" w:rsidRDefault="005333B9" w:rsidP="005333B9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33B9">
        <w:rPr>
          <w:rFonts w:ascii="Times New Roman" w:eastAsia="Times New Roman" w:hAnsi="Times New Roman"/>
          <w:noProof/>
          <w:color w:val="000000"/>
          <w:sz w:val="24"/>
          <w:szCs w:val="24"/>
        </w:rPr>
        <w:t>Par Alūksnes Bērnu un jauniešu centra sniegtajiem maksas pakalpojumiem.</w:t>
      </w:r>
      <w:r w:rsidRPr="005333B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21AFAB5" w14:textId="77777777" w:rsidR="005333B9" w:rsidRPr="005333B9" w:rsidRDefault="005333B9" w:rsidP="005333B9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33B9">
        <w:rPr>
          <w:rFonts w:ascii="Times New Roman" w:eastAsia="Times New Roman" w:hAnsi="Times New Roman"/>
          <w:noProof/>
          <w:color w:val="000000"/>
          <w:sz w:val="24"/>
          <w:szCs w:val="24"/>
        </w:rPr>
        <w:t>Par grozījumiem Alūksnes novada pašvaldības domes 29.12.2022. lēmumā Nr. 469 “Par nomas maksas noteikšanu Alūksnes novada pašvaldības izglītības iestāžu telpām, kas nododamas ēdināšanas pakalpojuma sniedzējam”.</w:t>
      </w:r>
      <w:r w:rsidRPr="005333B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7010C2E6" w14:textId="77777777" w:rsidR="005333B9" w:rsidRPr="005333B9" w:rsidRDefault="005333B9" w:rsidP="005333B9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33B9">
        <w:rPr>
          <w:rFonts w:ascii="Times New Roman" w:eastAsia="Times New Roman" w:hAnsi="Times New Roman"/>
          <w:noProof/>
          <w:color w:val="000000"/>
          <w:sz w:val="24"/>
          <w:szCs w:val="24"/>
        </w:rPr>
        <w:t>Par Alūksnes Tūrisma informācijas centra maksas pakalpojumiem.</w:t>
      </w:r>
      <w:r w:rsidRPr="005333B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4E11E6E4" w14:textId="5B8EAE19" w:rsidR="005333B9" w:rsidRPr="005333B9" w:rsidRDefault="005333B9" w:rsidP="005333B9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33B9">
        <w:rPr>
          <w:rFonts w:ascii="Times New Roman" w:eastAsia="Times New Roman" w:hAnsi="Times New Roman"/>
          <w:noProof/>
          <w:color w:val="000000"/>
          <w:sz w:val="24"/>
          <w:szCs w:val="24"/>
        </w:rPr>
        <w:t>Par grozījumu Alūksnes novada pašvaldības domes 2023. gada 31. augusta lēmumā Nr.</w:t>
      </w:r>
      <w:r w:rsidR="004B3EBD">
        <w:rPr>
          <w:rFonts w:ascii="Times New Roman" w:eastAsia="Times New Roman" w:hAnsi="Times New Roman"/>
          <w:noProof/>
          <w:color w:val="000000"/>
          <w:sz w:val="24"/>
          <w:szCs w:val="24"/>
        </w:rPr>
        <w:t> </w:t>
      </w:r>
      <w:r w:rsidRPr="005333B9">
        <w:rPr>
          <w:rFonts w:ascii="Times New Roman" w:eastAsia="Times New Roman" w:hAnsi="Times New Roman"/>
          <w:noProof/>
          <w:color w:val="000000"/>
          <w:sz w:val="24"/>
          <w:szCs w:val="24"/>
        </w:rPr>
        <w:t>259 “Par Alūksnes novada Kultūras centra telpu un inventāra nomas maksu”.</w:t>
      </w:r>
      <w:r w:rsidRPr="005333B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1FD3A40E" w14:textId="77777777" w:rsidR="005333B9" w:rsidRPr="005333B9" w:rsidRDefault="005333B9" w:rsidP="005333B9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33B9">
        <w:rPr>
          <w:rFonts w:ascii="Times New Roman" w:eastAsia="Times New Roman" w:hAnsi="Times New Roman"/>
          <w:noProof/>
          <w:color w:val="000000"/>
          <w:sz w:val="24"/>
          <w:szCs w:val="24"/>
        </w:rPr>
        <w:t>Par Alūksnes novada pašvaldības domes lēmuma atcelšanu.</w:t>
      </w:r>
      <w:r w:rsidRPr="005333B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15495DCB" w14:textId="77777777" w:rsidR="005333B9" w:rsidRPr="005333B9" w:rsidRDefault="005333B9" w:rsidP="005333B9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33B9">
        <w:rPr>
          <w:rFonts w:ascii="Times New Roman" w:eastAsia="Times New Roman" w:hAnsi="Times New Roman"/>
          <w:noProof/>
          <w:color w:val="000000"/>
          <w:sz w:val="24"/>
          <w:szCs w:val="24"/>
        </w:rPr>
        <w:t>Par līdzekļu izdalīšanu no līdzekļiem neparedzētiem gadījumiem  pārbūves būvdarbu veikšanas Sociālās aprūpes centrā “Alūksne”.</w:t>
      </w:r>
      <w:r w:rsidRPr="005333B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A9FEAC5" w14:textId="77777777" w:rsidR="005333B9" w:rsidRPr="005333B9" w:rsidRDefault="005333B9" w:rsidP="005333B9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33B9">
        <w:rPr>
          <w:rFonts w:ascii="Times New Roman" w:eastAsia="Times New Roman" w:hAnsi="Times New Roman"/>
          <w:noProof/>
          <w:color w:val="000000"/>
          <w:sz w:val="24"/>
          <w:szCs w:val="24"/>
        </w:rPr>
        <w:t>Par līdzekļu izdalīšanu no atsavināšanas procesā iegūtajiem līdzekļiem  nekustamo īpašumu iegādei.</w:t>
      </w:r>
      <w:r w:rsidRPr="005333B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23FE5FFC" w14:textId="77777777" w:rsidR="005333B9" w:rsidRPr="005333B9" w:rsidRDefault="005333B9" w:rsidP="005333B9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33B9">
        <w:rPr>
          <w:rFonts w:ascii="Times New Roman" w:eastAsia="Times New Roman" w:hAnsi="Times New Roman"/>
          <w:noProof/>
          <w:color w:val="000000"/>
          <w:sz w:val="24"/>
          <w:szCs w:val="24"/>
        </w:rPr>
        <w:t>Par grozījumu Alūksnes novada pašvaldības domes 30.11.2023. lēmumā Nr. 383 “Par amata vietām un atlīdzību Alūksnes Bērnu un jauniešu centrā”.</w:t>
      </w:r>
      <w:r w:rsidRPr="005333B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70B506E8" w14:textId="77777777" w:rsidR="005333B9" w:rsidRPr="005333B9" w:rsidRDefault="005333B9" w:rsidP="005333B9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33B9">
        <w:rPr>
          <w:rFonts w:ascii="Times New Roman" w:eastAsia="Times New Roman" w:hAnsi="Times New Roman"/>
          <w:noProof/>
          <w:color w:val="000000"/>
          <w:sz w:val="24"/>
          <w:szCs w:val="24"/>
        </w:rPr>
        <w:t>Par grozījumiem Alūksnes novada pašvaldības domes 30.11.2023. lēmumā Nr. 379 “Par amata vietām un atlīdzību Alūksnes novada Sociālo lietu pārvaldei”.</w:t>
      </w:r>
      <w:r w:rsidRPr="005333B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6BD6F39B" w14:textId="77777777" w:rsidR="005333B9" w:rsidRPr="005333B9" w:rsidRDefault="005333B9" w:rsidP="005333B9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33B9">
        <w:rPr>
          <w:rFonts w:ascii="Times New Roman" w:eastAsia="Times New Roman" w:hAnsi="Times New Roman"/>
          <w:noProof/>
          <w:color w:val="000000"/>
          <w:sz w:val="24"/>
          <w:szCs w:val="24"/>
        </w:rPr>
        <w:t>Par grozījumiem Alūksnes novada pašvaldības domes 30.11.2023. lēmumā Nr. 399 “Par amata vietām un atlīdzību Alūksnes novada pašvaldības iestādē “SPODRA””.</w:t>
      </w:r>
      <w:r w:rsidRPr="005333B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321D046" w14:textId="3DC93F3C" w:rsidR="005333B9" w:rsidRPr="00A40DE2" w:rsidRDefault="005333B9" w:rsidP="005333B9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33B9">
        <w:rPr>
          <w:rFonts w:ascii="Times New Roman" w:eastAsia="Times New Roman" w:hAnsi="Times New Roman"/>
          <w:noProof/>
          <w:color w:val="000000"/>
          <w:sz w:val="24"/>
          <w:szCs w:val="24"/>
        </w:rPr>
        <w:t>Par nojaucamām ēkām.</w:t>
      </w:r>
      <w:r w:rsidRPr="005333B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064CE134" w14:textId="2D6B6730" w:rsidR="005333B9" w:rsidRPr="005333B9" w:rsidRDefault="005333B9" w:rsidP="005333B9">
      <w:pPr>
        <w:pStyle w:val="Sarakstarindkopa"/>
        <w:numPr>
          <w:ilvl w:val="0"/>
          <w:numId w:val="4"/>
        </w:numPr>
        <w:spacing w:before="6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333B9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ceļa servitūtu</w:t>
      </w:r>
    </w:p>
    <w:p w14:paraId="343F2342" w14:textId="77777777" w:rsidR="005333B9" w:rsidRDefault="005333B9" w:rsidP="005333B9">
      <w:pPr>
        <w:spacing w:before="6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7538702B" w14:textId="15B5D73A" w:rsidR="005333B9" w:rsidRDefault="005333B9" w:rsidP="00533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 w:rsidR="00691A79">
        <w:rPr>
          <w:rFonts w:ascii="Times New Roman" w:eastAsia="Times New Roman" w:hAnsi="Times New Roman"/>
          <w:color w:val="00000A"/>
          <w:sz w:val="24"/>
          <w:szCs w:val="24"/>
        </w:rPr>
        <w:t xml:space="preserve">ar pielikumu 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uz </w:t>
      </w:r>
      <w:r w:rsidR="00691A79">
        <w:rPr>
          <w:rFonts w:ascii="Times New Roman" w:eastAsia="Times New Roman" w:hAnsi="Times New Roman"/>
          <w:color w:val="00000A"/>
          <w:sz w:val="24"/>
          <w:szCs w:val="24"/>
        </w:rPr>
        <w:t>2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lap</w:t>
      </w:r>
      <w:r w:rsidR="00691A79">
        <w:rPr>
          <w:rFonts w:ascii="Times New Roman" w:eastAsia="Times New Roman" w:hAnsi="Times New Roman"/>
          <w:color w:val="00000A"/>
          <w:sz w:val="24"/>
          <w:szCs w:val="24"/>
        </w:rPr>
        <w:t>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11340F9E" w14:textId="77777777" w:rsidR="005333B9" w:rsidRPr="00E628B2" w:rsidRDefault="005333B9" w:rsidP="005333B9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1547ECC1" w14:textId="46D617C7" w:rsidR="005333B9" w:rsidRPr="001D4DA2" w:rsidRDefault="005333B9" w:rsidP="005333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</w:t>
      </w:r>
      <w:r w:rsidR="00691A7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M.RAČIKS, J.SADOVŅIKOVS, J.SKULTE, D.TOMSONS), “pret” – nav, “atturas” – nav, nolemj:</w:t>
      </w:r>
    </w:p>
    <w:p w14:paraId="03525F1D" w14:textId="77777777" w:rsidR="005333B9" w:rsidRDefault="005333B9" w:rsidP="005333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A179B74" w14:textId="77777777" w:rsidR="005333B9" w:rsidRDefault="005333B9" w:rsidP="005333B9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46B3624C" w14:textId="2DA1C4E7" w:rsidR="005333B9" w:rsidRDefault="005333B9" w:rsidP="005333B9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0198A7E2" w14:textId="0C7C6905" w:rsidR="00691A79" w:rsidRDefault="00691A79" w:rsidP="00691A79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333B9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saistošo noteikumu Nr.__ “Par valsts nodevu atvieglojumiem bāriņtiesas pakalpojumiem Alūksnes novadā” izdošanu</w:t>
      </w:r>
    </w:p>
    <w:p w14:paraId="1BD58ABC" w14:textId="6A37FE53" w:rsidR="00691A79" w:rsidRDefault="00691A79" w:rsidP="00691A79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712B9969" w14:textId="659559CE" w:rsidR="00691A79" w:rsidRDefault="00691A79" w:rsidP="00691A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un saistošo noteikumu projekts ar paskaidrojuma rakstu uz 4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30A93613" w14:textId="77777777" w:rsidR="00691A79" w:rsidRPr="00E628B2" w:rsidRDefault="00691A79" w:rsidP="00691A79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668C4427" w14:textId="77777777" w:rsidR="00691A79" w:rsidRPr="001D4DA2" w:rsidRDefault="00691A79" w:rsidP="00691A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7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M.RAČIKS, J.SADOVŅIKOVS, J.SKULTE, D.TOMSONS), “pret” – nav, “atturas” – nav, nolemj:</w:t>
      </w:r>
    </w:p>
    <w:p w14:paraId="2E1F706C" w14:textId="77777777" w:rsidR="00691A79" w:rsidRDefault="00691A79" w:rsidP="00691A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728BA6D" w14:textId="77777777" w:rsidR="00691A79" w:rsidRDefault="00691A79" w:rsidP="00691A79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0124A08E" w14:textId="77777777" w:rsidR="00691A79" w:rsidRPr="005333B9" w:rsidRDefault="00691A79" w:rsidP="00691A79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86D293F" w14:textId="5020C185" w:rsidR="00691A79" w:rsidRDefault="00691A79" w:rsidP="00691A79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333B9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lastRenderedPageBreak/>
        <w:t>Par Alūksnes novada pašvaldības domes 2024. gada 25. aprīļa saistošo noteikumu Nr. 14/2024 “Par Alūksnes novada teritorijas kopšanu un būvju uzturēšanu” precizēšanu</w:t>
      </w:r>
    </w:p>
    <w:p w14:paraId="13ACF904" w14:textId="0197A94D" w:rsidR="00691A79" w:rsidRDefault="00691A79" w:rsidP="00691A79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5D2E8C4A" w14:textId="5823AB46" w:rsidR="00691A79" w:rsidRDefault="00691A79" w:rsidP="00691A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un saistošo noteikumu projekts ar paskaidrojuma rakstu uz 7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5DC8E8B5" w14:textId="63F1A566" w:rsidR="00691A79" w:rsidRDefault="0082662B" w:rsidP="00691A79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ab/>
        <w:t>interesējas, kas ir precizēts noteikumos.</w:t>
      </w:r>
    </w:p>
    <w:p w14:paraId="48631551" w14:textId="6C8BC1D4" w:rsidR="0082662B" w:rsidRDefault="0082662B" w:rsidP="00691A79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S.BUKANE</w:t>
      </w:r>
      <w:r>
        <w:rPr>
          <w:rFonts w:ascii="Times New Roman" w:eastAsia="Times New Roman" w:hAnsi="Times New Roman"/>
          <w:sz w:val="24"/>
          <w:szCs w:val="24"/>
        </w:rPr>
        <w:tab/>
        <w:t xml:space="preserve">atbild, ka tiek precizēts tiesiskais pamatojums, kā arī tiek svītrotas normas, kas noteiktas augstākos tiesību aktos. </w:t>
      </w:r>
    </w:p>
    <w:p w14:paraId="5F202E1F" w14:textId="77777777" w:rsidR="0082662B" w:rsidRPr="00E628B2" w:rsidRDefault="0082662B" w:rsidP="00691A79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7F94469C" w14:textId="77777777" w:rsidR="00691A79" w:rsidRPr="001D4DA2" w:rsidRDefault="00691A79" w:rsidP="00691A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7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M.RAČIKS, J.SADOVŅIKOVS, J.SKULTE, D.TOMSONS), “pret” – nav, “atturas” – nav, nolemj:</w:t>
      </w:r>
    </w:p>
    <w:p w14:paraId="7665CD39" w14:textId="77777777" w:rsidR="00691A79" w:rsidRDefault="00691A79" w:rsidP="00691A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A7EFBF8" w14:textId="77777777" w:rsidR="00691A79" w:rsidRDefault="00691A79" w:rsidP="00691A79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557E9E4E" w14:textId="77777777" w:rsidR="00691A79" w:rsidRPr="005333B9" w:rsidRDefault="00691A79" w:rsidP="00691A79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6ED42CCD" w14:textId="2978D326" w:rsidR="00691A79" w:rsidRDefault="00691A79" w:rsidP="00691A79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333B9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grozījumu Alūksnes novada pašvaldības domes 29.09.2022. lēmumā Nr. 354 “Par noteikumu Nr. 4/2022 “Kārtība, kādā sadala valsts budžeta mērķdotāciju Alūksnes novada pašvaldības vispārējās izglītības iestādēm pedagogu darba samaksai” apstiprināšanu”</w:t>
      </w:r>
    </w:p>
    <w:p w14:paraId="1B492C47" w14:textId="5FEC29C8" w:rsidR="00691A79" w:rsidRDefault="00691A79" w:rsidP="00691A79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1A73A7CE" w14:textId="671FDD87" w:rsidR="00691A79" w:rsidRDefault="00691A79" w:rsidP="00691A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4C82647A" w14:textId="2A858EB2" w:rsidR="0082662B" w:rsidRDefault="0082662B" w:rsidP="00691A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interesējas par grozījumiem.</w:t>
      </w:r>
    </w:p>
    <w:p w14:paraId="61F9548A" w14:textId="30147529" w:rsidR="00691A79" w:rsidRDefault="0082662B" w:rsidP="00691A79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E.ŅEDAIVODINA</w:t>
      </w:r>
      <w:r>
        <w:rPr>
          <w:rFonts w:ascii="Times New Roman" w:eastAsia="Times New Roman" w:hAnsi="Times New Roman"/>
          <w:sz w:val="24"/>
          <w:szCs w:val="24"/>
        </w:rPr>
        <w:tab/>
        <w:t xml:space="preserve">atbild, ka  tiek grozīts noteikumu tiesiskais pamatojums. </w:t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43685A2A" w14:textId="77777777" w:rsidR="0082662B" w:rsidRPr="00E628B2" w:rsidRDefault="0082662B" w:rsidP="00691A79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352D26A6" w14:textId="77777777" w:rsidR="00691A79" w:rsidRPr="001D4DA2" w:rsidRDefault="00691A79" w:rsidP="00691A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7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M.RAČIKS, J.SADOVŅIKOVS, J.SKULTE, D.TOMSONS), “pret” – nav, “atturas” – nav, nolemj:</w:t>
      </w:r>
    </w:p>
    <w:p w14:paraId="20307317" w14:textId="77777777" w:rsidR="00691A79" w:rsidRDefault="00691A79" w:rsidP="00691A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DBC0973" w14:textId="77777777" w:rsidR="00691A79" w:rsidRDefault="00691A79" w:rsidP="00691A79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316AF8B8" w14:textId="77777777" w:rsidR="00691A79" w:rsidRPr="005333B9" w:rsidRDefault="00691A79" w:rsidP="00691A79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5CC7B4C0" w14:textId="22DAEEB3" w:rsidR="00691A79" w:rsidRDefault="00691A79" w:rsidP="00691A79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333B9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noteikumu Nr._/2024 “Kārtībā, kādā sadala valsts budžeta mērķdotāciju Alūksnes novada pašvaldības  māksliniecisko kolektīvu vadītāju darba samaksai un valsts sociālās apdrošināšanas obligātajām iemaksām” apstiprināšanu</w:t>
      </w:r>
    </w:p>
    <w:p w14:paraId="4404038C" w14:textId="6908E660" w:rsidR="00691A79" w:rsidRDefault="00691A79" w:rsidP="00691A79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6B8ECA8C" w14:textId="567F58E0" w:rsidR="00691A79" w:rsidRDefault="00691A79" w:rsidP="00691A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un noteikumu projekts uz 3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5FFD4C5A" w14:textId="70234A6A" w:rsidR="00691A79" w:rsidRDefault="0082662B" w:rsidP="00691A79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E.ŅEDAIVODINA</w:t>
      </w:r>
      <w:r>
        <w:rPr>
          <w:rFonts w:ascii="Times New Roman" w:eastAsia="Times New Roman" w:hAnsi="Times New Roman"/>
          <w:sz w:val="24"/>
          <w:szCs w:val="24"/>
        </w:rPr>
        <w:tab/>
        <w:t>informē, ka tiek precizēts tiesiskais pamatojums. Paskaidro, ka redakcionāli noteikumi paliek nemainīgi.</w:t>
      </w:r>
    </w:p>
    <w:p w14:paraId="2080D100" w14:textId="77777777" w:rsidR="0082662B" w:rsidRPr="00E628B2" w:rsidRDefault="0082662B" w:rsidP="00691A79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1366FD54" w14:textId="77777777" w:rsidR="00691A79" w:rsidRPr="001D4DA2" w:rsidRDefault="00691A79" w:rsidP="00691A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7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M.RAČIKS, J.SADOVŅIKOVS, J.SKULTE, D.TOMSONS), “pret” – nav, “atturas” – nav, nolemj:</w:t>
      </w:r>
    </w:p>
    <w:p w14:paraId="711130D1" w14:textId="77777777" w:rsidR="00691A79" w:rsidRDefault="00691A79" w:rsidP="00691A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B8AAFB2" w14:textId="77777777" w:rsidR="00691A79" w:rsidRDefault="00691A79" w:rsidP="00691A79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157AECE2" w14:textId="77777777" w:rsidR="00691A79" w:rsidRPr="005333B9" w:rsidRDefault="00691A79" w:rsidP="00691A79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46E0263" w14:textId="257CA29E" w:rsidR="00691A79" w:rsidRDefault="00691A79" w:rsidP="00691A79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333B9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grozījumiem Alūksnes novada pašvaldības domes 27.05.2021. lēmumā Nr.</w:t>
      </w: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 </w:t>
      </w:r>
      <w:r w:rsidRPr="005333B9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160 “Par līdzfinansējuma piešķiršanu”</w:t>
      </w:r>
    </w:p>
    <w:p w14:paraId="397747EA" w14:textId="300E9E8C" w:rsidR="00691A79" w:rsidRDefault="00691A79" w:rsidP="00691A79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5FFEE541" w14:textId="77777777" w:rsidR="00691A79" w:rsidRDefault="00691A79" w:rsidP="00691A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50ADE1C7" w14:textId="77777777" w:rsidR="00691A79" w:rsidRPr="00E628B2" w:rsidRDefault="00691A79" w:rsidP="00691A79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39BB701A" w14:textId="77777777" w:rsidR="00691A79" w:rsidRPr="001D4DA2" w:rsidRDefault="00691A79" w:rsidP="00691A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lastRenderedPageBreak/>
        <w:t xml:space="preserve">Finanšu komitejas locekļi, atklāti balsojot, “par” – 7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M.RAČIKS, J.SADOVŅIKOVS, J.SKULTE, D.TOMSONS), “pret” – nav, “atturas” – nav, nolemj:</w:t>
      </w:r>
    </w:p>
    <w:p w14:paraId="66C862FE" w14:textId="77777777" w:rsidR="00691A79" w:rsidRDefault="00691A79" w:rsidP="00691A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08AAA67" w14:textId="77777777" w:rsidR="00691A79" w:rsidRDefault="00691A79" w:rsidP="00691A79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3BE51FBA" w14:textId="77777777" w:rsidR="00691A79" w:rsidRPr="005333B9" w:rsidRDefault="00691A79" w:rsidP="00691A79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B5E8B99" w14:textId="3375FCEA" w:rsidR="00691A79" w:rsidRDefault="00691A79" w:rsidP="00691A79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333B9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grozījumiem Alūksnes novada pašvaldības domes 31.05.2018. lēmumā Nr.</w:t>
      </w: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 </w:t>
      </w:r>
      <w:r w:rsidRPr="005333B9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212 “Par līdzfinansējuma piešķiršanu”</w:t>
      </w:r>
    </w:p>
    <w:p w14:paraId="507477E6" w14:textId="1F2889B3" w:rsidR="00691A79" w:rsidRDefault="00691A79" w:rsidP="00691A79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72C5751C" w14:textId="7AABCE68" w:rsidR="00691A79" w:rsidRDefault="00691A79" w:rsidP="00691A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 un papildu informācija 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1C2A9A5A" w14:textId="0BB9D3DF" w:rsidR="00691A79" w:rsidRDefault="00C5229B" w:rsidP="00691A79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ab/>
        <w:t xml:space="preserve">jautā, vai personas apzinās, ka līdz noteiktam laikam mājām ir jābūt pieslēgtām pie centralizētās kanalizācijas. </w:t>
      </w:r>
    </w:p>
    <w:p w14:paraId="3AE50847" w14:textId="4808769D" w:rsidR="00C5229B" w:rsidRDefault="00C5229B" w:rsidP="00691A79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ab/>
        <w:t>norāda, ka policijai ir jāseko līdzi saistošo noteikumu izpildei.</w:t>
      </w:r>
    </w:p>
    <w:p w14:paraId="7A33C3BA" w14:textId="77777777" w:rsidR="00C5229B" w:rsidRPr="00E628B2" w:rsidRDefault="00C5229B" w:rsidP="00691A79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297026D1" w14:textId="77777777" w:rsidR="00691A79" w:rsidRPr="001D4DA2" w:rsidRDefault="00691A79" w:rsidP="00691A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7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M.RAČIKS, J.SADOVŅIKOVS, J.SKULTE, D.TOMSONS), “pret” – nav, “atturas” – nav, nolemj:</w:t>
      </w:r>
    </w:p>
    <w:p w14:paraId="4E8DFBA3" w14:textId="77777777" w:rsidR="00691A79" w:rsidRDefault="00691A79" w:rsidP="00691A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7FB82A5" w14:textId="77777777" w:rsidR="00691A79" w:rsidRDefault="00691A79" w:rsidP="00691A79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71375504" w14:textId="77777777" w:rsidR="00691A79" w:rsidRPr="005333B9" w:rsidRDefault="00691A79" w:rsidP="00691A79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51E3B55" w14:textId="3A90F031" w:rsidR="00691A79" w:rsidRDefault="00691A79" w:rsidP="00691A79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333B9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Investīciju plāna 2022.-2027. gadam aktualizēšanu</w:t>
      </w:r>
    </w:p>
    <w:p w14:paraId="655B5EF1" w14:textId="7D5626E7" w:rsidR="00691A79" w:rsidRDefault="00691A79" w:rsidP="00691A79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2A079AFF" w14:textId="5DD345CF" w:rsidR="00691A79" w:rsidRDefault="00691A79" w:rsidP="00691A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ar pielikumu uz 2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00D1E675" w14:textId="77777777" w:rsidR="00691A79" w:rsidRPr="00E628B2" w:rsidRDefault="00691A79" w:rsidP="00691A79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0F82C45D" w14:textId="77777777" w:rsidR="00691A79" w:rsidRPr="001D4DA2" w:rsidRDefault="00691A79" w:rsidP="00691A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7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M.RAČIKS, J.SADOVŅIKOVS, J.SKULTE, D.TOMSONS), “pret” – nav, “atturas” – nav, nolemj:</w:t>
      </w:r>
    </w:p>
    <w:p w14:paraId="26B3DD8F" w14:textId="77777777" w:rsidR="00691A79" w:rsidRDefault="00691A79" w:rsidP="00691A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D4777A6" w14:textId="77777777" w:rsidR="00691A79" w:rsidRDefault="00691A79" w:rsidP="00691A79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6D1F6693" w14:textId="77777777" w:rsidR="00691A79" w:rsidRPr="005333B9" w:rsidRDefault="00691A79" w:rsidP="00691A79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3D7020B" w14:textId="39B31535" w:rsidR="00691A79" w:rsidRDefault="00691A79" w:rsidP="00691A79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333B9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projektu “Bezemisiju transportlīdzekļu izmantošanas veicināšana  Alūksnes novadā”</w:t>
      </w:r>
    </w:p>
    <w:p w14:paraId="2641528B" w14:textId="38FDE676" w:rsidR="00691A79" w:rsidRDefault="00691A79" w:rsidP="00691A79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45EDD996" w14:textId="2F87A68A" w:rsidR="00691A79" w:rsidRDefault="00691A79" w:rsidP="00691A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 un papildu informācija uz 3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6060BA76" w14:textId="77777777" w:rsidR="00B538C8" w:rsidRDefault="00B538C8" w:rsidP="00691A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1D66F309" w14:textId="1FB791CA" w:rsidR="00691A79" w:rsidRPr="001D4DA2" w:rsidRDefault="00691A79" w:rsidP="00691A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7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M.RAČIKS, J.SADOVŅIKOVS, J.SKULTE, D.TOMSONS), “pret” – nav, “atturas” – nav, nolemj:</w:t>
      </w:r>
    </w:p>
    <w:p w14:paraId="1186692E" w14:textId="77777777" w:rsidR="00691A79" w:rsidRDefault="00691A79" w:rsidP="00691A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C7DB312" w14:textId="77777777" w:rsidR="00691A79" w:rsidRDefault="00691A79" w:rsidP="00691A79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661D1700" w14:textId="77777777" w:rsidR="00691A79" w:rsidRPr="005333B9" w:rsidRDefault="00691A79" w:rsidP="00691A79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4A765BDA" w14:textId="24BC08C6" w:rsidR="00691A79" w:rsidRDefault="00691A79" w:rsidP="00691A79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333B9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dalības maksas apstiprināšanu skolēnu vasaras aktivitātēm</w:t>
      </w:r>
    </w:p>
    <w:p w14:paraId="5CA95F28" w14:textId="66366812" w:rsidR="00691A79" w:rsidRDefault="00691A79" w:rsidP="00691A79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42F7742D" w14:textId="54BB06F9" w:rsidR="00691A79" w:rsidRDefault="00691A79" w:rsidP="00691A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 un maksas pakalpojuma izcenojuma aprēķins uz 2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2A30BEF6" w14:textId="77777777" w:rsidR="00691A79" w:rsidRPr="00E628B2" w:rsidRDefault="00691A79" w:rsidP="00691A79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2B1AAA53" w14:textId="77777777" w:rsidR="00691A79" w:rsidRPr="001D4DA2" w:rsidRDefault="00691A79" w:rsidP="00691A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7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M.RAČIKS, J.SADOVŅIKOVS, J.SKULTE, D.TOMSONS), “pret” – nav, “atturas” – nav, nolemj:</w:t>
      </w:r>
    </w:p>
    <w:p w14:paraId="39050C84" w14:textId="77777777" w:rsidR="00691A79" w:rsidRDefault="00691A79" w:rsidP="00691A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1BE000B" w14:textId="77777777" w:rsidR="00691A79" w:rsidRDefault="00691A79" w:rsidP="00691A79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6C3E84DE" w14:textId="77777777" w:rsidR="00691A79" w:rsidRPr="005333B9" w:rsidRDefault="00691A79" w:rsidP="00691A79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39AE9DB3" w14:textId="5283610C" w:rsidR="00691A79" w:rsidRDefault="00691A79" w:rsidP="00691A79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333B9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lastRenderedPageBreak/>
        <w:t>Par Alūksnes Bērnu un jauniešu centra sniegtajiem maksas pakalpojumiem</w:t>
      </w:r>
    </w:p>
    <w:p w14:paraId="152EEC45" w14:textId="7DDE5889" w:rsidR="00691A79" w:rsidRDefault="00691A79" w:rsidP="00691A79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104C03EF" w14:textId="1DE1ED84" w:rsidR="00691A79" w:rsidRDefault="00691A79" w:rsidP="00691A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 un maksas pakalpojuma izcenojuma aprēķins uz 3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4F3F9408" w14:textId="77777777" w:rsidR="00691A79" w:rsidRPr="00E628B2" w:rsidRDefault="00691A79" w:rsidP="00691A79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551ED730" w14:textId="77777777" w:rsidR="00691A79" w:rsidRPr="001D4DA2" w:rsidRDefault="00691A79" w:rsidP="00691A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7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M.RAČIKS, J.SADOVŅIKOVS, J.SKULTE, D.TOMSONS), “pret” – nav, “atturas” – nav, nolemj:</w:t>
      </w:r>
    </w:p>
    <w:p w14:paraId="1B3235F0" w14:textId="77777777" w:rsidR="00691A79" w:rsidRDefault="00691A79" w:rsidP="00691A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04C086F" w14:textId="77777777" w:rsidR="00691A79" w:rsidRDefault="00691A79" w:rsidP="00691A79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36B6A3B0" w14:textId="77777777" w:rsidR="00691A79" w:rsidRPr="005333B9" w:rsidRDefault="00691A79" w:rsidP="00691A79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7AE4BE41" w14:textId="237A4A87" w:rsidR="00691A79" w:rsidRDefault="00691A79" w:rsidP="00691A79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333B9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grozījumiem Alūksnes novada pašvaldības domes 29.12.2022. lēmumā Nr.</w:t>
      </w: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 </w:t>
      </w:r>
      <w:r w:rsidRPr="005333B9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469 “Par nomas maksas noteikšanu Alūksnes novada pašvaldības izglītības iestāžu telpām, kas nododamas ēdināšanas pakalpojuma sniedzējam”</w:t>
      </w:r>
    </w:p>
    <w:p w14:paraId="2589ED38" w14:textId="375E3E75" w:rsidR="00691A79" w:rsidRDefault="00691A79" w:rsidP="00691A79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459133DB" w14:textId="22C09770" w:rsidR="00691A79" w:rsidRDefault="00691A79" w:rsidP="00691A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ar pielikumu uz 2 lapām un maksas pakalpojuma izcenojuma aprēķins uz </w:t>
      </w:r>
      <w:r w:rsidR="00625758">
        <w:rPr>
          <w:rFonts w:ascii="Times New Roman" w:eastAsia="Times New Roman" w:hAnsi="Times New Roman"/>
          <w:color w:val="00000A"/>
          <w:sz w:val="24"/>
          <w:szCs w:val="24"/>
        </w:rPr>
        <w:t>55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6E7F449A" w14:textId="70919D80" w:rsidR="00691A79" w:rsidRDefault="00B538C8" w:rsidP="00691A79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ab/>
        <w:t xml:space="preserve">jautā, vai izglītības iestādēm, kurām ir noslēgti līgumi ar </w:t>
      </w:r>
      <w:r w:rsidRPr="00B538C8">
        <w:rPr>
          <w:rFonts w:ascii="Times New Roman" w:eastAsia="Times New Roman" w:hAnsi="Times New Roman"/>
          <w:sz w:val="24"/>
          <w:szCs w:val="24"/>
        </w:rPr>
        <w:t>ēdināšanas pakalpojuma sniedzēj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E42BE5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arī mainīsies nomas maksa.</w:t>
      </w:r>
    </w:p>
    <w:p w14:paraId="05B5D1B1" w14:textId="3D2290F9" w:rsidR="00EE1DD7" w:rsidRDefault="00B538C8" w:rsidP="00EE1DD7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E.ŅEDAIVODINA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EE1DD7">
        <w:rPr>
          <w:rFonts w:ascii="Times New Roman" w:eastAsia="Times New Roman" w:hAnsi="Times New Roman"/>
          <w:sz w:val="24"/>
          <w:szCs w:val="24"/>
        </w:rPr>
        <w:t>atbild</w:t>
      </w:r>
      <w:r w:rsidR="00E42BE5">
        <w:rPr>
          <w:rFonts w:ascii="Times New Roman" w:eastAsia="Times New Roman" w:hAnsi="Times New Roman"/>
          <w:sz w:val="24"/>
          <w:szCs w:val="24"/>
        </w:rPr>
        <w:t xml:space="preserve"> apstiprinoši</w:t>
      </w:r>
      <w:r w:rsidR="00EE1DD7">
        <w:rPr>
          <w:rFonts w:ascii="Times New Roman" w:eastAsia="Times New Roman" w:hAnsi="Times New Roman"/>
          <w:sz w:val="24"/>
          <w:szCs w:val="24"/>
        </w:rPr>
        <w:t xml:space="preserve">. Paskaidro, ka līgumā ir paredzēts, ka iznomātājs ir tiesīgs mainīt maksu. </w:t>
      </w:r>
    </w:p>
    <w:p w14:paraId="4FE648E4" w14:textId="77777777" w:rsidR="00B538C8" w:rsidRPr="00E628B2" w:rsidRDefault="00B538C8" w:rsidP="00691A79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2377C54D" w14:textId="77777777" w:rsidR="00691A79" w:rsidRPr="001D4DA2" w:rsidRDefault="00691A79" w:rsidP="00691A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7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M.RAČIKS, J.SADOVŅIKOVS, J.SKULTE, D.TOMSONS), “pret” – nav, “atturas” – nav, nolemj:</w:t>
      </w:r>
    </w:p>
    <w:p w14:paraId="44D8F077" w14:textId="77777777" w:rsidR="00691A79" w:rsidRDefault="00691A79" w:rsidP="00691A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18DE8BC" w14:textId="77777777" w:rsidR="00691A79" w:rsidRDefault="00691A79" w:rsidP="00691A79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358EE26D" w14:textId="77777777" w:rsidR="00691A79" w:rsidRPr="005333B9" w:rsidRDefault="00691A79" w:rsidP="00691A79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463C8D6" w14:textId="3D4DA2EF" w:rsidR="00691A79" w:rsidRDefault="00691A79" w:rsidP="00625758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333B9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Alūksnes Tūrisma informācijas centra maksas pakalpojumiem</w:t>
      </w:r>
    </w:p>
    <w:p w14:paraId="6670870F" w14:textId="05FA3B4C" w:rsidR="00625758" w:rsidRDefault="00625758" w:rsidP="0062575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77ACA968" w14:textId="7A7D6E6A" w:rsidR="00625758" w:rsidRDefault="00625758" w:rsidP="006257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ar pielikumiem uz 7 lapām un maksas pakalpojuma izcenojuma aprēķins uz 25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35EBEF4C" w14:textId="77777777" w:rsidR="00625758" w:rsidRPr="00E628B2" w:rsidRDefault="00625758" w:rsidP="0062575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3747FB78" w14:textId="77777777" w:rsidR="00625758" w:rsidRPr="001D4DA2" w:rsidRDefault="00625758" w:rsidP="006257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7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M.RAČIKS, J.SADOVŅIKOVS, J.SKULTE, D.TOMSONS), “pret” – nav, “atturas” – nav, nolemj:</w:t>
      </w:r>
    </w:p>
    <w:p w14:paraId="5F8701A9" w14:textId="77777777" w:rsidR="00625758" w:rsidRDefault="00625758" w:rsidP="006257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9578CC8" w14:textId="77777777" w:rsidR="00625758" w:rsidRDefault="00625758" w:rsidP="00625758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3B7C0E1C" w14:textId="77777777" w:rsidR="00625758" w:rsidRPr="005333B9" w:rsidRDefault="00625758" w:rsidP="00625758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731C9214" w14:textId="61A2B919" w:rsidR="00691A79" w:rsidRDefault="00691A79" w:rsidP="00625758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333B9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grozījumu Alūksnes novada pašvaldības domes 2023. gada 31. augusta lēmumā Nr. 259 “Par Alūksnes novada Kultūras centra telpu un inventāra nomas maksu”</w:t>
      </w:r>
    </w:p>
    <w:p w14:paraId="3AA3E958" w14:textId="3D3BB913" w:rsidR="00625758" w:rsidRDefault="00625758" w:rsidP="0062575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3B32DF72" w14:textId="7A350ACA" w:rsidR="00625758" w:rsidRDefault="00625758" w:rsidP="006257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 un maksas pakalpojuma izcenojuma aprēķins uz 2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29B2F5DA" w14:textId="77777777" w:rsidR="00625758" w:rsidRPr="00E628B2" w:rsidRDefault="00625758" w:rsidP="0062575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518E7314" w14:textId="77777777" w:rsidR="00625758" w:rsidRPr="001D4DA2" w:rsidRDefault="00625758" w:rsidP="006257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7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M.RAČIKS, J.SADOVŅIKOVS, J.SKULTE, D.TOMSONS), “pret” – nav, “atturas” – nav, nolemj:</w:t>
      </w:r>
    </w:p>
    <w:p w14:paraId="60E199A9" w14:textId="77777777" w:rsidR="00625758" w:rsidRDefault="00625758" w:rsidP="006257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9D0C89A" w14:textId="77777777" w:rsidR="00625758" w:rsidRDefault="00625758" w:rsidP="00625758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3737DB27" w14:textId="77777777" w:rsidR="00625758" w:rsidRPr="005333B9" w:rsidRDefault="00625758" w:rsidP="00625758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A1D0F64" w14:textId="074E76F9" w:rsidR="00691A79" w:rsidRDefault="00691A79" w:rsidP="00625758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333B9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lastRenderedPageBreak/>
        <w:t>Par Alūksnes novada pašvaldības domes lēmuma atcelšanu</w:t>
      </w:r>
    </w:p>
    <w:p w14:paraId="6836DA23" w14:textId="5E8D08A1" w:rsidR="00625758" w:rsidRDefault="00625758" w:rsidP="0062575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48F3FA6D" w14:textId="7B5E6BB6" w:rsidR="00625758" w:rsidRDefault="00625758" w:rsidP="006257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52DB1644" w14:textId="77777777" w:rsidR="00625758" w:rsidRPr="00E628B2" w:rsidRDefault="00625758" w:rsidP="0062575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39F21368" w14:textId="77777777" w:rsidR="00625758" w:rsidRPr="001D4DA2" w:rsidRDefault="00625758" w:rsidP="006257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7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M.RAČIKS, J.SADOVŅIKOVS, J.SKULTE, D.TOMSONS), “pret” – nav, “atturas” – nav, nolemj:</w:t>
      </w:r>
    </w:p>
    <w:p w14:paraId="16DF5B6B" w14:textId="77777777" w:rsidR="00625758" w:rsidRDefault="00625758" w:rsidP="006257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1C2DB29" w14:textId="77777777" w:rsidR="00625758" w:rsidRDefault="00625758" w:rsidP="00625758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1D6F5FE6" w14:textId="77777777" w:rsidR="00625758" w:rsidRPr="005333B9" w:rsidRDefault="00625758" w:rsidP="00E42BE5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37E42833" w14:textId="665EA44A" w:rsidR="00691A79" w:rsidRDefault="00691A79" w:rsidP="00625758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333B9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līdzekļu izdalīšanu no līdzekļiem neparedzētiem gadījumiem  pārbūves būvdarbu veikšanas Sociālās aprūpes centrā “Alūksne”</w:t>
      </w:r>
    </w:p>
    <w:p w14:paraId="57D19787" w14:textId="1EAEFE6C" w:rsidR="00625758" w:rsidRDefault="00625758" w:rsidP="0062575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5F31A406" w14:textId="5D51F5CA" w:rsidR="00625758" w:rsidRDefault="00625758" w:rsidP="006257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 un lokālā tāme uz 3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0E6E7657" w14:textId="77777777" w:rsidR="00625758" w:rsidRPr="00E628B2" w:rsidRDefault="00625758" w:rsidP="0062575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3EBE9A42" w14:textId="77777777" w:rsidR="00625758" w:rsidRPr="001D4DA2" w:rsidRDefault="00625758" w:rsidP="006257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7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M.RAČIKS, J.SADOVŅIKOVS, J.SKULTE, D.TOMSONS), “pret” – nav, “atturas” – nav, nolemj:</w:t>
      </w:r>
    </w:p>
    <w:p w14:paraId="3130A7B9" w14:textId="77777777" w:rsidR="00625758" w:rsidRDefault="00625758" w:rsidP="006257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29F4491" w14:textId="77777777" w:rsidR="00625758" w:rsidRDefault="00625758" w:rsidP="00625758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3A6329AF" w14:textId="77777777" w:rsidR="00625758" w:rsidRPr="005333B9" w:rsidRDefault="00625758" w:rsidP="00625758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6E70132" w14:textId="6EEF241A" w:rsidR="00691A79" w:rsidRDefault="00691A79" w:rsidP="00625758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333B9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līdzekļu izdalīšanu no atsavināšanas procesā iegūtajiem līdzekļiem  nekustamo īpašumu iegādei</w:t>
      </w:r>
    </w:p>
    <w:p w14:paraId="6748EE8E" w14:textId="73F4BA30" w:rsidR="00625758" w:rsidRDefault="00625758" w:rsidP="0062575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270F8EA1" w14:textId="4AC734A1" w:rsidR="00625758" w:rsidRDefault="00625758" w:rsidP="006257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 un papildu informācija uz  4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1ADF7D00" w14:textId="2EA16F5F" w:rsidR="00625758" w:rsidRDefault="00EE1DD7" w:rsidP="0062575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ab/>
        <w:t xml:space="preserve">jautā, kāpēc ir jāsteidzas </w:t>
      </w:r>
      <w:r w:rsidR="00497270">
        <w:rPr>
          <w:rFonts w:ascii="Times New Roman" w:eastAsia="Times New Roman" w:hAnsi="Times New Roman"/>
          <w:sz w:val="24"/>
          <w:szCs w:val="24"/>
        </w:rPr>
        <w:t>ar naudas atdošanu</w:t>
      </w:r>
      <w:r>
        <w:rPr>
          <w:rFonts w:ascii="Times New Roman" w:eastAsia="Times New Roman" w:hAnsi="Times New Roman"/>
          <w:sz w:val="24"/>
          <w:szCs w:val="24"/>
        </w:rPr>
        <w:t xml:space="preserve">, ja līgums </w:t>
      </w:r>
      <w:r w:rsidR="00497270">
        <w:rPr>
          <w:rFonts w:ascii="Times New Roman" w:eastAsia="Times New Roman" w:hAnsi="Times New Roman"/>
          <w:sz w:val="24"/>
          <w:szCs w:val="24"/>
        </w:rPr>
        <w:t>paredz, ka</w:t>
      </w:r>
      <w:r>
        <w:rPr>
          <w:rFonts w:ascii="Times New Roman" w:eastAsia="Times New Roman" w:hAnsi="Times New Roman"/>
          <w:sz w:val="24"/>
          <w:szCs w:val="24"/>
        </w:rPr>
        <w:t xml:space="preserve"> šogad </w:t>
      </w:r>
      <w:r w:rsidR="00497270">
        <w:rPr>
          <w:rFonts w:ascii="Times New Roman" w:eastAsia="Times New Roman" w:hAnsi="Times New Roman"/>
          <w:sz w:val="24"/>
          <w:szCs w:val="24"/>
        </w:rPr>
        <w:t xml:space="preserve">tiek samaksāti </w:t>
      </w:r>
      <w:r w:rsidR="009B68DC">
        <w:rPr>
          <w:rFonts w:ascii="Times New Roman" w:eastAsia="Times New Roman" w:hAnsi="Times New Roman"/>
          <w:sz w:val="24"/>
          <w:szCs w:val="24"/>
        </w:rPr>
        <w:t xml:space="preserve">275 000 EUR un nākošgad – 275 000 EUR. </w:t>
      </w:r>
    </w:p>
    <w:p w14:paraId="6787FED7" w14:textId="122E1E4E" w:rsidR="009B68DC" w:rsidRDefault="009B68DC" w:rsidP="0062575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ab/>
        <w:t>paskaidro, ka līgumā ir paredzēt</w:t>
      </w:r>
      <w:r w:rsidR="00497270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 galējā robeža. Neuzskata, ka vajadzētu gaidīt pēdējo termiņu.</w:t>
      </w:r>
    </w:p>
    <w:p w14:paraId="4B5BF5DB" w14:textId="38D0C214" w:rsidR="009B68DC" w:rsidRDefault="009B68DC" w:rsidP="0062575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002DCB">
        <w:rPr>
          <w:rFonts w:ascii="Times New Roman" w:eastAsia="Times New Roman" w:hAnsi="Times New Roman"/>
          <w:sz w:val="24"/>
          <w:szCs w:val="24"/>
        </w:rPr>
        <w:t>jautā, cik līdzekļu vēl paliek nesadalītu.</w:t>
      </w:r>
    </w:p>
    <w:p w14:paraId="3BB25C06" w14:textId="6F1EED14" w:rsidR="00002DCB" w:rsidRDefault="00002DCB" w:rsidP="0062575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E.ŅEDAIVODINA</w:t>
      </w:r>
      <w:r>
        <w:rPr>
          <w:rFonts w:ascii="Times New Roman" w:eastAsia="Times New Roman" w:hAnsi="Times New Roman"/>
          <w:sz w:val="24"/>
          <w:szCs w:val="24"/>
        </w:rPr>
        <w:tab/>
        <w:t xml:space="preserve">atbild, ka atsavināšanas procesā iegūto līdzekļu atlikums šobrīd ir  2135 EUR. Informē, ka šonedēļ notika izsole, kuras rezultātā tiks ieskaitīti 38 900 EUR. </w:t>
      </w:r>
    </w:p>
    <w:p w14:paraId="1079F8A0" w14:textId="198DBE06" w:rsidR="00002DCB" w:rsidRDefault="00002DCB" w:rsidP="0062575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ab/>
        <w:t xml:space="preserve">informē, ka balsojumā atturēsies, jo </w:t>
      </w:r>
      <w:r w:rsidR="00497270">
        <w:rPr>
          <w:rFonts w:ascii="Times New Roman" w:eastAsia="Times New Roman" w:hAnsi="Times New Roman"/>
          <w:sz w:val="24"/>
          <w:szCs w:val="24"/>
        </w:rPr>
        <w:t xml:space="preserve">uzskata, ka ir </w:t>
      </w:r>
      <w:r>
        <w:rPr>
          <w:rFonts w:ascii="Times New Roman" w:eastAsia="Times New Roman" w:hAnsi="Times New Roman"/>
          <w:sz w:val="24"/>
          <w:szCs w:val="24"/>
        </w:rPr>
        <w:t>jāpilda noslēgtais līgums.</w:t>
      </w:r>
    </w:p>
    <w:p w14:paraId="7D58F302" w14:textId="1A993FEA" w:rsidR="00002DCB" w:rsidRDefault="00002DCB" w:rsidP="0062575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ab/>
        <w:t xml:space="preserve">norāda, ka līgums šajā gadījumā tiek pildīts. Uzskata, ka ir jāizpilda šī līguma saistības, lai domātu par nākamajiem procesiem. </w:t>
      </w:r>
    </w:p>
    <w:p w14:paraId="0435B978" w14:textId="7A871C2D" w:rsidR="00002DCB" w:rsidRDefault="00002DCB" w:rsidP="0062575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ab/>
        <w:t xml:space="preserve">uzskata, ka 275 000 EUR šogad noderētu tādu lietu sakārtošanai, kas ir  paredzētas nolikumā. </w:t>
      </w:r>
    </w:p>
    <w:p w14:paraId="2C50D4D3" w14:textId="328BDB52" w:rsidR="00002DCB" w:rsidRDefault="00002DCB" w:rsidP="0062575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M.RAČIKS</w:t>
      </w:r>
      <w:r>
        <w:rPr>
          <w:rFonts w:ascii="Times New Roman" w:eastAsia="Times New Roman" w:hAnsi="Times New Roman"/>
          <w:sz w:val="24"/>
          <w:szCs w:val="24"/>
        </w:rPr>
        <w:tab/>
        <w:t>jautā, kāpēc šobrīd tiek runāts par 275 000EUR.</w:t>
      </w:r>
    </w:p>
    <w:p w14:paraId="3A69B780" w14:textId="6ED79467" w:rsidR="00002DCB" w:rsidRDefault="00002DCB" w:rsidP="0062575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E.ŅEDAIVODINA</w:t>
      </w:r>
      <w:r>
        <w:rPr>
          <w:rFonts w:ascii="Times New Roman" w:eastAsia="Times New Roman" w:hAnsi="Times New Roman"/>
          <w:sz w:val="24"/>
          <w:szCs w:val="24"/>
        </w:rPr>
        <w:tab/>
        <w:t>paskaidro, ka noslēdzot  līgumu par īpašuma iegādi</w:t>
      </w:r>
      <w:r w:rsidR="00877E66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tika paredzēts, ka šogad tiek samaksāts </w:t>
      </w:r>
      <w:r w:rsidR="00497270">
        <w:rPr>
          <w:rFonts w:ascii="Times New Roman" w:eastAsia="Times New Roman" w:hAnsi="Times New Roman"/>
          <w:sz w:val="24"/>
          <w:szCs w:val="24"/>
        </w:rPr>
        <w:t xml:space="preserve">finansējums </w:t>
      </w:r>
      <w:r>
        <w:rPr>
          <w:rFonts w:ascii="Times New Roman" w:eastAsia="Times New Roman" w:hAnsi="Times New Roman"/>
          <w:sz w:val="24"/>
          <w:szCs w:val="24"/>
        </w:rPr>
        <w:t xml:space="preserve">līdz 275 000 EUR un nākošgad  arī līdz 275 000 EUR. Atgādina, ka šogad jau 100 000 EUR ir </w:t>
      </w:r>
      <w:r w:rsidR="007A101C">
        <w:rPr>
          <w:rFonts w:ascii="Times New Roman" w:eastAsia="Times New Roman" w:hAnsi="Times New Roman"/>
          <w:sz w:val="24"/>
          <w:szCs w:val="24"/>
        </w:rPr>
        <w:t>samaksāti un atlikums, kas jāmaksā sastāda 450 000 EUR. Informē, ka līguma tekstā ir vārds “līdz”, kas nozīmē, ka var maksāt ātrāk.</w:t>
      </w:r>
    </w:p>
    <w:p w14:paraId="0F90965C" w14:textId="77777777" w:rsidR="00EE1DD7" w:rsidRPr="00E628B2" w:rsidRDefault="00EE1DD7" w:rsidP="0062575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0ACB198F" w14:textId="3B231D6A" w:rsidR="00625758" w:rsidRPr="001D4DA2" w:rsidRDefault="00625758" w:rsidP="006257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</w:t>
      </w:r>
      <w:r w:rsidR="00EE1DD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(Dz.ADLERS, A.FOMINS, M.RAČIKS, J.SADOVŅIKOVS, J.SKULTE, D.TOMSONS), “pret” – nav, “atturas” – </w:t>
      </w:r>
      <w:r w:rsidR="00EE1DD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1 (</w:t>
      </w:r>
      <w:r w:rsidR="00EE1DD7"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 w:rsidR="00EE1DD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="00EE1DD7"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 w:rsidR="00EE1DD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nolemj:</w:t>
      </w:r>
    </w:p>
    <w:p w14:paraId="2CA02B0A" w14:textId="77777777" w:rsidR="00625758" w:rsidRDefault="00625758" w:rsidP="006257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79FD8EE" w14:textId="77777777" w:rsidR="00625758" w:rsidRDefault="00625758" w:rsidP="00625758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0E97C644" w14:textId="77777777" w:rsidR="00625758" w:rsidRPr="005333B9" w:rsidRDefault="00625758" w:rsidP="0062575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2725BEBF" w14:textId="5FD4F126" w:rsidR="00691A79" w:rsidRDefault="00691A79" w:rsidP="00625758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333B9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lastRenderedPageBreak/>
        <w:t>Par grozījumu Alūksnes novada pašvaldības domes 30.11.2023. lēmumā Nr. 383 “Par amata vietām un atlīdzību Alūksnes Bērnu un jauniešu centrā”</w:t>
      </w:r>
    </w:p>
    <w:p w14:paraId="073428AF" w14:textId="770967EF" w:rsidR="00625758" w:rsidRDefault="00625758" w:rsidP="0062575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5CBBAC8D" w14:textId="150F0A3D" w:rsidR="00625758" w:rsidRDefault="00625758" w:rsidP="006257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 un papildu informācija uz 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26D78FF1" w14:textId="77777777" w:rsidR="00625758" w:rsidRPr="00E628B2" w:rsidRDefault="00625758" w:rsidP="0062575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36B9C78D" w14:textId="77777777" w:rsidR="00625758" w:rsidRPr="001D4DA2" w:rsidRDefault="00625758" w:rsidP="006257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7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M.RAČIKS, J.SADOVŅIKOVS, J.SKULTE, D.TOMSONS), “pret” – nav, “atturas” – nav, nolemj:</w:t>
      </w:r>
    </w:p>
    <w:p w14:paraId="10292C24" w14:textId="77777777" w:rsidR="00625758" w:rsidRDefault="00625758" w:rsidP="006257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68F123C" w14:textId="77777777" w:rsidR="00625758" w:rsidRDefault="00625758" w:rsidP="00625758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3EE53C07" w14:textId="77777777" w:rsidR="00625758" w:rsidRPr="005333B9" w:rsidRDefault="00625758" w:rsidP="0062575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6E136838" w14:textId="3C8F4FD3" w:rsidR="00691A79" w:rsidRDefault="00691A79" w:rsidP="00625758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333B9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grozījumiem Alūksnes novada pašvaldības domes 30.11.2023. lēmumā Nr.</w:t>
      </w:r>
      <w:r w:rsidR="00625758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 </w:t>
      </w:r>
      <w:r w:rsidRPr="005333B9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379 “Par amata vietām un atlīdzību Alūksnes novada Sociālo lietu pārvaldei”</w:t>
      </w:r>
    </w:p>
    <w:p w14:paraId="60F62A5E" w14:textId="5EC43FD9" w:rsidR="00625758" w:rsidRDefault="00625758" w:rsidP="0062575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046D1B4C" w14:textId="30B2BD23" w:rsidR="00625758" w:rsidRDefault="00625758" w:rsidP="006257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 un papildu informācija uz  3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68BCD30D" w14:textId="77777777" w:rsidR="00625758" w:rsidRPr="00E628B2" w:rsidRDefault="00625758" w:rsidP="0062575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2EF98C84" w14:textId="77777777" w:rsidR="00625758" w:rsidRPr="001D4DA2" w:rsidRDefault="00625758" w:rsidP="006257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7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M.RAČIKS, J.SADOVŅIKOVS, J.SKULTE, D.TOMSONS), “pret” – nav, “atturas” – nav, nolemj:</w:t>
      </w:r>
    </w:p>
    <w:p w14:paraId="369061EB" w14:textId="77777777" w:rsidR="00625758" w:rsidRDefault="00625758" w:rsidP="006257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C095687" w14:textId="77777777" w:rsidR="00625758" w:rsidRDefault="00625758" w:rsidP="00625758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29D250A9" w14:textId="77777777" w:rsidR="00625758" w:rsidRPr="005333B9" w:rsidRDefault="00625758" w:rsidP="00625758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9922D71" w14:textId="53F61BA8" w:rsidR="00691A79" w:rsidRDefault="00691A79" w:rsidP="00625758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333B9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grozījumiem Alūksnes novada pašvaldības domes 30.11.2023. lēmumā Nr.</w:t>
      </w:r>
      <w:r w:rsidR="00625758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 </w:t>
      </w:r>
      <w:r w:rsidRPr="005333B9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399 “Par amata vietām un atlīdzību Alūksnes novada pašvaldības iestādē “SPODRA””</w:t>
      </w:r>
    </w:p>
    <w:p w14:paraId="238FD798" w14:textId="604EBAB5" w:rsidR="00625758" w:rsidRDefault="00625758" w:rsidP="0062575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6DBAD59E" w14:textId="77777777" w:rsidR="00625758" w:rsidRDefault="00625758" w:rsidP="006257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 un papildu informācija uz  3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33A1FC3F" w14:textId="77777777" w:rsidR="00625758" w:rsidRPr="00E628B2" w:rsidRDefault="00625758" w:rsidP="0062575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6856BB73" w14:textId="77777777" w:rsidR="00625758" w:rsidRPr="001D4DA2" w:rsidRDefault="00625758" w:rsidP="006257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7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M.RAČIKS, J.SADOVŅIKOVS, J.SKULTE, D.TOMSONS), “pret” – nav, “atturas” – nav, nolemj:</w:t>
      </w:r>
    </w:p>
    <w:p w14:paraId="62621E51" w14:textId="77777777" w:rsidR="00625758" w:rsidRDefault="00625758" w:rsidP="006257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931E6B6" w14:textId="77777777" w:rsidR="00625758" w:rsidRDefault="00625758" w:rsidP="00625758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475D9F73" w14:textId="77777777" w:rsidR="00625758" w:rsidRPr="005333B9" w:rsidRDefault="00625758" w:rsidP="00625758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7E6470D" w14:textId="7831EFB9" w:rsidR="00691A79" w:rsidRDefault="00691A79" w:rsidP="00625758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333B9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nojaucamām ēkām</w:t>
      </w:r>
    </w:p>
    <w:p w14:paraId="2EC68A63" w14:textId="11B7CD50" w:rsidR="00625758" w:rsidRDefault="00625758" w:rsidP="0062575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2B3E8C2E" w14:textId="49281849" w:rsidR="00625758" w:rsidRDefault="00625758" w:rsidP="006257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</w:t>
      </w:r>
      <w:r>
        <w:rPr>
          <w:rFonts w:ascii="Times New Roman" w:eastAsia="Times New Roman" w:hAnsi="Times New Roman"/>
          <w:color w:val="00000A"/>
          <w:sz w:val="24"/>
          <w:szCs w:val="24"/>
        </w:rPr>
        <w:t>Īpašumu pārvaldības un attīstības nodaļas iesnieguma kopija a</w:t>
      </w:r>
      <w:r w:rsidR="007A101C">
        <w:rPr>
          <w:rFonts w:ascii="Times New Roman" w:eastAsia="Times New Roman" w:hAnsi="Times New Roman"/>
          <w:color w:val="00000A"/>
          <w:sz w:val="24"/>
          <w:szCs w:val="24"/>
        </w:rPr>
        <w:t>r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pielikumu uz 6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223879D2" w14:textId="48EA0896" w:rsidR="007A101C" w:rsidRDefault="007A101C" w:rsidP="006257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ab/>
        <w:t>interesējas par finansējumu.</w:t>
      </w:r>
    </w:p>
    <w:p w14:paraId="55582E18" w14:textId="5F6522D6" w:rsidR="007A101C" w:rsidRDefault="007A101C" w:rsidP="00AD7FA7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ab/>
        <w:t>norāda, ka šobrīd</w:t>
      </w:r>
      <w:r w:rsidR="00AD7FA7">
        <w:rPr>
          <w:rFonts w:ascii="Times New Roman" w:eastAsia="Times New Roman" w:hAnsi="Times New Roman"/>
          <w:sz w:val="24"/>
          <w:szCs w:val="24"/>
        </w:rPr>
        <w:t xml:space="preserve"> primāri ir informēt visus par to</w:t>
      </w:r>
      <w:r w:rsidR="00FD5433">
        <w:rPr>
          <w:rFonts w:ascii="Times New Roman" w:eastAsia="Times New Roman" w:hAnsi="Times New Roman"/>
          <w:sz w:val="24"/>
          <w:szCs w:val="24"/>
        </w:rPr>
        <w:t>,</w:t>
      </w:r>
      <w:r w:rsidR="00AD7FA7">
        <w:rPr>
          <w:rFonts w:ascii="Times New Roman" w:eastAsia="Times New Roman" w:hAnsi="Times New Roman"/>
          <w:sz w:val="24"/>
          <w:szCs w:val="24"/>
        </w:rPr>
        <w:t xml:space="preserve"> kādas ēkas ir nojaucamas un </w:t>
      </w:r>
      <w:r w:rsidR="00A562DE">
        <w:rPr>
          <w:rFonts w:ascii="Times New Roman" w:eastAsia="Times New Roman" w:hAnsi="Times New Roman"/>
          <w:sz w:val="24"/>
          <w:szCs w:val="24"/>
        </w:rPr>
        <w:t xml:space="preserve">kādas </w:t>
      </w:r>
      <w:r w:rsidR="00AD7FA7">
        <w:rPr>
          <w:rFonts w:ascii="Times New Roman" w:eastAsia="Times New Roman" w:hAnsi="Times New Roman"/>
          <w:sz w:val="24"/>
          <w:szCs w:val="24"/>
        </w:rPr>
        <w:t>provizoriski ir izmaksas. Informē, ka šobrīd šād</w:t>
      </w:r>
      <w:r w:rsidR="00FD5433">
        <w:rPr>
          <w:rFonts w:ascii="Times New Roman" w:eastAsia="Times New Roman" w:hAnsi="Times New Roman"/>
          <w:sz w:val="24"/>
          <w:szCs w:val="24"/>
        </w:rPr>
        <w:t>am</w:t>
      </w:r>
      <w:r w:rsidR="00AD7FA7">
        <w:rPr>
          <w:rFonts w:ascii="Times New Roman" w:eastAsia="Times New Roman" w:hAnsi="Times New Roman"/>
          <w:sz w:val="24"/>
          <w:szCs w:val="24"/>
        </w:rPr>
        <w:t xml:space="preserve"> mērķim naudas nav. </w:t>
      </w:r>
    </w:p>
    <w:p w14:paraId="3D004033" w14:textId="70EFD056" w:rsidR="00AD7FA7" w:rsidRDefault="00AD7FA7" w:rsidP="00AD7FA7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I.BERKULIS</w:t>
      </w:r>
      <w:r>
        <w:rPr>
          <w:rFonts w:ascii="Times New Roman" w:eastAsia="Times New Roman" w:hAnsi="Times New Roman"/>
          <w:sz w:val="24"/>
          <w:szCs w:val="24"/>
        </w:rPr>
        <w:tab/>
        <w:t xml:space="preserve">informē, ka </w:t>
      </w:r>
      <w:r w:rsidRPr="00AD7FA7">
        <w:rPr>
          <w:rFonts w:ascii="Times New Roman" w:eastAsia="Times New Roman" w:hAnsi="Times New Roman"/>
          <w:sz w:val="24"/>
          <w:szCs w:val="24"/>
        </w:rPr>
        <w:t>Īpašumu pārvaldības un attīstības nodaļa</w:t>
      </w:r>
      <w:r>
        <w:rPr>
          <w:rFonts w:ascii="Times New Roman" w:eastAsia="Times New Roman" w:hAnsi="Times New Roman"/>
          <w:sz w:val="24"/>
          <w:szCs w:val="24"/>
        </w:rPr>
        <w:t xml:space="preserve"> kopā ar SIA “Alūksnes nami” veica  dzīvojamā fonda inventarizāciju, </w:t>
      </w:r>
      <w:r w:rsidR="00FD5433">
        <w:rPr>
          <w:rFonts w:ascii="Times New Roman" w:eastAsia="Times New Roman" w:hAnsi="Times New Roman"/>
          <w:sz w:val="24"/>
          <w:szCs w:val="24"/>
        </w:rPr>
        <w:t xml:space="preserve">kuras </w:t>
      </w:r>
      <w:r w:rsidR="00FD5433" w:rsidRPr="00FD5433">
        <w:rPr>
          <w:rFonts w:ascii="Times New Roman" w:eastAsia="Times New Roman" w:hAnsi="Times New Roman"/>
          <w:sz w:val="24"/>
          <w:szCs w:val="24"/>
        </w:rPr>
        <w:t>ietvaros tika konstatētas</w:t>
      </w:r>
      <w:r w:rsidRPr="00FD5433">
        <w:rPr>
          <w:rFonts w:ascii="Times New Roman" w:eastAsia="Times New Roman" w:hAnsi="Times New Roman"/>
          <w:sz w:val="24"/>
          <w:szCs w:val="24"/>
        </w:rPr>
        <w:t xml:space="preserve"> daudzdzīvokļu mājas, kas ir ierosināmas nojaukšanai.</w:t>
      </w:r>
      <w:r w:rsidRPr="00FD5433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Norāda, ka ir sagatavot</w:t>
      </w:r>
      <w:r w:rsidR="00FD5433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 xml:space="preserve"> informatīvai</w:t>
      </w:r>
      <w:r w:rsidR="00FD5433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 xml:space="preserve"> materiāls par situāciju novada teritorijā un </w:t>
      </w:r>
      <w:r w:rsidR="00FD5433">
        <w:rPr>
          <w:rFonts w:ascii="Times New Roman" w:eastAsia="Times New Roman" w:hAnsi="Times New Roman"/>
          <w:sz w:val="24"/>
          <w:szCs w:val="24"/>
        </w:rPr>
        <w:t>tam nepieciešamo finansējuma apmēru</w:t>
      </w:r>
      <w:r>
        <w:rPr>
          <w:rFonts w:ascii="Times New Roman" w:eastAsia="Times New Roman" w:hAnsi="Times New Roman"/>
          <w:sz w:val="24"/>
          <w:szCs w:val="24"/>
        </w:rPr>
        <w:t xml:space="preserve">. Atgādina  spēkā </w:t>
      </w:r>
      <w:r w:rsidR="00FD5433">
        <w:rPr>
          <w:rFonts w:ascii="Times New Roman" w:eastAsia="Times New Roman" w:hAnsi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/>
          <w:sz w:val="24"/>
          <w:szCs w:val="24"/>
        </w:rPr>
        <w:t>domes lēmums par nekust</w:t>
      </w:r>
      <w:r w:rsidR="00FD5433">
        <w:rPr>
          <w:rFonts w:ascii="Times New Roman" w:eastAsia="Times New Roman" w:hAnsi="Times New Roman"/>
          <w:sz w:val="24"/>
          <w:szCs w:val="24"/>
        </w:rPr>
        <w:t>amā</w:t>
      </w:r>
      <w:r>
        <w:rPr>
          <w:rFonts w:ascii="Times New Roman" w:eastAsia="Times New Roman" w:hAnsi="Times New Roman"/>
          <w:sz w:val="24"/>
          <w:szCs w:val="24"/>
        </w:rPr>
        <w:t xml:space="preserve"> īpašuma “Krejotava”, </w:t>
      </w:r>
      <w:r w:rsidR="00FD5433">
        <w:rPr>
          <w:rFonts w:ascii="Times New Roman" w:eastAsia="Times New Roman" w:hAnsi="Times New Roman"/>
          <w:sz w:val="24"/>
          <w:szCs w:val="24"/>
        </w:rPr>
        <w:t>Māriņkalnā</w:t>
      </w:r>
      <w:r>
        <w:rPr>
          <w:rFonts w:ascii="Times New Roman" w:eastAsia="Times New Roman" w:hAnsi="Times New Roman"/>
          <w:sz w:val="24"/>
          <w:szCs w:val="24"/>
        </w:rPr>
        <w:t xml:space="preserve">, Ziemera pagastā, Alūksnes novadā nojaukšanu, kam ir izstrādāta tehniskā </w:t>
      </w:r>
      <w:r w:rsidR="00FD5433">
        <w:rPr>
          <w:rFonts w:ascii="Times New Roman" w:eastAsia="Times New Roman" w:hAnsi="Times New Roman"/>
          <w:sz w:val="24"/>
          <w:szCs w:val="24"/>
        </w:rPr>
        <w:t>dokumentācija</w:t>
      </w:r>
      <w:r>
        <w:rPr>
          <w:rFonts w:ascii="Times New Roman" w:eastAsia="Times New Roman" w:hAnsi="Times New Roman"/>
          <w:sz w:val="24"/>
          <w:szCs w:val="24"/>
        </w:rPr>
        <w:t>, veikta t</w:t>
      </w:r>
      <w:r w:rsidR="00FD5433">
        <w:rPr>
          <w:rFonts w:ascii="Times New Roman" w:eastAsia="Times New Roman" w:hAnsi="Times New Roman"/>
          <w:sz w:val="24"/>
          <w:szCs w:val="24"/>
        </w:rPr>
        <w:t>irgus</w:t>
      </w:r>
      <w:r>
        <w:rPr>
          <w:rFonts w:ascii="Times New Roman" w:eastAsia="Times New Roman" w:hAnsi="Times New Roman"/>
          <w:sz w:val="24"/>
          <w:szCs w:val="24"/>
        </w:rPr>
        <w:t xml:space="preserve"> izpēte un ir nepieciešami aptuveni  20 000 EUR, lai to </w:t>
      </w:r>
      <w:r w:rsidR="00FD5433">
        <w:rPr>
          <w:rFonts w:ascii="Times New Roman" w:eastAsia="Times New Roman" w:hAnsi="Times New Roman"/>
          <w:sz w:val="24"/>
          <w:szCs w:val="24"/>
        </w:rPr>
        <w:t>nojauktu</w:t>
      </w:r>
      <w:r>
        <w:rPr>
          <w:rFonts w:ascii="Times New Roman" w:eastAsia="Times New Roman" w:hAnsi="Times New Roman"/>
          <w:sz w:val="24"/>
          <w:szCs w:val="24"/>
        </w:rPr>
        <w:t xml:space="preserve"> un</w:t>
      </w:r>
      <w:r w:rsidR="00FD5433">
        <w:rPr>
          <w:rFonts w:ascii="Times New Roman" w:eastAsia="Times New Roman" w:hAnsi="Times New Roman"/>
          <w:sz w:val="24"/>
          <w:szCs w:val="24"/>
        </w:rPr>
        <w:t xml:space="preserve"> tiktu</w:t>
      </w:r>
      <w:r>
        <w:rPr>
          <w:rFonts w:ascii="Times New Roman" w:eastAsia="Times New Roman" w:hAnsi="Times New Roman"/>
          <w:sz w:val="24"/>
          <w:szCs w:val="24"/>
        </w:rPr>
        <w:t xml:space="preserve"> izpildīt</w:t>
      </w:r>
      <w:r w:rsidR="00FD5433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 xml:space="preserve"> domes lēmum</w:t>
      </w:r>
      <w:r w:rsidR="00FD5433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 xml:space="preserve">.  </w:t>
      </w:r>
    </w:p>
    <w:p w14:paraId="19947876" w14:textId="77777777" w:rsidR="00625758" w:rsidRPr="00E628B2" w:rsidRDefault="00625758" w:rsidP="0062575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1066DC40" w14:textId="369D5891" w:rsidR="00625758" w:rsidRDefault="007A101C" w:rsidP="00625758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Deputāti pieņem informāciju zināšanai. </w:t>
      </w:r>
    </w:p>
    <w:p w14:paraId="534C2544" w14:textId="77777777" w:rsidR="00625758" w:rsidRPr="005333B9" w:rsidRDefault="00625758" w:rsidP="00625758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09143616" w14:textId="7061CD12" w:rsidR="00625758" w:rsidRPr="00C52AC8" w:rsidRDefault="00625758" w:rsidP="0062575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Sēde slēgta </w:t>
      </w:r>
      <w:r w:rsidRPr="00C52AC8">
        <w:rPr>
          <w:rFonts w:ascii="Times New Roman" w:eastAsia="Times New Roman" w:hAnsi="Times New Roman"/>
          <w:color w:val="000000" w:themeColor="text1"/>
          <w:sz w:val="24"/>
          <w:szCs w:val="24"/>
        </w:rPr>
        <w:t>plkst. 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10.</w:t>
      </w:r>
      <w:r w:rsidR="007A101C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5.</w:t>
      </w:r>
    </w:p>
    <w:p w14:paraId="676B8DCE" w14:textId="77777777" w:rsidR="00625758" w:rsidRDefault="00625758" w:rsidP="00625758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4"/>
          <w:szCs w:val="24"/>
        </w:rPr>
      </w:pPr>
    </w:p>
    <w:p w14:paraId="242C114C" w14:textId="77777777" w:rsidR="00625758" w:rsidRDefault="00625758" w:rsidP="00625758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4"/>
          <w:szCs w:val="24"/>
        </w:rPr>
      </w:pPr>
      <w:r w:rsidRPr="00E310F8">
        <w:rPr>
          <w:rFonts w:ascii="Times New Roman" w:eastAsia="Times New Roman" w:hAnsi="Times New Roman"/>
          <w:i/>
          <w:color w:val="00000A"/>
          <w:sz w:val="24"/>
          <w:szCs w:val="24"/>
        </w:rPr>
        <w:t>Sēdes ziņojumi, priekšlikumi, komentāri, diskusijas atspoguļoti sēdes audio ierakstā.</w:t>
      </w:r>
    </w:p>
    <w:p w14:paraId="49A054F2" w14:textId="77777777" w:rsidR="00625758" w:rsidRPr="004622B9" w:rsidRDefault="00625758" w:rsidP="0062575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6E79491" w14:textId="36CB3465" w:rsidR="00625758" w:rsidRPr="00042B53" w:rsidRDefault="00625758" w:rsidP="0062575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4622B9">
        <w:rPr>
          <w:rFonts w:ascii="Times New Roman" w:eastAsia="Times New Roman" w:hAnsi="Times New Roman"/>
          <w:color w:val="000000" w:themeColor="text1"/>
          <w:sz w:val="24"/>
          <w:szCs w:val="24"/>
        </w:rPr>
        <w:t>Sēdes protokols parakstīts 2024. </w:t>
      </w:r>
      <w:r w:rsidRPr="003304E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gada </w:t>
      </w:r>
      <w:r w:rsidR="007A101C">
        <w:rPr>
          <w:rFonts w:ascii="Times New Roman" w:eastAsia="Times New Roman" w:hAnsi="Times New Roman"/>
          <w:color w:val="000000" w:themeColor="text1"/>
          <w:sz w:val="24"/>
          <w:szCs w:val="24"/>
        </w:rPr>
        <w:t>27</w:t>
      </w:r>
      <w:r w:rsidRPr="00C52AC8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7A101C">
        <w:rPr>
          <w:rFonts w:ascii="Times New Roman" w:eastAsia="Times New Roman" w:hAnsi="Times New Roman"/>
          <w:color w:val="000000" w:themeColor="text1"/>
          <w:sz w:val="24"/>
          <w:szCs w:val="24"/>
        </w:rPr>
        <w:t>maijā</w:t>
      </w:r>
      <w:r w:rsidRPr="00C52AC8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1D3B518D" w14:textId="77777777" w:rsidR="00625758" w:rsidRPr="00666785" w:rsidRDefault="00625758" w:rsidP="0062575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7B43DA8" w14:textId="77777777" w:rsidR="00625758" w:rsidRDefault="00625758" w:rsidP="0062575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8AE08AF" w14:textId="77777777" w:rsidR="00625758" w:rsidRDefault="00625758" w:rsidP="00625758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Sēdi vadīja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  <w:t xml:space="preserve">         Dz.ADLERS</w:t>
      </w:r>
    </w:p>
    <w:p w14:paraId="378FF352" w14:textId="77777777" w:rsidR="00625758" w:rsidRDefault="00625758" w:rsidP="00625758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14:paraId="28767126" w14:textId="77777777" w:rsidR="00625758" w:rsidRDefault="00625758" w:rsidP="00625758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14:paraId="62DF88E8" w14:textId="77777777" w:rsidR="00625758" w:rsidRPr="007E0325" w:rsidRDefault="00625758" w:rsidP="00625758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Sēdi protokolēja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  <w:t xml:space="preserve">       E.BALANDE</w:t>
      </w:r>
    </w:p>
    <w:p w14:paraId="320B967B" w14:textId="77777777" w:rsidR="00691A79" w:rsidRPr="00B505FE" w:rsidRDefault="00691A79" w:rsidP="005333B9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691A79" w:rsidRPr="00B505FE" w:rsidSect="00625758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083D4" w14:textId="77777777" w:rsidR="00385129" w:rsidRDefault="00385129" w:rsidP="00625758">
      <w:pPr>
        <w:spacing w:after="0" w:line="240" w:lineRule="auto"/>
      </w:pPr>
      <w:r>
        <w:separator/>
      </w:r>
    </w:p>
  </w:endnote>
  <w:endnote w:type="continuationSeparator" w:id="0">
    <w:p w14:paraId="5972E410" w14:textId="77777777" w:rsidR="00385129" w:rsidRDefault="00385129" w:rsidP="0062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F0225" w14:textId="77777777" w:rsidR="00385129" w:rsidRDefault="00385129" w:rsidP="00625758">
      <w:pPr>
        <w:spacing w:after="0" w:line="240" w:lineRule="auto"/>
      </w:pPr>
      <w:r>
        <w:separator/>
      </w:r>
    </w:p>
  </w:footnote>
  <w:footnote w:type="continuationSeparator" w:id="0">
    <w:p w14:paraId="3426D8AE" w14:textId="77777777" w:rsidR="00385129" w:rsidRDefault="00385129" w:rsidP="00625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-1805381533"/>
      <w:docPartObj>
        <w:docPartGallery w:val="Page Numbers (Top of Page)"/>
        <w:docPartUnique/>
      </w:docPartObj>
    </w:sdtPr>
    <w:sdtContent>
      <w:p w14:paraId="728AFEDA" w14:textId="64F3FF53" w:rsidR="00625758" w:rsidRPr="00625758" w:rsidRDefault="00625758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625758">
          <w:rPr>
            <w:rFonts w:ascii="Times New Roman" w:hAnsi="Times New Roman"/>
            <w:sz w:val="24"/>
            <w:szCs w:val="24"/>
          </w:rPr>
          <w:fldChar w:fldCharType="begin"/>
        </w:r>
        <w:r w:rsidRPr="0062575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5758">
          <w:rPr>
            <w:rFonts w:ascii="Times New Roman" w:hAnsi="Times New Roman"/>
            <w:sz w:val="24"/>
            <w:szCs w:val="24"/>
          </w:rPr>
          <w:fldChar w:fldCharType="separate"/>
        </w:r>
        <w:r w:rsidRPr="00625758">
          <w:rPr>
            <w:rFonts w:ascii="Times New Roman" w:hAnsi="Times New Roman"/>
            <w:sz w:val="24"/>
            <w:szCs w:val="24"/>
          </w:rPr>
          <w:t>2</w:t>
        </w:r>
        <w:r w:rsidRPr="006257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9B5735F" w14:textId="77777777" w:rsidR="00625758" w:rsidRDefault="0062575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C7060"/>
    <w:multiLevelType w:val="hybridMultilevel"/>
    <w:tmpl w:val="CBBC7D56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CF371EA"/>
    <w:multiLevelType w:val="hybridMultilevel"/>
    <w:tmpl w:val="B7862820"/>
    <w:lvl w:ilvl="0" w:tplc="05807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F24E2"/>
    <w:multiLevelType w:val="hybridMultilevel"/>
    <w:tmpl w:val="31A4C0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635D1"/>
    <w:multiLevelType w:val="hybridMultilevel"/>
    <w:tmpl w:val="5C8037B2"/>
    <w:lvl w:ilvl="0" w:tplc="1C1A6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7536B"/>
    <w:multiLevelType w:val="hybridMultilevel"/>
    <w:tmpl w:val="CBBC7D56"/>
    <w:lvl w:ilvl="0" w:tplc="A4F270A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716345709">
    <w:abstractNumId w:val="3"/>
  </w:num>
  <w:num w:numId="2" w16cid:durableId="638607047">
    <w:abstractNumId w:val="2"/>
  </w:num>
  <w:num w:numId="3" w16cid:durableId="109665389">
    <w:abstractNumId w:val="4"/>
  </w:num>
  <w:num w:numId="4" w16cid:durableId="721296608">
    <w:abstractNumId w:val="1"/>
  </w:num>
  <w:num w:numId="5" w16cid:durableId="1429961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B9"/>
    <w:rsid w:val="00002DCB"/>
    <w:rsid w:val="002528A9"/>
    <w:rsid w:val="002B1E42"/>
    <w:rsid w:val="00385129"/>
    <w:rsid w:val="00432F3E"/>
    <w:rsid w:val="00497270"/>
    <w:rsid w:val="004B3EBD"/>
    <w:rsid w:val="004F7DD7"/>
    <w:rsid w:val="005333B9"/>
    <w:rsid w:val="0058505F"/>
    <w:rsid w:val="00625758"/>
    <w:rsid w:val="00691A79"/>
    <w:rsid w:val="007A101C"/>
    <w:rsid w:val="0082662B"/>
    <w:rsid w:val="00877E66"/>
    <w:rsid w:val="009B68DC"/>
    <w:rsid w:val="00A40DE2"/>
    <w:rsid w:val="00A562DE"/>
    <w:rsid w:val="00AD7FA7"/>
    <w:rsid w:val="00B538C8"/>
    <w:rsid w:val="00B558C3"/>
    <w:rsid w:val="00BA6759"/>
    <w:rsid w:val="00C07A42"/>
    <w:rsid w:val="00C5229B"/>
    <w:rsid w:val="00E42BE5"/>
    <w:rsid w:val="00EE1DD7"/>
    <w:rsid w:val="00FD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E7D21B"/>
  <w15:chartTrackingRefBased/>
  <w15:docId w15:val="{CBE7DB06-5B31-4060-9C60-C0CE962E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333B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5333B9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257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25758"/>
    <w:rPr>
      <w:rFonts w:ascii="Calibri" w:eastAsia="Calibri" w:hAnsi="Calibri" w:cs="Times New Roman"/>
      <w:sz w:val="22"/>
    </w:rPr>
  </w:style>
  <w:style w:type="paragraph" w:styleId="Kjene">
    <w:name w:val="footer"/>
    <w:basedOn w:val="Parasts"/>
    <w:link w:val="KjeneRakstz"/>
    <w:uiPriority w:val="99"/>
    <w:unhideWhenUsed/>
    <w:rsid w:val="006257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25758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8</Pages>
  <Words>10569</Words>
  <Characters>6025</Characters>
  <Application>Microsoft Office Word</Application>
  <DocSecurity>0</DocSecurity>
  <Lines>50</Lines>
  <Paragraphs>33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14</cp:revision>
  <dcterms:created xsi:type="dcterms:W3CDTF">2024-05-22T07:26:00Z</dcterms:created>
  <dcterms:modified xsi:type="dcterms:W3CDTF">2024-05-27T08:53:00Z</dcterms:modified>
</cp:coreProperties>
</file>