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1021FCA3"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587FFE">
        <w:rPr>
          <w:sz w:val="24"/>
          <w:szCs w:val="24"/>
        </w:rPr>
        <w:t xml:space="preserve"> </w:t>
      </w:r>
      <w:r w:rsidR="00051305">
        <w:rPr>
          <w:sz w:val="24"/>
          <w:szCs w:val="24"/>
        </w:rPr>
        <w:t>1</w:t>
      </w:r>
      <w:r w:rsidR="007724D5">
        <w:rPr>
          <w:sz w:val="24"/>
          <w:szCs w:val="24"/>
        </w:rPr>
        <w:t>5</w:t>
      </w:r>
      <w:r w:rsidR="00051305">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7724D5">
        <w:rPr>
          <w:sz w:val="24"/>
          <w:szCs w:val="24"/>
        </w:rPr>
        <w:t>6</w:t>
      </w:r>
    </w:p>
    <w:p w14:paraId="42C55436" w14:textId="77777777" w:rsidR="00853FBF" w:rsidRDefault="00853FBF" w:rsidP="008D7CDB">
      <w:pPr>
        <w:jc w:val="both"/>
        <w:rPr>
          <w:sz w:val="24"/>
          <w:szCs w:val="24"/>
        </w:rPr>
      </w:pPr>
    </w:p>
    <w:p w14:paraId="0FE038CE" w14:textId="119B0889" w:rsidR="00853FBF" w:rsidRDefault="00853FBF" w:rsidP="00853FBF">
      <w:pPr>
        <w:jc w:val="both"/>
        <w:rPr>
          <w:sz w:val="24"/>
          <w:szCs w:val="24"/>
        </w:rPr>
      </w:pPr>
      <w:r>
        <w:rPr>
          <w:sz w:val="24"/>
          <w:szCs w:val="24"/>
        </w:rPr>
        <w:t>Sēde sākta pulksten</w:t>
      </w:r>
      <w:r w:rsidR="00587FFE">
        <w:rPr>
          <w:sz w:val="24"/>
          <w:szCs w:val="24"/>
        </w:rPr>
        <w:t xml:space="preserve"> </w:t>
      </w:r>
      <w:r w:rsidR="00D8440A">
        <w:rPr>
          <w:sz w:val="24"/>
          <w:szCs w:val="24"/>
        </w:rPr>
        <w:t>11.30</w:t>
      </w:r>
      <w:r w:rsidR="00AE64C2">
        <w:rPr>
          <w:sz w:val="24"/>
          <w:szCs w:val="24"/>
        </w:rPr>
        <w:t>,</w:t>
      </w:r>
      <w:r>
        <w:rPr>
          <w:sz w:val="24"/>
          <w:szCs w:val="24"/>
        </w:rPr>
        <w:t xml:space="preserve"> sēde slēgta pulksten</w:t>
      </w:r>
      <w:r w:rsidR="00013481">
        <w:rPr>
          <w:sz w:val="24"/>
          <w:szCs w:val="24"/>
        </w:rPr>
        <w:t xml:space="preserve"> </w:t>
      </w:r>
      <w:r w:rsidR="00B96975">
        <w:rPr>
          <w:sz w:val="24"/>
          <w:szCs w:val="24"/>
        </w:rPr>
        <w:t>12.45</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50D91512" w:rsidR="001F1BEB" w:rsidRDefault="007724D5" w:rsidP="00221550">
      <w:pPr>
        <w:pStyle w:val="Sarakstarindkopa"/>
        <w:numPr>
          <w:ilvl w:val="0"/>
          <w:numId w:val="30"/>
        </w:numPr>
        <w:jc w:val="both"/>
        <w:rPr>
          <w:sz w:val="24"/>
          <w:szCs w:val="24"/>
        </w:rPr>
      </w:pPr>
      <w:r>
        <w:rPr>
          <w:sz w:val="24"/>
          <w:szCs w:val="24"/>
        </w:rPr>
        <w:t>Alūksnes novada Kultūras centra</w:t>
      </w:r>
      <w:r w:rsidR="00221550" w:rsidRPr="00221550">
        <w:rPr>
          <w:sz w:val="24"/>
          <w:szCs w:val="24"/>
        </w:rPr>
        <w:t xml:space="preserve"> </w:t>
      </w:r>
      <w:r w:rsidR="008C66C6" w:rsidRPr="00221550">
        <w:rPr>
          <w:sz w:val="24"/>
          <w:szCs w:val="24"/>
        </w:rPr>
        <w:t>iesnieguma izskatīšana.</w:t>
      </w:r>
    </w:p>
    <w:p w14:paraId="289DCBAA" w14:textId="60D0F070" w:rsidR="00221550" w:rsidRDefault="00051305" w:rsidP="00221550">
      <w:pPr>
        <w:pStyle w:val="Sarakstarindkopa"/>
        <w:numPr>
          <w:ilvl w:val="0"/>
          <w:numId w:val="30"/>
        </w:numPr>
        <w:jc w:val="both"/>
        <w:rPr>
          <w:sz w:val="24"/>
          <w:szCs w:val="24"/>
        </w:rPr>
      </w:pPr>
      <w:r>
        <w:rPr>
          <w:sz w:val="24"/>
          <w:szCs w:val="24"/>
        </w:rPr>
        <w:t xml:space="preserve">Alūksnes </w:t>
      </w:r>
      <w:r w:rsidR="007724D5">
        <w:rPr>
          <w:sz w:val="24"/>
          <w:szCs w:val="24"/>
        </w:rPr>
        <w:t>Bērnu un jauniešu centra</w:t>
      </w:r>
      <w:r>
        <w:rPr>
          <w:sz w:val="24"/>
          <w:szCs w:val="24"/>
        </w:rPr>
        <w:t xml:space="preserve"> </w:t>
      </w:r>
      <w:r w:rsidR="00F764EE">
        <w:rPr>
          <w:sz w:val="24"/>
          <w:szCs w:val="24"/>
        </w:rPr>
        <w:t>iesnieguma izskatīšana.</w:t>
      </w:r>
    </w:p>
    <w:p w14:paraId="34E4A066" w14:textId="6DB15A7F" w:rsidR="007724D5" w:rsidRDefault="00B96975" w:rsidP="00221550">
      <w:pPr>
        <w:pStyle w:val="Sarakstarindkopa"/>
        <w:numPr>
          <w:ilvl w:val="0"/>
          <w:numId w:val="30"/>
        </w:numPr>
        <w:jc w:val="both"/>
        <w:rPr>
          <w:sz w:val="24"/>
          <w:szCs w:val="24"/>
        </w:rPr>
      </w:pPr>
      <w:bookmarkStart w:id="0" w:name="_Hlk166599760"/>
      <w:r>
        <w:rPr>
          <w:sz w:val="24"/>
          <w:szCs w:val="24"/>
        </w:rPr>
        <w:t>[..]</w:t>
      </w:r>
      <w:r w:rsidR="007724D5">
        <w:rPr>
          <w:sz w:val="24"/>
          <w:szCs w:val="24"/>
        </w:rPr>
        <w:t xml:space="preserve"> iesnieguma izskatīšana.</w:t>
      </w:r>
    </w:p>
    <w:p w14:paraId="3FF13027" w14:textId="77777777" w:rsidR="007724D5" w:rsidRPr="007724D5" w:rsidRDefault="007724D5" w:rsidP="007724D5">
      <w:pPr>
        <w:ind w:left="360"/>
        <w:jc w:val="both"/>
        <w:rPr>
          <w:sz w:val="24"/>
          <w:szCs w:val="24"/>
        </w:rPr>
      </w:pPr>
    </w:p>
    <w:bookmarkEnd w:id="0"/>
    <w:p w14:paraId="5AB3ADEF" w14:textId="77777777" w:rsidR="008C66C6" w:rsidRDefault="008C66C6" w:rsidP="004B0E7D">
      <w:pPr>
        <w:jc w:val="both"/>
        <w:rPr>
          <w:sz w:val="24"/>
          <w:szCs w:val="24"/>
        </w:rPr>
      </w:pPr>
    </w:p>
    <w:p w14:paraId="2709B4DA" w14:textId="77777777" w:rsidR="008C66C6" w:rsidRDefault="008C66C6" w:rsidP="004B0E7D">
      <w:pPr>
        <w:jc w:val="both"/>
        <w:rPr>
          <w:sz w:val="24"/>
          <w:szCs w:val="24"/>
        </w:rPr>
      </w:pPr>
    </w:p>
    <w:p w14:paraId="0E36B190" w14:textId="37DBE468" w:rsidR="002119C2" w:rsidRDefault="002119C2" w:rsidP="002119C2">
      <w:pPr>
        <w:jc w:val="center"/>
        <w:rPr>
          <w:b/>
          <w:bCs/>
          <w:sz w:val="24"/>
          <w:szCs w:val="24"/>
        </w:rPr>
      </w:pPr>
      <w:r>
        <w:rPr>
          <w:b/>
          <w:bCs/>
          <w:sz w:val="24"/>
          <w:szCs w:val="24"/>
        </w:rPr>
        <w:t>1</w:t>
      </w:r>
      <w:r w:rsidRPr="009233C2">
        <w:rPr>
          <w:b/>
          <w:bCs/>
          <w:sz w:val="24"/>
          <w:szCs w:val="24"/>
        </w:rPr>
        <w:t>. Alūksnes</w:t>
      </w:r>
      <w:r>
        <w:rPr>
          <w:b/>
          <w:bCs/>
          <w:sz w:val="24"/>
          <w:szCs w:val="24"/>
        </w:rPr>
        <w:t xml:space="preserve"> novada Kultūras centra</w:t>
      </w:r>
      <w:r w:rsidRPr="009233C2">
        <w:rPr>
          <w:b/>
          <w:bCs/>
          <w:sz w:val="24"/>
          <w:szCs w:val="24"/>
        </w:rPr>
        <w:t xml:space="preserve"> iesnieguma izskatīšana</w:t>
      </w:r>
    </w:p>
    <w:p w14:paraId="6346910A" w14:textId="77777777" w:rsidR="002119C2" w:rsidRDefault="002119C2" w:rsidP="002119C2">
      <w:pPr>
        <w:jc w:val="center"/>
        <w:rPr>
          <w:b/>
          <w:bCs/>
          <w:sz w:val="24"/>
          <w:szCs w:val="24"/>
        </w:rPr>
      </w:pPr>
    </w:p>
    <w:p w14:paraId="25372186" w14:textId="0DB11FB6" w:rsidR="002119C2" w:rsidRDefault="002119C2" w:rsidP="002119C2">
      <w:pPr>
        <w:spacing w:after="160" w:line="252" w:lineRule="auto"/>
        <w:jc w:val="both"/>
        <w:rPr>
          <w:rFonts w:eastAsia="Calibri"/>
          <w:sz w:val="24"/>
          <w:szCs w:val="24"/>
        </w:rPr>
      </w:pPr>
      <w:r>
        <w:rPr>
          <w:rFonts w:eastAsia="Calibri"/>
          <w:sz w:val="24"/>
          <w:szCs w:val="24"/>
        </w:rPr>
        <w:t>M.KOVAĻENKO</w:t>
      </w:r>
      <w:r>
        <w:rPr>
          <w:rFonts w:eastAsia="Calibri"/>
          <w:sz w:val="24"/>
          <w:szCs w:val="24"/>
        </w:rPr>
        <w:tab/>
        <w:t xml:space="preserve">iepazīstina ar 02.05.2024. Alūksnes </w:t>
      </w:r>
      <w:r>
        <w:rPr>
          <w:sz w:val="24"/>
          <w:szCs w:val="24"/>
        </w:rPr>
        <w:t xml:space="preserve">novada Kultūras centra </w:t>
      </w:r>
      <w:r>
        <w:rPr>
          <w:rFonts w:eastAsia="Calibri"/>
          <w:sz w:val="24"/>
          <w:szCs w:val="24"/>
        </w:rPr>
        <w:t xml:space="preserve">iesniegumu par ielu slēgšanu 18.05.2024. un 29.05.2024. Informē, ka sazinoties ar  Alūksnes </w:t>
      </w:r>
      <w:r>
        <w:rPr>
          <w:sz w:val="24"/>
          <w:szCs w:val="24"/>
        </w:rPr>
        <w:t>novada Kultūras centru, noskaidrots, ka 18.05.2024. Glika dienu pasākuma laikā satiksmi nav nepieciešams slēgt, jo tā jau ir slēgta minētajā posmā, jo notiek Marienburgas gadatirgus. Paskaidro, ka jālemj ir tikai par 29.05.2024. pasākumu.</w:t>
      </w:r>
    </w:p>
    <w:p w14:paraId="4F0DD2F1" w14:textId="77777777" w:rsidR="002119C2" w:rsidRDefault="002119C2" w:rsidP="002119C2">
      <w:pPr>
        <w:spacing w:after="160" w:line="252" w:lineRule="auto"/>
        <w:jc w:val="both"/>
        <w:rPr>
          <w:rFonts w:eastAsia="Calibri"/>
          <w:sz w:val="24"/>
          <w:szCs w:val="24"/>
        </w:rPr>
      </w:pPr>
    </w:p>
    <w:p w14:paraId="60624968" w14:textId="3100C1DD" w:rsidR="002119C2" w:rsidRDefault="002119C2" w:rsidP="002119C2">
      <w:pPr>
        <w:spacing w:after="160" w:line="252" w:lineRule="auto"/>
        <w:jc w:val="both"/>
        <w:rPr>
          <w:rFonts w:eastAsia="Calibri"/>
          <w:i/>
          <w:iCs/>
          <w:sz w:val="24"/>
          <w:szCs w:val="24"/>
        </w:rPr>
      </w:pPr>
      <w:r>
        <w:rPr>
          <w:rFonts w:eastAsia="Calibri"/>
          <w:i/>
          <w:iCs/>
          <w:sz w:val="24"/>
          <w:szCs w:val="24"/>
        </w:rPr>
        <w:t>Notiek diskusija par Glika dienu pasākumu organizēšanu.</w:t>
      </w:r>
    </w:p>
    <w:p w14:paraId="35A6FD2A" w14:textId="77777777" w:rsidR="002119C2" w:rsidRPr="00013481" w:rsidRDefault="002119C2" w:rsidP="002119C2">
      <w:pPr>
        <w:spacing w:after="160" w:line="252" w:lineRule="auto"/>
        <w:jc w:val="both"/>
        <w:rPr>
          <w:rFonts w:eastAsia="Calibri"/>
          <w:i/>
          <w:iCs/>
          <w:sz w:val="24"/>
          <w:szCs w:val="24"/>
        </w:rPr>
      </w:pPr>
    </w:p>
    <w:p w14:paraId="624AFAB0" w14:textId="77777777" w:rsidR="002119C2" w:rsidRDefault="002119C2" w:rsidP="002119C2">
      <w:pPr>
        <w:tabs>
          <w:tab w:val="left" w:pos="709"/>
        </w:tabs>
        <w:ind w:left="1418" w:hanging="1418"/>
        <w:jc w:val="center"/>
        <w:rPr>
          <w:rFonts w:eastAsia="Calibri"/>
          <w:sz w:val="24"/>
          <w:szCs w:val="24"/>
        </w:rPr>
      </w:pPr>
      <w:r>
        <w:rPr>
          <w:rFonts w:eastAsia="Calibri"/>
          <w:sz w:val="24"/>
          <w:szCs w:val="24"/>
        </w:rPr>
        <w:tab/>
        <w:t>Atklāti balsojot : “par” 4; “pret” nav; “atturas” nav,</w:t>
      </w:r>
    </w:p>
    <w:p w14:paraId="7180283F" w14:textId="77777777" w:rsidR="002119C2" w:rsidRDefault="002119C2" w:rsidP="002119C2">
      <w:pPr>
        <w:ind w:left="1418" w:hanging="1418"/>
        <w:jc w:val="center"/>
        <w:rPr>
          <w:rFonts w:eastAsia="Calibri"/>
          <w:sz w:val="24"/>
          <w:szCs w:val="24"/>
        </w:rPr>
      </w:pPr>
      <w:r>
        <w:rPr>
          <w:rFonts w:eastAsia="Calibri"/>
          <w:sz w:val="24"/>
          <w:szCs w:val="24"/>
        </w:rPr>
        <w:t>LICENCĒŠANAS KOMISIJA NOLEMJ:</w:t>
      </w:r>
    </w:p>
    <w:p w14:paraId="5C94F1D2" w14:textId="77777777" w:rsidR="002119C2" w:rsidRDefault="002119C2" w:rsidP="002119C2">
      <w:pPr>
        <w:ind w:left="1418" w:hanging="1418"/>
        <w:jc w:val="center"/>
        <w:rPr>
          <w:rFonts w:eastAsia="Calibri"/>
          <w:sz w:val="24"/>
          <w:szCs w:val="24"/>
        </w:rPr>
      </w:pPr>
    </w:p>
    <w:p w14:paraId="590DE5B8" w14:textId="3F40057D" w:rsidR="002119C2" w:rsidRDefault="002119C2" w:rsidP="002119C2">
      <w:pPr>
        <w:spacing w:after="160" w:line="252" w:lineRule="auto"/>
        <w:ind w:firstLine="720"/>
        <w:jc w:val="both"/>
        <w:rPr>
          <w:rFonts w:eastAsia="Calibri"/>
          <w:sz w:val="24"/>
          <w:szCs w:val="24"/>
        </w:rPr>
      </w:pPr>
      <w:r>
        <w:rPr>
          <w:rFonts w:eastAsia="Calibri"/>
          <w:sz w:val="24"/>
          <w:szCs w:val="24"/>
        </w:rPr>
        <w:t xml:space="preserve">Pamatojoties uz Ministru kabineta 19.01.2016. noteikumiem Nr.42 “Kārtība, kādā aizliedzama vai ierobežojama satiksme” un Licencēšanas komisijas nolikuma, kas apstiprināts ar Alūksnes novada domes 29.06.2023. lēmumu Nr.177 (protokols Nr.8, 9.punkts), 9.7.p., </w:t>
      </w:r>
    </w:p>
    <w:p w14:paraId="0532BB49" w14:textId="3AB5F411" w:rsidR="002119C2" w:rsidRDefault="002119C2" w:rsidP="002119C2">
      <w:pPr>
        <w:spacing w:after="160" w:line="252" w:lineRule="auto"/>
        <w:ind w:firstLine="720"/>
        <w:jc w:val="both"/>
        <w:rPr>
          <w:rFonts w:eastAsia="Calibri"/>
          <w:sz w:val="24"/>
          <w:szCs w:val="24"/>
        </w:rPr>
      </w:pPr>
      <w:r>
        <w:rPr>
          <w:rFonts w:eastAsia="Calibri"/>
          <w:sz w:val="24"/>
          <w:szCs w:val="24"/>
        </w:rPr>
        <w:t>Alūksnes atbrīvošanas 105.gadadienas pasākuma norises nodrošināšanai atļaut slēgt satiksmi 2024.gada 29.maijā no pulksten 10.30 līdz pulksten 13.30 Helēnas ielā posmā no Augusta ielas līdz Alsviķu ielai un Alsviķu ielā posmā no Apes ielas līdz Liepu ielai.</w:t>
      </w:r>
    </w:p>
    <w:p w14:paraId="0647812B" w14:textId="77777777" w:rsidR="002119C2" w:rsidRDefault="002119C2" w:rsidP="002119C2">
      <w:pPr>
        <w:jc w:val="both"/>
        <w:rPr>
          <w:sz w:val="24"/>
          <w:szCs w:val="24"/>
        </w:rPr>
      </w:pPr>
    </w:p>
    <w:p w14:paraId="2A75410A" w14:textId="77777777" w:rsidR="00CE45E2" w:rsidRDefault="00CE45E2" w:rsidP="00CE45E2">
      <w:pPr>
        <w:jc w:val="both"/>
        <w:rPr>
          <w:rFonts w:eastAsia="Calibri"/>
          <w:sz w:val="24"/>
          <w:szCs w:val="24"/>
        </w:rPr>
      </w:pPr>
    </w:p>
    <w:p w14:paraId="6F4CF712" w14:textId="77777777" w:rsidR="00CE45E2" w:rsidRDefault="00CE45E2" w:rsidP="00CE45E2">
      <w:pPr>
        <w:jc w:val="both"/>
        <w:rPr>
          <w:sz w:val="24"/>
          <w:szCs w:val="24"/>
        </w:rPr>
      </w:pPr>
    </w:p>
    <w:p w14:paraId="18609979" w14:textId="77777777" w:rsidR="00CE45E2" w:rsidRDefault="00CE45E2" w:rsidP="00DE4B0B">
      <w:pPr>
        <w:pStyle w:val="Sarakstarindkopa"/>
        <w:jc w:val="center"/>
        <w:rPr>
          <w:sz w:val="24"/>
          <w:szCs w:val="24"/>
        </w:rPr>
      </w:pPr>
    </w:p>
    <w:p w14:paraId="6596C97C" w14:textId="55EBF37D" w:rsidR="00325259" w:rsidRDefault="00325259" w:rsidP="00325259">
      <w:pPr>
        <w:jc w:val="center"/>
        <w:rPr>
          <w:b/>
          <w:sz w:val="24"/>
          <w:szCs w:val="24"/>
        </w:rPr>
      </w:pPr>
      <w:r>
        <w:rPr>
          <w:b/>
          <w:bCs/>
          <w:sz w:val="24"/>
          <w:szCs w:val="24"/>
        </w:rPr>
        <w:t xml:space="preserve">2. </w:t>
      </w:r>
      <w:r>
        <w:rPr>
          <w:b/>
          <w:sz w:val="24"/>
          <w:szCs w:val="24"/>
        </w:rPr>
        <w:t>Alūksnes Bērnu un jauniešu centra iesnieguma izskatīšana</w:t>
      </w:r>
    </w:p>
    <w:p w14:paraId="64BC99DF" w14:textId="77777777" w:rsidR="00325259" w:rsidRDefault="00325259" w:rsidP="00325259">
      <w:pPr>
        <w:spacing w:after="160" w:line="252" w:lineRule="auto"/>
        <w:jc w:val="both"/>
        <w:rPr>
          <w:rFonts w:eastAsia="Calibri"/>
          <w:b/>
          <w:sz w:val="24"/>
          <w:szCs w:val="24"/>
        </w:rPr>
      </w:pPr>
    </w:p>
    <w:p w14:paraId="3267FB92" w14:textId="76A847F0" w:rsidR="00325259" w:rsidRDefault="00325259" w:rsidP="00325259">
      <w:pPr>
        <w:jc w:val="both"/>
        <w:rPr>
          <w:sz w:val="24"/>
          <w:szCs w:val="24"/>
        </w:rPr>
      </w:pPr>
      <w:r>
        <w:rPr>
          <w:sz w:val="24"/>
          <w:szCs w:val="24"/>
        </w:rPr>
        <w:t>M.KOVAĻENKO</w:t>
      </w:r>
      <w:r>
        <w:rPr>
          <w:sz w:val="24"/>
          <w:szCs w:val="24"/>
        </w:rPr>
        <w:tab/>
        <w:t>iepazīstina ar Alūksnes Bērnu  un jauniešu centra 08.05.2024. iesniegumu ar lūgumu atļaut slēgt ielas posmu Dārza ielā, lai varētu organizēt pasākumu “PaGALMA svētki 2024”  31.05.2024.</w:t>
      </w:r>
    </w:p>
    <w:p w14:paraId="5A2AD7AB" w14:textId="77777777" w:rsidR="00325259" w:rsidRDefault="00325259" w:rsidP="00325259">
      <w:pPr>
        <w:jc w:val="both"/>
        <w:rPr>
          <w:sz w:val="24"/>
          <w:szCs w:val="24"/>
        </w:rPr>
      </w:pPr>
    </w:p>
    <w:p w14:paraId="38A0ADD6" w14:textId="77777777" w:rsidR="00325259" w:rsidRDefault="00325259" w:rsidP="00325259">
      <w:pPr>
        <w:tabs>
          <w:tab w:val="left" w:pos="709"/>
        </w:tabs>
        <w:ind w:left="1418" w:hanging="1418"/>
        <w:jc w:val="center"/>
        <w:rPr>
          <w:sz w:val="24"/>
          <w:szCs w:val="24"/>
        </w:rPr>
      </w:pPr>
      <w:r>
        <w:rPr>
          <w:sz w:val="24"/>
          <w:szCs w:val="24"/>
        </w:rPr>
        <w:t>Atklāti balsojot: “par” 4; “pret” nav; “atturas” nav,</w:t>
      </w:r>
    </w:p>
    <w:p w14:paraId="0739C81B" w14:textId="77777777" w:rsidR="00325259" w:rsidRDefault="00325259" w:rsidP="00325259">
      <w:pPr>
        <w:ind w:left="1418" w:hanging="1418"/>
        <w:jc w:val="center"/>
        <w:rPr>
          <w:sz w:val="24"/>
          <w:szCs w:val="24"/>
        </w:rPr>
      </w:pPr>
      <w:r>
        <w:rPr>
          <w:sz w:val="24"/>
          <w:szCs w:val="24"/>
        </w:rPr>
        <w:t>LICENCĒŠANAS KOMISIJA NOLEMJ:</w:t>
      </w:r>
    </w:p>
    <w:p w14:paraId="4EBE73B9" w14:textId="77777777" w:rsidR="00325259" w:rsidRDefault="00325259" w:rsidP="00325259">
      <w:pPr>
        <w:jc w:val="both"/>
        <w:rPr>
          <w:sz w:val="24"/>
          <w:szCs w:val="24"/>
        </w:rPr>
      </w:pPr>
    </w:p>
    <w:p w14:paraId="7B6A57B8" w14:textId="32355688" w:rsidR="00325259" w:rsidRDefault="00325259" w:rsidP="00325259">
      <w:pPr>
        <w:ind w:firstLine="720"/>
        <w:jc w:val="both"/>
        <w:rPr>
          <w:sz w:val="24"/>
          <w:szCs w:val="24"/>
        </w:rPr>
      </w:pPr>
      <w:r>
        <w:rPr>
          <w:sz w:val="24"/>
          <w:szCs w:val="24"/>
        </w:rPr>
        <w:t>Pamatojoties uz Ministru kabineta noteikumiem Nr.42 “Kārtība, kādā aizliedzama vai ierobežojama satiksme” 2.5., 4.2.p. un Licencēšanas komisijas nolikuma, kas apstiprināts ar Alūksnes novada domes 29.06.2023. lēmumu Nr.177 (protokols Nr.8, 9.punkts),  9.7.p.,</w:t>
      </w:r>
    </w:p>
    <w:p w14:paraId="39B4340B" w14:textId="77777777" w:rsidR="00325259" w:rsidRDefault="00325259" w:rsidP="00325259">
      <w:pPr>
        <w:pStyle w:val="Pamatteksts"/>
        <w:ind w:firstLine="720"/>
        <w:rPr>
          <w:sz w:val="24"/>
          <w:szCs w:val="24"/>
        </w:rPr>
      </w:pPr>
    </w:p>
    <w:p w14:paraId="513D49C2" w14:textId="78E3E061" w:rsidR="00325259" w:rsidRDefault="00325259" w:rsidP="00325259">
      <w:pPr>
        <w:ind w:firstLine="360"/>
        <w:jc w:val="both"/>
        <w:rPr>
          <w:sz w:val="24"/>
          <w:szCs w:val="24"/>
          <w:lang w:eastAsia="lv-LV"/>
        </w:rPr>
      </w:pPr>
      <w:r>
        <w:rPr>
          <w:sz w:val="24"/>
          <w:szCs w:val="24"/>
        </w:rPr>
        <w:t>Pasākuma “PaGALMA svētki 2024” nodrošināšanai atļaut aizliegt transportlīdzekļu satiksmi</w:t>
      </w:r>
      <w:r>
        <w:rPr>
          <w:sz w:val="24"/>
          <w:szCs w:val="24"/>
          <w:lang w:eastAsia="lv-LV"/>
        </w:rPr>
        <w:t xml:space="preserve"> Dārza ielā posmā no Helēnas ielas līdz Tirgotāju ielas un Dārza ielas krustojumam, 2024.gada 31.maijā no pulksten 15.00 līdz pulksten 18.30.</w:t>
      </w:r>
    </w:p>
    <w:p w14:paraId="3743876C" w14:textId="77777777" w:rsidR="00325259" w:rsidRDefault="00325259" w:rsidP="00325259">
      <w:pPr>
        <w:jc w:val="both"/>
        <w:rPr>
          <w:sz w:val="24"/>
          <w:szCs w:val="24"/>
        </w:rPr>
      </w:pPr>
    </w:p>
    <w:p w14:paraId="7505D3E6" w14:textId="77777777" w:rsidR="00DE4B0B" w:rsidRDefault="00DE4B0B" w:rsidP="00DE4B0B">
      <w:pPr>
        <w:pStyle w:val="Sarakstarindkopa"/>
        <w:rPr>
          <w:rFonts w:eastAsia="Calibri"/>
          <w:szCs w:val="24"/>
        </w:rPr>
      </w:pPr>
    </w:p>
    <w:p w14:paraId="7A2D415D" w14:textId="77777777" w:rsidR="00325259" w:rsidRDefault="00325259" w:rsidP="004B0E7D">
      <w:pPr>
        <w:jc w:val="both"/>
        <w:rPr>
          <w:sz w:val="24"/>
          <w:szCs w:val="24"/>
        </w:rPr>
      </w:pPr>
    </w:p>
    <w:p w14:paraId="00914B3E" w14:textId="51349A17" w:rsidR="00325259" w:rsidRPr="00325259" w:rsidRDefault="00B96975" w:rsidP="00325259">
      <w:pPr>
        <w:pStyle w:val="Sarakstarindkopa"/>
        <w:numPr>
          <w:ilvl w:val="0"/>
          <w:numId w:val="34"/>
        </w:numPr>
        <w:jc w:val="center"/>
        <w:rPr>
          <w:b/>
          <w:bCs/>
          <w:sz w:val="24"/>
          <w:szCs w:val="24"/>
        </w:rPr>
      </w:pPr>
      <w:r>
        <w:rPr>
          <w:b/>
          <w:bCs/>
          <w:sz w:val="24"/>
          <w:szCs w:val="24"/>
        </w:rPr>
        <w:t>[..]</w:t>
      </w:r>
      <w:r w:rsidR="00325259" w:rsidRPr="00325259">
        <w:rPr>
          <w:b/>
          <w:bCs/>
          <w:sz w:val="24"/>
          <w:szCs w:val="24"/>
        </w:rPr>
        <w:t xml:space="preserve"> iesnieguma izskatīšana</w:t>
      </w:r>
    </w:p>
    <w:p w14:paraId="6100355B" w14:textId="77777777" w:rsidR="00325259" w:rsidRPr="00325259" w:rsidRDefault="00325259" w:rsidP="00325259">
      <w:pPr>
        <w:ind w:left="360"/>
        <w:jc w:val="center"/>
        <w:rPr>
          <w:b/>
          <w:bCs/>
          <w:sz w:val="24"/>
          <w:szCs w:val="24"/>
        </w:rPr>
      </w:pPr>
    </w:p>
    <w:p w14:paraId="2E90C395" w14:textId="77777777" w:rsidR="0053036F" w:rsidRDefault="0053036F" w:rsidP="0053036F">
      <w:pPr>
        <w:pStyle w:val="Sarakstarindkopa"/>
        <w:jc w:val="both"/>
        <w:rPr>
          <w:sz w:val="24"/>
          <w:szCs w:val="24"/>
        </w:rPr>
      </w:pPr>
    </w:p>
    <w:p w14:paraId="02AC0067" w14:textId="140F17A2" w:rsidR="0053036F" w:rsidRDefault="0053036F" w:rsidP="0053036F">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13.05.2024. saņemts  iesniegums no </w:t>
      </w:r>
      <w:r w:rsidR="00B96975">
        <w:rPr>
          <w:rFonts w:eastAsia="Calibri"/>
          <w:sz w:val="24"/>
          <w:szCs w:val="24"/>
        </w:rPr>
        <w:t>[..]</w:t>
      </w:r>
      <w:r>
        <w:rPr>
          <w:rFonts w:eastAsia="Calibri"/>
          <w:sz w:val="24"/>
          <w:szCs w:val="24"/>
        </w:rPr>
        <w:t xml:space="preserve"> ar lūgumu izsniegt atļauju iebraukšanai Alūksnes Muižas parkā kāzu ceremonijas norises laikā 07.06.2024. Informē, ka maksa par pakalpojumu pārskaitīta </w:t>
      </w:r>
      <w:r w:rsidR="00D8440A">
        <w:rPr>
          <w:rFonts w:eastAsia="Calibri"/>
          <w:sz w:val="24"/>
          <w:szCs w:val="24"/>
        </w:rPr>
        <w:t>23.04.2024.</w:t>
      </w:r>
    </w:p>
    <w:p w14:paraId="1B9817A8" w14:textId="77777777" w:rsidR="0053036F" w:rsidRDefault="0053036F" w:rsidP="0053036F">
      <w:pPr>
        <w:spacing w:line="252" w:lineRule="auto"/>
        <w:jc w:val="both"/>
        <w:rPr>
          <w:rFonts w:eastAsia="Calibri"/>
          <w:sz w:val="24"/>
          <w:szCs w:val="24"/>
        </w:rPr>
      </w:pPr>
    </w:p>
    <w:p w14:paraId="34D05044" w14:textId="77777777" w:rsidR="0053036F" w:rsidRDefault="0053036F" w:rsidP="0053036F">
      <w:pPr>
        <w:jc w:val="center"/>
        <w:rPr>
          <w:rFonts w:eastAsia="Calibri"/>
          <w:sz w:val="24"/>
          <w:szCs w:val="24"/>
        </w:rPr>
      </w:pPr>
      <w:r>
        <w:rPr>
          <w:rFonts w:eastAsia="Calibri"/>
          <w:sz w:val="24"/>
          <w:szCs w:val="24"/>
        </w:rPr>
        <w:t>Atklāti balsojot : “par” 4 ; “pret” nav; “atturas” nav,</w:t>
      </w:r>
    </w:p>
    <w:p w14:paraId="36A40F14" w14:textId="77777777" w:rsidR="0053036F" w:rsidRDefault="0053036F" w:rsidP="0053036F">
      <w:pPr>
        <w:jc w:val="center"/>
        <w:rPr>
          <w:rFonts w:eastAsia="Calibri"/>
          <w:sz w:val="24"/>
          <w:szCs w:val="24"/>
        </w:rPr>
      </w:pPr>
      <w:r>
        <w:rPr>
          <w:rFonts w:eastAsia="Calibri"/>
          <w:sz w:val="24"/>
          <w:szCs w:val="24"/>
        </w:rPr>
        <w:t>LICENCĒŠANAS KOMISIJA NOLEMJ:</w:t>
      </w:r>
    </w:p>
    <w:p w14:paraId="4EE34BF4" w14:textId="77777777" w:rsidR="0053036F" w:rsidRDefault="0053036F" w:rsidP="0053036F">
      <w:pPr>
        <w:jc w:val="center"/>
        <w:rPr>
          <w:rFonts w:eastAsia="Calibri"/>
          <w:sz w:val="24"/>
          <w:szCs w:val="24"/>
        </w:rPr>
      </w:pPr>
    </w:p>
    <w:p w14:paraId="00E5B9BE" w14:textId="502B6ECE" w:rsidR="0053036F" w:rsidRDefault="0053036F" w:rsidP="0053036F">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29.06.2023. lēmumu Nr.177 (protokols Nr.8, 9.punkts) 9.5.p.,</w:t>
      </w:r>
    </w:p>
    <w:p w14:paraId="0813694C" w14:textId="77777777" w:rsidR="0053036F" w:rsidRDefault="0053036F" w:rsidP="0053036F">
      <w:pPr>
        <w:spacing w:line="252" w:lineRule="auto"/>
        <w:ind w:firstLine="567"/>
        <w:jc w:val="both"/>
        <w:rPr>
          <w:rFonts w:eastAsia="Calibri"/>
          <w:sz w:val="24"/>
          <w:szCs w:val="24"/>
        </w:rPr>
      </w:pPr>
    </w:p>
    <w:p w14:paraId="6BBB2FB9" w14:textId="6D02CD33" w:rsidR="0053036F" w:rsidRDefault="0053036F" w:rsidP="0053036F">
      <w:pPr>
        <w:spacing w:after="160" w:line="252" w:lineRule="auto"/>
        <w:jc w:val="both"/>
        <w:rPr>
          <w:rFonts w:eastAsia="Calibri"/>
          <w:sz w:val="24"/>
          <w:szCs w:val="24"/>
        </w:rPr>
      </w:pPr>
      <w:r>
        <w:rPr>
          <w:rFonts w:eastAsia="Calibri"/>
          <w:sz w:val="24"/>
          <w:szCs w:val="24"/>
        </w:rPr>
        <w:t>1. Izsniegt atļauju iebraukšanai Alūksnes Muižas parkā automašīnai VOLKSWAGEN FAITON, valsts reģistrācijas Nr.</w:t>
      </w:r>
      <w:r>
        <w:rPr>
          <w:sz w:val="24"/>
          <w:szCs w:val="24"/>
        </w:rPr>
        <w:t xml:space="preserve"> </w:t>
      </w:r>
      <w:r>
        <w:rPr>
          <w:rFonts w:eastAsia="Calibri"/>
          <w:sz w:val="24"/>
          <w:szCs w:val="24"/>
        </w:rPr>
        <w:t>MP 1016, lai nodrošinātu pasākuma rīkošanu.</w:t>
      </w:r>
    </w:p>
    <w:p w14:paraId="0722AA82" w14:textId="75BC7DE7" w:rsidR="0053036F" w:rsidRDefault="0053036F" w:rsidP="0053036F">
      <w:pPr>
        <w:spacing w:after="160" w:line="252" w:lineRule="auto"/>
        <w:jc w:val="both"/>
        <w:rPr>
          <w:rFonts w:eastAsia="Calibri"/>
          <w:sz w:val="24"/>
          <w:szCs w:val="24"/>
        </w:rPr>
      </w:pPr>
      <w:r>
        <w:rPr>
          <w:rFonts w:eastAsia="Calibri"/>
          <w:sz w:val="24"/>
          <w:szCs w:val="24"/>
        </w:rPr>
        <w:t>2. Atļaujas derīguma termiņš 2024.gada 7.jūnijs.</w:t>
      </w:r>
    </w:p>
    <w:p w14:paraId="57F3F473" w14:textId="77777777" w:rsidR="0053036F" w:rsidRPr="004B0E7D" w:rsidRDefault="0053036F" w:rsidP="0053036F">
      <w:pPr>
        <w:jc w:val="both"/>
        <w:rPr>
          <w:sz w:val="24"/>
          <w:szCs w:val="24"/>
        </w:rPr>
      </w:pPr>
    </w:p>
    <w:p w14:paraId="4673D4D5" w14:textId="77777777" w:rsidR="00325259" w:rsidRPr="00325259" w:rsidRDefault="00325259" w:rsidP="00325259">
      <w:pPr>
        <w:jc w:val="center"/>
        <w:rPr>
          <w:b/>
          <w:bCs/>
          <w:sz w:val="24"/>
          <w:szCs w:val="24"/>
        </w:rPr>
      </w:pPr>
    </w:p>
    <w:p w14:paraId="1D4BFAB4" w14:textId="77777777" w:rsidR="00325259" w:rsidRDefault="00325259" w:rsidP="004B0E7D">
      <w:pPr>
        <w:jc w:val="both"/>
        <w:rPr>
          <w:sz w:val="24"/>
          <w:szCs w:val="24"/>
        </w:rPr>
      </w:pPr>
    </w:p>
    <w:p w14:paraId="1658F7C5" w14:textId="64B8B6DC"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0432A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22156" w14:textId="77777777" w:rsidR="00CC38ED" w:rsidRDefault="00CC38ED" w:rsidP="004B0E7D">
      <w:r>
        <w:separator/>
      </w:r>
    </w:p>
  </w:endnote>
  <w:endnote w:type="continuationSeparator" w:id="0">
    <w:p w14:paraId="41CD4802" w14:textId="77777777" w:rsidR="00CC38ED" w:rsidRDefault="00CC38ED"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80515" w14:textId="77777777" w:rsidR="00CC38ED" w:rsidRDefault="00CC38ED" w:rsidP="004B0E7D">
      <w:r>
        <w:separator/>
      </w:r>
    </w:p>
  </w:footnote>
  <w:footnote w:type="continuationSeparator" w:id="0">
    <w:p w14:paraId="7130A295" w14:textId="77777777" w:rsidR="00CC38ED" w:rsidRDefault="00CC38ED"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0"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6327BB"/>
    <w:multiLevelType w:val="hybridMultilevel"/>
    <w:tmpl w:val="680E7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25672E"/>
    <w:multiLevelType w:val="hybridMultilevel"/>
    <w:tmpl w:val="A35447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D3BB3"/>
    <w:multiLevelType w:val="hybridMultilevel"/>
    <w:tmpl w:val="2B3E3C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4"/>
  </w:num>
  <w:num w:numId="2" w16cid:durableId="1296180323">
    <w:abstractNumId w:val="21"/>
  </w:num>
  <w:num w:numId="3" w16cid:durableId="662661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3"/>
  </w:num>
  <w:num w:numId="5" w16cid:durableId="973365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0"/>
  </w:num>
  <w:num w:numId="7" w16cid:durableId="609508686">
    <w:abstractNumId w:val="1"/>
    <w:lvlOverride w:ilvl="0">
      <w:startOverride w:val="1"/>
    </w:lvlOverride>
  </w:num>
  <w:num w:numId="8" w16cid:durableId="12393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3"/>
  </w:num>
  <w:num w:numId="10" w16cid:durableId="228347657">
    <w:abstractNumId w:val="32"/>
  </w:num>
  <w:num w:numId="11" w16cid:durableId="1895701376">
    <w:abstractNumId w:val="7"/>
  </w:num>
  <w:num w:numId="12" w16cid:durableId="1492789893">
    <w:abstractNumId w:val="12"/>
  </w:num>
  <w:num w:numId="13" w16cid:durableId="696736700">
    <w:abstractNumId w:val="4"/>
  </w:num>
  <w:num w:numId="14" w16cid:durableId="1755321664">
    <w:abstractNumId w:val="28"/>
  </w:num>
  <w:num w:numId="15" w16cid:durableId="1109282327">
    <w:abstractNumId w:val="26"/>
  </w:num>
  <w:num w:numId="16" w16cid:durableId="4486634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9"/>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0"/>
  </w:num>
  <w:num w:numId="21" w16cid:durableId="110831633">
    <w:abstractNumId w:val="23"/>
  </w:num>
  <w:num w:numId="22" w16cid:durableId="1032345324">
    <w:abstractNumId w:val="2"/>
  </w:num>
  <w:num w:numId="23" w16cid:durableId="1212841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0"/>
  </w:num>
  <w:num w:numId="26" w16cid:durableId="821048529">
    <w:abstractNumId w:val="5"/>
  </w:num>
  <w:num w:numId="27" w16cid:durableId="1613055531">
    <w:abstractNumId w:val="8"/>
  </w:num>
  <w:num w:numId="28" w16cid:durableId="1512071">
    <w:abstractNumId w:val="6"/>
  </w:num>
  <w:num w:numId="29" w16cid:durableId="738865566">
    <w:abstractNumId w:val="18"/>
  </w:num>
  <w:num w:numId="30" w16cid:durableId="580455222">
    <w:abstractNumId w:val="19"/>
  </w:num>
  <w:num w:numId="31" w16cid:durableId="1512917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16"/>
  </w:num>
  <w:num w:numId="34" w16cid:durableId="909080410">
    <w:abstractNumId w:val="27"/>
  </w:num>
  <w:num w:numId="35" w16cid:durableId="14575256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CC"/>
    <w:rsid w:val="000432A7"/>
    <w:rsid w:val="00043438"/>
    <w:rsid w:val="0004413F"/>
    <w:rsid w:val="000449A4"/>
    <w:rsid w:val="0004554E"/>
    <w:rsid w:val="00051305"/>
    <w:rsid w:val="000542C0"/>
    <w:rsid w:val="00054F34"/>
    <w:rsid w:val="00055335"/>
    <w:rsid w:val="0006515D"/>
    <w:rsid w:val="000805BF"/>
    <w:rsid w:val="00093BAE"/>
    <w:rsid w:val="0009541B"/>
    <w:rsid w:val="000957BE"/>
    <w:rsid w:val="00095CE7"/>
    <w:rsid w:val="00096CAA"/>
    <w:rsid w:val="000B2249"/>
    <w:rsid w:val="000B4070"/>
    <w:rsid w:val="000B6478"/>
    <w:rsid w:val="000C60DB"/>
    <w:rsid w:val="000D12B1"/>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97B47"/>
    <w:rsid w:val="001A226D"/>
    <w:rsid w:val="001A2299"/>
    <w:rsid w:val="001B41C5"/>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119C2"/>
    <w:rsid w:val="00221434"/>
    <w:rsid w:val="00221550"/>
    <w:rsid w:val="0022200D"/>
    <w:rsid w:val="00232281"/>
    <w:rsid w:val="00235209"/>
    <w:rsid w:val="00235852"/>
    <w:rsid w:val="002407AB"/>
    <w:rsid w:val="00240BD9"/>
    <w:rsid w:val="0024132F"/>
    <w:rsid w:val="00242719"/>
    <w:rsid w:val="00245515"/>
    <w:rsid w:val="00245D76"/>
    <w:rsid w:val="002466B5"/>
    <w:rsid w:val="00256503"/>
    <w:rsid w:val="00265023"/>
    <w:rsid w:val="00267A12"/>
    <w:rsid w:val="002730DA"/>
    <w:rsid w:val="00273CA5"/>
    <w:rsid w:val="002746E2"/>
    <w:rsid w:val="002819C9"/>
    <w:rsid w:val="00291653"/>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5259"/>
    <w:rsid w:val="003267A2"/>
    <w:rsid w:val="0032727E"/>
    <w:rsid w:val="003339F4"/>
    <w:rsid w:val="003354FA"/>
    <w:rsid w:val="00337819"/>
    <w:rsid w:val="00341438"/>
    <w:rsid w:val="003449A2"/>
    <w:rsid w:val="00352050"/>
    <w:rsid w:val="0035625F"/>
    <w:rsid w:val="0036170B"/>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92A74"/>
    <w:rsid w:val="004A2E79"/>
    <w:rsid w:val="004B0C5C"/>
    <w:rsid w:val="004B0E7D"/>
    <w:rsid w:val="004C5B11"/>
    <w:rsid w:val="004C76BF"/>
    <w:rsid w:val="004D148D"/>
    <w:rsid w:val="004E12D8"/>
    <w:rsid w:val="004E3F45"/>
    <w:rsid w:val="004E5EBB"/>
    <w:rsid w:val="004E67E6"/>
    <w:rsid w:val="004E6F3F"/>
    <w:rsid w:val="004F1268"/>
    <w:rsid w:val="004F4C6C"/>
    <w:rsid w:val="004F5A6E"/>
    <w:rsid w:val="004F7DC9"/>
    <w:rsid w:val="005003D6"/>
    <w:rsid w:val="005052B2"/>
    <w:rsid w:val="0051650A"/>
    <w:rsid w:val="00521689"/>
    <w:rsid w:val="00526DEB"/>
    <w:rsid w:val="0053036F"/>
    <w:rsid w:val="00533F6A"/>
    <w:rsid w:val="00534729"/>
    <w:rsid w:val="00534A93"/>
    <w:rsid w:val="00543C22"/>
    <w:rsid w:val="00544F2B"/>
    <w:rsid w:val="00556CC5"/>
    <w:rsid w:val="00560FF6"/>
    <w:rsid w:val="00562550"/>
    <w:rsid w:val="00587FFE"/>
    <w:rsid w:val="00593379"/>
    <w:rsid w:val="00595348"/>
    <w:rsid w:val="005A0AEC"/>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7A43"/>
    <w:rsid w:val="00612A01"/>
    <w:rsid w:val="00613805"/>
    <w:rsid w:val="00614794"/>
    <w:rsid w:val="00622590"/>
    <w:rsid w:val="00623921"/>
    <w:rsid w:val="00626476"/>
    <w:rsid w:val="00634B00"/>
    <w:rsid w:val="00634C02"/>
    <w:rsid w:val="0063502E"/>
    <w:rsid w:val="00641CAA"/>
    <w:rsid w:val="00643708"/>
    <w:rsid w:val="0065385C"/>
    <w:rsid w:val="00655D1B"/>
    <w:rsid w:val="00666309"/>
    <w:rsid w:val="00666A0F"/>
    <w:rsid w:val="00667AB7"/>
    <w:rsid w:val="006741AE"/>
    <w:rsid w:val="0068100B"/>
    <w:rsid w:val="00694242"/>
    <w:rsid w:val="006A4456"/>
    <w:rsid w:val="006A449E"/>
    <w:rsid w:val="006A6803"/>
    <w:rsid w:val="006B4927"/>
    <w:rsid w:val="006B5AD8"/>
    <w:rsid w:val="006C0F97"/>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24D5"/>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3482"/>
    <w:rsid w:val="00843997"/>
    <w:rsid w:val="00852151"/>
    <w:rsid w:val="0085356C"/>
    <w:rsid w:val="008537B3"/>
    <w:rsid w:val="00853FBF"/>
    <w:rsid w:val="00854B2F"/>
    <w:rsid w:val="00854E34"/>
    <w:rsid w:val="008555AB"/>
    <w:rsid w:val="008625FD"/>
    <w:rsid w:val="0086586D"/>
    <w:rsid w:val="00880051"/>
    <w:rsid w:val="00882D73"/>
    <w:rsid w:val="0088640D"/>
    <w:rsid w:val="00891B89"/>
    <w:rsid w:val="0089531A"/>
    <w:rsid w:val="008A0110"/>
    <w:rsid w:val="008A572A"/>
    <w:rsid w:val="008A6983"/>
    <w:rsid w:val="008B3CE7"/>
    <w:rsid w:val="008C2178"/>
    <w:rsid w:val="008C66C6"/>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C743E"/>
    <w:rsid w:val="009D1C2E"/>
    <w:rsid w:val="009D57F1"/>
    <w:rsid w:val="009D64BB"/>
    <w:rsid w:val="009D7CD4"/>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C76DD"/>
    <w:rsid w:val="00AD2801"/>
    <w:rsid w:val="00AE1A0E"/>
    <w:rsid w:val="00AE1E66"/>
    <w:rsid w:val="00AE3572"/>
    <w:rsid w:val="00AE3DE5"/>
    <w:rsid w:val="00AE6006"/>
    <w:rsid w:val="00AE64C2"/>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60084"/>
    <w:rsid w:val="00B63ECB"/>
    <w:rsid w:val="00B64C6D"/>
    <w:rsid w:val="00B716DD"/>
    <w:rsid w:val="00B76D02"/>
    <w:rsid w:val="00B83977"/>
    <w:rsid w:val="00B8557B"/>
    <w:rsid w:val="00B96975"/>
    <w:rsid w:val="00BA3072"/>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4F07"/>
    <w:rsid w:val="00C07B19"/>
    <w:rsid w:val="00C1575E"/>
    <w:rsid w:val="00C16685"/>
    <w:rsid w:val="00C16C86"/>
    <w:rsid w:val="00C20CBA"/>
    <w:rsid w:val="00C23C51"/>
    <w:rsid w:val="00C309E4"/>
    <w:rsid w:val="00C32B66"/>
    <w:rsid w:val="00C337EB"/>
    <w:rsid w:val="00C371FF"/>
    <w:rsid w:val="00C454BC"/>
    <w:rsid w:val="00C45E0C"/>
    <w:rsid w:val="00C54CBE"/>
    <w:rsid w:val="00C54D1F"/>
    <w:rsid w:val="00C55823"/>
    <w:rsid w:val="00C644A5"/>
    <w:rsid w:val="00C74B05"/>
    <w:rsid w:val="00C74E93"/>
    <w:rsid w:val="00C8317C"/>
    <w:rsid w:val="00C9128B"/>
    <w:rsid w:val="00C91DC6"/>
    <w:rsid w:val="00C93B5F"/>
    <w:rsid w:val="00C9437C"/>
    <w:rsid w:val="00C94C58"/>
    <w:rsid w:val="00CA135E"/>
    <w:rsid w:val="00CA2A4D"/>
    <w:rsid w:val="00CA437A"/>
    <w:rsid w:val="00CA52BC"/>
    <w:rsid w:val="00CB1202"/>
    <w:rsid w:val="00CB278A"/>
    <w:rsid w:val="00CB289E"/>
    <w:rsid w:val="00CB4369"/>
    <w:rsid w:val="00CB60FD"/>
    <w:rsid w:val="00CC38ED"/>
    <w:rsid w:val="00CC47F6"/>
    <w:rsid w:val="00CD401B"/>
    <w:rsid w:val="00CD6E21"/>
    <w:rsid w:val="00CE1DE3"/>
    <w:rsid w:val="00CE45E2"/>
    <w:rsid w:val="00CE5F8C"/>
    <w:rsid w:val="00CE71A1"/>
    <w:rsid w:val="00CF5BFA"/>
    <w:rsid w:val="00D13407"/>
    <w:rsid w:val="00D14FA8"/>
    <w:rsid w:val="00D16148"/>
    <w:rsid w:val="00D23E7E"/>
    <w:rsid w:val="00D30440"/>
    <w:rsid w:val="00D31198"/>
    <w:rsid w:val="00D37153"/>
    <w:rsid w:val="00D5441E"/>
    <w:rsid w:val="00D57488"/>
    <w:rsid w:val="00D57B9C"/>
    <w:rsid w:val="00D57DCC"/>
    <w:rsid w:val="00D607A1"/>
    <w:rsid w:val="00D63C74"/>
    <w:rsid w:val="00D64306"/>
    <w:rsid w:val="00D6484A"/>
    <w:rsid w:val="00D72B77"/>
    <w:rsid w:val="00D75E69"/>
    <w:rsid w:val="00D8440A"/>
    <w:rsid w:val="00D862E8"/>
    <w:rsid w:val="00D87174"/>
    <w:rsid w:val="00D92D1B"/>
    <w:rsid w:val="00DA205E"/>
    <w:rsid w:val="00DA4DE5"/>
    <w:rsid w:val="00DB0AEA"/>
    <w:rsid w:val="00DB2F79"/>
    <w:rsid w:val="00DB445F"/>
    <w:rsid w:val="00DB5F5E"/>
    <w:rsid w:val="00DB6435"/>
    <w:rsid w:val="00DB6F6A"/>
    <w:rsid w:val="00DC72CE"/>
    <w:rsid w:val="00DD160C"/>
    <w:rsid w:val="00DD2D86"/>
    <w:rsid w:val="00DE2DB1"/>
    <w:rsid w:val="00DE43F9"/>
    <w:rsid w:val="00DE4B0B"/>
    <w:rsid w:val="00DE5DDC"/>
    <w:rsid w:val="00DE659F"/>
    <w:rsid w:val="00DE699C"/>
    <w:rsid w:val="00DF0141"/>
    <w:rsid w:val="00E05EDF"/>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0A3C"/>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D7AD5"/>
    <w:rsid w:val="00EE2918"/>
    <w:rsid w:val="00EE7563"/>
    <w:rsid w:val="00EF1715"/>
    <w:rsid w:val="00EF4DC2"/>
    <w:rsid w:val="00F003FD"/>
    <w:rsid w:val="00F00C72"/>
    <w:rsid w:val="00F01BCE"/>
    <w:rsid w:val="00F02922"/>
    <w:rsid w:val="00F115AF"/>
    <w:rsid w:val="00F12348"/>
    <w:rsid w:val="00F13396"/>
    <w:rsid w:val="00F13E25"/>
    <w:rsid w:val="00F31FFA"/>
    <w:rsid w:val="00F359F9"/>
    <w:rsid w:val="00F36FD3"/>
    <w:rsid w:val="00F44706"/>
    <w:rsid w:val="00F45356"/>
    <w:rsid w:val="00F46EB0"/>
    <w:rsid w:val="00F53A44"/>
    <w:rsid w:val="00F53E87"/>
    <w:rsid w:val="00F553C8"/>
    <w:rsid w:val="00F608C0"/>
    <w:rsid w:val="00F60B2D"/>
    <w:rsid w:val="00F654D6"/>
    <w:rsid w:val="00F72FEA"/>
    <w:rsid w:val="00F764EE"/>
    <w:rsid w:val="00F83D81"/>
    <w:rsid w:val="00F932FD"/>
    <w:rsid w:val="00F9685C"/>
    <w:rsid w:val="00F97440"/>
    <w:rsid w:val="00FA12E8"/>
    <w:rsid w:val="00FA2980"/>
    <w:rsid w:val="00FA61AE"/>
    <w:rsid w:val="00FB3783"/>
    <w:rsid w:val="00FC4FF9"/>
    <w:rsid w:val="00FC6298"/>
    <w:rsid w:val="00FD1F4E"/>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77413821">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0280024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2783</Words>
  <Characters>1587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6</cp:revision>
  <cp:lastPrinted>2024-05-15T07:55:00Z</cp:lastPrinted>
  <dcterms:created xsi:type="dcterms:W3CDTF">2024-05-15T06:57:00Z</dcterms:created>
  <dcterms:modified xsi:type="dcterms:W3CDTF">2024-05-16T14:27:00Z</dcterms:modified>
</cp:coreProperties>
</file>