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2945" w14:textId="77777777" w:rsidR="001868FF" w:rsidRDefault="001868FF" w:rsidP="001868FF">
      <w:pPr>
        <w:jc w:val="center"/>
      </w:pPr>
      <w:r w:rsidRPr="00AC1823">
        <w:rPr>
          <w:noProof/>
          <w:sz w:val="22"/>
          <w:szCs w:val="22"/>
          <w:lang w:eastAsia="lv-LV"/>
        </w:rPr>
        <w:drawing>
          <wp:inline distT="0" distB="0" distL="0" distR="0" wp14:anchorId="3113DEDC" wp14:editId="62595897">
            <wp:extent cx="714375" cy="876300"/>
            <wp:effectExtent l="0" t="0" r="9525" b="0"/>
            <wp:docPr id="1" name="Attēls 1" descr="D:\_Juris\Documents\Namejs\_ANP\logo\aluks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0" descr="D:\_Juris\Documents\Namejs\_ANP\logo\aluks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1063F" w14:textId="77777777" w:rsidR="001868FF" w:rsidRDefault="001868FF" w:rsidP="001868FF">
      <w:pPr>
        <w:keepNext/>
        <w:spacing w:before="120"/>
        <w:jc w:val="center"/>
        <w:outlineLvl w:val="0"/>
        <w:rPr>
          <w:bCs/>
        </w:rPr>
      </w:pPr>
      <w:r>
        <w:rPr>
          <w:bCs/>
        </w:rPr>
        <w:t>ALŪKSNES NOVADA PAŠVALDĪBAS DOME</w:t>
      </w:r>
    </w:p>
    <w:p w14:paraId="418971FC" w14:textId="77777777" w:rsidR="001868FF" w:rsidRDefault="001868FF" w:rsidP="001868FF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ATTĪSTĪBAS KOMITEJA</w:t>
      </w:r>
    </w:p>
    <w:p w14:paraId="50E694E1" w14:textId="77777777" w:rsidR="001868FF" w:rsidRDefault="001868FF" w:rsidP="001868FF">
      <w:pPr>
        <w:pBdr>
          <w:bottom w:val="single" w:sz="4" w:space="1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DĀRZA IELĀ 11, ALŪKSNĒ, ALŪKSNES NOVADĀ, LV – 4301, TĀLRUNIS 64381496, </w:t>
      </w:r>
    </w:p>
    <w:p w14:paraId="38EA6EC1" w14:textId="77777777" w:rsidR="001868FF" w:rsidRDefault="001868FF" w:rsidP="001868FF">
      <w:pPr>
        <w:pBdr>
          <w:bottom w:val="single" w:sz="4" w:space="1" w:color="00000A"/>
        </w:pBdr>
        <w:jc w:val="center"/>
        <w:rPr>
          <w:b/>
          <w:sz w:val="20"/>
          <w:szCs w:val="20"/>
        </w:rPr>
      </w:pPr>
      <w:r>
        <w:rPr>
          <w:sz w:val="20"/>
          <w:szCs w:val="20"/>
        </w:rPr>
        <w:t>E-PASTS: dome@aluksne.lv</w:t>
      </w:r>
    </w:p>
    <w:p w14:paraId="14A7B4FD" w14:textId="77777777" w:rsidR="001868FF" w:rsidRDefault="001868FF" w:rsidP="001868FF">
      <w:pPr>
        <w:keepNext/>
        <w:jc w:val="center"/>
        <w:outlineLvl w:val="2"/>
        <w:rPr>
          <w:b/>
        </w:rPr>
      </w:pPr>
      <w:r>
        <w:rPr>
          <w:b/>
        </w:rPr>
        <w:t>SĒDES PROTOKOLS</w:t>
      </w:r>
    </w:p>
    <w:p w14:paraId="00D6FD58" w14:textId="77777777" w:rsidR="001868FF" w:rsidRDefault="001868FF" w:rsidP="001868FF">
      <w:pPr>
        <w:keepNext/>
        <w:jc w:val="center"/>
        <w:outlineLvl w:val="2"/>
      </w:pPr>
      <w:r>
        <w:t>Alūksnē</w:t>
      </w:r>
    </w:p>
    <w:p w14:paraId="52C1CB9F" w14:textId="35ACEB36" w:rsidR="001868FF" w:rsidRDefault="001868FF" w:rsidP="001868FF">
      <w:pPr>
        <w:tabs>
          <w:tab w:val="left" w:pos="720"/>
          <w:tab w:val="center" w:pos="4320"/>
        </w:tabs>
        <w:rPr>
          <w:szCs w:val="20"/>
        </w:rPr>
      </w:pPr>
      <w:r>
        <w:rPr>
          <w:szCs w:val="20"/>
        </w:rPr>
        <w:t>2024. gada 17.jūnijā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</w:t>
      </w:r>
      <w:r>
        <w:rPr>
          <w:szCs w:val="20"/>
        </w:rPr>
        <w:tab/>
        <w:t xml:space="preserve">        Nr. 6</w:t>
      </w:r>
    </w:p>
    <w:p w14:paraId="6FAD6482" w14:textId="77777777" w:rsidR="001868FF" w:rsidRDefault="001868FF" w:rsidP="001868FF">
      <w:pPr>
        <w:tabs>
          <w:tab w:val="left" w:pos="720"/>
          <w:tab w:val="center" w:pos="4320"/>
          <w:tab w:val="right" w:pos="8640"/>
        </w:tabs>
      </w:pPr>
    </w:p>
    <w:p w14:paraId="69F5BB0C" w14:textId="60FBDB35" w:rsidR="001868FF" w:rsidRPr="0093148B" w:rsidRDefault="001868FF" w:rsidP="001868FF">
      <w:pPr>
        <w:tabs>
          <w:tab w:val="left" w:pos="720"/>
          <w:tab w:val="center" w:pos="4320"/>
          <w:tab w:val="right" w:pos="8640"/>
        </w:tabs>
        <w:jc w:val="both"/>
        <w:rPr>
          <w:color w:val="FF0000"/>
          <w:szCs w:val="20"/>
        </w:rPr>
      </w:pPr>
      <w:r>
        <w:t>Atklāta s</w:t>
      </w:r>
      <w:r>
        <w:rPr>
          <w:szCs w:val="20"/>
        </w:rPr>
        <w:t xml:space="preserve">ēde sākta plkst. 10.00, Dārza ielā 11, Alūksnē, Alūksnes novadā, zālē 1. stāvā, sēde slēgta </w:t>
      </w:r>
      <w:r w:rsidRPr="00BD2926">
        <w:rPr>
          <w:color w:val="000000" w:themeColor="text1"/>
          <w:szCs w:val="20"/>
        </w:rPr>
        <w:t>plkst. </w:t>
      </w:r>
      <w:r w:rsidRPr="009A73B3">
        <w:rPr>
          <w:color w:val="000000" w:themeColor="text1"/>
          <w:szCs w:val="20"/>
        </w:rPr>
        <w:t>11.</w:t>
      </w:r>
      <w:r w:rsidR="009A73B3" w:rsidRPr="009A73B3">
        <w:rPr>
          <w:color w:val="000000" w:themeColor="text1"/>
          <w:szCs w:val="20"/>
        </w:rPr>
        <w:t>25</w:t>
      </w:r>
    </w:p>
    <w:p w14:paraId="1315A3E3" w14:textId="77777777" w:rsidR="001868FF" w:rsidRPr="007043EE" w:rsidRDefault="001868FF" w:rsidP="001868FF">
      <w:pPr>
        <w:suppressAutoHyphens w:val="0"/>
        <w:jc w:val="both"/>
        <w:rPr>
          <w:color w:val="auto"/>
        </w:rPr>
      </w:pPr>
      <w:r w:rsidRPr="007043EE">
        <w:rPr>
          <w:color w:val="auto"/>
        </w:rPr>
        <w:t xml:space="preserve">Sēdi vada </w:t>
      </w:r>
      <w:r>
        <w:rPr>
          <w:color w:val="auto"/>
        </w:rPr>
        <w:t>Attīstības</w:t>
      </w:r>
      <w:r w:rsidRPr="007043EE">
        <w:rPr>
          <w:b/>
          <w:bCs/>
          <w:color w:val="auto"/>
        </w:rPr>
        <w:t xml:space="preserve"> </w:t>
      </w:r>
      <w:r w:rsidRPr="007043EE">
        <w:rPr>
          <w:color w:val="auto"/>
        </w:rPr>
        <w:t>komitejas priekšsēdētāj</w:t>
      </w:r>
      <w:r>
        <w:rPr>
          <w:color w:val="auto"/>
        </w:rPr>
        <w:t>s Druvis TOMSONS</w:t>
      </w:r>
    </w:p>
    <w:p w14:paraId="403CFDDA" w14:textId="77777777" w:rsidR="001868FF" w:rsidRDefault="001868FF" w:rsidP="001868FF">
      <w:pPr>
        <w:jc w:val="both"/>
      </w:pPr>
      <w:r>
        <w:t>Sēdi protokolē Alūksnes novada pašvaldības Centrālās administrācijas domes sekretāre Everita BALANDE</w:t>
      </w:r>
    </w:p>
    <w:p w14:paraId="7EE36B7C" w14:textId="77777777" w:rsidR="001868FF" w:rsidRDefault="001868FF" w:rsidP="001868FF">
      <w:r>
        <w:t>Sēdei tiek veikts audioieraksts</w:t>
      </w:r>
    </w:p>
    <w:p w14:paraId="759F6556" w14:textId="77777777" w:rsidR="001868FF" w:rsidRDefault="001868FF" w:rsidP="001868FF"/>
    <w:p w14:paraId="7EFF86A7" w14:textId="0D88B1C6" w:rsidR="001868FF" w:rsidRDefault="001868FF" w:rsidP="001868FF">
      <w:pPr>
        <w:rPr>
          <w:color w:val="auto"/>
        </w:rPr>
      </w:pPr>
      <w:bookmarkStart w:id="0" w:name="_Hlk11663651"/>
      <w:r>
        <w:rPr>
          <w:color w:val="auto"/>
        </w:rPr>
        <w:t>Sēdē p</w:t>
      </w:r>
      <w:r w:rsidRPr="00BD48FE">
        <w:rPr>
          <w:color w:val="auto"/>
        </w:rPr>
        <w:t>iedalās</w:t>
      </w:r>
      <w:r>
        <w:rPr>
          <w:color w:val="auto"/>
        </w:rPr>
        <w:t xml:space="preserve"> </w:t>
      </w:r>
      <w:r w:rsidR="008309CE">
        <w:rPr>
          <w:color w:val="auto"/>
        </w:rPr>
        <w:t>6</w:t>
      </w:r>
      <w:r>
        <w:rPr>
          <w:color w:val="auto"/>
        </w:rPr>
        <w:t xml:space="preserve"> no 8 </w:t>
      </w:r>
      <w:r w:rsidRPr="00BD48FE">
        <w:rPr>
          <w:color w:val="auto"/>
        </w:rPr>
        <w:t>komitejas locekļi</w:t>
      </w:r>
      <w:r>
        <w:rPr>
          <w:color w:val="auto"/>
        </w:rPr>
        <w:t>em</w:t>
      </w:r>
      <w:r w:rsidRPr="00BD48FE">
        <w:rPr>
          <w:color w:val="auto"/>
        </w:rPr>
        <w:t>:</w:t>
      </w:r>
    </w:p>
    <w:p w14:paraId="758D0871" w14:textId="77777777" w:rsidR="001868FF" w:rsidRDefault="001868FF" w:rsidP="001868FF">
      <w:bookmarkStart w:id="1" w:name="_Hlk77616865"/>
      <w:r>
        <w:t>Modris LAZDEKALNS</w:t>
      </w:r>
    </w:p>
    <w:p w14:paraId="3E89D648" w14:textId="77777777" w:rsidR="001868FF" w:rsidRPr="00606827" w:rsidRDefault="001868FF" w:rsidP="001868FF">
      <w:r>
        <w:t>Ilze LĪVIŅA</w:t>
      </w:r>
    </w:p>
    <w:p w14:paraId="48EE4C1E" w14:textId="77777777" w:rsidR="001868FF" w:rsidRDefault="001868FF" w:rsidP="001868FF">
      <w:r>
        <w:t>Druvis MUCENIEKS</w:t>
      </w:r>
    </w:p>
    <w:p w14:paraId="6748F903" w14:textId="45C84538" w:rsidR="001868FF" w:rsidRDefault="001868FF" w:rsidP="001868FF">
      <w:r>
        <w:t>Laimonis SĪPOLS</w:t>
      </w:r>
    </w:p>
    <w:p w14:paraId="2F143D93" w14:textId="11D92FC1" w:rsidR="001868FF" w:rsidRPr="00C21148" w:rsidRDefault="001868FF" w:rsidP="001868FF">
      <w:r>
        <w:t>Jānis SKULTE</w:t>
      </w:r>
    </w:p>
    <w:p w14:paraId="7585E272" w14:textId="77777777" w:rsidR="001868FF" w:rsidRPr="00C21148" w:rsidRDefault="001868FF" w:rsidP="001868FF">
      <w:r>
        <w:t>Druvis TOMSONS</w:t>
      </w:r>
    </w:p>
    <w:bookmarkEnd w:id="0"/>
    <w:bookmarkEnd w:id="1"/>
    <w:p w14:paraId="2C4D2102" w14:textId="77777777" w:rsidR="001868FF" w:rsidRDefault="001868FF" w:rsidP="001868FF">
      <w:pPr>
        <w:tabs>
          <w:tab w:val="left" w:pos="3119"/>
        </w:tabs>
        <w:jc w:val="both"/>
      </w:pPr>
    </w:p>
    <w:p w14:paraId="25F80B4A" w14:textId="77777777" w:rsidR="001868FF" w:rsidRDefault="001868FF" w:rsidP="001868FF">
      <w:pPr>
        <w:tabs>
          <w:tab w:val="left" w:pos="3119"/>
        </w:tabs>
        <w:jc w:val="both"/>
        <w:rPr>
          <w:color w:val="auto"/>
        </w:rPr>
      </w:pPr>
      <w:r>
        <w:rPr>
          <w:color w:val="auto"/>
        </w:rPr>
        <w:t>Sēdē piedalās interesenti:</w:t>
      </w:r>
    </w:p>
    <w:p w14:paraId="37D5ED40" w14:textId="579D24C9" w:rsidR="001868FF" w:rsidRPr="00EA2DE3" w:rsidRDefault="009A73B3" w:rsidP="001868FF">
      <w:pPr>
        <w:jc w:val="both"/>
        <w:rPr>
          <w:color w:val="000000" w:themeColor="text1"/>
        </w:rPr>
      </w:pPr>
      <w:r w:rsidRPr="00EA2DE3">
        <w:rPr>
          <w:color w:val="000000" w:themeColor="text1"/>
        </w:rPr>
        <w:t xml:space="preserve">Evita APLOKA, </w:t>
      </w:r>
      <w:r w:rsidR="001868FF" w:rsidRPr="00EA2DE3">
        <w:rPr>
          <w:color w:val="000000" w:themeColor="text1"/>
        </w:rPr>
        <w:t>Viktorija AVOTA, Ingus BERKULIS, Sanita BUKANE, Arturs DUKULIS, Aiva EGLE,</w:t>
      </w:r>
      <w:r w:rsidRPr="00EA2DE3">
        <w:rPr>
          <w:color w:val="000000" w:themeColor="text1"/>
        </w:rPr>
        <w:t xml:space="preserve"> Valentīna FEDOTOVA, Agnese FORSTERE, </w:t>
      </w:r>
      <w:r w:rsidR="001868FF" w:rsidRPr="00EA2DE3">
        <w:rPr>
          <w:color w:val="000000" w:themeColor="text1"/>
        </w:rPr>
        <w:t xml:space="preserve"> Līga LANGRATE,</w:t>
      </w:r>
      <w:r w:rsidRPr="00EA2DE3">
        <w:rPr>
          <w:color w:val="000000" w:themeColor="text1"/>
        </w:rPr>
        <w:t xml:space="preserve"> Daiga NEIBERGA, Evita ŅEDAIVODINA, Matīss PŪPOLS,</w:t>
      </w:r>
      <w:r w:rsidR="001868FF" w:rsidRPr="00EA2DE3">
        <w:rPr>
          <w:color w:val="000000" w:themeColor="text1"/>
        </w:rPr>
        <w:t xml:space="preserve"> </w:t>
      </w:r>
      <w:r w:rsidRPr="00EA2DE3">
        <w:rPr>
          <w:color w:val="000000" w:themeColor="text1"/>
        </w:rPr>
        <w:t xml:space="preserve">Inese RANDA, </w:t>
      </w:r>
      <w:r w:rsidR="001868FF" w:rsidRPr="00EA2DE3">
        <w:rPr>
          <w:color w:val="000000" w:themeColor="text1"/>
        </w:rPr>
        <w:t xml:space="preserve">Ingrīda SNIEDZE, </w:t>
      </w:r>
      <w:r w:rsidRPr="00EA2DE3">
        <w:rPr>
          <w:color w:val="000000" w:themeColor="text1"/>
        </w:rPr>
        <w:t>Sanita SPUDŅA</w:t>
      </w:r>
      <w:r w:rsidR="00EA2DE3" w:rsidRPr="00EA2DE3">
        <w:rPr>
          <w:color w:val="000000" w:themeColor="text1"/>
        </w:rPr>
        <w:t xml:space="preserve">, </w:t>
      </w:r>
      <w:r w:rsidR="001868FF" w:rsidRPr="00EA2DE3">
        <w:rPr>
          <w:color w:val="000000" w:themeColor="text1"/>
        </w:rPr>
        <w:t xml:space="preserve">Reinis VĀRTUKAPTEINIS, Inese ZĪMELE-JAUNIŅA, </w:t>
      </w:r>
    </w:p>
    <w:p w14:paraId="24FB8226" w14:textId="77777777" w:rsidR="001868FF" w:rsidRPr="00972FE7" w:rsidRDefault="001868FF" w:rsidP="001868FF">
      <w:pPr>
        <w:jc w:val="both"/>
        <w:rPr>
          <w:color w:val="000000" w:themeColor="text1"/>
        </w:rPr>
      </w:pPr>
    </w:p>
    <w:p w14:paraId="5FBCB3BC" w14:textId="65AE3C00" w:rsidR="001868FF" w:rsidRPr="00173F8D" w:rsidRDefault="001868FF" w:rsidP="001868FF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D.TOMSONS</w:t>
      </w:r>
      <w:r>
        <w:rPr>
          <w:color w:val="000000" w:themeColor="text1"/>
        </w:rPr>
        <w:tab/>
        <w:t xml:space="preserve">atklāj komitejas sēdi (pielikumā izsludinātā darba kārtība uz 1 lapas). </w:t>
      </w:r>
    </w:p>
    <w:p w14:paraId="65481B85" w14:textId="77777777" w:rsidR="001868FF" w:rsidRPr="00173F8D" w:rsidRDefault="001868FF" w:rsidP="001868FF">
      <w:pPr>
        <w:jc w:val="both"/>
        <w:rPr>
          <w:color w:val="000000" w:themeColor="text1"/>
        </w:rPr>
      </w:pPr>
    </w:p>
    <w:p w14:paraId="1A54B08F" w14:textId="77777777" w:rsidR="001868FF" w:rsidRDefault="001868FF" w:rsidP="001868FF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Pr="00173F8D">
        <w:rPr>
          <w:color w:val="000000" w:themeColor="text1"/>
        </w:rPr>
        <w:t>arba kārtība:</w:t>
      </w:r>
    </w:p>
    <w:p w14:paraId="656770D2" w14:textId="77777777" w:rsidR="001868FF" w:rsidRPr="003D1FCB" w:rsidRDefault="001868FF" w:rsidP="00136137">
      <w:pPr>
        <w:pStyle w:val="Sarakstarindkopa"/>
        <w:numPr>
          <w:ilvl w:val="0"/>
          <w:numId w:val="1"/>
        </w:numPr>
        <w:suppressAutoHyphens w:val="0"/>
        <w:spacing w:before="60"/>
        <w:jc w:val="both"/>
        <w:rPr>
          <w:color w:val="000000" w:themeColor="text1"/>
        </w:rPr>
      </w:pPr>
      <w:r w:rsidRPr="003D1FCB">
        <w:rPr>
          <w:noProof/>
          <w:color w:val="000000" w:themeColor="text1"/>
        </w:rPr>
        <w:t>Par izmaiņām pašvaldības iznomājamo un atsavināmo nekustamo īpašumu sarakstā</w:t>
      </w:r>
      <w:r>
        <w:rPr>
          <w:noProof/>
          <w:color w:val="000000" w:themeColor="text1"/>
        </w:rPr>
        <w:t>.</w:t>
      </w:r>
      <w:r w:rsidRPr="003D1FCB">
        <w:rPr>
          <w:color w:val="000000" w:themeColor="text1"/>
        </w:rPr>
        <w:t xml:space="preserve"> </w:t>
      </w:r>
    </w:p>
    <w:p w14:paraId="4C600354" w14:textId="50AFF094" w:rsidR="001868FF" w:rsidRPr="003D1FCB" w:rsidRDefault="001868FF" w:rsidP="00136137">
      <w:pPr>
        <w:pStyle w:val="Sarakstarindkopa"/>
        <w:numPr>
          <w:ilvl w:val="0"/>
          <w:numId w:val="1"/>
        </w:numPr>
        <w:suppressAutoHyphens w:val="0"/>
        <w:spacing w:before="60"/>
        <w:jc w:val="both"/>
        <w:rPr>
          <w:color w:val="000000" w:themeColor="text1"/>
        </w:rPr>
      </w:pPr>
      <w:r w:rsidRPr="003D1FCB">
        <w:rPr>
          <w:noProof/>
          <w:color w:val="000000" w:themeColor="text1"/>
        </w:rPr>
        <w:t>Par atmežošanas atļauju lauksaimniecībā izmantojamās zemes ierīkošanai meža laucē nekustamajā īpašumā “Jaunkalnieši”, Liepnas pagastā, Alūksnes novadā</w:t>
      </w:r>
      <w:r>
        <w:rPr>
          <w:noProof/>
          <w:color w:val="000000" w:themeColor="text1"/>
        </w:rPr>
        <w:t>.</w:t>
      </w:r>
      <w:r w:rsidRPr="003D1FCB">
        <w:rPr>
          <w:color w:val="000000" w:themeColor="text1"/>
        </w:rPr>
        <w:t xml:space="preserve"> </w:t>
      </w:r>
    </w:p>
    <w:p w14:paraId="1A6C7B98" w14:textId="77777777" w:rsidR="001868FF" w:rsidRPr="003D1FCB" w:rsidRDefault="001868FF" w:rsidP="00136137">
      <w:pPr>
        <w:pStyle w:val="Sarakstarindkopa"/>
        <w:numPr>
          <w:ilvl w:val="0"/>
          <w:numId w:val="1"/>
        </w:numPr>
        <w:suppressAutoHyphens w:val="0"/>
        <w:spacing w:before="60"/>
        <w:jc w:val="both"/>
        <w:rPr>
          <w:color w:val="000000" w:themeColor="text1"/>
        </w:rPr>
      </w:pPr>
      <w:r w:rsidRPr="003D1FCB">
        <w:rPr>
          <w:noProof/>
          <w:color w:val="000000" w:themeColor="text1"/>
        </w:rPr>
        <w:t>Par bieži sastopamo derīgo izrakteņu ieguves atļaujas izsniegšanu smilts un aleirīta atradnei “Lejupe”, Mālupes pagastā, Alūksnes novadā</w:t>
      </w:r>
      <w:r>
        <w:rPr>
          <w:noProof/>
          <w:color w:val="000000" w:themeColor="text1"/>
        </w:rPr>
        <w:t>.</w:t>
      </w:r>
      <w:r w:rsidRPr="003D1FCB">
        <w:rPr>
          <w:color w:val="000000" w:themeColor="text1"/>
        </w:rPr>
        <w:t xml:space="preserve"> </w:t>
      </w:r>
    </w:p>
    <w:p w14:paraId="4ECE3409" w14:textId="77777777" w:rsidR="001868FF" w:rsidRPr="003D1FCB" w:rsidRDefault="001868FF" w:rsidP="00136137">
      <w:pPr>
        <w:pStyle w:val="Sarakstarindkopa"/>
        <w:numPr>
          <w:ilvl w:val="0"/>
          <w:numId w:val="1"/>
        </w:numPr>
        <w:suppressAutoHyphens w:val="0"/>
        <w:spacing w:before="60"/>
        <w:jc w:val="both"/>
        <w:rPr>
          <w:color w:val="000000" w:themeColor="text1"/>
        </w:rPr>
      </w:pPr>
      <w:r w:rsidRPr="003D1FCB">
        <w:rPr>
          <w:noProof/>
          <w:color w:val="000000" w:themeColor="text1"/>
        </w:rPr>
        <w:t>Par pašvaldības uzdevuma deleģēšanu SIA “MĒRNIECĪBAS DATU CENTRS”</w:t>
      </w:r>
      <w:r>
        <w:rPr>
          <w:noProof/>
          <w:color w:val="000000" w:themeColor="text1"/>
        </w:rPr>
        <w:t>.</w:t>
      </w:r>
      <w:r w:rsidRPr="003D1FCB">
        <w:rPr>
          <w:color w:val="000000" w:themeColor="text1"/>
        </w:rPr>
        <w:t xml:space="preserve"> </w:t>
      </w:r>
    </w:p>
    <w:p w14:paraId="57AF117D" w14:textId="77777777" w:rsidR="001868FF" w:rsidRPr="003D1FCB" w:rsidRDefault="001868FF" w:rsidP="00136137">
      <w:pPr>
        <w:pStyle w:val="Sarakstarindkopa"/>
        <w:numPr>
          <w:ilvl w:val="0"/>
          <w:numId w:val="1"/>
        </w:numPr>
        <w:suppressAutoHyphens w:val="0"/>
        <w:spacing w:before="60"/>
        <w:jc w:val="both"/>
        <w:rPr>
          <w:color w:val="000000" w:themeColor="text1"/>
        </w:rPr>
      </w:pPr>
      <w:r w:rsidRPr="003D1FCB">
        <w:rPr>
          <w:noProof/>
          <w:color w:val="000000" w:themeColor="text1"/>
        </w:rPr>
        <w:t>Par Alūksnes novada pašvaldības 2023. gada publiskā pārskata apstiprināšanu</w:t>
      </w:r>
      <w:r>
        <w:rPr>
          <w:noProof/>
          <w:color w:val="000000" w:themeColor="text1"/>
        </w:rPr>
        <w:t>.</w:t>
      </w:r>
      <w:r w:rsidRPr="003D1FCB">
        <w:rPr>
          <w:color w:val="000000" w:themeColor="text1"/>
        </w:rPr>
        <w:t xml:space="preserve"> </w:t>
      </w:r>
    </w:p>
    <w:p w14:paraId="723EC88A" w14:textId="4218E903" w:rsidR="001868FF" w:rsidRPr="003D1FCB" w:rsidRDefault="001868FF" w:rsidP="00136137">
      <w:pPr>
        <w:pStyle w:val="Sarakstarindkopa"/>
        <w:numPr>
          <w:ilvl w:val="0"/>
          <w:numId w:val="1"/>
        </w:numPr>
        <w:suppressAutoHyphens w:val="0"/>
        <w:spacing w:before="60"/>
        <w:jc w:val="both"/>
        <w:rPr>
          <w:color w:val="000000" w:themeColor="text1"/>
        </w:rPr>
      </w:pPr>
      <w:r w:rsidRPr="003D1FCB">
        <w:rPr>
          <w:noProof/>
          <w:color w:val="000000" w:themeColor="text1"/>
        </w:rPr>
        <w:t>Par noteikumu Nr. _/2024 “Par Alūksnes novada pašvaldības kapitāla daļu pārvaldību” izdošanu</w:t>
      </w:r>
      <w:r>
        <w:rPr>
          <w:noProof/>
          <w:color w:val="000000" w:themeColor="text1"/>
        </w:rPr>
        <w:t>.</w:t>
      </w:r>
      <w:r w:rsidRPr="003D1FCB">
        <w:rPr>
          <w:color w:val="000000" w:themeColor="text1"/>
        </w:rPr>
        <w:t xml:space="preserve"> </w:t>
      </w:r>
    </w:p>
    <w:p w14:paraId="6DA0580E" w14:textId="77777777" w:rsidR="001868FF" w:rsidRPr="003D1FCB" w:rsidRDefault="001868FF" w:rsidP="00136137">
      <w:pPr>
        <w:pStyle w:val="Sarakstarindkopa"/>
        <w:numPr>
          <w:ilvl w:val="0"/>
          <w:numId w:val="1"/>
        </w:numPr>
        <w:suppressAutoHyphens w:val="0"/>
        <w:spacing w:before="60"/>
        <w:jc w:val="both"/>
        <w:rPr>
          <w:color w:val="000000" w:themeColor="text1"/>
        </w:rPr>
      </w:pPr>
      <w:r w:rsidRPr="003D1FCB">
        <w:rPr>
          <w:noProof/>
          <w:color w:val="000000" w:themeColor="text1"/>
        </w:rPr>
        <w:t xml:space="preserve">Par saistošo noteikumu Nr._/2024 </w:t>
      </w:r>
      <w:r>
        <w:rPr>
          <w:noProof/>
          <w:color w:val="000000" w:themeColor="text1"/>
        </w:rPr>
        <w:t>“</w:t>
      </w:r>
      <w:r w:rsidRPr="003D1FCB">
        <w:rPr>
          <w:noProof/>
          <w:color w:val="000000" w:themeColor="text1"/>
        </w:rPr>
        <w:t>Alūksnes novada iedzīvotāju padomes nolikums</w:t>
      </w:r>
      <w:r>
        <w:rPr>
          <w:noProof/>
          <w:color w:val="000000" w:themeColor="text1"/>
        </w:rPr>
        <w:t xml:space="preserve">” </w:t>
      </w:r>
      <w:r w:rsidRPr="003D1FCB">
        <w:rPr>
          <w:noProof/>
          <w:color w:val="000000" w:themeColor="text1"/>
        </w:rPr>
        <w:t>izdošanu</w:t>
      </w:r>
      <w:r>
        <w:rPr>
          <w:noProof/>
          <w:color w:val="000000" w:themeColor="text1"/>
        </w:rPr>
        <w:t>.</w:t>
      </w:r>
      <w:r w:rsidRPr="003D1FCB">
        <w:rPr>
          <w:color w:val="000000" w:themeColor="text1"/>
        </w:rPr>
        <w:t xml:space="preserve"> </w:t>
      </w:r>
    </w:p>
    <w:p w14:paraId="3B5F1017" w14:textId="77777777" w:rsidR="001868FF" w:rsidRPr="003D1FCB" w:rsidRDefault="001868FF" w:rsidP="00136137">
      <w:pPr>
        <w:pStyle w:val="Sarakstarindkopa"/>
        <w:numPr>
          <w:ilvl w:val="0"/>
          <w:numId w:val="1"/>
        </w:numPr>
        <w:suppressAutoHyphens w:val="0"/>
        <w:spacing w:before="60"/>
        <w:jc w:val="both"/>
        <w:rPr>
          <w:color w:val="000000" w:themeColor="text1"/>
        </w:rPr>
      </w:pPr>
      <w:r w:rsidRPr="003D1FCB">
        <w:rPr>
          <w:noProof/>
          <w:color w:val="000000" w:themeColor="text1"/>
        </w:rPr>
        <w:t>Par projektu “Pils ielas (posmā no Kolberģa ielas līdz Kalnadruvu ielai) pārbūve”</w:t>
      </w:r>
      <w:r>
        <w:rPr>
          <w:noProof/>
          <w:color w:val="000000" w:themeColor="text1"/>
        </w:rPr>
        <w:t>.</w:t>
      </w:r>
      <w:r w:rsidRPr="003D1FCB">
        <w:rPr>
          <w:color w:val="000000" w:themeColor="text1"/>
        </w:rPr>
        <w:t xml:space="preserve"> </w:t>
      </w:r>
    </w:p>
    <w:p w14:paraId="48F917B3" w14:textId="77777777" w:rsidR="001868FF" w:rsidRPr="003D1FCB" w:rsidRDefault="001868FF" w:rsidP="00136137">
      <w:pPr>
        <w:pStyle w:val="Sarakstarindkopa"/>
        <w:numPr>
          <w:ilvl w:val="0"/>
          <w:numId w:val="1"/>
        </w:numPr>
        <w:suppressAutoHyphens w:val="0"/>
        <w:spacing w:before="60"/>
        <w:jc w:val="both"/>
        <w:rPr>
          <w:color w:val="000000" w:themeColor="text1"/>
        </w:rPr>
      </w:pPr>
      <w:r w:rsidRPr="003D1FCB">
        <w:rPr>
          <w:noProof/>
          <w:color w:val="000000" w:themeColor="text1"/>
        </w:rPr>
        <w:t>Par Investīciju plāna 2022.-2027. gadam aktualizēšanu</w:t>
      </w:r>
      <w:r>
        <w:rPr>
          <w:noProof/>
          <w:color w:val="000000" w:themeColor="text1"/>
        </w:rPr>
        <w:t>.</w:t>
      </w:r>
      <w:r w:rsidRPr="003D1FCB">
        <w:rPr>
          <w:color w:val="000000" w:themeColor="text1"/>
        </w:rPr>
        <w:t xml:space="preserve"> </w:t>
      </w:r>
    </w:p>
    <w:p w14:paraId="170F0399" w14:textId="3CBEF674" w:rsidR="001868FF" w:rsidRDefault="001868FF" w:rsidP="00136137">
      <w:pPr>
        <w:pStyle w:val="Sarakstarindkopa"/>
        <w:numPr>
          <w:ilvl w:val="0"/>
          <w:numId w:val="1"/>
        </w:numPr>
        <w:suppressAutoHyphens w:val="0"/>
        <w:spacing w:before="60"/>
        <w:jc w:val="both"/>
        <w:rPr>
          <w:color w:val="000000" w:themeColor="text1"/>
        </w:rPr>
      </w:pPr>
      <w:r w:rsidRPr="003D1FCB">
        <w:rPr>
          <w:noProof/>
          <w:color w:val="000000" w:themeColor="text1"/>
        </w:rPr>
        <w:t>Par projektu “Infrastruktūra uzņēmējdarbības atbalstam Alūksnes pilsētā”</w:t>
      </w:r>
      <w:r>
        <w:rPr>
          <w:noProof/>
          <w:color w:val="000000" w:themeColor="text1"/>
        </w:rPr>
        <w:t>.</w:t>
      </w:r>
      <w:r w:rsidRPr="003D1FCB">
        <w:rPr>
          <w:color w:val="000000" w:themeColor="text1"/>
        </w:rPr>
        <w:t xml:space="preserve"> </w:t>
      </w:r>
    </w:p>
    <w:p w14:paraId="14CB1462" w14:textId="73651734" w:rsidR="008309CE" w:rsidRDefault="008309CE" w:rsidP="00EB1ED5">
      <w:pPr>
        <w:suppressAutoHyphens w:val="0"/>
        <w:spacing w:before="60"/>
        <w:rPr>
          <w:color w:val="000000" w:themeColor="text1"/>
        </w:rPr>
      </w:pPr>
    </w:p>
    <w:p w14:paraId="08382B91" w14:textId="6DEC0EF3" w:rsidR="00EB1ED5" w:rsidRDefault="00EB1ED5" w:rsidP="00EB1ED5">
      <w:pPr>
        <w:suppressAutoHyphens w:val="0"/>
        <w:spacing w:before="60"/>
        <w:rPr>
          <w:color w:val="000000" w:themeColor="text1"/>
        </w:rPr>
      </w:pPr>
    </w:p>
    <w:p w14:paraId="14065FBD" w14:textId="77777777" w:rsidR="00EB1ED5" w:rsidRPr="00EB1ED5" w:rsidRDefault="00EB1ED5" w:rsidP="00EB1ED5">
      <w:pPr>
        <w:suppressAutoHyphens w:val="0"/>
        <w:spacing w:before="60"/>
        <w:rPr>
          <w:color w:val="000000" w:themeColor="text1"/>
        </w:rPr>
      </w:pPr>
    </w:p>
    <w:p w14:paraId="30A06991" w14:textId="252444D3" w:rsidR="001868FF" w:rsidRPr="001868FF" w:rsidRDefault="001868FF" w:rsidP="001868FF">
      <w:pPr>
        <w:pStyle w:val="Sarakstarindkopa"/>
        <w:numPr>
          <w:ilvl w:val="0"/>
          <w:numId w:val="4"/>
        </w:numPr>
        <w:suppressAutoHyphens w:val="0"/>
        <w:spacing w:before="60"/>
        <w:jc w:val="center"/>
        <w:rPr>
          <w:b/>
          <w:bCs/>
          <w:color w:val="000000" w:themeColor="text1"/>
        </w:rPr>
      </w:pPr>
      <w:r w:rsidRPr="001868FF">
        <w:rPr>
          <w:b/>
          <w:bCs/>
          <w:noProof/>
          <w:color w:val="000000" w:themeColor="text1"/>
        </w:rPr>
        <w:lastRenderedPageBreak/>
        <w:t>Par izmaiņām pašvaldības iznomājamo un atsavināmo nekustamo īpašumu sarakstā.</w:t>
      </w:r>
    </w:p>
    <w:p w14:paraId="2BAC0C6B" w14:textId="77777777" w:rsidR="001868FF" w:rsidRDefault="001868FF" w:rsidP="001868FF">
      <w:pPr>
        <w:suppressAutoHyphens w:val="0"/>
        <w:spacing w:before="60"/>
        <w:jc w:val="center"/>
        <w:rPr>
          <w:b/>
          <w:bCs/>
          <w:color w:val="000000"/>
        </w:rPr>
      </w:pPr>
    </w:p>
    <w:p w14:paraId="02653AE5" w14:textId="77777777" w:rsidR="001868FF" w:rsidRPr="00925EBF" w:rsidRDefault="001868FF" w:rsidP="001868FF">
      <w:pPr>
        <w:suppressAutoHyphens w:val="0"/>
        <w:jc w:val="both"/>
      </w:pPr>
      <w:r>
        <w:t xml:space="preserve">Ziņo: D.TOMSONS </w:t>
      </w:r>
      <w:r w:rsidRPr="00925EBF">
        <w:t>(</w:t>
      </w:r>
      <w:r w:rsidRPr="00925EBF">
        <w:rPr>
          <w:color w:val="000000" w:themeColor="text1"/>
        </w:rPr>
        <w:t xml:space="preserve">pielikumā lēmuma projekts uz </w:t>
      </w:r>
      <w:r>
        <w:rPr>
          <w:color w:val="000000" w:themeColor="text1"/>
        </w:rPr>
        <w:t>1</w:t>
      </w:r>
      <w:r w:rsidRPr="00925EBF">
        <w:rPr>
          <w:color w:val="000000" w:themeColor="text1"/>
        </w:rPr>
        <w:t xml:space="preserve"> lap</w:t>
      </w:r>
      <w:r>
        <w:rPr>
          <w:color w:val="000000" w:themeColor="text1"/>
        </w:rPr>
        <w:t>as</w:t>
      </w:r>
      <w:r w:rsidRPr="00925EBF">
        <w:t>).</w:t>
      </w:r>
    </w:p>
    <w:p w14:paraId="71D5CAB2" w14:textId="77777777" w:rsidR="001868FF" w:rsidRDefault="001868FF" w:rsidP="001868FF">
      <w:pPr>
        <w:jc w:val="both"/>
      </w:pPr>
    </w:p>
    <w:p w14:paraId="41D2417A" w14:textId="1FF87ECD" w:rsidR="001868FF" w:rsidRDefault="001868FF" w:rsidP="001868FF">
      <w:pPr>
        <w:jc w:val="both"/>
      </w:pPr>
      <w:r>
        <w:t xml:space="preserve">Attīstības komitejas locekļi, atklāti balsojot, “par” – </w:t>
      </w:r>
      <w:r w:rsidR="009A73B3">
        <w:t>6</w:t>
      </w:r>
      <w:r>
        <w:t xml:space="preserve"> (M.LAZDEKALNS, I.LĪVIŅA, D.MUCENIEKS, L.SĪPOLS, J.SKULTE, D.TOMSONS), “pret” – nav, “atturas” – nav, nolemj:</w:t>
      </w:r>
    </w:p>
    <w:p w14:paraId="3A26B319" w14:textId="77777777" w:rsidR="001868FF" w:rsidRDefault="001868FF" w:rsidP="001868FF">
      <w:pPr>
        <w:jc w:val="both"/>
      </w:pPr>
    </w:p>
    <w:p w14:paraId="79B18E62" w14:textId="77777777" w:rsidR="001868FF" w:rsidRDefault="001868FF" w:rsidP="001868FF">
      <w:pPr>
        <w:jc w:val="both"/>
      </w:pPr>
      <w:r>
        <w:t>Apstiprināt sagatavoto lēmuma projektu.</w:t>
      </w:r>
    </w:p>
    <w:p w14:paraId="2BB050AC" w14:textId="77777777" w:rsidR="001868FF" w:rsidRDefault="001868FF" w:rsidP="001868FF">
      <w:pPr>
        <w:jc w:val="both"/>
      </w:pPr>
    </w:p>
    <w:p w14:paraId="031FF964" w14:textId="08AD4B77" w:rsidR="001868FF" w:rsidRPr="001868FF" w:rsidRDefault="001868FF" w:rsidP="001868FF">
      <w:pPr>
        <w:pStyle w:val="Sarakstarindkopa"/>
        <w:numPr>
          <w:ilvl w:val="0"/>
          <w:numId w:val="4"/>
        </w:numPr>
        <w:rPr>
          <w:b/>
          <w:bCs/>
          <w:noProof/>
          <w:color w:val="000000"/>
        </w:rPr>
      </w:pPr>
      <w:r w:rsidRPr="001868FF">
        <w:rPr>
          <w:b/>
          <w:bCs/>
          <w:noProof/>
          <w:color w:val="000000"/>
        </w:rPr>
        <w:t>Par atmežošanas atļauju lauksaimniecībā izmantojamās zemes ierīkošanai meža laucē nekustamajā īpašumā “Jaunkalnieši”, Liepnas pagastā, Alūksnes novadā</w:t>
      </w:r>
    </w:p>
    <w:p w14:paraId="57586BC3" w14:textId="77777777" w:rsidR="001868FF" w:rsidRDefault="001868FF" w:rsidP="001868FF">
      <w:pPr>
        <w:suppressAutoHyphens w:val="0"/>
        <w:spacing w:before="60"/>
        <w:rPr>
          <w:b/>
          <w:bCs/>
          <w:color w:val="000000" w:themeColor="text1"/>
        </w:rPr>
      </w:pPr>
    </w:p>
    <w:p w14:paraId="762AF606" w14:textId="1648CD5A" w:rsidR="001868FF" w:rsidRPr="00925EBF" w:rsidRDefault="001868FF" w:rsidP="001868FF">
      <w:pPr>
        <w:suppressAutoHyphens w:val="0"/>
        <w:jc w:val="both"/>
      </w:pPr>
      <w:r>
        <w:t xml:space="preserve">Ziņo: D.TOMSONS </w:t>
      </w:r>
      <w:r w:rsidRPr="00925EBF">
        <w:t>(</w:t>
      </w:r>
      <w:r w:rsidRPr="00925EBF">
        <w:rPr>
          <w:color w:val="000000" w:themeColor="text1"/>
        </w:rPr>
        <w:t xml:space="preserve">pielikumā lēmuma projekts </w:t>
      </w:r>
      <w:r>
        <w:rPr>
          <w:color w:val="000000" w:themeColor="text1"/>
        </w:rPr>
        <w:t xml:space="preserve">ar pielikumu </w:t>
      </w:r>
      <w:r w:rsidRPr="00925EBF">
        <w:rPr>
          <w:color w:val="000000" w:themeColor="text1"/>
        </w:rPr>
        <w:t xml:space="preserve">uz </w:t>
      </w:r>
      <w:r>
        <w:rPr>
          <w:color w:val="000000" w:themeColor="text1"/>
        </w:rPr>
        <w:t>3</w:t>
      </w:r>
      <w:r w:rsidRPr="00925EBF">
        <w:rPr>
          <w:color w:val="000000" w:themeColor="text1"/>
        </w:rPr>
        <w:t xml:space="preserve"> lap</w:t>
      </w:r>
      <w:r>
        <w:rPr>
          <w:color w:val="000000" w:themeColor="text1"/>
        </w:rPr>
        <w:t>ām</w:t>
      </w:r>
      <w:r w:rsidRPr="00925EBF">
        <w:t>).</w:t>
      </w:r>
    </w:p>
    <w:p w14:paraId="1781A321" w14:textId="77777777" w:rsidR="001868FF" w:rsidRDefault="001868FF" w:rsidP="001868FF">
      <w:pPr>
        <w:jc w:val="both"/>
      </w:pPr>
    </w:p>
    <w:p w14:paraId="07221235" w14:textId="2B8F24BF" w:rsidR="001868FF" w:rsidRDefault="001868FF" w:rsidP="001868FF">
      <w:pPr>
        <w:jc w:val="both"/>
      </w:pPr>
      <w:r>
        <w:t xml:space="preserve">Attīstības komitejas locekļi, atklāti balsojot, “par” – </w:t>
      </w:r>
      <w:r w:rsidR="009A73B3">
        <w:t>6</w:t>
      </w:r>
      <w:r>
        <w:t xml:space="preserve"> (M.LAZDEKALNS, I.LĪVIŅA, D.MUCENIEKS, L.SĪPOLS, J.SKULTE, D.TOMSONS), “pret” – nav, “atturas” – nav, nolemj:</w:t>
      </w:r>
    </w:p>
    <w:p w14:paraId="5A9AD690" w14:textId="77777777" w:rsidR="001868FF" w:rsidRDefault="001868FF" w:rsidP="001868FF">
      <w:pPr>
        <w:suppressAutoHyphens w:val="0"/>
        <w:spacing w:before="60"/>
        <w:jc w:val="both"/>
        <w:rPr>
          <w:color w:val="000000" w:themeColor="text1"/>
        </w:rPr>
      </w:pPr>
    </w:p>
    <w:p w14:paraId="01263034" w14:textId="77777777" w:rsidR="001868FF" w:rsidRPr="008820A0" w:rsidRDefault="001868FF" w:rsidP="001868FF">
      <w:pPr>
        <w:suppressAutoHyphens w:val="0"/>
        <w:rPr>
          <w:color w:val="000000"/>
        </w:rPr>
      </w:pPr>
      <w:r w:rsidRPr="002333FE">
        <w:rPr>
          <w:color w:val="000000"/>
        </w:rPr>
        <w:t>Atbalstīt un virzīt lēmuma projektu izskatīšanai domes sēdē.</w:t>
      </w:r>
    </w:p>
    <w:p w14:paraId="697CD041" w14:textId="438B8FF5" w:rsidR="00806B4E" w:rsidRDefault="00806B4E"/>
    <w:p w14:paraId="1B41754C" w14:textId="19FE7A72" w:rsidR="001868FF" w:rsidRDefault="001868FF" w:rsidP="001868FF">
      <w:pPr>
        <w:pStyle w:val="Sarakstarindkopa"/>
        <w:numPr>
          <w:ilvl w:val="0"/>
          <w:numId w:val="4"/>
        </w:numPr>
        <w:suppressAutoHyphens w:val="0"/>
        <w:spacing w:before="60"/>
        <w:jc w:val="center"/>
        <w:rPr>
          <w:b/>
          <w:bCs/>
          <w:color w:val="000000" w:themeColor="text1"/>
        </w:rPr>
      </w:pPr>
      <w:r w:rsidRPr="001868FF">
        <w:rPr>
          <w:b/>
          <w:bCs/>
          <w:noProof/>
          <w:color w:val="000000" w:themeColor="text1"/>
        </w:rPr>
        <w:t>Par bieži sastopamo derīgo izrakteņu ieguves atļaujas izsniegšanu smilts un aleirīta atradnei “Lejupe”, Mālupes pagastā, Alūksnes novadā</w:t>
      </w:r>
    </w:p>
    <w:p w14:paraId="52AC2B86" w14:textId="4034E446" w:rsidR="001868FF" w:rsidRDefault="001868FF" w:rsidP="001868FF">
      <w:pPr>
        <w:suppressAutoHyphens w:val="0"/>
        <w:spacing w:before="60"/>
        <w:jc w:val="center"/>
        <w:rPr>
          <w:b/>
          <w:bCs/>
          <w:color w:val="000000" w:themeColor="text1"/>
        </w:rPr>
      </w:pPr>
    </w:p>
    <w:p w14:paraId="7BD2622D" w14:textId="77777777" w:rsidR="001868FF" w:rsidRPr="00925EBF" w:rsidRDefault="001868FF" w:rsidP="001868FF">
      <w:pPr>
        <w:suppressAutoHyphens w:val="0"/>
        <w:jc w:val="both"/>
      </w:pPr>
      <w:r>
        <w:t xml:space="preserve">Ziņo: D.TOMSONS </w:t>
      </w:r>
      <w:r w:rsidRPr="00925EBF">
        <w:t>(</w:t>
      </w:r>
      <w:r w:rsidRPr="00925EBF">
        <w:rPr>
          <w:color w:val="000000" w:themeColor="text1"/>
        </w:rPr>
        <w:t xml:space="preserve">pielikumā lēmuma projekts </w:t>
      </w:r>
      <w:r>
        <w:rPr>
          <w:color w:val="000000" w:themeColor="text1"/>
        </w:rPr>
        <w:t xml:space="preserve">ar pielikumu </w:t>
      </w:r>
      <w:r w:rsidRPr="00925EBF">
        <w:rPr>
          <w:color w:val="000000" w:themeColor="text1"/>
        </w:rPr>
        <w:t xml:space="preserve">uz </w:t>
      </w:r>
      <w:r>
        <w:rPr>
          <w:color w:val="000000" w:themeColor="text1"/>
        </w:rPr>
        <w:t>3</w:t>
      </w:r>
      <w:r w:rsidRPr="00925EBF">
        <w:rPr>
          <w:color w:val="000000" w:themeColor="text1"/>
        </w:rPr>
        <w:t xml:space="preserve"> lap</w:t>
      </w:r>
      <w:r>
        <w:rPr>
          <w:color w:val="000000" w:themeColor="text1"/>
        </w:rPr>
        <w:t>ām</w:t>
      </w:r>
      <w:r w:rsidRPr="00925EBF">
        <w:t>).</w:t>
      </w:r>
    </w:p>
    <w:p w14:paraId="510D4059" w14:textId="77777777" w:rsidR="001868FF" w:rsidRDefault="001868FF" w:rsidP="001868FF">
      <w:pPr>
        <w:jc w:val="both"/>
      </w:pPr>
    </w:p>
    <w:p w14:paraId="046A74AC" w14:textId="359D33BE" w:rsidR="001868FF" w:rsidRDefault="001868FF" w:rsidP="001868FF">
      <w:pPr>
        <w:jc w:val="both"/>
      </w:pPr>
      <w:r>
        <w:t xml:space="preserve">Attīstības komitejas locekļi, atklāti balsojot, “par” – </w:t>
      </w:r>
      <w:r w:rsidR="009A73B3">
        <w:t>6</w:t>
      </w:r>
      <w:r>
        <w:t xml:space="preserve"> (M.LAZDEKALNS, I.LĪVIŅA, D.MUCENIEKS, L.SĪPOLS, J.SKULTE, D.TOMSONS), “pret” – nav, “atturas” – nav, nolemj:</w:t>
      </w:r>
    </w:p>
    <w:p w14:paraId="030A91E7" w14:textId="77777777" w:rsidR="001868FF" w:rsidRDefault="001868FF" w:rsidP="001868FF">
      <w:pPr>
        <w:suppressAutoHyphens w:val="0"/>
        <w:spacing w:before="60"/>
        <w:jc w:val="both"/>
        <w:rPr>
          <w:color w:val="000000" w:themeColor="text1"/>
        </w:rPr>
      </w:pPr>
    </w:p>
    <w:p w14:paraId="478BECDC" w14:textId="77777777" w:rsidR="001868FF" w:rsidRPr="008820A0" w:rsidRDefault="001868FF" w:rsidP="001868FF">
      <w:pPr>
        <w:suppressAutoHyphens w:val="0"/>
        <w:rPr>
          <w:color w:val="000000"/>
        </w:rPr>
      </w:pPr>
      <w:r w:rsidRPr="002333FE">
        <w:rPr>
          <w:color w:val="000000"/>
        </w:rPr>
        <w:t>Atbalstīt un virzīt lēmuma projektu izskatīšanai domes sēdē.</w:t>
      </w:r>
    </w:p>
    <w:p w14:paraId="528B5371" w14:textId="77777777" w:rsidR="001868FF" w:rsidRPr="001868FF" w:rsidRDefault="001868FF" w:rsidP="001868FF">
      <w:pPr>
        <w:suppressAutoHyphens w:val="0"/>
        <w:spacing w:before="60"/>
        <w:rPr>
          <w:b/>
          <w:bCs/>
          <w:color w:val="000000" w:themeColor="text1"/>
        </w:rPr>
      </w:pPr>
    </w:p>
    <w:p w14:paraId="393D9E61" w14:textId="0398446D" w:rsidR="001868FF" w:rsidRDefault="001868FF" w:rsidP="001868FF">
      <w:pPr>
        <w:pStyle w:val="Sarakstarindkopa"/>
        <w:numPr>
          <w:ilvl w:val="0"/>
          <w:numId w:val="4"/>
        </w:numPr>
        <w:suppressAutoHyphens w:val="0"/>
        <w:spacing w:before="60"/>
        <w:jc w:val="center"/>
        <w:rPr>
          <w:b/>
          <w:bCs/>
          <w:color w:val="000000" w:themeColor="text1"/>
        </w:rPr>
      </w:pPr>
      <w:r w:rsidRPr="001868FF">
        <w:rPr>
          <w:b/>
          <w:bCs/>
          <w:noProof/>
          <w:color w:val="000000" w:themeColor="text1"/>
        </w:rPr>
        <w:t>Par pašvaldības uzdevuma deleģēšanu SIA “MĒRNIECĪBAS DATU CENTRS”</w:t>
      </w:r>
    </w:p>
    <w:p w14:paraId="0385C23F" w14:textId="273F3AA5" w:rsidR="001868FF" w:rsidRDefault="001868FF" w:rsidP="001868FF">
      <w:pPr>
        <w:suppressAutoHyphens w:val="0"/>
        <w:spacing w:before="60"/>
        <w:jc w:val="center"/>
        <w:rPr>
          <w:b/>
          <w:bCs/>
          <w:color w:val="000000" w:themeColor="text1"/>
        </w:rPr>
      </w:pPr>
    </w:p>
    <w:p w14:paraId="5D4F3A56" w14:textId="18C3D94E" w:rsidR="001868FF" w:rsidRPr="00925EBF" w:rsidRDefault="001868FF" w:rsidP="001868FF">
      <w:pPr>
        <w:suppressAutoHyphens w:val="0"/>
        <w:jc w:val="both"/>
      </w:pPr>
      <w:r>
        <w:t xml:space="preserve">Ziņo: D.TOMSONS </w:t>
      </w:r>
      <w:r w:rsidRPr="00925EBF">
        <w:t>(</w:t>
      </w:r>
      <w:r w:rsidRPr="00925EBF">
        <w:rPr>
          <w:color w:val="000000" w:themeColor="text1"/>
        </w:rPr>
        <w:t xml:space="preserve">pielikumā lēmuma projekts </w:t>
      </w:r>
      <w:r>
        <w:rPr>
          <w:color w:val="000000" w:themeColor="text1"/>
        </w:rPr>
        <w:t xml:space="preserve">ar pielikumu </w:t>
      </w:r>
      <w:r w:rsidRPr="00925EBF">
        <w:rPr>
          <w:color w:val="000000" w:themeColor="text1"/>
        </w:rPr>
        <w:t xml:space="preserve">uz </w:t>
      </w:r>
      <w:r>
        <w:rPr>
          <w:color w:val="000000" w:themeColor="text1"/>
        </w:rPr>
        <w:t>7</w:t>
      </w:r>
      <w:r w:rsidRPr="00925EBF">
        <w:rPr>
          <w:color w:val="000000" w:themeColor="text1"/>
        </w:rPr>
        <w:t xml:space="preserve"> lap</w:t>
      </w:r>
      <w:r>
        <w:rPr>
          <w:color w:val="000000" w:themeColor="text1"/>
        </w:rPr>
        <w:t>ām</w:t>
      </w:r>
      <w:r w:rsidRPr="00925EBF">
        <w:t>).</w:t>
      </w:r>
    </w:p>
    <w:p w14:paraId="437DECD4" w14:textId="77777777" w:rsidR="001868FF" w:rsidRDefault="001868FF" w:rsidP="001868FF">
      <w:pPr>
        <w:jc w:val="both"/>
      </w:pPr>
    </w:p>
    <w:p w14:paraId="50F356F5" w14:textId="5DC5F433" w:rsidR="001868FF" w:rsidRDefault="001868FF" w:rsidP="001868FF">
      <w:pPr>
        <w:jc w:val="both"/>
      </w:pPr>
      <w:r>
        <w:t xml:space="preserve">Attīstības komitejas locekļi, atklāti balsojot, “par” – </w:t>
      </w:r>
      <w:r w:rsidR="009A73B3">
        <w:t>6</w:t>
      </w:r>
      <w:r>
        <w:t xml:space="preserve"> (M.LAZDEKALNS, I.LĪVIŅA, D.MUCENIEKS, L.SĪPOLS, J.SKULTE, D.TOMSONS), “pret” – nav, “atturas” – nav, nolemj:</w:t>
      </w:r>
    </w:p>
    <w:p w14:paraId="225BDBF5" w14:textId="77777777" w:rsidR="001868FF" w:rsidRDefault="001868FF" w:rsidP="001868FF">
      <w:pPr>
        <w:suppressAutoHyphens w:val="0"/>
        <w:spacing w:before="60"/>
        <w:jc w:val="both"/>
        <w:rPr>
          <w:color w:val="000000" w:themeColor="text1"/>
        </w:rPr>
      </w:pPr>
    </w:p>
    <w:p w14:paraId="39120F82" w14:textId="77777777" w:rsidR="001868FF" w:rsidRPr="008820A0" w:rsidRDefault="001868FF" w:rsidP="001868FF">
      <w:pPr>
        <w:suppressAutoHyphens w:val="0"/>
        <w:rPr>
          <w:color w:val="000000"/>
        </w:rPr>
      </w:pPr>
      <w:r w:rsidRPr="002333FE">
        <w:rPr>
          <w:color w:val="000000"/>
        </w:rPr>
        <w:t>Atbalstīt un virzīt lēmuma projektu izskatīšanai domes sēdē.</w:t>
      </w:r>
    </w:p>
    <w:p w14:paraId="3FB9952F" w14:textId="77777777" w:rsidR="001868FF" w:rsidRPr="001868FF" w:rsidRDefault="001868FF" w:rsidP="00EB1ED5">
      <w:pPr>
        <w:suppressAutoHyphens w:val="0"/>
        <w:jc w:val="both"/>
        <w:rPr>
          <w:color w:val="000000" w:themeColor="text1"/>
        </w:rPr>
      </w:pPr>
    </w:p>
    <w:p w14:paraId="0BF1CACE" w14:textId="5841165E" w:rsidR="001868FF" w:rsidRDefault="001868FF" w:rsidP="001868FF">
      <w:pPr>
        <w:pStyle w:val="Sarakstarindkopa"/>
        <w:numPr>
          <w:ilvl w:val="0"/>
          <w:numId w:val="4"/>
        </w:numPr>
        <w:suppressAutoHyphens w:val="0"/>
        <w:spacing w:before="60"/>
        <w:jc w:val="center"/>
        <w:rPr>
          <w:b/>
          <w:bCs/>
          <w:color w:val="000000" w:themeColor="text1"/>
        </w:rPr>
      </w:pPr>
      <w:r w:rsidRPr="001868FF">
        <w:rPr>
          <w:b/>
          <w:bCs/>
          <w:noProof/>
          <w:color w:val="000000" w:themeColor="text1"/>
        </w:rPr>
        <w:t>Par Alūksnes novada pašvaldības 2023. gada publiskā pārskata apstiprināšanu</w:t>
      </w:r>
    </w:p>
    <w:p w14:paraId="540402AB" w14:textId="04630096" w:rsidR="001868FF" w:rsidRDefault="001868FF" w:rsidP="00EB1ED5">
      <w:pPr>
        <w:suppressAutoHyphens w:val="0"/>
        <w:jc w:val="center"/>
        <w:rPr>
          <w:b/>
          <w:bCs/>
          <w:color w:val="000000" w:themeColor="text1"/>
        </w:rPr>
      </w:pPr>
    </w:p>
    <w:p w14:paraId="396DA8BD" w14:textId="4F7CC5B9" w:rsidR="001868FF" w:rsidRPr="00925EBF" w:rsidRDefault="001868FF" w:rsidP="001868FF">
      <w:pPr>
        <w:suppressAutoHyphens w:val="0"/>
        <w:jc w:val="both"/>
      </w:pPr>
      <w:r>
        <w:t xml:space="preserve">Ziņo: D.TOMSONS </w:t>
      </w:r>
      <w:r w:rsidRPr="00925EBF">
        <w:t>(</w:t>
      </w:r>
      <w:r w:rsidRPr="00925EBF">
        <w:rPr>
          <w:color w:val="000000" w:themeColor="text1"/>
        </w:rPr>
        <w:t>pielikumā lēmuma projekts</w:t>
      </w:r>
      <w:r>
        <w:rPr>
          <w:color w:val="000000" w:themeColor="text1"/>
        </w:rPr>
        <w:t xml:space="preserve"> un</w:t>
      </w:r>
      <w:r w:rsidRPr="00925EBF">
        <w:rPr>
          <w:color w:val="000000" w:themeColor="text1"/>
        </w:rPr>
        <w:t xml:space="preserve"> </w:t>
      </w:r>
      <w:r w:rsidRPr="001868FF">
        <w:rPr>
          <w:color w:val="000000" w:themeColor="text1"/>
        </w:rPr>
        <w:t>Alūksnes novada pašvaldības 2023. gada publisk</w:t>
      </w:r>
      <w:r>
        <w:rPr>
          <w:color w:val="000000" w:themeColor="text1"/>
        </w:rPr>
        <w:t>ais</w:t>
      </w:r>
      <w:r w:rsidRPr="001868FF">
        <w:rPr>
          <w:color w:val="000000" w:themeColor="text1"/>
        </w:rPr>
        <w:t xml:space="preserve"> pārskat</w:t>
      </w:r>
      <w:r>
        <w:rPr>
          <w:color w:val="000000" w:themeColor="text1"/>
        </w:rPr>
        <w:t>s</w:t>
      </w:r>
      <w:r w:rsidRPr="001868FF">
        <w:rPr>
          <w:color w:val="000000" w:themeColor="text1"/>
        </w:rPr>
        <w:t xml:space="preserve"> </w:t>
      </w:r>
      <w:r w:rsidRPr="00925EBF">
        <w:rPr>
          <w:color w:val="000000" w:themeColor="text1"/>
        </w:rPr>
        <w:t xml:space="preserve">uz </w:t>
      </w:r>
      <w:r>
        <w:rPr>
          <w:color w:val="000000" w:themeColor="text1"/>
        </w:rPr>
        <w:t>71</w:t>
      </w:r>
      <w:r w:rsidRPr="00925EBF">
        <w:rPr>
          <w:color w:val="000000" w:themeColor="text1"/>
        </w:rPr>
        <w:t xml:space="preserve"> lap</w:t>
      </w:r>
      <w:r>
        <w:rPr>
          <w:color w:val="000000" w:themeColor="text1"/>
        </w:rPr>
        <w:t>as</w:t>
      </w:r>
      <w:r w:rsidRPr="00925EBF">
        <w:t>).</w:t>
      </w:r>
    </w:p>
    <w:p w14:paraId="3EEF346D" w14:textId="5AEC0015" w:rsidR="001868FF" w:rsidRDefault="009A73B3" w:rsidP="009A73B3">
      <w:pPr>
        <w:ind w:left="1440" w:hanging="1440"/>
        <w:jc w:val="both"/>
      </w:pPr>
      <w:r>
        <w:t>E.APLOKA</w:t>
      </w:r>
      <w:r>
        <w:tab/>
        <w:t xml:space="preserve">iepazīstina ar </w:t>
      </w:r>
      <w:r w:rsidRPr="009A73B3">
        <w:t>Alūksnes novada pašvaldības 2023. gada publisk</w:t>
      </w:r>
      <w:r>
        <w:t>o</w:t>
      </w:r>
      <w:r w:rsidRPr="009A73B3">
        <w:t xml:space="preserve"> pārskat</w:t>
      </w:r>
      <w:r>
        <w:t xml:space="preserve">u </w:t>
      </w:r>
      <w:r w:rsidR="008309CE">
        <w:t>(</w:t>
      </w:r>
      <w:r>
        <w:t>pielikumā prezentācija uz 49 lapām</w:t>
      </w:r>
      <w:r w:rsidR="008309CE">
        <w:t>)</w:t>
      </w:r>
      <w:r>
        <w:t xml:space="preserve">. </w:t>
      </w:r>
    </w:p>
    <w:p w14:paraId="3DD4F131" w14:textId="53C35275" w:rsidR="00396D37" w:rsidRDefault="00396D37" w:rsidP="009A73B3">
      <w:pPr>
        <w:ind w:left="1440" w:hanging="1440"/>
        <w:jc w:val="both"/>
      </w:pPr>
      <w:r>
        <w:t>M.LAZDEKALNS interesējas, vai ir zināms, uz kā rēķina ir bezdarba kritums.</w:t>
      </w:r>
    </w:p>
    <w:p w14:paraId="79D738CC" w14:textId="01E286E1" w:rsidR="00396D37" w:rsidRDefault="00396D37" w:rsidP="009A73B3">
      <w:pPr>
        <w:ind w:left="1440" w:hanging="1440"/>
        <w:jc w:val="both"/>
      </w:pPr>
      <w:r>
        <w:t>E.APLOKA</w:t>
      </w:r>
      <w:r>
        <w:tab/>
        <w:t>atbild, ka dati to nepasaka.</w:t>
      </w:r>
    </w:p>
    <w:p w14:paraId="6A5D06DB" w14:textId="596A5242" w:rsidR="00396D37" w:rsidRDefault="00396D37" w:rsidP="009A73B3">
      <w:pPr>
        <w:ind w:left="1440" w:hanging="1440"/>
        <w:jc w:val="both"/>
      </w:pPr>
      <w:r>
        <w:t xml:space="preserve">M.LAZDEKALNS aicina izpildvarai </w:t>
      </w:r>
      <w:r w:rsidR="008309CE">
        <w:t xml:space="preserve">mēģināt </w:t>
      </w:r>
      <w:r>
        <w:t>apkopot informāciju, lai varētu saprast tendenci.</w:t>
      </w:r>
    </w:p>
    <w:p w14:paraId="48F88315" w14:textId="57C06F82" w:rsidR="00396D37" w:rsidRDefault="00396D37" w:rsidP="009A73B3">
      <w:pPr>
        <w:ind w:left="1440" w:hanging="1440"/>
        <w:jc w:val="both"/>
      </w:pPr>
      <w:r>
        <w:t>D.TOMSONS</w:t>
      </w:r>
      <w:r>
        <w:tab/>
      </w:r>
      <w:r w:rsidR="008309CE">
        <w:t>uzskata</w:t>
      </w:r>
      <w:r>
        <w:t xml:space="preserve">, ka uzskaitīt skaitļus, kas bieži mainās, ir diezgan neiespējami.  </w:t>
      </w:r>
    </w:p>
    <w:p w14:paraId="1106A95D" w14:textId="77777777" w:rsidR="009A73B3" w:rsidRDefault="009A73B3" w:rsidP="009A73B3">
      <w:pPr>
        <w:ind w:left="1440" w:hanging="1440"/>
        <w:jc w:val="both"/>
      </w:pPr>
    </w:p>
    <w:p w14:paraId="79BB044C" w14:textId="0E61170B" w:rsidR="001868FF" w:rsidRDefault="001868FF" w:rsidP="001868FF">
      <w:pPr>
        <w:jc w:val="both"/>
      </w:pPr>
      <w:r>
        <w:lastRenderedPageBreak/>
        <w:t xml:space="preserve">Attīstības komitejas locekļi, atklāti balsojot, “par” – </w:t>
      </w:r>
      <w:r w:rsidR="00396D37">
        <w:t>6</w:t>
      </w:r>
      <w:r>
        <w:t xml:space="preserve"> (M.LAZDEKALNS, I.LĪVIŅA, D.MUCENIEKS, L.SĪPOLS, J.SKULTE, D.TOMSONS), “pret” – nav, “atturas” – nav, nolemj:</w:t>
      </w:r>
    </w:p>
    <w:p w14:paraId="16A0DB7C" w14:textId="77777777" w:rsidR="001868FF" w:rsidRDefault="001868FF" w:rsidP="001868FF">
      <w:pPr>
        <w:suppressAutoHyphens w:val="0"/>
        <w:spacing w:before="60"/>
        <w:jc w:val="both"/>
        <w:rPr>
          <w:color w:val="000000" w:themeColor="text1"/>
        </w:rPr>
      </w:pPr>
    </w:p>
    <w:p w14:paraId="3410F1E6" w14:textId="77777777" w:rsidR="001868FF" w:rsidRPr="008820A0" w:rsidRDefault="001868FF" w:rsidP="001868FF">
      <w:pPr>
        <w:suppressAutoHyphens w:val="0"/>
        <w:rPr>
          <w:color w:val="000000"/>
        </w:rPr>
      </w:pPr>
      <w:r w:rsidRPr="002333FE">
        <w:rPr>
          <w:color w:val="000000"/>
        </w:rPr>
        <w:t>Atbalstīt un virzīt lēmuma projektu izskatīšanai domes sēdē.</w:t>
      </w:r>
    </w:p>
    <w:p w14:paraId="651A34EF" w14:textId="77777777" w:rsidR="001868FF" w:rsidRPr="001868FF" w:rsidRDefault="001868FF" w:rsidP="00EB1ED5">
      <w:pPr>
        <w:suppressAutoHyphens w:val="0"/>
        <w:jc w:val="both"/>
        <w:rPr>
          <w:color w:val="000000" w:themeColor="text1"/>
        </w:rPr>
      </w:pPr>
    </w:p>
    <w:p w14:paraId="55FDF2F6" w14:textId="37CBD9DC" w:rsidR="001868FF" w:rsidRDefault="001868FF" w:rsidP="00EB1ED5">
      <w:pPr>
        <w:pStyle w:val="Sarakstarindkopa"/>
        <w:numPr>
          <w:ilvl w:val="0"/>
          <w:numId w:val="4"/>
        </w:numPr>
        <w:suppressAutoHyphens w:val="0"/>
        <w:jc w:val="center"/>
        <w:rPr>
          <w:b/>
          <w:bCs/>
          <w:color w:val="000000" w:themeColor="text1"/>
        </w:rPr>
      </w:pPr>
      <w:r w:rsidRPr="001868FF">
        <w:rPr>
          <w:b/>
          <w:bCs/>
          <w:noProof/>
          <w:color w:val="000000" w:themeColor="text1"/>
        </w:rPr>
        <w:t>Par noteikumu Nr. _/2024 “Par Alūksnes novada pašvaldības kapitāla daļu pārvaldību” izdošanu</w:t>
      </w:r>
    </w:p>
    <w:p w14:paraId="2271A50A" w14:textId="5F751E24" w:rsidR="001868FF" w:rsidRDefault="001868FF" w:rsidP="00EB1ED5">
      <w:pPr>
        <w:suppressAutoHyphens w:val="0"/>
        <w:jc w:val="center"/>
        <w:rPr>
          <w:b/>
          <w:bCs/>
          <w:color w:val="000000" w:themeColor="text1"/>
        </w:rPr>
      </w:pPr>
    </w:p>
    <w:p w14:paraId="73780D85" w14:textId="7C1F63A1" w:rsidR="001868FF" w:rsidRPr="00925EBF" w:rsidRDefault="001868FF" w:rsidP="001868FF">
      <w:pPr>
        <w:suppressAutoHyphens w:val="0"/>
        <w:jc w:val="both"/>
      </w:pPr>
      <w:r>
        <w:t xml:space="preserve">Ziņo: D.TOMSONS </w:t>
      </w:r>
      <w:r w:rsidRPr="00925EBF">
        <w:t>(</w:t>
      </w:r>
      <w:r w:rsidRPr="00925EBF">
        <w:rPr>
          <w:color w:val="000000" w:themeColor="text1"/>
        </w:rPr>
        <w:t>pielikumā lēmuma projekts</w:t>
      </w:r>
      <w:r>
        <w:rPr>
          <w:color w:val="000000" w:themeColor="text1"/>
        </w:rPr>
        <w:t xml:space="preserve"> un</w:t>
      </w:r>
      <w:r w:rsidRPr="00925EBF">
        <w:rPr>
          <w:color w:val="000000" w:themeColor="text1"/>
        </w:rPr>
        <w:t xml:space="preserve"> </w:t>
      </w:r>
      <w:r w:rsidRPr="001868FF">
        <w:rPr>
          <w:color w:val="000000" w:themeColor="text1"/>
        </w:rPr>
        <w:t>Alūksnes novada pašvaldības kapitāla daļu pārvaldīb</w:t>
      </w:r>
      <w:r>
        <w:rPr>
          <w:color w:val="000000" w:themeColor="text1"/>
        </w:rPr>
        <w:t xml:space="preserve">as noteikumi ar pielikumiem </w:t>
      </w:r>
      <w:r w:rsidRPr="00925EBF">
        <w:rPr>
          <w:color w:val="000000" w:themeColor="text1"/>
        </w:rPr>
        <w:t xml:space="preserve">uz </w:t>
      </w:r>
      <w:r>
        <w:rPr>
          <w:color w:val="000000" w:themeColor="text1"/>
        </w:rPr>
        <w:t>13</w:t>
      </w:r>
      <w:r w:rsidRPr="00925EBF">
        <w:rPr>
          <w:color w:val="000000" w:themeColor="text1"/>
        </w:rPr>
        <w:t xml:space="preserve"> lap</w:t>
      </w:r>
      <w:r>
        <w:rPr>
          <w:color w:val="000000" w:themeColor="text1"/>
        </w:rPr>
        <w:t>ām</w:t>
      </w:r>
      <w:r w:rsidRPr="00925EBF">
        <w:t>).</w:t>
      </w:r>
    </w:p>
    <w:p w14:paraId="5FABAB43" w14:textId="14051C71" w:rsidR="001868FF" w:rsidRDefault="00396D37" w:rsidP="001868FF">
      <w:pPr>
        <w:jc w:val="both"/>
      </w:pPr>
      <w:r>
        <w:t>L.LANGRATE</w:t>
      </w:r>
      <w:r>
        <w:tab/>
        <w:t>interesējas par būtiskākajām izmaiņām.</w:t>
      </w:r>
    </w:p>
    <w:p w14:paraId="2320DDD0" w14:textId="7CB2FB0A" w:rsidR="00396D37" w:rsidRDefault="00396D37" w:rsidP="00396D37">
      <w:pPr>
        <w:ind w:left="2160" w:hanging="2160"/>
        <w:jc w:val="both"/>
      </w:pPr>
      <w:r>
        <w:t>S.BUKANE</w:t>
      </w:r>
      <w:r>
        <w:tab/>
        <w:t xml:space="preserve">atbild, ka </w:t>
      </w:r>
      <w:r w:rsidR="00764E02">
        <w:t xml:space="preserve">izmaiņas ir </w:t>
      </w:r>
      <w:r>
        <w:t>tiesiskā pamatojuma regulējum</w:t>
      </w:r>
      <w:r w:rsidR="00764E02">
        <w:t>ā</w:t>
      </w:r>
      <w:r>
        <w:t xml:space="preserve"> un 8.</w:t>
      </w:r>
      <w:r w:rsidR="009C2C9B">
        <w:t> </w:t>
      </w:r>
      <w:r>
        <w:t>nodaļā attiecībā uz Eiropas komisijas regulu.</w:t>
      </w:r>
    </w:p>
    <w:p w14:paraId="301238BA" w14:textId="77777777" w:rsidR="00396D37" w:rsidRDefault="00396D37" w:rsidP="001868FF">
      <w:pPr>
        <w:jc w:val="both"/>
      </w:pPr>
    </w:p>
    <w:p w14:paraId="57D62499" w14:textId="12A35B87" w:rsidR="001868FF" w:rsidRDefault="001868FF" w:rsidP="001868FF">
      <w:pPr>
        <w:jc w:val="both"/>
      </w:pPr>
      <w:r>
        <w:t xml:space="preserve">Attīstības komitejas locekļi, atklāti balsojot, “par” – </w:t>
      </w:r>
      <w:r w:rsidR="00396D37">
        <w:t>6</w:t>
      </w:r>
      <w:r>
        <w:t xml:space="preserve"> (M.LAZDEKALNS, I.LĪVIŅA, D.MUCENIEKS, L.SĪPOLS, J.SKULTE, D.TOMSONS), “pret” – nav, “atturas” – nav, nolemj:</w:t>
      </w:r>
    </w:p>
    <w:p w14:paraId="4D46D3B4" w14:textId="77777777" w:rsidR="001868FF" w:rsidRDefault="001868FF" w:rsidP="00EB1ED5">
      <w:pPr>
        <w:suppressAutoHyphens w:val="0"/>
        <w:jc w:val="both"/>
        <w:rPr>
          <w:color w:val="000000" w:themeColor="text1"/>
        </w:rPr>
      </w:pPr>
    </w:p>
    <w:p w14:paraId="31347D3A" w14:textId="77777777" w:rsidR="001868FF" w:rsidRPr="008820A0" w:rsidRDefault="001868FF" w:rsidP="00EB1ED5">
      <w:pPr>
        <w:suppressAutoHyphens w:val="0"/>
        <w:rPr>
          <w:color w:val="000000"/>
        </w:rPr>
      </w:pPr>
      <w:r w:rsidRPr="002333FE">
        <w:rPr>
          <w:color w:val="000000"/>
        </w:rPr>
        <w:t>Atbalstīt un virzīt lēmuma projektu izskatīšanai domes sēdē.</w:t>
      </w:r>
    </w:p>
    <w:p w14:paraId="2B122DE9" w14:textId="77777777" w:rsidR="001868FF" w:rsidRPr="001868FF" w:rsidRDefault="001868FF" w:rsidP="00EB1ED5">
      <w:pPr>
        <w:suppressAutoHyphens w:val="0"/>
        <w:jc w:val="both"/>
        <w:rPr>
          <w:color w:val="000000" w:themeColor="text1"/>
        </w:rPr>
      </w:pPr>
    </w:p>
    <w:p w14:paraId="0A5EB511" w14:textId="10FF70FC" w:rsidR="001868FF" w:rsidRDefault="001868FF" w:rsidP="00EB1ED5">
      <w:pPr>
        <w:pStyle w:val="Sarakstarindkopa"/>
        <w:numPr>
          <w:ilvl w:val="0"/>
          <w:numId w:val="4"/>
        </w:numPr>
        <w:suppressAutoHyphens w:val="0"/>
        <w:jc w:val="center"/>
        <w:rPr>
          <w:b/>
          <w:bCs/>
          <w:color w:val="000000" w:themeColor="text1"/>
        </w:rPr>
      </w:pPr>
      <w:r w:rsidRPr="001868FF">
        <w:rPr>
          <w:b/>
          <w:bCs/>
          <w:noProof/>
          <w:color w:val="000000" w:themeColor="text1"/>
        </w:rPr>
        <w:t>Par saistošo noteikumu Nr._/2024 “Alūksnes novada iedzīvotāju padomes nolikums” izdošanu</w:t>
      </w:r>
    </w:p>
    <w:p w14:paraId="329E26B9" w14:textId="7451C719" w:rsidR="001868FF" w:rsidRDefault="001868FF" w:rsidP="00EB1ED5">
      <w:pPr>
        <w:suppressAutoHyphens w:val="0"/>
        <w:jc w:val="center"/>
        <w:rPr>
          <w:b/>
          <w:bCs/>
          <w:color w:val="000000" w:themeColor="text1"/>
        </w:rPr>
      </w:pPr>
    </w:p>
    <w:p w14:paraId="7A67B025" w14:textId="38B783D1" w:rsidR="001868FF" w:rsidRPr="00925EBF" w:rsidRDefault="001868FF" w:rsidP="001868FF">
      <w:pPr>
        <w:suppressAutoHyphens w:val="0"/>
        <w:jc w:val="both"/>
      </w:pPr>
      <w:r>
        <w:t xml:space="preserve">Ziņo: D.TOMSONS </w:t>
      </w:r>
      <w:r w:rsidRPr="00925EBF">
        <w:t>(</w:t>
      </w:r>
      <w:r w:rsidRPr="00925EBF">
        <w:rPr>
          <w:color w:val="000000" w:themeColor="text1"/>
        </w:rPr>
        <w:t>pielikumā lēmuma projekts</w:t>
      </w:r>
      <w:r>
        <w:rPr>
          <w:color w:val="000000" w:themeColor="text1"/>
        </w:rPr>
        <w:t xml:space="preserve"> un</w:t>
      </w:r>
      <w:r w:rsidRPr="00925EB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saistošie noteikumi ar paskaidrojuma rakstu </w:t>
      </w:r>
      <w:r w:rsidRPr="00925EBF">
        <w:rPr>
          <w:color w:val="000000" w:themeColor="text1"/>
        </w:rPr>
        <w:t xml:space="preserve">uz </w:t>
      </w:r>
      <w:r>
        <w:rPr>
          <w:color w:val="000000" w:themeColor="text1"/>
        </w:rPr>
        <w:t>6</w:t>
      </w:r>
      <w:r w:rsidRPr="00925EBF">
        <w:rPr>
          <w:color w:val="000000" w:themeColor="text1"/>
        </w:rPr>
        <w:t xml:space="preserve"> lap</w:t>
      </w:r>
      <w:r>
        <w:rPr>
          <w:color w:val="000000" w:themeColor="text1"/>
        </w:rPr>
        <w:t>ām</w:t>
      </w:r>
      <w:r w:rsidRPr="00925EBF">
        <w:t>).</w:t>
      </w:r>
    </w:p>
    <w:p w14:paraId="76DD7E6A" w14:textId="0E955E9F" w:rsidR="001868FF" w:rsidRDefault="00396D37" w:rsidP="0049112B">
      <w:pPr>
        <w:ind w:left="1440" w:hanging="1440"/>
        <w:jc w:val="both"/>
      </w:pPr>
      <w:r>
        <w:t>D.TOMSONS</w:t>
      </w:r>
      <w:r>
        <w:tab/>
        <w:t xml:space="preserve">informē, ka ir saņemts L.LANGRATES priekšlikums: </w:t>
      </w:r>
      <w:r w:rsidR="0049112B">
        <w:t>“</w:t>
      </w:r>
      <w:bookmarkStart w:id="2" w:name="_Hlk169599464"/>
      <w:r w:rsidR="0049112B" w:rsidRPr="0049112B">
        <w:t>Apturēt Nolikuma tālāku virzību un sagatavot Noteikumu redakciju atbilstoši iedzīvotāju ieteikumiem</w:t>
      </w:r>
      <w:bookmarkEnd w:id="2"/>
      <w:r w:rsidR="0049112B">
        <w:t xml:space="preserve">”. </w:t>
      </w:r>
    </w:p>
    <w:p w14:paraId="135BA06E" w14:textId="68DEA584" w:rsidR="0049112B" w:rsidRDefault="0049112B" w:rsidP="0049112B">
      <w:pPr>
        <w:ind w:left="1440" w:hanging="1440"/>
        <w:jc w:val="both"/>
      </w:pPr>
      <w:r>
        <w:t xml:space="preserve">L.LANGRATE </w:t>
      </w:r>
      <w:r w:rsidR="008309CE">
        <w:t xml:space="preserve">uzskata, ka pašvaldības </w:t>
      </w:r>
      <w:r w:rsidR="0003160C">
        <w:t>priekšstats par sabiedrības līdzdalību</w:t>
      </w:r>
      <w:r w:rsidR="008309CE">
        <w:t xml:space="preserve"> un </w:t>
      </w:r>
      <w:r w:rsidR="003443BE">
        <w:t>iedzīvotāju iesaistīšanu pašvaldības darbā un novad</w:t>
      </w:r>
      <w:r w:rsidR="009C2C9B">
        <w:t>a</w:t>
      </w:r>
      <w:r w:rsidR="003443BE">
        <w:t xml:space="preserve"> dzīvē </w:t>
      </w:r>
      <w:r w:rsidR="008309CE">
        <w:t>“</w:t>
      </w:r>
      <w:r w:rsidR="003443BE">
        <w:t>klibo</w:t>
      </w:r>
      <w:r w:rsidR="008309CE">
        <w:t>”</w:t>
      </w:r>
      <w:r w:rsidR="003443BE">
        <w:t xml:space="preserve">. </w:t>
      </w:r>
      <w:r w:rsidR="008309CE">
        <w:t xml:space="preserve">Jautā, vai </w:t>
      </w:r>
      <w:r w:rsidR="003443BE">
        <w:t xml:space="preserve">ar šiem noteikumiem </w:t>
      </w:r>
      <w:r w:rsidR="008309CE">
        <w:t xml:space="preserve">tiks </w:t>
      </w:r>
      <w:r w:rsidR="003443BE">
        <w:t>sasnieg</w:t>
      </w:r>
      <w:r w:rsidR="008309CE">
        <w:t>ts</w:t>
      </w:r>
      <w:r w:rsidR="003443BE">
        <w:t xml:space="preserve"> mērķi</w:t>
      </w:r>
      <w:r w:rsidR="008309CE">
        <w:t>s</w:t>
      </w:r>
      <w:r w:rsidR="003443BE">
        <w:t>.</w:t>
      </w:r>
      <w:r w:rsidR="008309CE">
        <w:t xml:space="preserve"> Uzskata, ka iedzīvotāju</w:t>
      </w:r>
      <w:r w:rsidR="003443BE">
        <w:t xml:space="preserve"> </w:t>
      </w:r>
      <w:r w:rsidR="008309CE">
        <w:t>i</w:t>
      </w:r>
      <w:r w:rsidR="003443BE">
        <w:t xml:space="preserve">esaiste varētu būt aktīvāka. </w:t>
      </w:r>
    </w:p>
    <w:p w14:paraId="4E4C73E2" w14:textId="4080ADC4" w:rsidR="003443BE" w:rsidRDefault="003443BE" w:rsidP="0049112B">
      <w:pPr>
        <w:ind w:left="1440" w:hanging="1440"/>
        <w:jc w:val="both"/>
      </w:pPr>
      <w:r>
        <w:t>D.TOMSONS</w:t>
      </w:r>
      <w:r>
        <w:tab/>
        <w:t xml:space="preserve">norāda, ka ir ieguldīts liels darbs </w:t>
      </w:r>
      <w:r w:rsidR="008309CE">
        <w:t>pie nolikuma izstrādāšanas. Paskaidro, ka t</w:t>
      </w:r>
      <w:r w:rsidR="00DC333A">
        <w:t>as</w:t>
      </w:r>
      <w:r w:rsidR="008309CE">
        <w:t xml:space="preserve"> ir izstrād</w:t>
      </w:r>
      <w:r w:rsidR="00DC333A">
        <w:t>ā</w:t>
      </w:r>
      <w:r w:rsidR="008309CE">
        <w:t>ts</w:t>
      </w:r>
      <w:r w:rsidR="00DC333A">
        <w:t xml:space="preserve"> tā</w:t>
      </w:r>
      <w:r w:rsidR="00764E02">
        <w:t>ds</w:t>
      </w:r>
      <w:r w:rsidR="00DC333A">
        <w:t xml:space="preserve">, lai </w:t>
      </w:r>
      <w:r>
        <w:t>nebūtu ļoti sarežģīt</w:t>
      </w:r>
      <w:r w:rsidR="00764E02">
        <w:t>s</w:t>
      </w:r>
      <w:r>
        <w:t>, sadrumst</w:t>
      </w:r>
      <w:r w:rsidR="00947356">
        <w:t>a</w:t>
      </w:r>
      <w:r>
        <w:t>lot</w:t>
      </w:r>
      <w:r w:rsidR="00764E02">
        <w:t>s</w:t>
      </w:r>
      <w:r>
        <w:t xml:space="preserve">, </w:t>
      </w:r>
      <w:r w:rsidR="00DC333A">
        <w:t>un</w:t>
      </w:r>
      <w:r>
        <w:t xml:space="preserve"> būtu vienkāršāk īstenojams. </w:t>
      </w:r>
    </w:p>
    <w:p w14:paraId="3E8DABEC" w14:textId="239718DD" w:rsidR="003443BE" w:rsidRDefault="003443BE" w:rsidP="00947356">
      <w:pPr>
        <w:ind w:left="1440" w:hanging="1440"/>
        <w:jc w:val="both"/>
      </w:pPr>
      <w:r>
        <w:t>L.SĪPOLS</w:t>
      </w:r>
      <w:r>
        <w:tab/>
      </w:r>
      <w:r w:rsidR="00947356">
        <w:t>uzskata, kas tas būs smagnējs mehānisms</w:t>
      </w:r>
      <w:r w:rsidR="009C2C9B">
        <w:t>,</w:t>
      </w:r>
      <w:r w:rsidR="00DC333A">
        <w:t xml:space="preserve"> un šaubās, ka</w:t>
      </w:r>
      <w:r w:rsidR="00947356">
        <w:t xml:space="preserve"> </w:t>
      </w:r>
      <w:r w:rsidR="003D5138">
        <w:t>visi iedzīvotāju</w:t>
      </w:r>
      <w:r w:rsidR="00947356">
        <w:t xml:space="preserve"> </w:t>
      </w:r>
      <w:r w:rsidR="003D5138">
        <w:t>viedok</w:t>
      </w:r>
      <w:r w:rsidR="00DC333A">
        <w:t>ļi</w:t>
      </w:r>
      <w:r w:rsidR="003D5138">
        <w:t xml:space="preserve"> tiks</w:t>
      </w:r>
      <w:r w:rsidR="00947356">
        <w:t xml:space="preserve"> </w:t>
      </w:r>
      <w:r w:rsidR="003D5138">
        <w:t xml:space="preserve">apkopoti un nonāks </w:t>
      </w:r>
      <w:r w:rsidR="00947356">
        <w:t xml:space="preserve"> </w:t>
      </w:r>
      <w:r w:rsidR="003D5138">
        <w:t>līdz izpilddirektoram</w:t>
      </w:r>
      <w:r w:rsidR="00947356">
        <w:t>. Iesaka mazākām terit</w:t>
      </w:r>
      <w:r w:rsidR="003D5138">
        <w:t>o</w:t>
      </w:r>
      <w:r w:rsidR="00947356">
        <w:t xml:space="preserve">rijas vienībām veidot padomes. </w:t>
      </w:r>
    </w:p>
    <w:p w14:paraId="61102490" w14:textId="76218F40" w:rsidR="003D5138" w:rsidRDefault="003D5138" w:rsidP="00947356">
      <w:pPr>
        <w:ind w:left="1440" w:hanging="1440"/>
        <w:jc w:val="both"/>
      </w:pPr>
      <w:r>
        <w:t>D.TOMSONS</w:t>
      </w:r>
      <w:r>
        <w:tab/>
        <w:t>uzskata, ka vienkāršāk ir no katras kopienas atrast</w:t>
      </w:r>
      <w:r w:rsidR="00D41FC0">
        <w:t xml:space="preserve"> vienu vai divus cilvēkus, kas pārstāv visus, nekā no katras kopienas 15 cilvēk</w:t>
      </w:r>
      <w:r w:rsidR="00DC333A">
        <w:t>us</w:t>
      </w:r>
      <w:r w:rsidR="00D41FC0">
        <w:t xml:space="preserve">. </w:t>
      </w:r>
    </w:p>
    <w:p w14:paraId="62EB6218" w14:textId="325F66A3" w:rsidR="00D41FC0" w:rsidRDefault="00D41FC0" w:rsidP="00947356">
      <w:pPr>
        <w:ind w:left="1440" w:hanging="1440"/>
        <w:jc w:val="both"/>
      </w:pPr>
      <w:r>
        <w:t>L.SĪPOLS</w:t>
      </w:r>
      <w:r>
        <w:tab/>
        <w:t>uzskata, ka šobrīd ir rasts risinājums</w:t>
      </w:r>
      <w:r w:rsidR="000A05C6">
        <w:t>,</w:t>
      </w:r>
      <w:r>
        <w:t xml:space="preserve"> kā vienkāršāk novadam strādāt ar padomēm. </w:t>
      </w:r>
    </w:p>
    <w:p w14:paraId="4878F428" w14:textId="48D3A3D4" w:rsidR="00D41FC0" w:rsidRDefault="00D41FC0" w:rsidP="00947356">
      <w:pPr>
        <w:ind w:left="1440" w:hanging="1440"/>
        <w:jc w:val="both"/>
      </w:pPr>
      <w:r>
        <w:t>L.LANGRATE papildina L.SĪPOLU,</w:t>
      </w:r>
      <w:r w:rsidR="00DC333A">
        <w:t xml:space="preserve"> uzskatot,</w:t>
      </w:r>
      <w:r>
        <w:t xml:space="preserve"> ka šie noteikumi radīs ļoti formālu pieeju. </w:t>
      </w:r>
    </w:p>
    <w:p w14:paraId="0728E3B3" w14:textId="686C45EE" w:rsidR="00947356" w:rsidRDefault="00D41FC0" w:rsidP="00947356">
      <w:pPr>
        <w:ind w:left="1440" w:hanging="1440"/>
        <w:jc w:val="both"/>
      </w:pPr>
      <w:r>
        <w:t>D.TOMSONS</w:t>
      </w:r>
      <w:r>
        <w:tab/>
        <w:t xml:space="preserve">aicina balsot par L.LANGRATES priekšlikumu - </w:t>
      </w:r>
      <w:r w:rsidR="00764E02" w:rsidRPr="00764E02">
        <w:t>Apturēt Nolikuma tālāku virzību un sagatavot Noteikumu redakciju atbilstoši iedzīvotāju ieteikumiem</w:t>
      </w:r>
      <w:r>
        <w:t>.</w:t>
      </w:r>
    </w:p>
    <w:p w14:paraId="7B3986EC" w14:textId="77777777" w:rsidR="003443BE" w:rsidRDefault="003443BE" w:rsidP="00EB1ED5">
      <w:pPr>
        <w:jc w:val="both"/>
      </w:pPr>
    </w:p>
    <w:p w14:paraId="2A4795D4" w14:textId="18389501" w:rsidR="001868FF" w:rsidRDefault="001868FF" w:rsidP="00EB1ED5">
      <w:pPr>
        <w:jc w:val="both"/>
      </w:pPr>
      <w:r>
        <w:t xml:space="preserve">Attīstības komitejas locekļi, atklāti balsojot, “par” – </w:t>
      </w:r>
      <w:r w:rsidR="00D41FC0">
        <w:t>2</w:t>
      </w:r>
      <w:r>
        <w:t xml:space="preserve"> (M.LAZDEKALNS, D.MUCENIEKS), “pret” – </w:t>
      </w:r>
      <w:r w:rsidR="00D41FC0">
        <w:t xml:space="preserve">4 </w:t>
      </w:r>
      <w:r w:rsidR="00D41FC0" w:rsidRPr="00D41FC0">
        <w:t>(I.LĪVIŅA, L.SĪPOLS, J.SKULTE, D.TOMSONS),</w:t>
      </w:r>
      <w:r>
        <w:t xml:space="preserve"> “atturas” – nav, nolemj:</w:t>
      </w:r>
    </w:p>
    <w:p w14:paraId="174BC075" w14:textId="4DB9124B" w:rsidR="001868FF" w:rsidRDefault="001868FF" w:rsidP="00EB1ED5">
      <w:pPr>
        <w:suppressAutoHyphens w:val="0"/>
        <w:jc w:val="both"/>
        <w:rPr>
          <w:color w:val="000000" w:themeColor="text1"/>
        </w:rPr>
      </w:pPr>
    </w:p>
    <w:p w14:paraId="250FAD2A" w14:textId="292C2DCF" w:rsidR="00D41FC0" w:rsidRDefault="00D41FC0" w:rsidP="00EB1ED5">
      <w:pPr>
        <w:suppressAutoHyphens w:val="0"/>
        <w:jc w:val="both"/>
        <w:rPr>
          <w:color w:val="000000" w:themeColor="text1"/>
        </w:rPr>
      </w:pPr>
      <w:r>
        <w:rPr>
          <w:color w:val="000000" w:themeColor="text1"/>
        </w:rPr>
        <w:t>Noraidīt iesniegto priekšlikumu.</w:t>
      </w:r>
    </w:p>
    <w:p w14:paraId="1EE62F80" w14:textId="7FB8F80B" w:rsidR="00D41FC0" w:rsidRDefault="00D41FC0" w:rsidP="00EB1ED5">
      <w:pPr>
        <w:suppressAutoHyphens w:val="0"/>
        <w:jc w:val="both"/>
        <w:rPr>
          <w:color w:val="000000" w:themeColor="text1"/>
        </w:rPr>
      </w:pPr>
    </w:p>
    <w:p w14:paraId="7610C730" w14:textId="20F90542" w:rsidR="00D41FC0" w:rsidRDefault="00D41FC0" w:rsidP="00EB1ED5">
      <w:pPr>
        <w:suppressAutoHyphens w:val="0"/>
        <w:ind w:left="1440" w:hanging="1440"/>
        <w:jc w:val="both"/>
        <w:rPr>
          <w:color w:val="000000" w:themeColor="text1"/>
        </w:rPr>
      </w:pPr>
      <w:r>
        <w:rPr>
          <w:color w:val="000000" w:themeColor="text1"/>
        </w:rPr>
        <w:t>A.EGLE</w:t>
      </w:r>
      <w:r>
        <w:rPr>
          <w:color w:val="000000" w:themeColor="text1"/>
        </w:rPr>
        <w:tab/>
        <w:t xml:space="preserve">informē, ka </w:t>
      </w:r>
      <w:r w:rsidR="00951951">
        <w:rPr>
          <w:color w:val="000000" w:themeColor="text1"/>
        </w:rPr>
        <w:t>Pašvaldību</w:t>
      </w:r>
      <w:r>
        <w:rPr>
          <w:color w:val="000000" w:themeColor="text1"/>
        </w:rPr>
        <w:t xml:space="preserve"> likumā ir noteikts, ka pašvaldība var veidot iedzīvotāju padom</w:t>
      </w:r>
      <w:r w:rsidR="00951951">
        <w:rPr>
          <w:color w:val="000000" w:themeColor="text1"/>
        </w:rPr>
        <w:t>i</w:t>
      </w:r>
      <w:r>
        <w:rPr>
          <w:color w:val="000000" w:themeColor="text1"/>
        </w:rPr>
        <w:t xml:space="preserve">. Paskaidro, ka iedzīvotāju padome izskata Pašvaldību likuma 4.pantā pirmā daļas </w:t>
      </w:r>
      <w:r w:rsidR="00951951">
        <w:rPr>
          <w:color w:val="000000" w:themeColor="text1"/>
        </w:rPr>
        <w:t xml:space="preserve">trīs punktos noteiktos jautājumus: par labiekārtošanu, par kultūru un </w:t>
      </w:r>
      <w:r w:rsidR="00DC333A">
        <w:rPr>
          <w:color w:val="000000" w:themeColor="text1"/>
        </w:rPr>
        <w:t xml:space="preserve">par </w:t>
      </w:r>
      <w:r w:rsidR="00951951">
        <w:rPr>
          <w:color w:val="000000" w:themeColor="text1"/>
        </w:rPr>
        <w:t>saimniecisko darbību. Norāda</w:t>
      </w:r>
      <w:r w:rsidR="009C2C9B">
        <w:rPr>
          <w:color w:val="000000" w:themeColor="text1"/>
        </w:rPr>
        <w:t>, ka</w:t>
      </w:r>
      <w:r w:rsidR="00951951">
        <w:rPr>
          <w:color w:val="000000" w:themeColor="text1"/>
        </w:rPr>
        <w:t xml:space="preserve"> vēlēt iedzīvotāju padomi un tikt ievēlētam</w:t>
      </w:r>
      <w:r w:rsidR="00DC333A">
        <w:rPr>
          <w:color w:val="000000" w:themeColor="text1"/>
        </w:rPr>
        <w:t xml:space="preserve"> tajā</w:t>
      </w:r>
      <w:r w:rsidR="00951951">
        <w:rPr>
          <w:color w:val="000000" w:themeColor="text1"/>
        </w:rPr>
        <w:t>, var fiziska persona, kas s</w:t>
      </w:r>
      <w:r w:rsidR="005961D4">
        <w:rPr>
          <w:color w:val="000000" w:themeColor="text1"/>
        </w:rPr>
        <w:t>asniegusi</w:t>
      </w:r>
      <w:r w:rsidR="00951951">
        <w:rPr>
          <w:color w:val="000000" w:themeColor="text1"/>
        </w:rPr>
        <w:t xml:space="preserve"> 16 gadu  vecumu, ir Latvijas Republikas</w:t>
      </w:r>
      <w:r w:rsidR="00DC333A">
        <w:rPr>
          <w:color w:val="000000" w:themeColor="text1"/>
        </w:rPr>
        <w:t xml:space="preserve"> </w:t>
      </w:r>
      <w:r w:rsidR="00951951">
        <w:rPr>
          <w:color w:val="000000" w:themeColor="text1"/>
        </w:rPr>
        <w:t xml:space="preserve">pilsonis vai tāds Eiropas savienības pilsonis, kas nav Latvijas pilsonis, bet reģistrēts Fizisko </w:t>
      </w:r>
      <w:r w:rsidR="00951951">
        <w:rPr>
          <w:color w:val="000000" w:themeColor="text1"/>
        </w:rPr>
        <w:lastRenderedPageBreak/>
        <w:t>personu reģistrā. Informē, ka pašvaldības domes kompetenc</w:t>
      </w:r>
      <w:r w:rsidR="00DC333A">
        <w:rPr>
          <w:color w:val="000000" w:themeColor="text1"/>
        </w:rPr>
        <w:t>ē ir</w:t>
      </w:r>
      <w:r w:rsidR="00951951">
        <w:rPr>
          <w:color w:val="000000" w:themeColor="text1"/>
        </w:rPr>
        <w:t xml:space="preserve"> izdot iedzīvotāju padomes nolikumu, kurā noregulē</w:t>
      </w:r>
      <w:r w:rsidR="00DC333A">
        <w:rPr>
          <w:color w:val="000000" w:themeColor="text1"/>
        </w:rPr>
        <w:t>t tās</w:t>
      </w:r>
      <w:r w:rsidR="00951951">
        <w:rPr>
          <w:color w:val="000000" w:themeColor="text1"/>
        </w:rPr>
        <w:t xml:space="preserve"> padomes darbības</w:t>
      </w:r>
      <w:r w:rsidR="00DC333A">
        <w:rPr>
          <w:color w:val="000000" w:themeColor="text1"/>
        </w:rPr>
        <w:t xml:space="preserve"> izveidošan</w:t>
      </w:r>
      <w:r w:rsidR="00433D92">
        <w:rPr>
          <w:color w:val="000000" w:themeColor="text1"/>
        </w:rPr>
        <w:t>u</w:t>
      </w:r>
      <w:r w:rsidR="00DC333A">
        <w:rPr>
          <w:color w:val="000000" w:themeColor="text1"/>
        </w:rPr>
        <w:t>.</w:t>
      </w:r>
      <w:r w:rsidR="00951951">
        <w:rPr>
          <w:color w:val="000000" w:themeColor="text1"/>
        </w:rPr>
        <w:t xml:space="preserve"> </w:t>
      </w:r>
      <w:r w:rsidR="00DC333A">
        <w:rPr>
          <w:color w:val="000000" w:themeColor="text1"/>
        </w:rPr>
        <w:t>Informē</w:t>
      </w:r>
      <w:r w:rsidR="00951951">
        <w:rPr>
          <w:color w:val="000000" w:themeColor="text1"/>
        </w:rPr>
        <w:t>, ka Centrāl</w:t>
      </w:r>
      <w:r w:rsidR="00DC333A">
        <w:rPr>
          <w:color w:val="000000" w:themeColor="text1"/>
        </w:rPr>
        <w:t>ā</w:t>
      </w:r>
      <w:r w:rsidR="00951951">
        <w:rPr>
          <w:color w:val="000000" w:themeColor="text1"/>
        </w:rPr>
        <w:t xml:space="preserve"> administrācij</w:t>
      </w:r>
      <w:r w:rsidR="00DC333A">
        <w:rPr>
          <w:color w:val="000000" w:themeColor="text1"/>
        </w:rPr>
        <w:t>a</w:t>
      </w:r>
      <w:r w:rsidR="00951951">
        <w:rPr>
          <w:color w:val="000000" w:themeColor="text1"/>
        </w:rPr>
        <w:t xml:space="preserve"> </w:t>
      </w:r>
      <w:r w:rsidR="00DC333A">
        <w:rPr>
          <w:color w:val="000000" w:themeColor="text1"/>
        </w:rPr>
        <w:t xml:space="preserve">nonāca </w:t>
      </w:r>
      <w:r w:rsidR="00951951">
        <w:rPr>
          <w:color w:val="000000" w:themeColor="text1"/>
        </w:rPr>
        <w:t>pie secinājuma, ka efektīvākais modelis ir veidot vien</w:t>
      </w:r>
      <w:r w:rsidR="00DC333A">
        <w:rPr>
          <w:color w:val="000000" w:themeColor="text1"/>
        </w:rPr>
        <w:t>u</w:t>
      </w:r>
      <w:r w:rsidR="00951951">
        <w:rPr>
          <w:color w:val="000000" w:themeColor="text1"/>
        </w:rPr>
        <w:t xml:space="preserve"> iedzīvotāju padomi, </w:t>
      </w:r>
      <w:r w:rsidR="00DC333A">
        <w:rPr>
          <w:color w:val="000000" w:themeColor="text1"/>
        </w:rPr>
        <w:t>nosakot</w:t>
      </w:r>
      <w:r w:rsidR="00951951">
        <w:rPr>
          <w:color w:val="000000" w:themeColor="text1"/>
        </w:rPr>
        <w:t xml:space="preserve"> darbības teritoriju visu Alūksnes</w:t>
      </w:r>
      <w:r w:rsidR="00DC333A">
        <w:rPr>
          <w:color w:val="000000" w:themeColor="text1"/>
        </w:rPr>
        <w:t xml:space="preserve"> </w:t>
      </w:r>
      <w:r w:rsidR="00951951">
        <w:rPr>
          <w:color w:val="000000" w:themeColor="text1"/>
        </w:rPr>
        <w:t xml:space="preserve">novadu, tāpēc ka </w:t>
      </w:r>
      <w:r w:rsidR="00DC333A">
        <w:rPr>
          <w:color w:val="000000" w:themeColor="text1"/>
        </w:rPr>
        <w:t xml:space="preserve">arī </w:t>
      </w:r>
      <w:r w:rsidR="00951951">
        <w:rPr>
          <w:color w:val="000000" w:themeColor="text1"/>
        </w:rPr>
        <w:t>pašvaldība uz Alūksnes</w:t>
      </w:r>
      <w:r w:rsidR="00DC333A">
        <w:rPr>
          <w:color w:val="000000" w:themeColor="text1"/>
        </w:rPr>
        <w:t xml:space="preserve"> </w:t>
      </w:r>
      <w:r w:rsidR="00951951">
        <w:rPr>
          <w:color w:val="000000" w:themeColor="text1"/>
        </w:rPr>
        <w:t>novadu skatās kā uz vienotu organismu nedalot</w:t>
      </w:r>
      <w:r w:rsidR="00433D92">
        <w:rPr>
          <w:color w:val="000000" w:themeColor="text1"/>
        </w:rPr>
        <w:t>,</w:t>
      </w:r>
      <w:r w:rsidR="00951951">
        <w:rPr>
          <w:color w:val="000000" w:themeColor="text1"/>
        </w:rPr>
        <w:t xml:space="preserve"> ka viens pagasts ir labāk</w:t>
      </w:r>
      <w:r w:rsidR="000C383C">
        <w:rPr>
          <w:color w:val="000000" w:themeColor="text1"/>
        </w:rPr>
        <w:t>s</w:t>
      </w:r>
      <w:r w:rsidR="00951951">
        <w:rPr>
          <w:color w:val="000000" w:themeColor="text1"/>
        </w:rPr>
        <w:t xml:space="preserve"> par otru</w:t>
      </w:r>
      <w:r w:rsidR="00DC333A">
        <w:rPr>
          <w:color w:val="000000" w:themeColor="text1"/>
        </w:rPr>
        <w:t>.</w:t>
      </w:r>
      <w:r w:rsidR="00951951">
        <w:rPr>
          <w:color w:val="000000" w:themeColor="text1"/>
        </w:rPr>
        <w:t xml:space="preserve"> Norāda, ka iedzīvotāju padomes izveidošana neizbeidz pārējās aktivitātes katr</w:t>
      </w:r>
      <w:r w:rsidR="00433D92">
        <w:rPr>
          <w:color w:val="000000" w:themeColor="text1"/>
        </w:rPr>
        <w:t>a</w:t>
      </w:r>
      <w:r w:rsidR="00951951">
        <w:rPr>
          <w:color w:val="000000" w:themeColor="text1"/>
        </w:rPr>
        <w:t xml:space="preserve"> pagast</w:t>
      </w:r>
      <w:r w:rsidR="00433D92">
        <w:rPr>
          <w:color w:val="000000" w:themeColor="text1"/>
        </w:rPr>
        <w:t>a</w:t>
      </w:r>
      <w:r w:rsidR="00951951">
        <w:rPr>
          <w:color w:val="000000" w:themeColor="text1"/>
        </w:rPr>
        <w:t xml:space="preserve"> vai pilsētas iedzīvotāju vidū, neizslēdz iedzīvotāju sapulces, domu biedru grupas, aptaujas, tikšanās, kopienu svētkus. Iedzīvotāju padomes loceklis ir saikne starp teritoriālās vienības iedzīvotājiem un pašvaldību. </w:t>
      </w:r>
    </w:p>
    <w:p w14:paraId="36A204A6" w14:textId="363BA7D7" w:rsidR="00EF4532" w:rsidRDefault="00EF4532" w:rsidP="00D41FC0">
      <w:pPr>
        <w:suppressAutoHyphens w:val="0"/>
        <w:spacing w:before="60"/>
        <w:ind w:left="1440" w:hanging="1440"/>
        <w:jc w:val="both"/>
        <w:rPr>
          <w:i/>
          <w:iCs/>
          <w:color w:val="000000" w:themeColor="text1"/>
        </w:rPr>
      </w:pPr>
      <w:r w:rsidRPr="00EF4532">
        <w:rPr>
          <w:i/>
          <w:iCs/>
          <w:color w:val="000000" w:themeColor="text1"/>
        </w:rPr>
        <w:t>I.BERKULIS</w:t>
      </w:r>
      <w:r w:rsidRPr="00EF4532">
        <w:rPr>
          <w:i/>
          <w:iCs/>
          <w:color w:val="000000" w:themeColor="text1"/>
        </w:rPr>
        <w:tab/>
        <w:t>pauž viedokli par nolikumu.</w:t>
      </w:r>
    </w:p>
    <w:p w14:paraId="29A2A904" w14:textId="6E5DC6A0" w:rsidR="00EF4532" w:rsidRDefault="00EF4532" w:rsidP="00D41FC0">
      <w:pPr>
        <w:suppressAutoHyphens w:val="0"/>
        <w:spacing w:before="60"/>
        <w:ind w:left="1440" w:hanging="1440"/>
        <w:jc w:val="both"/>
        <w:rPr>
          <w:color w:val="000000" w:themeColor="text1"/>
        </w:rPr>
      </w:pPr>
      <w:r w:rsidRPr="00EF4532">
        <w:rPr>
          <w:color w:val="000000" w:themeColor="text1"/>
        </w:rPr>
        <w:t>M.LAZDEKALNS</w:t>
      </w:r>
      <w:r>
        <w:rPr>
          <w:color w:val="000000" w:themeColor="text1"/>
        </w:rPr>
        <w:t xml:space="preserve"> uzskata, ka </w:t>
      </w:r>
      <w:r w:rsidR="00DC333A">
        <w:rPr>
          <w:color w:val="000000" w:themeColor="text1"/>
        </w:rPr>
        <w:t xml:space="preserve">iedzīvotāju </w:t>
      </w:r>
      <w:r>
        <w:rPr>
          <w:color w:val="000000" w:themeColor="text1"/>
        </w:rPr>
        <w:t>iesniegtie priekšlikumi norāda, ka</w:t>
      </w:r>
      <w:r w:rsidR="00DC333A">
        <w:rPr>
          <w:color w:val="000000" w:themeColor="text1"/>
        </w:rPr>
        <w:t xml:space="preserve"> ir</w:t>
      </w:r>
      <w:r>
        <w:rPr>
          <w:color w:val="000000" w:themeColor="text1"/>
        </w:rPr>
        <w:t xml:space="preserve"> bažas, ka iedzīvotāju pārstāvniecība nenodrošinās tālāko darbību (pozitīv</w:t>
      </w:r>
      <w:r w:rsidR="00DC333A">
        <w:rPr>
          <w:color w:val="000000" w:themeColor="text1"/>
        </w:rPr>
        <w:t>u</w:t>
      </w:r>
      <w:r>
        <w:rPr>
          <w:color w:val="000000" w:themeColor="text1"/>
        </w:rPr>
        <w:t xml:space="preserve"> pienesumu). Norāda, ka nav zināms, kād</w:t>
      </w:r>
      <w:r w:rsidR="005961D4">
        <w:rPr>
          <w:color w:val="000000" w:themeColor="text1"/>
        </w:rPr>
        <w:t>i</w:t>
      </w:r>
      <w:r>
        <w:rPr>
          <w:color w:val="000000" w:themeColor="text1"/>
        </w:rPr>
        <w:t xml:space="preserve"> modeļi tika izskatīti un analizēti. Jautā, vai tika izskatīts variants</w:t>
      </w:r>
      <w:r w:rsidR="00433D92">
        <w:rPr>
          <w:color w:val="000000" w:themeColor="text1"/>
        </w:rPr>
        <w:t xml:space="preserve"> pēc </w:t>
      </w:r>
      <w:r>
        <w:rPr>
          <w:color w:val="000000" w:themeColor="text1"/>
        </w:rPr>
        <w:t xml:space="preserve">iedzīvotāju skaita pilsētā un pagastos. </w:t>
      </w:r>
      <w:r w:rsidR="00013BE4">
        <w:rPr>
          <w:color w:val="000000" w:themeColor="text1"/>
        </w:rPr>
        <w:t xml:space="preserve">Uzskata, ka vajadzētu mainīt </w:t>
      </w:r>
      <w:r w:rsidR="00433D92">
        <w:rPr>
          <w:color w:val="000000" w:themeColor="text1"/>
        </w:rPr>
        <w:t xml:space="preserve">iedzīvotāju </w:t>
      </w:r>
      <w:r w:rsidR="00013BE4">
        <w:rPr>
          <w:color w:val="000000" w:themeColor="text1"/>
        </w:rPr>
        <w:t>skaitu</w:t>
      </w:r>
      <w:r w:rsidR="00433D92">
        <w:rPr>
          <w:color w:val="000000" w:themeColor="text1"/>
        </w:rPr>
        <w:t xml:space="preserve"> padomē</w:t>
      </w:r>
      <w:r w:rsidR="00013BE4">
        <w:rPr>
          <w:color w:val="000000" w:themeColor="text1"/>
        </w:rPr>
        <w:t xml:space="preserve">. </w:t>
      </w:r>
      <w:r w:rsidR="00433D92">
        <w:rPr>
          <w:color w:val="000000" w:themeColor="text1"/>
        </w:rPr>
        <w:t>Aicina</w:t>
      </w:r>
      <w:r w:rsidR="00013BE4">
        <w:rPr>
          <w:color w:val="000000" w:themeColor="text1"/>
        </w:rPr>
        <w:t xml:space="preserve"> </w:t>
      </w:r>
      <w:r w:rsidR="00433D92">
        <w:rPr>
          <w:color w:val="000000" w:themeColor="text1"/>
        </w:rPr>
        <w:t>apsvērt</w:t>
      </w:r>
      <w:r w:rsidR="00013BE4">
        <w:rPr>
          <w:color w:val="000000" w:themeColor="text1"/>
        </w:rPr>
        <w:t xml:space="preserve"> iesniegtos priekšlikumu</w:t>
      </w:r>
      <w:r w:rsidR="00433D92">
        <w:rPr>
          <w:color w:val="000000" w:themeColor="text1"/>
        </w:rPr>
        <w:t>s</w:t>
      </w:r>
      <w:r w:rsidR="00013BE4">
        <w:rPr>
          <w:color w:val="000000" w:themeColor="text1"/>
        </w:rPr>
        <w:t xml:space="preserve"> un lēmumu nepieņemt vēl šomēnes. </w:t>
      </w:r>
    </w:p>
    <w:p w14:paraId="01A00E5D" w14:textId="114B1493" w:rsidR="00013BE4" w:rsidRDefault="00013BE4" w:rsidP="00D41FC0">
      <w:pPr>
        <w:suppressAutoHyphens w:val="0"/>
        <w:spacing w:before="60"/>
        <w:ind w:left="1440" w:hanging="1440"/>
        <w:jc w:val="both"/>
        <w:rPr>
          <w:color w:val="000000" w:themeColor="text1"/>
        </w:rPr>
      </w:pPr>
      <w:r>
        <w:rPr>
          <w:color w:val="000000" w:themeColor="text1"/>
        </w:rPr>
        <w:t xml:space="preserve">L.LANGRATE uzskata, ka šis </w:t>
      </w:r>
      <w:r w:rsidR="00DC333A">
        <w:rPr>
          <w:color w:val="000000" w:themeColor="text1"/>
        </w:rPr>
        <w:t>nebūs</w:t>
      </w:r>
      <w:r>
        <w:rPr>
          <w:color w:val="000000" w:themeColor="text1"/>
        </w:rPr>
        <w:t xml:space="preserve"> efektīvākais veids kā apzināt </w:t>
      </w:r>
      <w:r w:rsidR="00433D92">
        <w:rPr>
          <w:color w:val="000000" w:themeColor="text1"/>
        </w:rPr>
        <w:t xml:space="preserve">iedzīvotāju </w:t>
      </w:r>
      <w:r>
        <w:rPr>
          <w:color w:val="000000" w:themeColor="text1"/>
        </w:rPr>
        <w:t>viedokli.</w:t>
      </w:r>
    </w:p>
    <w:p w14:paraId="38985171" w14:textId="6F4014E8" w:rsidR="00013BE4" w:rsidRPr="00EF4532" w:rsidRDefault="00013BE4" w:rsidP="00D41FC0">
      <w:pPr>
        <w:suppressAutoHyphens w:val="0"/>
        <w:spacing w:before="60"/>
        <w:ind w:left="1440" w:hanging="1440"/>
        <w:jc w:val="both"/>
        <w:rPr>
          <w:color w:val="000000" w:themeColor="text1"/>
        </w:rPr>
      </w:pPr>
      <w:r>
        <w:rPr>
          <w:color w:val="000000" w:themeColor="text1"/>
        </w:rPr>
        <w:t>L.SĪPOLS</w:t>
      </w:r>
      <w:r>
        <w:rPr>
          <w:color w:val="000000" w:themeColor="text1"/>
        </w:rPr>
        <w:tab/>
        <w:t xml:space="preserve">uzskata, ka nav jābaidās veidot mazākas padomes. </w:t>
      </w:r>
    </w:p>
    <w:p w14:paraId="6910FD03" w14:textId="0C4B85AE" w:rsidR="00D41FC0" w:rsidRDefault="00EF4532" w:rsidP="00EB1ED5">
      <w:pPr>
        <w:suppressAutoHyphens w:val="0"/>
        <w:ind w:left="1440" w:hanging="1440"/>
        <w:jc w:val="both"/>
        <w:rPr>
          <w:color w:val="000000" w:themeColor="text1"/>
        </w:rPr>
      </w:pPr>
      <w:r>
        <w:rPr>
          <w:color w:val="000000" w:themeColor="text1"/>
        </w:rPr>
        <w:t>D.TOMSONS</w:t>
      </w:r>
      <w:r>
        <w:rPr>
          <w:color w:val="000000" w:themeColor="text1"/>
        </w:rPr>
        <w:tab/>
        <w:t>informē, ka ir saņemts L.LANGRATE</w:t>
      </w:r>
      <w:r w:rsidR="009C2C9B">
        <w:rPr>
          <w:color w:val="000000" w:themeColor="text1"/>
        </w:rPr>
        <w:t>S</w:t>
      </w:r>
      <w:r>
        <w:rPr>
          <w:color w:val="000000" w:themeColor="text1"/>
        </w:rPr>
        <w:t xml:space="preserve"> priekšlikums:  “P</w:t>
      </w:r>
      <w:r w:rsidRPr="00EF4532">
        <w:rPr>
          <w:color w:val="000000" w:themeColor="text1"/>
        </w:rPr>
        <w:t xml:space="preserve">unktu 2. izteikt sekojoši: Padomi var veidot šādās pašvaldības administratīvo teritoriju vienībās (turpmāk – teritorijas vienība): Alūksnes pilsētā, Alsviķu, Annas, Ilzenes, Jaunalūksnes, Jaunannas, Jaunlaicenes, Kalncempju, Liepnas, Malienas, Mālupes, Mārkalnes, Pededzes, Veclaicenes, Zeltiņu un </w:t>
      </w:r>
      <w:proofErr w:type="spellStart"/>
      <w:r w:rsidRPr="00EF4532">
        <w:rPr>
          <w:color w:val="000000" w:themeColor="text1"/>
        </w:rPr>
        <w:t>Ziemera</w:t>
      </w:r>
      <w:proofErr w:type="spellEnd"/>
      <w:r w:rsidRPr="00EF4532">
        <w:rPr>
          <w:color w:val="000000" w:themeColor="text1"/>
        </w:rPr>
        <w:t xml:space="preserve"> pagastos</w:t>
      </w:r>
      <w:r>
        <w:rPr>
          <w:color w:val="000000" w:themeColor="text1"/>
        </w:rPr>
        <w:t xml:space="preserve">”. </w:t>
      </w:r>
    </w:p>
    <w:p w14:paraId="364CC789" w14:textId="6B4D482A" w:rsidR="00D41FC0" w:rsidRDefault="00D41FC0" w:rsidP="00EB1ED5">
      <w:pPr>
        <w:suppressAutoHyphens w:val="0"/>
        <w:jc w:val="both"/>
        <w:rPr>
          <w:color w:val="000000" w:themeColor="text1"/>
        </w:rPr>
      </w:pPr>
    </w:p>
    <w:p w14:paraId="548B4271" w14:textId="748F6FB6" w:rsidR="00013BE4" w:rsidRDefault="00013BE4" w:rsidP="00EB1ED5">
      <w:pPr>
        <w:jc w:val="both"/>
      </w:pPr>
      <w:r>
        <w:t xml:space="preserve">Attīstības komitejas locekļi, atklāti balsojot, “par” – nav, “pret” – 3 </w:t>
      </w:r>
      <w:r w:rsidRPr="00013BE4">
        <w:t>(I.LĪVIŅA, J.SKULTE, D.TOMSONS)</w:t>
      </w:r>
      <w:r>
        <w:t>, “atturas” – 3 (M.LAZDEKALNS, D.MUCENIEKS, L.SĪPOLS), nolemj:</w:t>
      </w:r>
    </w:p>
    <w:p w14:paraId="0ED67676" w14:textId="3DBD92BA" w:rsidR="00013BE4" w:rsidRDefault="00013BE4" w:rsidP="00EB1ED5">
      <w:pPr>
        <w:suppressAutoHyphens w:val="0"/>
        <w:jc w:val="both"/>
        <w:rPr>
          <w:color w:val="000000" w:themeColor="text1"/>
        </w:rPr>
      </w:pPr>
    </w:p>
    <w:p w14:paraId="2CB2BBEB" w14:textId="06397622" w:rsidR="00013BE4" w:rsidRDefault="00013BE4" w:rsidP="00EB1ED5">
      <w:pPr>
        <w:suppressAutoHyphens w:val="0"/>
        <w:jc w:val="both"/>
        <w:rPr>
          <w:color w:val="000000" w:themeColor="text1"/>
        </w:rPr>
      </w:pPr>
      <w:r>
        <w:rPr>
          <w:color w:val="000000" w:themeColor="text1"/>
        </w:rPr>
        <w:t>Noraidīt iesniegto priekšlikumu.</w:t>
      </w:r>
    </w:p>
    <w:p w14:paraId="65759D16" w14:textId="507ABA03" w:rsidR="00013BE4" w:rsidRDefault="00013BE4" w:rsidP="00EB1ED5">
      <w:pPr>
        <w:suppressAutoHyphens w:val="0"/>
        <w:jc w:val="both"/>
        <w:rPr>
          <w:color w:val="000000" w:themeColor="text1"/>
        </w:rPr>
      </w:pPr>
    </w:p>
    <w:p w14:paraId="0F3EDDA9" w14:textId="48540960" w:rsidR="00013BE4" w:rsidRDefault="00013BE4" w:rsidP="00EB1ED5">
      <w:pPr>
        <w:suppressAutoHyphens w:val="0"/>
        <w:ind w:left="1440" w:hanging="1440"/>
        <w:jc w:val="both"/>
        <w:rPr>
          <w:color w:val="000000" w:themeColor="text1"/>
        </w:rPr>
      </w:pPr>
      <w:r>
        <w:rPr>
          <w:color w:val="000000" w:themeColor="text1"/>
        </w:rPr>
        <w:t>D.TOMSONS</w:t>
      </w:r>
      <w:r>
        <w:rPr>
          <w:color w:val="000000" w:themeColor="text1"/>
        </w:rPr>
        <w:tab/>
        <w:t>informē, ka ir saņemts L.LANGRATE</w:t>
      </w:r>
      <w:r w:rsidR="009C2C9B">
        <w:rPr>
          <w:color w:val="000000" w:themeColor="text1"/>
        </w:rPr>
        <w:t>S</w:t>
      </w:r>
      <w:r>
        <w:rPr>
          <w:color w:val="000000" w:themeColor="text1"/>
        </w:rPr>
        <w:t xml:space="preserve"> priekšlikums:  </w:t>
      </w:r>
      <w:r w:rsidR="00EE1FA1">
        <w:rPr>
          <w:color w:val="000000" w:themeColor="text1"/>
        </w:rPr>
        <w:t>“</w:t>
      </w:r>
      <w:r w:rsidR="00EE1FA1" w:rsidRPr="00EE1FA1">
        <w:rPr>
          <w:color w:val="000000" w:themeColor="text1"/>
        </w:rPr>
        <w:t>Papildināt 4. punktu: -</w:t>
      </w:r>
      <w:r w:rsidR="00EE1FA1">
        <w:rPr>
          <w:color w:val="000000" w:themeColor="text1"/>
        </w:rPr>
        <w:t xml:space="preserve"> </w:t>
      </w:r>
      <w:r w:rsidR="00EE1FA1" w:rsidRPr="00EE1FA1">
        <w:rPr>
          <w:color w:val="000000" w:themeColor="text1"/>
        </w:rPr>
        <w:t>atbalsts iedzīvotāju sociālās, izglītības, sporta un veselības veicināšanas norisēm un pasākumiem, - nozīmīgi attīstības projekti - citi jautājumi, kas svarīgi iedzīvotājiem</w:t>
      </w:r>
      <w:r w:rsidR="00EE1FA1">
        <w:rPr>
          <w:color w:val="000000" w:themeColor="text1"/>
        </w:rPr>
        <w:t>”</w:t>
      </w:r>
      <w:r w:rsidR="00EE1FA1" w:rsidRPr="00EE1FA1">
        <w:rPr>
          <w:color w:val="000000" w:themeColor="text1"/>
        </w:rPr>
        <w:t>.</w:t>
      </w:r>
    </w:p>
    <w:p w14:paraId="7C0216E9" w14:textId="37344672" w:rsidR="00013BE4" w:rsidRDefault="00EE1FA1" w:rsidP="00EB1ED5">
      <w:pPr>
        <w:suppressAutoHyphens w:val="0"/>
        <w:ind w:left="1440" w:hanging="1440"/>
        <w:jc w:val="both"/>
        <w:rPr>
          <w:color w:val="000000" w:themeColor="text1"/>
        </w:rPr>
      </w:pPr>
      <w:r>
        <w:rPr>
          <w:color w:val="000000" w:themeColor="text1"/>
        </w:rPr>
        <w:t>A.EGLE</w:t>
      </w:r>
      <w:r>
        <w:rPr>
          <w:color w:val="000000" w:themeColor="text1"/>
        </w:rPr>
        <w:tab/>
        <w:t>paskaidro, ka Pašvaldību likums nosaka padomes kompetenci, kas ir uzskaitīta</w:t>
      </w:r>
      <w:r w:rsidR="000C383C">
        <w:rPr>
          <w:color w:val="000000" w:themeColor="text1"/>
        </w:rPr>
        <w:t xml:space="preserve"> likuma </w:t>
      </w:r>
      <w:r>
        <w:rPr>
          <w:color w:val="000000" w:themeColor="text1"/>
        </w:rPr>
        <w:t xml:space="preserve"> 4.punktā.</w:t>
      </w:r>
    </w:p>
    <w:p w14:paraId="0BD345DC" w14:textId="5CE78B90" w:rsidR="00EE1FA1" w:rsidRDefault="00EE1FA1" w:rsidP="00EB1ED5">
      <w:pPr>
        <w:suppressAutoHyphens w:val="0"/>
        <w:ind w:left="1440" w:hanging="1440"/>
        <w:jc w:val="both"/>
        <w:rPr>
          <w:color w:val="000000" w:themeColor="text1"/>
        </w:rPr>
      </w:pPr>
      <w:r>
        <w:rPr>
          <w:color w:val="000000" w:themeColor="text1"/>
        </w:rPr>
        <w:t>D.TOMSONS</w:t>
      </w:r>
      <w:r>
        <w:rPr>
          <w:color w:val="000000" w:themeColor="text1"/>
        </w:rPr>
        <w:tab/>
        <w:t>aicina balsot par priekšlikumu - p</w:t>
      </w:r>
      <w:r w:rsidRPr="00EE1FA1">
        <w:rPr>
          <w:color w:val="000000" w:themeColor="text1"/>
        </w:rPr>
        <w:t>apildināt 4. punktu: - atbalsts iedzīvotāju sociālās, izglītības, sporta un veselības veicināšanas norisēm un pasākumiem, - nozīmīgi attīstības projekti - citi jautājumi, kas svarīgi iedzīvotājiem</w:t>
      </w:r>
      <w:r>
        <w:rPr>
          <w:color w:val="000000" w:themeColor="text1"/>
        </w:rPr>
        <w:t>.</w:t>
      </w:r>
    </w:p>
    <w:p w14:paraId="7EB47A17" w14:textId="2AA1A087" w:rsidR="00EE1FA1" w:rsidRDefault="00EE1FA1" w:rsidP="00EB1ED5">
      <w:pPr>
        <w:suppressAutoHyphens w:val="0"/>
        <w:jc w:val="both"/>
        <w:rPr>
          <w:color w:val="000000" w:themeColor="text1"/>
        </w:rPr>
      </w:pPr>
    </w:p>
    <w:p w14:paraId="0A4B9E20" w14:textId="77777777" w:rsidR="00EE1FA1" w:rsidRDefault="00EE1FA1" w:rsidP="00EB1ED5">
      <w:pPr>
        <w:jc w:val="both"/>
      </w:pPr>
      <w:r>
        <w:t xml:space="preserve">Attīstības komitejas locekļi, atklāti balsojot, “par” – nav, “pret” – 3 </w:t>
      </w:r>
      <w:r w:rsidRPr="00013BE4">
        <w:t>(I.LĪVIŅA, J.SKULTE, D.TOMSONS)</w:t>
      </w:r>
      <w:r>
        <w:t>, “atturas” – 3 (M.LAZDEKALNS, D.MUCENIEKS, L.SĪPOLS), nolemj:</w:t>
      </w:r>
    </w:p>
    <w:p w14:paraId="11FDD512" w14:textId="77777777" w:rsidR="00EE1FA1" w:rsidRDefault="00EE1FA1" w:rsidP="00EB1ED5">
      <w:pPr>
        <w:suppressAutoHyphens w:val="0"/>
        <w:jc w:val="both"/>
        <w:rPr>
          <w:color w:val="000000" w:themeColor="text1"/>
        </w:rPr>
      </w:pPr>
    </w:p>
    <w:p w14:paraId="51E3C3CB" w14:textId="77777777" w:rsidR="00EE1FA1" w:rsidRDefault="00EE1FA1" w:rsidP="00EB1ED5">
      <w:pPr>
        <w:suppressAutoHyphens w:val="0"/>
        <w:jc w:val="both"/>
        <w:rPr>
          <w:color w:val="000000" w:themeColor="text1"/>
        </w:rPr>
      </w:pPr>
      <w:r>
        <w:rPr>
          <w:color w:val="000000" w:themeColor="text1"/>
        </w:rPr>
        <w:t>Noraidīt iesniegto priekšlikumu.</w:t>
      </w:r>
    </w:p>
    <w:p w14:paraId="15982EE4" w14:textId="29DB1BB0" w:rsidR="00EE1FA1" w:rsidRDefault="00EE1FA1" w:rsidP="00EB1ED5">
      <w:pPr>
        <w:suppressAutoHyphens w:val="0"/>
        <w:jc w:val="both"/>
        <w:rPr>
          <w:color w:val="000000" w:themeColor="text1"/>
        </w:rPr>
      </w:pPr>
    </w:p>
    <w:p w14:paraId="55C1F9B7" w14:textId="7AD4B4F2" w:rsidR="00EE1FA1" w:rsidRDefault="00EE1FA1" w:rsidP="00EB1ED5">
      <w:pPr>
        <w:suppressAutoHyphens w:val="0"/>
        <w:jc w:val="both"/>
        <w:rPr>
          <w:i/>
          <w:iCs/>
          <w:color w:val="000000" w:themeColor="text1"/>
        </w:rPr>
      </w:pPr>
      <w:r w:rsidRPr="00EE1FA1">
        <w:rPr>
          <w:i/>
          <w:iCs/>
          <w:color w:val="000000" w:themeColor="text1"/>
        </w:rPr>
        <w:t xml:space="preserve">Notiek diskusija, kurā piedalās J.SKULTE, </w:t>
      </w:r>
      <w:r w:rsidR="00F40E68">
        <w:rPr>
          <w:i/>
          <w:iCs/>
          <w:color w:val="000000" w:themeColor="text1"/>
        </w:rPr>
        <w:t>L.LANGRATE, I.BERKULIS, A.EGLE, M.LAZDEKALNS, D.TOMSONS.</w:t>
      </w:r>
    </w:p>
    <w:p w14:paraId="74E0BE17" w14:textId="6CE97974" w:rsidR="00EE1FA1" w:rsidRDefault="00EE1FA1" w:rsidP="00EB1ED5">
      <w:pPr>
        <w:suppressAutoHyphens w:val="0"/>
        <w:jc w:val="both"/>
        <w:rPr>
          <w:i/>
          <w:iCs/>
          <w:color w:val="000000" w:themeColor="text1"/>
        </w:rPr>
      </w:pPr>
    </w:p>
    <w:p w14:paraId="12EE6D79" w14:textId="53939905" w:rsidR="00F40E68" w:rsidRDefault="00EE1FA1" w:rsidP="001868FF">
      <w:pPr>
        <w:suppressAutoHyphens w:val="0"/>
        <w:spacing w:before="60"/>
        <w:jc w:val="both"/>
        <w:rPr>
          <w:color w:val="000000" w:themeColor="text1"/>
        </w:rPr>
      </w:pPr>
      <w:r w:rsidRPr="00EE1FA1">
        <w:rPr>
          <w:color w:val="000000" w:themeColor="text1"/>
        </w:rPr>
        <w:t>D.TOMSONS</w:t>
      </w:r>
      <w:r>
        <w:rPr>
          <w:color w:val="000000" w:themeColor="text1"/>
        </w:rPr>
        <w:tab/>
        <w:t>aicina b</w:t>
      </w:r>
      <w:r w:rsidR="00F40E68">
        <w:rPr>
          <w:color w:val="000000" w:themeColor="text1"/>
        </w:rPr>
        <w:t>als</w:t>
      </w:r>
      <w:r>
        <w:rPr>
          <w:color w:val="000000" w:themeColor="text1"/>
        </w:rPr>
        <w:t xml:space="preserve">ot par lēmuma projekta </w:t>
      </w:r>
      <w:r w:rsidR="00F40E68">
        <w:rPr>
          <w:color w:val="000000" w:themeColor="text1"/>
        </w:rPr>
        <w:t>virzīšanu</w:t>
      </w:r>
      <w:r>
        <w:rPr>
          <w:color w:val="000000" w:themeColor="text1"/>
        </w:rPr>
        <w:t xml:space="preserve"> izskatīšanai domes sēdē.</w:t>
      </w:r>
    </w:p>
    <w:p w14:paraId="274E7F4C" w14:textId="3598BAE3" w:rsidR="00EE1FA1" w:rsidRDefault="00EE1FA1" w:rsidP="00EE1FA1">
      <w:pPr>
        <w:jc w:val="both"/>
      </w:pPr>
      <w:r>
        <w:t>Attīstības komitejas locekļi, atklāti balsojot, “par” – 3 (I.LĪVIŅA, J.SKULTE, D.TOMSONS), “pret” – nav, “atturas” – 3 (</w:t>
      </w:r>
      <w:r w:rsidR="00F40E68">
        <w:t xml:space="preserve">D.MUCENIEKS, L.SĪPOLS, M.LAZDEKALNS), </w:t>
      </w:r>
      <w:r>
        <w:t>nolemj:</w:t>
      </w:r>
    </w:p>
    <w:p w14:paraId="5AC42B99" w14:textId="77777777" w:rsidR="00EE1FA1" w:rsidRDefault="00EE1FA1" w:rsidP="001868FF">
      <w:pPr>
        <w:suppressAutoHyphens w:val="0"/>
        <w:spacing w:before="60"/>
        <w:jc w:val="both"/>
        <w:rPr>
          <w:color w:val="000000" w:themeColor="text1"/>
        </w:rPr>
      </w:pPr>
    </w:p>
    <w:p w14:paraId="50230532" w14:textId="77777777" w:rsidR="001868FF" w:rsidRPr="008820A0" w:rsidRDefault="001868FF" w:rsidP="001868FF">
      <w:pPr>
        <w:suppressAutoHyphens w:val="0"/>
        <w:rPr>
          <w:color w:val="000000"/>
        </w:rPr>
      </w:pPr>
      <w:r w:rsidRPr="002333FE">
        <w:rPr>
          <w:color w:val="000000"/>
        </w:rPr>
        <w:t>Atbalstīt un virzīt lēmuma projektu izskatīšanai domes sēdē.</w:t>
      </w:r>
    </w:p>
    <w:p w14:paraId="159328CE" w14:textId="24317D61" w:rsidR="00F40E68" w:rsidRDefault="00F40E68" w:rsidP="001868FF">
      <w:pPr>
        <w:suppressAutoHyphens w:val="0"/>
        <w:spacing w:before="60"/>
        <w:rPr>
          <w:color w:val="000000" w:themeColor="text1"/>
        </w:rPr>
      </w:pPr>
      <w:r w:rsidRPr="00F40E68">
        <w:rPr>
          <w:color w:val="000000" w:themeColor="text1"/>
        </w:rPr>
        <w:t>M.LAZDEKALNS</w:t>
      </w:r>
      <w:r>
        <w:rPr>
          <w:color w:val="000000" w:themeColor="text1"/>
        </w:rPr>
        <w:tab/>
        <w:t xml:space="preserve">informē, ka balsojumā atturējās, jo neguva pārliecību par šo mehānismu. </w:t>
      </w:r>
    </w:p>
    <w:p w14:paraId="6E54FDA7" w14:textId="57C6AF48" w:rsidR="001868FF" w:rsidRDefault="001868FF" w:rsidP="00EB1ED5">
      <w:pPr>
        <w:pStyle w:val="Sarakstarindkopa"/>
        <w:numPr>
          <w:ilvl w:val="0"/>
          <w:numId w:val="4"/>
        </w:numPr>
        <w:suppressAutoHyphens w:val="0"/>
        <w:jc w:val="center"/>
        <w:rPr>
          <w:b/>
          <w:bCs/>
          <w:color w:val="000000" w:themeColor="text1"/>
        </w:rPr>
      </w:pPr>
      <w:r w:rsidRPr="001868FF">
        <w:rPr>
          <w:b/>
          <w:bCs/>
          <w:noProof/>
          <w:color w:val="000000" w:themeColor="text1"/>
        </w:rPr>
        <w:lastRenderedPageBreak/>
        <w:t>Par projektu “Pils ielas (posmā no Kolberģa ielas līdz Kalnadruvu ielai) pārbūve”</w:t>
      </w:r>
    </w:p>
    <w:p w14:paraId="498B5C17" w14:textId="77777777" w:rsidR="001868FF" w:rsidRPr="001868FF" w:rsidRDefault="001868FF" w:rsidP="00EB1ED5">
      <w:pPr>
        <w:suppressAutoHyphens w:val="0"/>
        <w:jc w:val="both"/>
        <w:rPr>
          <w:color w:val="000000" w:themeColor="text1"/>
        </w:rPr>
      </w:pPr>
    </w:p>
    <w:p w14:paraId="0258C576" w14:textId="36C3B50B" w:rsidR="001868FF" w:rsidRPr="00925EBF" w:rsidRDefault="001868FF" w:rsidP="00EB1ED5">
      <w:pPr>
        <w:suppressAutoHyphens w:val="0"/>
        <w:jc w:val="both"/>
      </w:pPr>
      <w:r>
        <w:t xml:space="preserve">Ziņo: D.TOMSONS </w:t>
      </w:r>
      <w:r w:rsidRPr="00925EBF">
        <w:t>(</w:t>
      </w:r>
      <w:r w:rsidRPr="00925EBF">
        <w:rPr>
          <w:color w:val="000000" w:themeColor="text1"/>
        </w:rPr>
        <w:t>pielikumā lēmuma projekt</w:t>
      </w:r>
      <w:r>
        <w:rPr>
          <w:color w:val="000000" w:themeColor="text1"/>
        </w:rPr>
        <w:t>a kopija uz 1 lapas un paskaidrojošā informācija uz 1 lapas</w:t>
      </w:r>
      <w:r w:rsidRPr="00925EBF">
        <w:t>).</w:t>
      </w:r>
    </w:p>
    <w:p w14:paraId="229BF0F3" w14:textId="77777777" w:rsidR="001868FF" w:rsidRDefault="001868FF" w:rsidP="00EB1ED5">
      <w:pPr>
        <w:jc w:val="both"/>
      </w:pPr>
    </w:p>
    <w:p w14:paraId="5812AE58" w14:textId="77777777" w:rsidR="00F40E68" w:rsidRDefault="00F40E68" w:rsidP="00EB1ED5">
      <w:pPr>
        <w:jc w:val="both"/>
      </w:pPr>
      <w:r>
        <w:t>Attīstības komitejas locekļi, atklāti balsojot, “par” – 7 (V.KALĒJS, M.LAZDEKALNS, I.LĪVIŅA, D.MUCENIEKS, L.SĪPOLS, J.SKULTE, D.TOMSONS), “pret” – nav, “atturas” – nav, nolemj:</w:t>
      </w:r>
    </w:p>
    <w:p w14:paraId="22C96F79" w14:textId="77777777" w:rsidR="001868FF" w:rsidRDefault="001868FF" w:rsidP="00EB1ED5">
      <w:pPr>
        <w:suppressAutoHyphens w:val="0"/>
        <w:jc w:val="both"/>
        <w:rPr>
          <w:color w:val="000000" w:themeColor="text1"/>
        </w:rPr>
      </w:pPr>
    </w:p>
    <w:p w14:paraId="24C62E21" w14:textId="30F4BF65" w:rsidR="001868FF" w:rsidRPr="008820A0" w:rsidRDefault="001868FF" w:rsidP="00EB1ED5">
      <w:pPr>
        <w:suppressAutoHyphens w:val="0"/>
        <w:rPr>
          <w:color w:val="000000"/>
        </w:rPr>
      </w:pPr>
      <w:r w:rsidRPr="002333FE">
        <w:rPr>
          <w:color w:val="000000"/>
        </w:rPr>
        <w:t xml:space="preserve">Atbalstīt un virzīt lēmuma projektu izskatīšanai </w:t>
      </w:r>
      <w:r>
        <w:rPr>
          <w:color w:val="000000"/>
        </w:rPr>
        <w:t>Finanšu komitejā.</w:t>
      </w:r>
    </w:p>
    <w:p w14:paraId="3628DEB3" w14:textId="77777777" w:rsidR="001868FF" w:rsidRPr="001868FF" w:rsidRDefault="001868FF" w:rsidP="00EB1ED5">
      <w:pPr>
        <w:suppressAutoHyphens w:val="0"/>
        <w:jc w:val="center"/>
        <w:rPr>
          <w:b/>
          <w:bCs/>
          <w:color w:val="000000" w:themeColor="text1"/>
        </w:rPr>
      </w:pPr>
    </w:p>
    <w:p w14:paraId="4D93DD83" w14:textId="3B893454" w:rsidR="001868FF" w:rsidRDefault="001868FF" w:rsidP="00EB1ED5">
      <w:pPr>
        <w:pStyle w:val="Sarakstarindkopa"/>
        <w:numPr>
          <w:ilvl w:val="0"/>
          <w:numId w:val="4"/>
        </w:numPr>
        <w:suppressAutoHyphens w:val="0"/>
        <w:jc w:val="center"/>
        <w:rPr>
          <w:b/>
          <w:bCs/>
          <w:color w:val="000000" w:themeColor="text1"/>
        </w:rPr>
      </w:pPr>
      <w:r w:rsidRPr="001868FF">
        <w:rPr>
          <w:b/>
          <w:bCs/>
          <w:noProof/>
          <w:color w:val="000000" w:themeColor="text1"/>
        </w:rPr>
        <w:t>Par Investīciju plāna 2022.-2027. gadam aktualizēšanu</w:t>
      </w:r>
    </w:p>
    <w:p w14:paraId="19A949DE" w14:textId="49D41F82" w:rsidR="001868FF" w:rsidRDefault="001868FF" w:rsidP="00EB1ED5">
      <w:pPr>
        <w:suppressAutoHyphens w:val="0"/>
        <w:jc w:val="center"/>
        <w:rPr>
          <w:b/>
          <w:bCs/>
          <w:color w:val="000000" w:themeColor="text1"/>
        </w:rPr>
      </w:pPr>
    </w:p>
    <w:p w14:paraId="33701BBC" w14:textId="4197B7AA" w:rsidR="001868FF" w:rsidRPr="00925EBF" w:rsidRDefault="001868FF" w:rsidP="00EB1ED5">
      <w:pPr>
        <w:suppressAutoHyphens w:val="0"/>
        <w:jc w:val="both"/>
      </w:pPr>
      <w:r>
        <w:t xml:space="preserve">Ziņo: D.TOMSONS </w:t>
      </w:r>
      <w:r w:rsidRPr="00925EBF">
        <w:t>(</w:t>
      </w:r>
      <w:r w:rsidRPr="00925EBF">
        <w:rPr>
          <w:color w:val="000000" w:themeColor="text1"/>
        </w:rPr>
        <w:t>pielikumā lēmuma projekt</w:t>
      </w:r>
      <w:r>
        <w:rPr>
          <w:color w:val="000000" w:themeColor="text1"/>
        </w:rPr>
        <w:t>a kopija ar pielikumu uz 2 lapām</w:t>
      </w:r>
      <w:r w:rsidRPr="00925EBF">
        <w:t>).</w:t>
      </w:r>
    </w:p>
    <w:p w14:paraId="6EE4C8D8" w14:textId="2D0CAEAC" w:rsidR="001868FF" w:rsidRDefault="00F40E68" w:rsidP="00EB1ED5">
      <w:pPr>
        <w:jc w:val="both"/>
      </w:pPr>
      <w:r>
        <w:t>M.LAZDEKALNS</w:t>
      </w:r>
      <w:r>
        <w:tab/>
        <w:t>interesējas par uzņēmumiem</w:t>
      </w:r>
      <w:r w:rsidR="008D3A18">
        <w:t xml:space="preserve"> </w:t>
      </w:r>
      <w:r>
        <w:t>Ezermalas</w:t>
      </w:r>
      <w:r w:rsidR="008D3A18">
        <w:t xml:space="preserve"> </w:t>
      </w:r>
      <w:r>
        <w:t>ielā.</w:t>
      </w:r>
    </w:p>
    <w:p w14:paraId="73FDB262" w14:textId="0A2E0678" w:rsidR="00F40E68" w:rsidRDefault="00F40E68" w:rsidP="00EB1ED5">
      <w:pPr>
        <w:jc w:val="both"/>
      </w:pPr>
      <w:r>
        <w:t>I.ZĪMELE-JAUNIŅA</w:t>
      </w:r>
      <w:r>
        <w:tab/>
        <w:t>atbild, ka</w:t>
      </w:r>
      <w:r w:rsidR="008D3A18">
        <w:t xml:space="preserve">  </w:t>
      </w:r>
      <w:r w:rsidR="00433D92">
        <w:t xml:space="preserve">Ezermalas ielā </w:t>
      </w:r>
      <w:r>
        <w:t>trīs uzņēmumi</w:t>
      </w:r>
      <w:r w:rsidR="00433D92">
        <w:t xml:space="preserve">em ir reģistrēta </w:t>
      </w:r>
      <w:r>
        <w:t>juridiskā adrese.</w:t>
      </w:r>
    </w:p>
    <w:p w14:paraId="104501E9" w14:textId="7115393A" w:rsidR="00F40E68" w:rsidRDefault="00F40E68" w:rsidP="00EB1ED5">
      <w:pPr>
        <w:jc w:val="both"/>
      </w:pPr>
      <w:r>
        <w:t>M.LAZDEKALNS</w:t>
      </w:r>
      <w:r>
        <w:tab/>
      </w:r>
      <w:r w:rsidR="008D3A18">
        <w:t>interesējas</w:t>
      </w:r>
      <w:r>
        <w:t xml:space="preserve">, vai </w:t>
      </w:r>
      <w:r w:rsidR="008D3A18">
        <w:t>ir izskatītas citas ielas. Jautā, kāpēc tieši šī iela.</w:t>
      </w:r>
    </w:p>
    <w:p w14:paraId="5169B57A" w14:textId="6B7F5A7A" w:rsidR="008D3A18" w:rsidRDefault="00F40E68" w:rsidP="00EB1ED5">
      <w:pPr>
        <w:ind w:left="2160" w:hanging="2160"/>
        <w:jc w:val="both"/>
      </w:pPr>
      <w:proofErr w:type="spellStart"/>
      <w:r>
        <w:t>Dz.ADLERS</w:t>
      </w:r>
      <w:proofErr w:type="spellEnd"/>
      <w:r>
        <w:tab/>
      </w:r>
      <w:r w:rsidR="008D3A18">
        <w:t>informē, ka šajā projektu kārtā projektiem ir jābūt augstā gatavības pakāpē</w:t>
      </w:r>
      <w:r w:rsidR="000C383C">
        <w:t>,</w:t>
      </w:r>
      <w:r w:rsidR="008D3A18">
        <w:t xml:space="preserve"> un Ezermalas ielas projekts tāds ir.</w:t>
      </w:r>
    </w:p>
    <w:p w14:paraId="26BE023A" w14:textId="77777777" w:rsidR="008D3A18" w:rsidRDefault="008D3A18" w:rsidP="00EB1ED5">
      <w:pPr>
        <w:jc w:val="both"/>
      </w:pPr>
    </w:p>
    <w:p w14:paraId="59FA0698" w14:textId="567322DF" w:rsidR="001868FF" w:rsidRDefault="001868FF" w:rsidP="00EB1ED5">
      <w:pPr>
        <w:jc w:val="both"/>
      </w:pPr>
      <w:r>
        <w:t>Attīstības komitejas locekļi, atklāti balsojot, “par” –</w:t>
      </w:r>
      <w:r w:rsidR="00F40E68">
        <w:t xml:space="preserve"> 6</w:t>
      </w:r>
      <w:r>
        <w:t xml:space="preserve"> (M.LAZDEKALNS, I.LĪVIŅA, D.MUCENIEKS, L.SĪPOLS, J.SKULTE, D.TOMSONS), “pret” – nav, “atturas” – nav, nolemj:</w:t>
      </w:r>
    </w:p>
    <w:p w14:paraId="67DBE66F" w14:textId="77777777" w:rsidR="001868FF" w:rsidRDefault="001868FF" w:rsidP="00EB1ED5">
      <w:pPr>
        <w:suppressAutoHyphens w:val="0"/>
        <w:jc w:val="both"/>
        <w:rPr>
          <w:color w:val="000000" w:themeColor="text1"/>
        </w:rPr>
      </w:pPr>
    </w:p>
    <w:p w14:paraId="7A241BC5" w14:textId="77777777" w:rsidR="001868FF" w:rsidRPr="008820A0" w:rsidRDefault="001868FF" w:rsidP="00EB1ED5">
      <w:pPr>
        <w:suppressAutoHyphens w:val="0"/>
        <w:rPr>
          <w:color w:val="000000"/>
        </w:rPr>
      </w:pPr>
      <w:r w:rsidRPr="002333FE">
        <w:rPr>
          <w:color w:val="000000"/>
        </w:rPr>
        <w:t xml:space="preserve">Atbalstīt un virzīt lēmuma projektu izskatīšanai </w:t>
      </w:r>
      <w:r>
        <w:rPr>
          <w:color w:val="000000"/>
        </w:rPr>
        <w:t>Finanšu komitejā.</w:t>
      </w:r>
    </w:p>
    <w:p w14:paraId="69C99CA2" w14:textId="77777777" w:rsidR="001868FF" w:rsidRPr="001868FF" w:rsidRDefault="001868FF" w:rsidP="00EB1ED5">
      <w:pPr>
        <w:suppressAutoHyphens w:val="0"/>
        <w:jc w:val="both"/>
        <w:rPr>
          <w:color w:val="000000" w:themeColor="text1"/>
        </w:rPr>
      </w:pPr>
    </w:p>
    <w:p w14:paraId="3CA5CF85" w14:textId="4B3A8998" w:rsidR="001868FF" w:rsidRDefault="001868FF" w:rsidP="00EB1ED5">
      <w:pPr>
        <w:pStyle w:val="Sarakstarindkopa"/>
        <w:numPr>
          <w:ilvl w:val="0"/>
          <w:numId w:val="4"/>
        </w:numPr>
        <w:suppressAutoHyphens w:val="0"/>
        <w:jc w:val="center"/>
        <w:rPr>
          <w:b/>
          <w:bCs/>
          <w:color w:val="000000" w:themeColor="text1"/>
        </w:rPr>
      </w:pPr>
      <w:r w:rsidRPr="001868FF">
        <w:rPr>
          <w:b/>
          <w:bCs/>
          <w:noProof/>
          <w:color w:val="000000" w:themeColor="text1"/>
        </w:rPr>
        <w:t>Par projektu “Infrastruktūra uzņēmējdarbības atbalstam Alūksnes pilsētā”</w:t>
      </w:r>
    </w:p>
    <w:p w14:paraId="1FBD5880" w14:textId="1C5D53C2" w:rsidR="001868FF" w:rsidRDefault="001868FF" w:rsidP="00EB1ED5">
      <w:pPr>
        <w:suppressAutoHyphens w:val="0"/>
        <w:jc w:val="center"/>
        <w:rPr>
          <w:b/>
          <w:bCs/>
          <w:color w:val="000000" w:themeColor="text1"/>
        </w:rPr>
      </w:pPr>
    </w:p>
    <w:p w14:paraId="492E6721" w14:textId="77777777" w:rsidR="001868FF" w:rsidRPr="00925EBF" w:rsidRDefault="001868FF" w:rsidP="00EB1ED5">
      <w:pPr>
        <w:suppressAutoHyphens w:val="0"/>
        <w:jc w:val="both"/>
      </w:pPr>
      <w:r>
        <w:t xml:space="preserve">Ziņo: D.TOMSONS </w:t>
      </w:r>
      <w:r w:rsidRPr="00925EBF">
        <w:t>(</w:t>
      </w:r>
      <w:r w:rsidRPr="00925EBF">
        <w:rPr>
          <w:color w:val="000000" w:themeColor="text1"/>
        </w:rPr>
        <w:t>pielikumā lēmuma projekt</w:t>
      </w:r>
      <w:r>
        <w:rPr>
          <w:color w:val="000000" w:themeColor="text1"/>
        </w:rPr>
        <w:t>a kopija uz 1 lapas un paskaidrojošā informācija uz 1 lapas</w:t>
      </w:r>
      <w:r w:rsidRPr="00925EBF">
        <w:t>).</w:t>
      </w:r>
    </w:p>
    <w:p w14:paraId="14374BE3" w14:textId="77777777" w:rsidR="001868FF" w:rsidRDefault="001868FF" w:rsidP="00EB1ED5">
      <w:pPr>
        <w:jc w:val="both"/>
      </w:pPr>
    </w:p>
    <w:p w14:paraId="2866F059" w14:textId="5BDE334D" w:rsidR="001868FF" w:rsidRDefault="001868FF" w:rsidP="00EB1ED5">
      <w:pPr>
        <w:jc w:val="both"/>
      </w:pPr>
      <w:r>
        <w:t xml:space="preserve">Attīstības komitejas locekļi, atklāti balsojot, “par” – </w:t>
      </w:r>
      <w:r w:rsidR="00F40E68">
        <w:t>6</w:t>
      </w:r>
      <w:r>
        <w:t xml:space="preserve"> (M.LAZDEKALNS, I.LĪVIŅA, D.MUCENIEKS, L.SĪPOLS, J.SKULTE, D.TOMSONS), “pret” – nav, “atturas” – nav, nolemj:</w:t>
      </w:r>
    </w:p>
    <w:p w14:paraId="101F589B" w14:textId="77777777" w:rsidR="001868FF" w:rsidRDefault="001868FF" w:rsidP="00EB1ED5">
      <w:pPr>
        <w:suppressAutoHyphens w:val="0"/>
        <w:jc w:val="both"/>
        <w:rPr>
          <w:color w:val="000000" w:themeColor="text1"/>
        </w:rPr>
      </w:pPr>
    </w:p>
    <w:p w14:paraId="1D96F6B8" w14:textId="77777777" w:rsidR="001868FF" w:rsidRPr="008820A0" w:rsidRDefault="001868FF" w:rsidP="00EB1ED5">
      <w:pPr>
        <w:suppressAutoHyphens w:val="0"/>
        <w:rPr>
          <w:color w:val="000000"/>
        </w:rPr>
      </w:pPr>
      <w:r w:rsidRPr="002333FE">
        <w:rPr>
          <w:color w:val="000000"/>
        </w:rPr>
        <w:t xml:space="preserve">Atbalstīt un virzīt lēmuma projektu izskatīšanai </w:t>
      </w:r>
      <w:r>
        <w:rPr>
          <w:color w:val="000000"/>
        </w:rPr>
        <w:t>Finanšu komitejā.</w:t>
      </w:r>
    </w:p>
    <w:p w14:paraId="4362EA8E" w14:textId="6257AE1A" w:rsidR="001868FF" w:rsidRDefault="001868FF" w:rsidP="00EB1ED5">
      <w:pPr>
        <w:suppressAutoHyphens w:val="0"/>
        <w:jc w:val="both"/>
        <w:rPr>
          <w:color w:val="000000" w:themeColor="text1"/>
        </w:rPr>
      </w:pPr>
    </w:p>
    <w:p w14:paraId="349A97BD" w14:textId="77777777" w:rsidR="001868FF" w:rsidRPr="00D83C78" w:rsidRDefault="001868FF" w:rsidP="00EB1ED5">
      <w:pPr>
        <w:jc w:val="both"/>
        <w:rPr>
          <w:i/>
        </w:rPr>
      </w:pPr>
      <w:r w:rsidRPr="00D83C78">
        <w:rPr>
          <w:i/>
        </w:rPr>
        <w:t>Sēdes ziņojumi, priekšlikumi, komentāri, diskusijas atspoguļoti sēdes audio ierakstā.</w:t>
      </w:r>
    </w:p>
    <w:p w14:paraId="29BC0374" w14:textId="77777777" w:rsidR="001868FF" w:rsidRDefault="001868FF" w:rsidP="00EB1ED5">
      <w:pPr>
        <w:suppressAutoHyphens w:val="0"/>
        <w:jc w:val="both"/>
        <w:rPr>
          <w:color w:val="000000"/>
        </w:rPr>
      </w:pPr>
    </w:p>
    <w:p w14:paraId="2CDD5228" w14:textId="3D84A3E2" w:rsidR="001868FF" w:rsidRPr="00D06063" w:rsidRDefault="001868FF" w:rsidP="00EB1ED5">
      <w:pPr>
        <w:jc w:val="both"/>
        <w:rPr>
          <w:color w:val="auto"/>
        </w:rPr>
      </w:pPr>
      <w:r>
        <w:t xml:space="preserve">Sēde slēgta </w:t>
      </w:r>
      <w:r w:rsidRPr="005E6141">
        <w:rPr>
          <w:color w:val="000000" w:themeColor="text1"/>
        </w:rPr>
        <w:t>plkst</w:t>
      </w:r>
      <w:r w:rsidRPr="00D06063">
        <w:rPr>
          <w:color w:val="auto"/>
        </w:rPr>
        <w:t>. </w:t>
      </w:r>
      <w:r w:rsidRPr="00F40E68">
        <w:rPr>
          <w:color w:val="000000" w:themeColor="text1"/>
        </w:rPr>
        <w:t>11.</w:t>
      </w:r>
      <w:r w:rsidR="00F40E68" w:rsidRPr="00F40E68">
        <w:rPr>
          <w:color w:val="000000" w:themeColor="text1"/>
        </w:rPr>
        <w:t>25</w:t>
      </w:r>
    </w:p>
    <w:p w14:paraId="41A59A47" w14:textId="77777777" w:rsidR="001868FF" w:rsidRPr="00BF025F" w:rsidRDefault="001868FF" w:rsidP="00EB1ED5">
      <w:pPr>
        <w:jc w:val="both"/>
        <w:rPr>
          <w:color w:val="auto"/>
        </w:rPr>
      </w:pPr>
    </w:p>
    <w:p w14:paraId="091C7628" w14:textId="57D6731F" w:rsidR="001868FF" w:rsidRDefault="001868FF" w:rsidP="00EB1ED5">
      <w:pPr>
        <w:jc w:val="both"/>
        <w:rPr>
          <w:color w:val="000000" w:themeColor="text1"/>
        </w:rPr>
      </w:pPr>
      <w:r w:rsidRPr="00D06063">
        <w:rPr>
          <w:color w:val="auto"/>
        </w:rPr>
        <w:t xml:space="preserve">Sēdes protokols parakstīts 2024. gada </w:t>
      </w:r>
      <w:r w:rsidR="00F40E68" w:rsidRPr="00F40E68">
        <w:rPr>
          <w:color w:val="000000" w:themeColor="text1"/>
        </w:rPr>
        <w:t>18</w:t>
      </w:r>
      <w:r w:rsidRPr="00F40E68">
        <w:rPr>
          <w:color w:val="000000" w:themeColor="text1"/>
        </w:rPr>
        <w:t xml:space="preserve">. </w:t>
      </w:r>
      <w:r w:rsidR="00F40E68" w:rsidRPr="00F40E68">
        <w:rPr>
          <w:color w:val="000000" w:themeColor="text1"/>
        </w:rPr>
        <w:t>jūnijā</w:t>
      </w:r>
      <w:r w:rsidRPr="00F40E68">
        <w:rPr>
          <w:color w:val="000000" w:themeColor="text1"/>
        </w:rPr>
        <w:t>.</w:t>
      </w:r>
    </w:p>
    <w:p w14:paraId="590B5D1A" w14:textId="77777777" w:rsidR="00EB1ED5" w:rsidRPr="00F40E68" w:rsidRDefault="00EB1ED5" w:rsidP="00EB1ED5">
      <w:pPr>
        <w:jc w:val="both"/>
        <w:rPr>
          <w:color w:val="000000" w:themeColor="text1"/>
        </w:rPr>
      </w:pPr>
    </w:p>
    <w:p w14:paraId="23ED8046" w14:textId="77777777" w:rsidR="001868FF" w:rsidRPr="00BF025F" w:rsidRDefault="001868FF" w:rsidP="00EB1ED5">
      <w:pPr>
        <w:jc w:val="both"/>
        <w:rPr>
          <w:color w:val="auto"/>
        </w:rPr>
      </w:pPr>
    </w:p>
    <w:p w14:paraId="695EC98E" w14:textId="23FF9D6B" w:rsidR="001868FF" w:rsidRDefault="001868FF" w:rsidP="00EB1ED5">
      <w:r>
        <w:t>Sēdi vadīja</w:t>
      </w:r>
      <w:r>
        <w:tab/>
      </w:r>
      <w:r>
        <w:tab/>
      </w:r>
      <w:r>
        <w:tab/>
        <w:t xml:space="preserve">                                                         </w:t>
      </w:r>
      <w:r>
        <w:tab/>
        <w:t xml:space="preserve">                    D.TOMSONS</w:t>
      </w:r>
    </w:p>
    <w:p w14:paraId="2046C5B9" w14:textId="77777777" w:rsidR="00EB1ED5" w:rsidRDefault="00EB1ED5" w:rsidP="00EB1ED5"/>
    <w:p w14:paraId="74673B67" w14:textId="77777777" w:rsidR="001868FF" w:rsidRDefault="001868FF" w:rsidP="00EB1ED5"/>
    <w:p w14:paraId="375ED10F" w14:textId="77777777" w:rsidR="001868FF" w:rsidRDefault="001868FF" w:rsidP="00EB1ED5"/>
    <w:p w14:paraId="4B8702FE" w14:textId="77777777" w:rsidR="001868FF" w:rsidRPr="003F2CB6" w:rsidRDefault="001868FF" w:rsidP="00EB1ED5">
      <w:pPr>
        <w:jc w:val="both"/>
      </w:pPr>
      <w:r>
        <w:t>Protokolēja</w:t>
      </w:r>
      <w:r>
        <w:tab/>
      </w:r>
      <w:r>
        <w:tab/>
        <w:t xml:space="preserve">                                                           </w:t>
      </w:r>
      <w:r>
        <w:tab/>
      </w:r>
      <w:r>
        <w:tab/>
        <w:t xml:space="preserve">                    E.BALANDE</w:t>
      </w:r>
    </w:p>
    <w:p w14:paraId="58BF0E76" w14:textId="77777777" w:rsidR="001868FF" w:rsidRPr="001868FF" w:rsidRDefault="001868FF" w:rsidP="00EB1ED5">
      <w:pPr>
        <w:suppressAutoHyphens w:val="0"/>
        <w:jc w:val="both"/>
        <w:rPr>
          <w:color w:val="000000" w:themeColor="text1"/>
        </w:rPr>
      </w:pPr>
    </w:p>
    <w:p w14:paraId="5C1E8E2F" w14:textId="77777777" w:rsidR="001868FF" w:rsidRDefault="001868FF" w:rsidP="00EB1ED5"/>
    <w:sectPr w:rsidR="001868FF" w:rsidSect="00EB1ED5">
      <w:headerReference w:type="default" r:id="rId9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7E61" w14:textId="77777777" w:rsidR="00FC2C01" w:rsidRDefault="00FC2C01" w:rsidP="00855A3C">
      <w:r>
        <w:separator/>
      </w:r>
    </w:p>
  </w:endnote>
  <w:endnote w:type="continuationSeparator" w:id="0">
    <w:p w14:paraId="7D4C3A89" w14:textId="77777777" w:rsidR="00FC2C01" w:rsidRDefault="00FC2C01" w:rsidP="0085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6AE1" w14:textId="77777777" w:rsidR="00FC2C01" w:rsidRDefault="00FC2C01" w:rsidP="00855A3C">
      <w:r>
        <w:separator/>
      </w:r>
    </w:p>
  </w:footnote>
  <w:footnote w:type="continuationSeparator" w:id="0">
    <w:p w14:paraId="742D65EB" w14:textId="77777777" w:rsidR="00FC2C01" w:rsidRDefault="00FC2C01" w:rsidP="0085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1383181"/>
      <w:docPartObj>
        <w:docPartGallery w:val="Page Numbers (Top of Page)"/>
        <w:docPartUnique/>
      </w:docPartObj>
    </w:sdtPr>
    <w:sdtContent>
      <w:p w14:paraId="3D81E2CE" w14:textId="4648C1A1" w:rsidR="009A73B3" w:rsidRDefault="009A73B3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3E0945" w14:textId="77777777" w:rsidR="00855A3C" w:rsidRDefault="00855A3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D3E4E"/>
    <w:multiLevelType w:val="hybridMultilevel"/>
    <w:tmpl w:val="2280F7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51659"/>
    <w:multiLevelType w:val="hybridMultilevel"/>
    <w:tmpl w:val="1BDE9D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84039"/>
    <w:multiLevelType w:val="hybridMultilevel"/>
    <w:tmpl w:val="56C65B42"/>
    <w:lvl w:ilvl="0" w:tplc="95AA2E02"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EB75E53"/>
    <w:multiLevelType w:val="hybridMultilevel"/>
    <w:tmpl w:val="B5040FDA"/>
    <w:lvl w:ilvl="0" w:tplc="CCB2673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3080711"/>
    <w:multiLevelType w:val="hybridMultilevel"/>
    <w:tmpl w:val="1BDE9D1C"/>
    <w:lvl w:ilvl="0" w:tplc="953A5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668424">
    <w:abstractNumId w:val="4"/>
  </w:num>
  <w:num w:numId="2" w16cid:durableId="1147816494">
    <w:abstractNumId w:val="3"/>
  </w:num>
  <w:num w:numId="3" w16cid:durableId="2101873590">
    <w:abstractNumId w:val="2"/>
  </w:num>
  <w:num w:numId="4" w16cid:durableId="408819186">
    <w:abstractNumId w:val="0"/>
  </w:num>
  <w:num w:numId="5" w16cid:durableId="2085880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FF"/>
    <w:rsid w:val="00013BE4"/>
    <w:rsid w:val="0003160C"/>
    <w:rsid w:val="000900D9"/>
    <w:rsid w:val="000A05C6"/>
    <w:rsid w:val="000C383C"/>
    <w:rsid w:val="00136137"/>
    <w:rsid w:val="001868FF"/>
    <w:rsid w:val="002C6DA0"/>
    <w:rsid w:val="003443BE"/>
    <w:rsid w:val="00396D37"/>
    <w:rsid w:val="003D5138"/>
    <w:rsid w:val="00433D92"/>
    <w:rsid w:val="0049112B"/>
    <w:rsid w:val="004F7DD7"/>
    <w:rsid w:val="005961D4"/>
    <w:rsid w:val="00764E02"/>
    <w:rsid w:val="0079425D"/>
    <w:rsid w:val="00806B4E"/>
    <w:rsid w:val="008309CE"/>
    <w:rsid w:val="00855A3C"/>
    <w:rsid w:val="008D3A18"/>
    <w:rsid w:val="00947356"/>
    <w:rsid w:val="00951951"/>
    <w:rsid w:val="00953A21"/>
    <w:rsid w:val="009A73B3"/>
    <w:rsid w:val="009C2C9B"/>
    <w:rsid w:val="00AC2BF6"/>
    <w:rsid w:val="00B458DA"/>
    <w:rsid w:val="00D41FC0"/>
    <w:rsid w:val="00DC333A"/>
    <w:rsid w:val="00EA2DE3"/>
    <w:rsid w:val="00EB1ED5"/>
    <w:rsid w:val="00EE1FA1"/>
    <w:rsid w:val="00EF4532"/>
    <w:rsid w:val="00F40E68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D90CF6"/>
  <w15:chartTrackingRefBased/>
  <w15:docId w15:val="{2E0B08DA-9E05-4CF6-9EAE-FBA653B2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868FF"/>
    <w:pPr>
      <w:suppressAutoHyphens/>
      <w:spacing w:after="0" w:line="240" w:lineRule="auto"/>
    </w:pPr>
    <w:rPr>
      <w:rFonts w:eastAsia="Times New Roman" w:cs="Times New Roman"/>
      <w:color w:val="00000A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1868F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55A3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55A3C"/>
    <w:rPr>
      <w:rFonts w:eastAsia="Times New Roman" w:cs="Times New Roman"/>
      <w:color w:val="00000A"/>
      <w:szCs w:val="24"/>
    </w:rPr>
  </w:style>
  <w:style w:type="paragraph" w:styleId="Kjene">
    <w:name w:val="footer"/>
    <w:basedOn w:val="Parasts"/>
    <w:link w:val="KjeneRakstz"/>
    <w:uiPriority w:val="99"/>
    <w:unhideWhenUsed/>
    <w:rsid w:val="00855A3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55A3C"/>
    <w:rPr>
      <w:rFonts w:eastAsia="Times New Roman" w:cs="Times New Roman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53B14-6DFF-4BE3-A46D-F6B6376E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7914</Words>
  <Characters>4512</Characters>
  <Application>Microsoft Office Word</Application>
  <DocSecurity>0</DocSecurity>
  <Lines>37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15</cp:revision>
  <cp:lastPrinted>2024-06-18T08:09:00Z</cp:lastPrinted>
  <dcterms:created xsi:type="dcterms:W3CDTF">2024-06-17T06:17:00Z</dcterms:created>
  <dcterms:modified xsi:type="dcterms:W3CDTF">2024-06-18T10:08:00Z</dcterms:modified>
</cp:coreProperties>
</file>