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33B31983" w:rsidR="00556094" w:rsidRPr="00867F8A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867F8A">
        <w:rPr>
          <w:b/>
          <w:szCs w:val="24"/>
          <w:lang w:eastAsia="en-US"/>
        </w:rPr>
        <w:t>SĒDE Nr.</w:t>
      </w:r>
      <w:r w:rsidR="005314B6" w:rsidRPr="00867F8A">
        <w:rPr>
          <w:b/>
          <w:szCs w:val="24"/>
          <w:lang w:eastAsia="en-US"/>
        </w:rPr>
        <w:t xml:space="preserve"> </w:t>
      </w:r>
      <w:r w:rsidR="00420FC9">
        <w:rPr>
          <w:b/>
          <w:szCs w:val="24"/>
          <w:lang w:eastAsia="en-US"/>
        </w:rPr>
        <w:t>18</w:t>
      </w:r>
    </w:p>
    <w:p w14:paraId="23676335" w14:textId="51A28F77" w:rsidR="001F4C4C" w:rsidRDefault="009E40CE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01.08.2024</w:t>
      </w:r>
      <w:r w:rsidR="001F4C4C" w:rsidRPr="00867F8A">
        <w:rPr>
          <w:b/>
          <w:noProof/>
          <w:color w:val="000000"/>
          <w:szCs w:val="24"/>
          <w:lang w:eastAsia="en-US"/>
        </w:rPr>
        <w:t>.</w:t>
      </w:r>
      <w:r w:rsidR="001F4C4C" w:rsidRPr="00867F8A">
        <w:rPr>
          <w:b/>
          <w:color w:val="000000"/>
          <w:szCs w:val="24"/>
          <w:lang w:eastAsia="en-US"/>
        </w:rPr>
        <w:t xml:space="preserve">, plkst. </w:t>
      </w:r>
      <w:r w:rsidR="001F4C4C" w:rsidRPr="00867F8A">
        <w:rPr>
          <w:b/>
          <w:noProof/>
          <w:color w:val="000000"/>
          <w:szCs w:val="24"/>
          <w:lang w:eastAsia="en-US"/>
        </w:rPr>
        <w:t>1</w:t>
      </w:r>
      <w:r>
        <w:rPr>
          <w:b/>
          <w:noProof/>
          <w:color w:val="000000"/>
          <w:szCs w:val="24"/>
          <w:lang w:eastAsia="en-US"/>
        </w:rPr>
        <w:t>0</w:t>
      </w:r>
      <w:r w:rsidR="005314B6" w:rsidRPr="00867F8A">
        <w:rPr>
          <w:b/>
          <w:noProof/>
          <w:color w:val="000000"/>
          <w:szCs w:val="24"/>
          <w:lang w:eastAsia="en-US"/>
        </w:rPr>
        <w:t>:00</w:t>
      </w:r>
      <w:r w:rsidR="001F4C4C" w:rsidRPr="00867F8A">
        <w:rPr>
          <w:b/>
          <w:color w:val="000000"/>
          <w:szCs w:val="24"/>
          <w:lang w:eastAsia="en-US"/>
        </w:rPr>
        <w:t>,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5541046E" w14:textId="77777777" w:rsidR="0034474B" w:rsidRDefault="0034474B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3F76A0D9" w14:textId="77777777" w:rsidR="0034474B" w:rsidRDefault="0034474B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1F4C4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698E5CBD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1588B952" w14:textId="5598006C" w:rsidR="001F4C4C" w:rsidRDefault="001F4C4C" w:rsidP="00420FC9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</w:t>
      </w:r>
      <w:r w:rsidR="00294AE7">
        <w:rPr>
          <w:rFonts w:eastAsia="Calibri"/>
          <w:bCs/>
          <w:kern w:val="2"/>
          <w:szCs w:val="24"/>
          <w:lang w:eastAsia="en-US"/>
        </w:rPr>
        <w:t>a</w:t>
      </w:r>
      <w:r>
        <w:rPr>
          <w:rFonts w:eastAsia="Calibri"/>
          <w:bCs/>
          <w:kern w:val="2"/>
          <w:szCs w:val="24"/>
          <w:lang w:eastAsia="en-US"/>
        </w:rPr>
        <w:t xml:space="preserve"> ciršanu </w:t>
      </w:r>
      <w:r w:rsidR="00C670EA">
        <w:rPr>
          <w:rFonts w:eastAsia="Calibri"/>
          <w:bCs/>
          <w:kern w:val="2"/>
          <w:szCs w:val="24"/>
          <w:lang w:eastAsia="en-US"/>
        </w:rPr>
        <w:t>Alūksnes novada</w:t>
      </w:r>
      <w:r w:rsidR="001B0C4D">
        <w:rPr>
          <w:rFonts w:eastAsia="Calibri"/>
          <w:bCs/>
          <w:kern w:val="2"/>
          <w:szCs w:val="24"/>
          <w:lang w:eastAsia="en-US"/>
        </w:rPr>
        <w:t xml:space="preserve"> </w:t>
      </w:r>
      <w:r w:rsidR="00C670EA">
        <w:rPr>
          <w:rFonts w:eastAsia="Calibri"/>
          <w:bCs/>
          <w:kern w:val="2"/>
          <w:szCs w:val="24"/>
          <w:lang w:eastAsia="en-US"/>
        </w:rPr>
        <w:t xml:space="preserve">pašvaldības īpašumā </w:t>
      </w:r>
      <w:r w:rsidR="00D23521">
        <w:rPr>
          <w:rFonts w:eastAsia="Calibri"/>
          <w:bCs/>
          <w:kern w:val="2"/>
          <w:szCs w:val="24"/>
          <w:lang w:eastAsia="en-US"/>
        </w:rPr>
        <w:t>Pils ielā 31</w:t>
      </w:r>
      <w:r w:rsidR="00C670EA">
        <w:rPr>
          <w:rFonts w:eastAsia="Calibri"/>
          <w:bCs/>
          <w:kern w:val="2"/>
          <w:szCs w:val="24"/>
          <w:lang w:eastAsia="en-US"/>
        </w:rPr>
        <w:t>, Alūksnē, Alūksnes novadā</w:t>
      </w:r>
    </w:p>
    <w:p w14:paraId="1569A7A7" w14:textId="036496FB" w:rsidR="00294AE7" w:rsidRPr="00294AE7" w:rsidRDefault="00294AE7" w:rsidP="00420FC9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294AE7">
        <w:rPr>
          <w:rFonts w:eastAsia="Calibri"/>
          <w:bCs/>
          <w:kern w:val="2"/>
          <w:szCs w:val="24"/>
          <w:lang w:eastAsia="en-US"/>
        </w:rPr>
        <w:t xml:space="preserve">Par koka ciršanu Alūksnes novada pašvaldības īpašumā Pils ielā </w:t>
      </w:r>
      <w:r>
        <w:rPr>
          <w:rFonts w:eastAsia="Calibri"/>
          <w:bCs/>
          <w:kern w:val="2"/>
          <w:szCs w:val="24"/>
          <w:lang w:eastAsia="en-US"/>
        </w:rPr>
        <w:t>74</w:t>
      </w:r>
      <w:r w:rsidRPr="00294AE7">
        <w:rPr>
          <w:rFonts w:eastAsia="Calibri"/>
          <w:bCs/>
          <w:kern w:val="2"/>
          <w:szCs w:val="24"/>
          <w:lang w:eastAsia="en-US"/>
        </w:rPr>
        <w:t>, Alūksnē, Alūksnes novadā</w:t>
      </w:r>
    </w:p>
    <w:p w14:paraId="070D4BC7" w14:textId="7EE62E86" w:rsidR="00294AE7" w:rsidRPr="00294AE7" w:rsidRDefault="00294AE7" w:rsidP="00420FC9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294AE7">
        <w:rPr>
          <w:rFonts w:eastAsia="Calibri"/>
          <w:bCs/>
          <w:kern w:val="2"/>
          <w:szCs w:val="24"/>
          <w:lang w:eastAsia="en-US"/>
        </w:rPr>
        <w:t xml:space="preserve">Par koka ciršanu Alūksnes novada pašvaldības īpašumā </w:t>
      </w:r>
      <w:r>
        <w:rPr>
          <w:rFonts w:eastAsia="Calibri"/>
          <w:bCs/>
          <w:kern w:val="2"/>
          <w:szCs w:val="24"/>
          <w:lang w:eastAsia="en-US"/>
        </w:rPr>
        <w:t>Glika ielā 10</w:t>
      </w:r>
      <w:r w:rsidRPr="00294AE7">
        <w:rPr>
          <w:rFonts w:eastAsia="Calibri"/>
          <w:bCs/>
          <w:kern w:val="2"/>
          <w:szCs w:val="24"/>
          <w:lang w:eastAsia="en-US"/>
        </w:rPr>
        <w:t>, Alūksnē, Alūksnes novadā</w:t>
      </w:r>
    </w:p>
    <w:p w14:paraId="4AB3224D" w14:textId="2AE95416" w:rsidR="00294AE7" w:rsidRPr="00294AE7" w:rsidRDefault="00294AE7" w:rsidP="00420FC9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294AE7">
        <w:rPr>
          <w:rFonts w:eastAsia="Calibri"/>
          <w:bCs/>
          <w:kern w:val="2"/>
          <w:szCs w:val="24"/>
          <w:lang w:eastAsia="en-US"/>
        </w:rPr>
        <w:t xml:space="preserve">Par koka ciršanu Alūksnes novada pašvaldības īpašumā </w:t>
      </w:r>
      <w:proofErr w:type="spellStart"/>
      <w:r w:rsidRPr="00294AE7">
        <w:rPr>
          <w:rFonts w:eastAsia="Calibri"/>
          <w:bCs/>
          <w:kern w:val="2"/>
          <w:szCs w:val="24"/>
          <w:lang w:eastAsia="en-US"/>
        </w:rPr>
        <w:t>Pils</w:t>
      </w:r>
      <w:r>
        <w:rPr>
          <w:rFonts w:eastAsia="Calibri"/>
          <w:bCs/>
          <w:kern w:val="2"/>
          <w:szCs w:val="24"/>
          <w:lang w:eastAsia="en-US"/>
        </w:rPr>
        <w:t>salas</w:t>
      </w:r>
      <w:proofErr w:type="spellEnd"/>
      <w:r>
        <w:rPr>
          <w:rFonts w:eastAsia="Calibri"/>
          <w:bCs/>
          <w:kern w:val="2"/>
          <w:szCs w:val="24"/>
          <w:lang w:eastAsia="en-US"/>
        </w:rPr>
        <w:t xml:space="preserve"> ielā 2</w:t>
      </w:r>
      <w:r w:rsidRPr="00294AE7">
        <w:rPr>
          <w:rFonts w:eastAsia="Calibri"/>
          <w:bCs/>
          <w:kern w:val="2"/>
          <w:szCs w:val="24"/>
          <w:lang w:eastAsia="en-US"/>
        </w:rPr>
        <w:t>, Alūksnē, Alūksnes novadā</w:t>
      </w:r>
    </w:p>
    <w:p w14:paraId="393A3F87" w14:textId="77B600E9" w:rsidR="001F4C4C" w:rsidRDefault="00420FC9" w:rsidP="00420FC9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bookmarkStart w:id="3" w:name="_Hlk171684401"/>
      <w:r>
        <w:rPr>
          <w:rFonts w:eastAsia="Calibri"/>
          <w:bCs/>
          <w:kern w:val="2"/>
          <w:szCs w:val="24"/>
          <w:lang w:eastAsia="en-US"/>
        </w:rPr>
        <w:t>[..]</w:t>
      </w:r>
    </w:p>
    <w:bookmarkEnd w:id="3"/>
    <w:p w14:paraId="51756D24" w14:textId="77777777" w:rsidR="002579E6" w:rsidRDefault="002579E6" w:rsidP="002579E6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bookmarkEnd w:id="2"/>
    <w:p w14:paraId="0AA3F57D" w14:textId="77777777" w:rsidR="001F4C4C" w:rsidRDefault="001F4C4C" w:rsidP="001F4C4C">
      <w:pPr>
        <w:pStyle w:val="Sarakstarindkopa"/>
        <w:ind w:left="709"/>
        <w:jc w:val="both"/>
        <w:rPr>
          <w:rFonts w:eastAsia="Calibri"/>
          <w:bCs/>
          <w:kern w:val="2"/>
          <w:szCs w:val="24"/>
          <w:lang w:eastAsia="en-US"/>
        </w:rPr>
      </w:pPr>
    </w:p>
    <w:p w14:paraId="2FE8F1DB" w14:textId="22167978" w:rsidR="00420FC9" w:rsidRDefault="00420FC9" w:rsidP="00420FC9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>
        <w:rPr>
          <w:bCs/>
          <w:i/>
          <w:iCs/>
          <w:noProof/>
          <w:szCs w:val="24"/>
          <w:lang w:eastAsia="en-US"/>
        </w:rPr>
        <w:t>5</w:t>
      </w:r>
      <w:r>
        <w:rPr>
          <w:bCs/>
          <w:i/>
          <w:iCs/>
          <w:noProof/>
          <w:szCs w:val="24"/>
          <w:lang w:eastAsia="en-US"/>
        </w:rPr>
        <w:t>. jautājum</w:t>
      </w:r>
      <w:r>
        <w:rPr>
          <w:bCs/>
          <w:i/>
          <w:iCs/>
          <w:noProof/>
          <w:szCs w:val="24"/>
          <w:lang w:eastAsia="en-US"/>
        </w:rPr>
        <w:t>ā</w:t>
      </w:r>
      <w:r>
        <w:rPr>
          <w:bCs/>
          <w:i/>
          <w:iCs/>
          <w:noProof/>
          <w:szCs w:val="24"/>
          <w:lang w:eastAsia="en-US"/>
        </w:rPr>
        <w:t xml:space="preserve"> pasludināta par slēgtu, pamatojoties uz Pašvaldību likuma 27.panta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Sēdes slēgtajā daļā tiks izskatīt</w:t>
      </w:r>
      <w:r>
        <w:rPr>
          <w:bCs/>
          <w:i/>
          <w:iCs/>
          <w:noProof/>
          <w:szCs w:val="24"/>
          <w:lang w:eastAsia="en-US"/>
        </w:rPr>
        <w:t xml:space="preserve">s iesniegums </w:t>
      </w:r>
      <w:r>
        <w:rPr>
          <w:bCs/>
          <w:i/>
          <w:iCs/>
          <w:noProof/>
          <w:szCs w:val="24"/>
          <w:lang w:eastAsia="en-US"/>
        </w:rPr>
        <w:t>par privātīpašumā augoš</w:t>
      </w:r>
      <w:r>
        <w:rPr>
          <w:bCs/>
          <w:i/>
          <w:iCs/>
          <w:noProof/>
          <w:szCs w:val="24"/>
          <w:lang w:eastAsia="en-US"/>
        </w:rPr>
        <w:t>u</w:t>
      </w:r>
      <w:r>
        <w:rPr>
          <w:bCs/>
          <w:i/>
          <w:iCs/>
          <w:noProof/>
          <w:szCs w:val="24"/>
          <w:lang w:eastAsia="en-US"/>
        </w:rPr>
        <w:t xml:space="preserve"> koku ciršanu.</w:t>
      </w:r>
    </w:p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C25F3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0C4D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94AE7"/>
    <w:rsid w:val="002A4DA5"/>
    <w:rsid w:val="002A6B64"/>
    <w:rsid w:val="002B01D7"/>
    <w:rsid w:val="002C37B1"/>
    <w:rsid w:val="002C3C14"/>
    <w:rsid w:val="002C4B1A"/>
    <w:rsid w:val="002D1331"/>
    <w:rsid w:val="002F74D2"/>
    <w:rsid w:val="00301176"/>
    <w:rsid w:val="003034C8"/>
    <w:rsid w:val="00304CB6"/>
    <w:rsid w:val="00311098"/>
    <w:rsid w:val="00314592"/>
    <w:rsid w:val="00321D40"/>
    <w:rsid w:val="0033023A"/>
    <w:rsid w:val="0034003E"/>
    <w:rsid w:val="0034474B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20FC9"/>
    <w:rsid w:val="00430711"/>
    <w:rsid w:val="0043545B"/>
    <w:rsid w:val="00451422"/>
    <w:rsid w:val="00481B90"/>
    <w:rsid w:val="004820C5"/>
    <w:rsid w:val="00486A75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45DF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6E3B"/>
    <w:rsid w:val="006972FE"/>
    <w:rsid w:val="006A46B5"/>
    <w:rsid w:val="006C4521"/>
    <w:rsid w:val="006D0CB6"/>
    <w:rsid w:val="006D1AFC"/>
    <w:rsid w:val="006E7F17"/>
    <w:rsid w:val="006F4A76"/>
    <w:rsid w:val="00701F42"/>
    <w:rsid w:val="00703E5A"/>
    <w:rsid w:val="00743CEE"/>
    <w:rsid w:val="00756E2A"/>
    <w:rsid w:val="00774F7D"/>
    <w:rsid w:val="007754F3"/>
    <w:rsid w:val="007C33E8"/>
    <w:rsid w:val="007D3045"/>
    <w:rsid w:val="007F45BC"/>
    <w:rsid w:val="007F4AAD"/>
    <w:rsid w:val="008026D9"/>
    <w:rsid w:val="0082003A"/>
    <w:rsid w:val="00822C53"/>
    <w:rsid w:val="0082643C"/>
    <w:rsid w:val="008276E9"/>
    <w:rsid w:val="00827B84"/>
    <w:rsid w:val="008430EB"/>
    <w:rsid w:val="0084326F"/>
    <w:rsid w:val="0085714D"/>
    <w:rsid w:val="00860693"/>
    <w:rsid w:val="00867F8A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17914"/>
    <w:rsid w:val="00932042"/>
    <w:rsid w:val="00943CDE"/>
    <w:rsid w:val="00995E6C"/>
    <w:rsid w:val="009B5C19"/>
    <w:rsid w:val="009D633C"/>
    <w:rsid w:val="009E109E"/>
    <w:rsid w:val="009E40CE"/>
    <w:rsid w:val="009F0478"/>
    <w:rsid w:val="009F2EF5"/>
    <w:rsid w:val="00A2588C"/>
    <w:rsid w:val="00A32B22"/>
    <w:rsid w:val="00A54A0A"/>
    <w:rsid w:val="00A5742D"/>
    <w:rsid w:val="00A9162C"/>
    <w:rsid w:val="00A93C03"/>
    <w:rsid w:val="00AA5809"/>
    <w:rsid w:val="00AC1328"/>
    <w:rsid w:val="00AD1C4A"/>
    <w:rsid w:val="00B011BF"/>
    <w:rsid w:val="00B0519E"/>
    <w:rsid w:val="00B226E1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670EA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23521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1B07"/>
    <w:rsid w:val="00E43E3F"/>
    <w:rsid w:val="00E45645"/>
    <w:rsid w:val="00E51122"/>
    <w:rsid w:val="00E977C0"/>
    <w:rsid w:val="00EA67E7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62C04"/>
    <w:rsid w:val="00F7670F"/>
    <w:rsid w:val="00F81CA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19</cp:revision>
  <cp:lastPrinted>2024-07-23T06:17:00Z</cp:lastPrinted>
  <dcterms:created xsi:type="dcterms:W3CDTF">2024-07-02T12:41:00Z</dcterms:created>
  <dcterms:modified xsi:type="dcterms:W3CDTF">2024-07-31T10:14:00Z</dcterms:modified>
</cp:coreProperties>
</file>