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FF6F3" w14:textId="77777777" w:rsidR="002D4C84" w:rsidRPr="001E79B1" w:rsidRDefault="002D4C84" w:rsidP="002D4C84">
      <w:pPr>
        <w:widowControl/>
        <w:autoSpaceDE/>
        <w:autoSpaceDN/>
        <w:jc w:val="center"/>
        <w:rPr>
          <w:rFonts w:cs="Times New Roman"/>
          <w:kern w:val="0"/>
        </w:rPr>
      </w:pPr>
      <w:r w:rsidRPr="001E79B1">
        <w:rPr>
          <w:rFonts w:cs="Times New Roman"/>
          <w:noProof/>
          <w:kern w:val="0"/>
        </w:rPr>
        <w:drawing>
          <wp:inline distT="0" distB="0" distL="0" distR="0" wp14:anchorId="2A4A03A4" wp14:editId="747A6DC9">
            <wp:extent cx="590550" cy="723900"/>
            <wp:effectExtent l="0" t="0" r="0" b="0"/>
            <wp:docPr id="68782705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8BA4" w14:textId="77777777" w:rsidR="002D4C84" w:rsidRPr="006D7829" w:rsidRDefault="002D4C84" w:rsidP="002D4C84">
      <w:pPr>
        <w:widowControl/>
        <w:autoSpaceDE/>
        <w:autoSpaceDN/>
        <w:jc w:val="center"/>
        <w:rPr>
          <w:rFonts w:cs="Times New Roman"/>
          <w:kern w:val="0"/>
          <w:sz w:val="10"/>
          <w:szCs w:val="10"/>
        </w:rPr>
      </w:pPr>
    </w:p>
    <w:p w14:paraId="3026D15F" w14:textId="77777777" w:rsidR="002D4C84" w:rsidRPr="001E79B1" w:rsidRDefault="002D4C84" w:rsidP="002D4C84">
      <w:pPr>
        <w:widowControl/>
        <w:tabs>
          <w:tab w:val="left" w:pos="2980"/>
          <w:tab w:val="center" w:pos="4537"/>
        </w:tabs>
        <w:autoSpaceDE/>
        <w:autoSpaceDN/>
        <w:spacing w:line="360" w:lineRule="auto"/>
        <w:jc w:val="center"/>
        <w:rPr>
          <w:rFonts w:cs="Times New Roman"/>
          <w:kern w:val="0"/>
          <w:sz w:val="22"/>
          <w:szCs w:val="22"/>
        </w:rPr>
      </w:pPr>
      <w:r w:rsidRPr="001E79B1">
        <w:rPr>
          <w:rFonts w:cs="Times New Roman"/>
          <w:kern w:val="0"/>
          <w:sz w:val="22"/>
          <w:szCs w:val="22"/>
        </w:rPr>
        <w:t>ALŪKSNES NOVADA PAŠVALDĪBA</w:t>
      </w:r>
    </w:p>
    <w:p w14:paraId="5C3AE53A" w14:textId="77777777" w:rsidR="002D4C84" w:rsidRPr="001E79B1" w:rsidRDefault="002D4C84" w:rsidP="002D4C84">
      <w:pPr>
        <w:keepNext/>
        <w:widowControl/>
        <w:pBdr>
          <w:bottom w:val="single" w:sz="4" w:space="1" w:color="auto"/>
        </w:pBdr>
        <w:autoSpaceDE/>
        <w:autoSpaceDN/>
        <w:spacing w:line="360" w:lineRule="auto"/>
        <w:jc w:val="center"/>
        <w:outlineLvl w:val="0"/>
        <w:rPr>
          <w:rFonts w:cs="Times New Roman"/>
          <w:b/>
          <w:kern w:val="0"/>
          <w:sz w:val="28"/>
        </w:rPr>
      </w:pPr>
      <w:r w:rsidRPr="001E79B1">
        <w:rPr>
          <w:rFonts w:cs="Times New Roman"/>
          <w:b/>
          <w:kern w:val="0"/>
          <w:sz w:val="28"/>
        </w:rPr>
        <w:t>APSTĀDĪJUMU AIZSARDZĪBAS KOMISIJA</w:t>
      </w:r>
    </w:p>
    <w:p w14:paraId="5A78D95B" w14:textId="77777777" w:rsidR="002D4C84" w:rsidRPr="001E79B1" w:rsidRDefault="002D4C84" w:rsidP="002D4C84">
      <w:pPr>
        <w:widowControl/>
        <w:autoSpaceDE/>
        <w:autoSpaceDN/>
        <w:jc w:val="center"/>
        <w:rPr>
          <w:rFonts w:cs="Times New Roman"/>
          <w:kern w:val="0"/>
          <w:sz w:val="20"/>
        </w:rPr>
      </w:pPr>
      <w:r w:rsidRPr="001E79B1">
        <w:rPr>
          <w:rFonts w:cs="Times New Roman"/>
          <w:kern w:val="0"/>
          <w:sz w:val="20"/>
        </w:rPr>
        <w:t>Dārza iela 11, Alūksne, Alūksnes novads, LV – 4301, tālrunis 64381496, e-pasts dome@aluksne.lv</w:t>
      </w:r>
    </w:p>
    <w:p w14:paraId="6937587D" w14:textId="77777777" w:rsidR="002D4C84" w:rsidRPr="00D26A47" w:rsidRDefault="002D4C84" w:rsidP="002D4C84">
      <w:pPr>
        <w:keepNext/>
        <w:widowControl/>
        <w:autoSpaceDE/>
        <w:autoSpaceDN/>
        <w:jc w:val="center"/>
        <w:outlineLvl w:val="1"/>
        <w:rPr>
          <w:rFonts w:cs="Times New Roman"/>
          <w:b/>
          <w:bCs/>
          <w:kern w:val="0"/>
          <w:sz w:val="12"/>
          <w:szCs w:val="12"/>
        </w:rPr>
      </w:pPr>
    </w:p>
    <w:p w14:paraId="0B4AAAD9" w14:textId="77777777" w:rsidR="002D4C84" w:rsidRDefault="002D4C84" w:rsidP="002D4C84">
      <w:pPr>
        <w:keepNext/>
        <w:widowControl/>
        <w:autoSpaceDE/>
        <w:autoSpaceDN/>
        <w:jc w:val="center"/>
        <w:outlineLvl w:val="1"/>
        <w:rPr>
          <w:rFonts w:cs="Times New Roman"/>
          <w:b/>
          <w:bCs/>
          <w:kern w:val="0"/>
          <w:szCs w:val="24"/>
        </w:rPr>
      </w:pPr>
      <w:r w:rsidRPr="001E79B1">
        <w:rPr>
          <w:rFonts w:cs="Times New Roman"/>
          <w:b/>
          <w:bCs/>
          <w:kern w:val="0"/>
          <w:szCs w:val="24"/>
        </w:rPr>
        <w:t>SĒDES PROTOKOLS</w:t>
      </w:r>
    </w:p>
    <w:p w14:paraId="4A890ED6" w14:textId="77777777" w:rsidR="002D4C84" w:rsidRPr="007F5950" w:rsidRDefault="002D4C84" w:rsidP="002D4C84">
      <w:pPr>
        <w:keepNext/>
        <w:widowControl/>
        <w:autoSpaceDE/>
        <w:autoSpaceDN/>
        <w:jc w:val="center"/>
        <w:outlineLvl w:val="1"/>
        <w:rPr>
          <w:rFonts w:cs="Times New Roman"/>
          <w:kern w:val="0"/>
          <w:szCs w:val="24"/>
        </w:rPr>
      </w:pPr>
      <w:r w:rsidRPr="007F5950">
        <w:rPr>
          <w:rFonts w:cs="Times New Roman"/>
          <w:kern w:val="0"/>
          <w:szCs w:val="24"/>
        </w:rPr>
        <w:t>Alūksnē</w:t>
      </w:r>
    </w:p>
    <w:p w14:paraId="070B16F1" w14:textId="33FCCED5" w:rsidR="002D4C84" w:rsidRPr="001E79B1" w:rsidRDefault="002D4C84" w:rsidP="002D4C84">
      <w:pPr>
        <w:widowControl/>
        <w:autoSpaceDE/>
        <w:autoSpaceDN/>
        <w:spacing w:line="276" w:lineRule="auto"/>
        <w:rPr>
          <w:rFonts w:cs="Times New Roman"/>
          <w:kern w:val="0"/>
          <w:szCs w:val="24"/>
        </w:rPr>
      </w:pPr>
      <w:r w:rsidRPr="001E79B1">
        <w:rPr>
          <w:rFonts w:cs="Times New Roman"/>
          <w:kern w:val="0"/>
          <w:szCs w:val="24"/>
        </w:rPr>
        <w:t>202</w:t>
      </w:r>
      <w:r>
        <w:rPr>
          <w:rFonts w:cs="Times New Roman"/>
          <w:kern w:val="0"/>
          <w:szCs w:val="24"/>
        </w:rPr>
        <w:t>4</w:t>
      </w:r>
      <w:r w:rsidRPr="001E79B1">
        <w:rPr>
          <w:rFonts w:cs="Times New Roman"/>
          <w:kern w:val="0"/>
          <w:szCs w:val="24"/>
        </w:rPr>
        <w:t xml:space="preserve">. gada </w:t>
      </w:r>
      <w:r w:rsidR="00180B9C">
        <w:rPr>
          <w:rFonts w:cs="Times New Roman"/>
          <w:kern w:val="0"/>
          <w:szCs w:val="24"/>
        </w:rPr>
        <w:t>29</w:t>
      </w:r>
      <w:r w:rsidR="00ED2E45">
        <w:rPr>
          <w:rFonts w:cs="Times New Roman"/>
          <w:kern w:val="0"/>
          <w:szCs w:val="24"/>
        </w:rPr>
        <w:t xml:space="preserve">. </w:t>
      </w:r>
      <w:r w:rsidR="00996553">
        <w:rPr>
          <w:rFonts w:cs="Times New Roman"/>
          <w:kern w:val="0"/>
          <w:szCs w:val="24"/>
        </w:rPr>
        <w:t>augustā</w:t>
      </w:r>
      <w:r w:rsidRPr="001E79B1">
        <w:rPr>
          <w:rFonts w:cs="Times New Roman"/>
          <w:kern w:val="0"/>
          <w:szCs w:val="24"/>
        </w:rPr>
        <w:tab/>
      </w:r>
      <w:r w:rsidRPr="001E79B1">
        <w:rPr>
          <w:rFonts w:cs="Times New Roman"/>
          <w:kern w:val="0"/>
          <w:szCs w:val="24"/>
        </w:rPr>
        <w:tab/>
      </w:r>
      <w:r w:rsidRPr="001E79B1">
        <w:rPr>
          <w:rFonts w:cs="Times New Roman"/>
          <w:kern w:val="0"/>
          <w:szCs w:val="24"/>
        </w:rPr>
        <w:tab/>
      </w:r>
      <w:r>
        <w:rPr>
          <w:rFonts w:cs="Times New Roman"/>
          <w:kern w:val="0"/>
          <w:szCs w:val="24"/>
        </w:rPr>
        <w:tab/>
      </w:r>
      <w:r>
        <w:rPr>
          <w:rFonts w:cs="Times New Roman"/>
          <w:kern w:val="0"/>
          <w:szCs w:val="24"/>
        </w:rPr>
        <w:tab/>
      </w:r>
      <w:r>
        <w:rPr>
          <w:rFonts w:cs="Times New Roman"/>
          <w:kern w:val="0"/>
          <w:szCs w:val="24"/>
        </w:rPr>
        <w:tab/>
      </w:r>
      <w:r>
        <w:rPr>
          <w:rFonts w:cs="Times New Roman"/>
          <w:kern w:val="0"/>
          <w:szCs w:val="24"/>
        </w:rPr>
        <w:tab/>
      </w:r>
      <w:r w:rsidR="00504656">
        <w:rPr>
          <w:rFonts w:cs="Times New Roman"/>
          <w:kern w:val="0"/>
          <w:szCs w:val="24"/>
        </w:rPr>
        <w:tab/>
      </w:r>
      <w:proofErr w:type="gramStart"/>
      <w:r w:rsidR="00504656">
        <w:rPr>
          <w:rFonts w:cs="Times New Roman"/>
          <w:kern w:val="0"/>
          <w:szCs w:val="24"/>
        </w:rPr>
        <w:t xml:space="preserve">         </w:t>
      </w:r>
      <w:proofErr w:type="gramEnd"/>
      <w:r w:rsidRPr="001E79B1">
        <w:rPr>
          <w:rFonts w:cs="Times New Roman"/>
          <w:kern w:val="0"/>
          <w:szCs w:val="24"/>
        </w:rPr>
        <w:t>Nr.</w:t>
      </w:r>
      <w:r w:rsidR="00180B9C">
        <w:rPr>
          <w:rFonts w:cs="Times New Roman"/>
          <w:kern w:val="0"/>
          <w:szCs w:val="24"/>
        </w:rPr>
        <w:t>20</w:t>
      </w:r>
    </w:p>
    <w:p w14:paraId="4F7BBDF1" w14:textId="77777777" w:rsidR="002D4C84" w:rsidRPr="007B4E49" w:rsidRDefault="002D4C84" w:rsidP="002D4C84">
      <w:pPr>
        <w:widowControl/>
        <w:autoSpaceDE/>
        <w:autoSpaceDN/>
        <w:spacing w:line="276" w:lineRule="auto"/>
        <w:rPr>
          <w:rFonts w:cs="Times New Roman"/>
          <w:kern w:val="0"/>
          <w:sz w:val="12"/>
          <w:szCs w:val="12"/>
        </w:rPr>
      </w:pPr>
    </w:p>
    <w:p w14:paraId="5932AEB3" w14:textId="197F7CDE" w:rsidR="002D4C84" w:rsidRDefault="002D4C84" w:rsidP="002D4C84">
      <w:pPr>
        <w:widowControl/>
        <w:autoSpaceDE/>
        <w:spacing w:line="276" w:lineRule="auto"/>
        <w:rPr>
          <w:rFonts w:cs="Times New Roman"/>
          <w:kern w:val="0"/>
          <w:szCs w:val="24"/>
        </w:rPr>
      </w:pPr>
      <w:r w:rsidRPr="00BA450E">
        <w:rPr>
          <w:rFonts w:cs="Times New Roman"/>
          <w:kern w:val="0"/>
          <w:szCs w:val="24"/>
        </w:rPr>
        <w:t>Sēdi sāk plkst. </w:t>
      </w:r>
      <w:r>
        <w:rPr>
          <w:rFonts w:cs="Times New Roman"/>
          <w:kern w:val="0"/>
          <w:szCs w:val="24"/>
        </w:rPr>
        <w:t>1</w:t>
      </w:r>
      <w:r w:rsidR="00180B9C">
        <w:rPr>
          <w:rFonts w:cs="Times New Roman"/>
          <w:kern w:val="0"/>
          <w:szCs w:val="24"/>
        </w:rPr>
        <w:t>4</w:t>
      </w:r>
      <w:r>
        <w:rPr>
          <w:rFonts w:cs="Times New Roman"/>
          <w:kern w:val="0"/>
          <w:szCs w:val="24"/>
        </w:rPr>
        <w:t>.00</w:t>
      </w:r>
      <w:r w:rsidRPr="00BA450E">
        <w:rPr>
          <w:rFonts w:cs="Times New Roman"/>
          <w:kern w:val="0"/>
          <w:szCs w:val="24"/>
        </w:rPr>
        <w:t>, sēdi beidz plkst</w:t>
      </w:r>
      <w:r w:rsidRPr="00D75B1C">
        <w:rPr>
          <w:rFonts w:cs="Times New Roman"/>
          <w:color w:val="000000" w:themeColor="text1"/>
          <w:kern w:val="0"/>
          <w:szCs w:val="24"/>
        </w:rPr>
        <w:t>. </w:t>
      </w:r>
      <w:r w:rsidR="00504656">
        <w:rPr>
          <w:rFonts w:cs="Times New Roman"/>
          <w:color w:val="000000" w:themeColor="text1"/>
          <w:kern w:val="0"/>
          <w:szCs w:val="24"/>
        </w:rPr>
        <w:t>1</w:t>
      </w:r>
      <w:r w:rsidR="00180B9C">
        <w:rPr>
          <w:rFonts w:cs="Times New Roman"/>
          <w:color w:val="000000" w:themeColor="text1"/>
          <w:kern w:val="0"/>
          <w:szCs w:val="24"/>
        </w:rPr>
        <w:t>6</w:t>
      </w:r>
      <w:r w:rsidR="00504656">
        <w:rPr>
          <w:rFonts w:cs="Times New Roman"/>
          <w:color w:val="000000" w:themeColor="text1"/>
          <w:kern w:val="0"/>
          <w:szCs w:val="24"/>
        </w:rPr>
        <w:t>:</w:t>
      </w:r>
      <w:r w:rsidR="00180B9C">
        <w:rPr>
          <w:rFonts w:cs="Times New Roman"/>
          <w:color w:val="000000" w:themeColor="text1"/>
          <w:kern w:val="0"/>
          <w:szCs w:val="24"/>
        </w:rPr>
        <w:t>3</w:t>
      </w:r>
      <w:r w:rsidR="00AE0E53">
        <w:rPr>
          <w:rFonts w:cs="Times New Roman"/>
          <w:color w:val="000000" w:themeColor="text1"/>
          <w:kern w:val="0"/>
          <w:szCs w:val="24"/>
        </w:rPr>
        <w:t>0</w:t>
      </w:r>
    </w:p>
    <w:p w14:paraId="0864F54D" w14:textId="77777777" w:rsidR="002D4C84" w:rsidRPr="007B4E49" w:rsidRDefault="002D4C84" w:rsidP="002D4C84">
      <w:pPr>
        <w:widowControl/>
        <w:autoSpaceDE/>
        <w:autoSpaceDN/>
        <w:spacing w:line="276" w:lineRule="auto"/>
        <w:jc w:val="both"/>
        <w:rPr>
          <w:rFonts w:cs="Times New Roman"/>
          <w:kern w:val="0"/>
          <w:sz w:val="12"/>
          <w:szCs w:val="12"/>
        </w:rPr>
      </w:pPr>
    </w:p>
    <w:p w14:paraId="24235082" w14:textId="75170CE9" w:rsidR="002D4C84" w:rsidRDefault="002D4C84" w:rsidP="00937F2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Sēdi vada: </w:t>
      </w:r>
      <w:r w:rsidR="00937F27">
        <w:rPr>
          <w:rFonts w:cs="Times New Roman"/>
          <w:szCs w:val="24"/>
        </w:rPr>
        <w:t xml:space="preserve">Alūksnes novada pašvaldības </w:t>
      </w:r>
      <w:r>
        <w:rPr>
          <w:rFonts w:cs="Times New Roman"/>
          <w:szCs w:val="24"/>
        </w:rPr>
        <w:t>Apstādījumu aizsardzības komisijas priekšsēdētāja Inese RANDA</w:t>
      </w:r>
    </w:p>
    <w:p w14:paraId="59D7D1A8" w14:textId="77777777" w:rsidR="00937F27" w:rsidRDefault="00937F27" w:rsidP="00937F27">
      <w:pPr>
        <w:jc w:val="both"/>
        <w:rPr>
          <w:rFonts w:cs="Times New Roman"/>
          <w:szCs w:val="24"/>
        </w:rPr>
      </w:pPr>
    </w:p>
    <w:p w14:paraId="79D45447" w14:textId="3F968FED" w:rsidR="002D4C84" w:rsidRDefault="002D4C84" w:rsidP="002D4C84">
      <w:pPr>
        <w:widowControl/>
        <w:autoSpaceDE/>
        <w:jc w:val="both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 xml:space="preserve">Sēdi protokolē: </w:t>
      </w:r>
      <w:r w:rsidR="00937F27">
        <w:rPr>
          <w:rFonts w:cs="Times New Roman"/>
          <w:kern w:val="0"/>
          <w:szCs w:val="24"/>
        </w:rPr>
        <w:t xml:space="preserve">Alūksnes novada pašvaldības </w:t>
      </w:r>
      <w:r w:rsidR="007F037D">
        <w:rPr>
          <w:rFonts w:cs="Times New Roman"/>
          <w:kern w:val="0"/>
          <w:szCs w:val="24"/>
        </w:rPr>
        <w:t>Centrālās administrācijas komisiju sekretāre Maija SLIŅĶE</w:t>
      </w:r>
    </w:p>
    <w:p w14:paraId="61B22BD1" w14:textId="77777777" w:rsidR="002D4C84" w:rsidRDefault="002D4C84" w:rsidP="002D4C84">
      <w:pPr>
        <w:widowControl/>
        <w:autoSpaceDE/>
        <w:autoSpaceDN/>
        <w:jc w:val="both"/>
        <w:rPr>
          <w:rFonts w:cs="Times New Roman"/>
          <w:kern w:val="0"/>
          <w:szCs w:val="24"/>
        </w:rPr>
      </w:pPr>
    </w:p>
    <w:p w14:paraId="0B47CCDE" w14:textId="77777777" w:rsidR="002D4C84" w:rsidRDefault="002D4C84" w:rsidP="002D4C84">
      <w:pPr>
        <w:widowControl/>
        <w:autoSpaceDE/>
        <w:autoSpaceDN/>
        <w:jc w:val="both"/>
        <w:rPr>
          <w:rFonts w:cs="Times New Roman"/>
          <w:kern w:val="0"/>
          <w:szCs w:val="24"/>
        </w:rPr>
      </w:pPr>
      <w:r w:rsidRPr="001E79B1">
        <w:rPr>
          <w:rFonts w:cs="Times New Roman"/>
          <w:kern w:val="0"/>
          <w:szCs w:val="24"/>
        </w:rPr>
        <w:t>Sēdē piedalās komisijas locekļi:</w:t>
      </w:r>
    </w:p>
    <w:p w14:paraId="5C8B0F41" w14:textId="77777777" w:rsidR="002D4C84" w:rsidRPr="001E79B1" w:rsidRDefault="002D4C84" w:rsidP="002D4C84">
      <w:pPr>
        <w:widowControl/>
        <w:autoSpaceDE/>
        <w:autoSpaceDN/>
        <w:jc w:val="both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>Violeta KĻAVIŅA</w:t>
      </w:r>
    </w:p>
    <w:p w14:paraId="5DD509B4" w14:textId="77777777" w:rsidR="002D4C84" w:rsidRDefault="002D4C84" w:rsidP="002D4C84">
      <w:pPr>
        <w:widowControl/>
        <w:autoSpaceDE/>
        <w:autoSpaceDN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 xml:space="preserve">Inese RANDA </w:t>
      </w:r>
    </w:p>
    <w:p w14:paraId="0B6C75B0" w14:textId="1688900A" w:rsidR="00607FA3" w:rsidRDefault="00607FA3" w:rsidP="002D4C84">
      <w:pPr>
        <w:widowControl/>
        <w:autoSpaceDE/>
        <w:autoSpaceDN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>Ingrīda RIBOZOLA</w:t>
      </w:r>
    </w:p>
    <w:p w14:paraId="50E2171B" w14:textId="5338FB17" w:rsidR="002D4C84" w:rsidRDefault="00A42EDE" w:rsidP="002D4C84">
      <w:pPr>
        <w:widowControl/>
        <w:autoSpaceDE/>
        <w:autoSpaceDN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>Evija ZVEJNIECE</w:t>
      </w:r>
    </w:p>
    <w:p w14:paraId="7D097BC6" w14:textId="77777777" w:rsidR="006F7228" w:rsidRDefault="006F7228" w:rsidP="002D4C84">
      <w:pPr>
        <w:widowControl/>
        <w:autoSpaceDE/>
        <w:autoSpaceDN/>
        <w:rPr>
          <w:rFonts w:cs="Times New Roman"/>
          <w:kern w:val="0"/>
          <w:szCs w:val="24"/>
        </w:rPr>
      </w:pPr>
    </w:p>
    <w:p w14:paraId="00A5CE0B" w14:textId="0E6E11BF" w:rsidR="00607FA3" w:rsidRPr="00180B9C" w:rsidRDefault="00180B9C" w:rsidP="00607FA3">
      <w:pPr>
        <w:widowControl/>
        <w:autoSpaceDE/>
        <w:autoSpaceDN/>
        <w:rPr>
          <w:rFonts w:cs="Times New Roman"/>
          <w:kern w:val="0"/>
          <w:szCs w:val="24"/>
          <w:highlight w:val="yellow"/>
        </w:rPr>
      </w:pPr>
      <w:bookmarkStart w:id="0" w:name="_Hlk37946591"/>
      <w:bookmarkStart w:id="1" w:name="_Hlk34126619"/>
      <w:bookmarkStart w:id="2" w:name="_Hlk44505482"/>
      <w:bookmarkStart w:id="3" w:name="_Hlk60994841"/>
      <w:bookmarkStart w:id="4" w:name="_Hlk63433035"/>
      <w:bookmarkStart w:id="5" w:name="_Hlk69311969"/>
      <w:r w:rsidRPr="00FE685F">
        <w:rPr>
          <w:rFonts w:cs="Times New Roman"/>
          <w:kern w:val="0"/>
          <w:szCs w:val="24"/>
        </w:rPr>
        <w:t>D</w:t>
      </w:r>
      <w:r w:rsidR="00607FA3" w:rsidRPr="00FE685F">
        <w:rPr>
          <w:rFonts w:cs="Times New Roman"/>
          <w:szCs w:val="24"/>
        </w:rPr>
        <w:t>arba kārtība:</w:t>
      </w:r>
      <w:bookmarkEnd w:id="0"/>
      <w:bookmarkEnd w:id="1"/>
      <w:bookmarkEnd w:id="2"/>
      <w:bookmarkEnd w:id="3"/>
      <w:bookmarkEnd w:id="4"/>
      <w:bookmarkEnd w:id="5"/>
    </w:p>
    <w:p w14:paraId="2926F160" w14:textId="167B7E31" w:rsidR="006D5D9A" w:rsidRPr="006D5D9A" w:rsidRDefault="006D5D9A" w:rsidP="006D5D9A">
      <w:pPr>
        <w:pStyle w:val="Sarakstarindkopa"/>
        <w:numPr>
          <w:ilvl w:val="0"/>
          <w:numId w:val="2"/>
        </w:numPr>
        <w:rPr>
          <w:rFonts w:eastAsia="Calibri"/>
          <w:bCs/>
          <w:kern w:val="2"/>
          <w:szCs w:val="24"/>
          <w:lang w:eastAsia="en-US"/>
        </w:rPr>
      </w:pPr>
      <w:bookmarkStart w:id="6" w:name="_Hlk176266915"/>
      <w:bookmarkStart w:id="7" w:name="_Hlk171336728"/>
      <w:bookmarkStart w:id="8" w:name="_Hlk171684401"/>
      <w:r w:rsidRPr="006D5D9A">
        <w:rPr>
          <w:rFonts w:eastAsia="Calibri"/>
          <w:bCs/>
          <w:kern w:val="2"/>
          <w:szCs w:val="24"/>
          <w:lang w:eastAsia="en-US"/>
        </w:rPr>
        <w:t>Par koku apsekošanu pašvaldība</w:t>
      </w:r>
      <w:r w:rsidR="00B31F0E">
        <w:rPr>
          <w:rFonts w:eastAsia="Calibri"/>
          <w:bCs/>
          <w:kern w:val="2"/>
          <w:szCs w:val="24"/>
          <w:lang w:eastAsia="en-US"/>
        </w:rPr>
        <w:t>i piekritīgā</w:t>
      </w:r>
      <w:r w:rsidR="00C80C9B">
        <w:rPr>
          <w:rFonts w:eastAsia="Calibri"/>
          <w:bCs/>
          <w:kern w:val="2"/>
          <w:szCs w:val="24"/>
          <w:lang w:eastAsia="en-US"/>
        </w:rPr>
        <w:t xml:space="preserve"> </w:t>
      </w:r>
      <w:r w:rsidRPr="006D5D9A">
        <w:rPr>
          <w:rFonts w:eastAsia="Calibri"/>
          <w:bCs/>
          <w:kern w:val="2"/>
          <w:szCs w:val="24"/>
          <w:lang w:eastAsia="en-US"/>
        </w:rPr>
        <w:t>īpašum</w:t>
      </w:r>
      <w:r w:rsidR="00B31F0E">
        <w:rPr>
          <w:rFonts w:eastAsia="Calibri"/>
          <w:bCs/>
          <w:kern w:val="2"/>
          <w:szCs w:val="24"/>
          <w:lang w:eastAsia="en-US"/>
        </w:rPr>
        <w:t>ā</w:t>
      </w:r>
      <w:r w:rsidRPr="006D5D9A">
        <w:rPr>
          <w:rFonts w:eastAsia="Calibri"/>
          <w:bCs/>
          <w:kern w:val="2"/>
          <w:szCs w:val="24"/>
          <w:lang w:eastAsia="en-US"/>
        </w:rPr>
        <w:t>, Alūksnē, Alūksnes novadā</w:t>
      </w:r>
      <w:bookmarkEnd w:id="6"/>
      <w:r w:rsidRPr="006D5D9A">
        <w:rPr>
          <w:rFonts w:eastAsia="Calibri"/>
          <w:bCs/>
          <w:kern w:val="2"/>
          <w:szCs w:val="24"/>
          <w:lang w:eastAsia="en-US"/>
        </w:rPr>
        <w:t>.</w:t>
      </w:r>
    </w:p>
    <w:p w14:paraId="62135DBE" w14:textId="6A627FEA" w:rsidR="000171AA" w:rsidRPr="007E346C" w:rsidRDefault="005C2D64" w:rsidP="007E346C">
      <w:pPr>
        <w:pStyle w:val="Sarakstarindkopa"/>
        <w:numPr>
          <w:ilvl w:val="0"/>
          <w:numId w:val="2"/>
        </w:numPr>
        <w:jc w:val="both"/>
        <w:rPr>
          <w:rFonts w:eastAsia="Calibri"/>
          <w:bCs/>
          <w:kern w:val="2"/>
          <w:szCs w:val="24"/>
          <w:lang w:eastAsia="en-US"/>
        </w:rPr>
      </w:pPr>
      <w:bookmarkStart w:id="9" w:name="_Hlk176161842"/>
      <w:r>
        <w:rPr>
          <w:rFonts w:eastAsia="Calibri"/>
          <w:bCs/>
          <w:kern w:val="2"/>
          <w:szCs w:val="24"/>
          <w:lang w:eastAsia="en-US"/>
        </w:rPr>
        <w:t>[..]</w:t>
      </w:r>
    </w:p>
    <w:bookmarkEnd w:id="9"/>
    <w:p w14:paraId="44991F8C" w14:textId="77777777" w:rsidR="007E346C" w:rsidRDefault="007E346C" w:rsidP="00444669">
      <w:pPr>
        <w:ind w:left="360"/>
        <w:jc w:val="both"/>
        <w:rPr>
          <w:rFonts w:eastAsia="Calibri"/>
          <w:bCs/>
          <w:kern w:val="2"/>
          <w:szCs w:val="24"/>
          <w:lang w:eastAsia="en-US"/>
        </w:rPr>
      </w:pPr>
    </w:p>
    <w:p w14:paraId="677B55C2" w14:textId="15A59D09" w:rsidR="005C2D64" w:rsidRDefault="005C2D64" w:rsidP="005C2D64">
      <w:pPr>
        <w:jc w:val="center"/>
        <w:rPr>
          <w:rFonts w:eastAsia="Calibri" w:cs="Times New Roman"/>
          <w:bCs/>
          <w:i/>
          <w:iCs/>
          <w:kern w:val="2"/>
          <w:szCs w:val="24"/>
          <w:lang w:eastAsia="en-US"/>
        </w:rPr>
      </w:pPr>
      <w:r w:rsidRPr="009367C1">
        <w:rPr>
          <w:rFonts w:eastAsia="Calibri" w:cs="Times New Roman"/>
          <w:bCs/>
          <w:i/>
          <w:iCs/>
          <w:kern w:val="2"/>
          <w:szCs w:val="24"/>
          <w:lang w:eastAsia="en-US"/>
        </w:rPr>
        <w:t>Sēde</w:t>
      </w:r>
      <w:r>
        <w:rPr>
          <w:rFonts w:eastAsia="Calibri" w:cs="Times New Roman"/>
          <w:bCs/>
          <w:i/>
          <w:iCs/>
          <w:kern w:val="2"/>
          <w:szCs w:val="24"/>
          <w:lang w:eastAsia="en-US"/>
        </w:rPr>
        <w:t xml:space="preserve"> </w:t>
      </w:r>
      <w:r>
        <w:rPr>
          <w:rFonts w:eastAsia="Calibri" w:cs="Times New Roman"/>
          <w:bCs/>
          <w:i/>
          <w:iCs/>
          <w:kern w:val="2"/>
          <w:szCs w:val="24"/>
          <w:lang w:eastAsia="en-US"/>
        </w:rPr>
        <w:t>2</w:t>
      </w:r>
      <w:r>
        <w:rPr>
          <w:rFonts w:eastAsia="Calibri" w:cs="Times New Roman"/>
          <w:bCs/>
          <w:i/>
          <w:iCs/>
          <w:kern w:val="2"/>
          <w:szCs w:val="24"/>
          <w:lang w:eastAsia="en-US"/>
        </w:rPr>
        <w:t>. jautājumā</w:t>
      </w:r>
      <w:r w:rsidRPr="009367C1">
        <w:rPr>
          <w:rFonts w:eastAsia="Calibri" w:cs="Times New Roman"/>
          <w:bCs/>
          <w:i/>
          <w:iCs/>
          <w:kern w:val="2"/>
          <w:szCs w:val="24"/>
          <w:lang w:eastAsia="en-US"/>
        </w:rPr>
        <w:t xml:space="preserve"> pasludināta par slēgtu, pamatojoties uz Pašvaldību likuma </w:t>
      </w:r>
    </w:p>
    <w:p w14:paraId="0195E17A" w14:textId="77777777" w:rsidR="005C2D64" w:rsidRDefault="005C2D64" w:rsidP="005C2D64">
      <w:pPr>
        <w:jc w:val="center"/>
        <w:rPr>
          <w:rFonts w:eastAsia="Calibri" w:cs="Times New Roman"/>
          <w:bCs/>
          <w:i/>
          <w:iCs/>
          <w:kern w:val="2"/>
          <w:szCs w:val="24"/>
          <w:lang w:eastAsia="en-US"/>
        </w:rPr>
      </w:pPr>
      <w:r w:rsidRPr="009367C1">
        <w:rPr>
          <w:rFonts w:eastAsia="Calibri" w:cs="Times New Roman"/>
          <w:bCs/>
          <w:i/>
          <w:iCs/>
          <w:kern w:val="2"/>
          <w:szCs w:val="24"/>
          <w:lang w:eastAsia="en-US"/>
        </w:rPr>
        <w:t>27. panta ceturto daļu.</w:t>
      </w:r>
    </w:p>
    <w:p w14:paraId="770E3515" w14:textId="77777777" w:rsidR="00F35294" w:rsidRDefault="00F35294" w:rsidP="00444669">
      <w:pPr>
        <w:ind w:left="360"/>
        <w:jc w:val="both"/>
        <w:rPr>
          <w:rFonts w:eastAsia="Calibri"/>
          <w:bCs/>
          <w:kern w:val="2"/>
          <w:szCs w:val="24"/>
          <w:lang w:eastAsia="en-US"/>
        </w:rPr>
      </w:pPr>
    </w:p>
    <w:bookmarkEnd w:id="7"/>
    <w:bookmarkEnd w:id="8"/>
    <w:p w14:paraId="63EDB91E" w14:textId="616089BB" w:rsidR="00EB7431" w:rsidRPr="00FE685F" w:rsidRDefault="00FE685F" w:rsidP="00FE685F">
      <w:pPr>
        <w:pStyle w:val="Sarakstarindkopa"/>
        <w:numPr>
          <w:ilvl w:val="0"/>
          <w:numId w:val="22"/>
        </w:numPr>
        <w:jc w:val="center"/>
        <w:rPr>
          <w:rFonts w:eastAsia="Calibri"/>
          <w:b/>
          <w:kern w:val="2"/>
          <w:szCs w:val="24"/>
          <w:lang w:eastAsia="en-US"/>
        </w:rPr>
      </w:pPr>
      <w:r w:rsidRPr="00FE685F">
        <w:rPr>
          <w:rFonts w:eastAsia="Calibri"/>
          <w:b/>
          <w:kern w:val="2"/>
          <w:szCs w:val="24"/>
          <w:lang w:eastAsia="en-US"/>
        </w:rPr>
        <w:t>Par koku apsekošanu pašvaldība</w:t>
      </w:r>
      <w:r w:rsidR="004E1AED">
        <w:rPr>
          <w:rFonts w:eastAsia="Calibri"/>
          <w:b/>
          <w:kern w:val="2"/>
          <w:szCs w:val="24"/>
          <w:lang w:eastAsia="en-US"/>
        </w:rPr>
        <w:t xml:space="preserve">s </w:t>
      </w:r>
      <w:r w:rsidRPr="00FE685F">
        <w:rPr>
          <w:rFonts w:eastAsia="Calibri"/>
          <w:b/>
          <w:kern w:val="2"/>
          <w:szCs w:val="24"/>
          <w:lang w:eastAsia="en-US"/>
        </w:rPr>
        <w:t>pie</w:t>
      </w:r>
      <w:r w:rsidR="00C80C9B">
        <w:rPr>
          <w:rFonts w:eastAsia="Calibri"/>
          <w:b/>
          <w:kern w:val="2"/>
          <w:szCs w:val="24"/>
          <w:lang w:eastAsia="en-US"/>
        </w:rPr>
        <w:t>kritīgā</w:t>
      </w:r>
      <w:r w:rsidRPr="00FE685F">
        <w:rPr>
          <w:rFonts w:eastAsia="Calibri"/>
          <w:b/>
          <w:kern w:val="2"/>
          <w:szCs w:val="24"/>
          <w:lang w:eastAsia="en-US"/>
        </w:rPr>
        <w:t xml:space="preserve"> īpašumā, Alūksnē, Alūksnes novadā</w:t>
      </w:r>
    </w:p>
    <w:p w14:paraId="478569E1" w14:textId="77777777" w:rsidR="00FE685F" w:rsidRPr="00FE685F" w:rsidRDefault="00FE685F" w:rsidP="00FE685F">
      <w:pPr>
        <w:pStyle w:val="Sarakstarindkopa"/>
        <w:ind w:left="1080"/>
        <w:rPr>
          <w:rFonts w:eastAsia="Calibri"/>
          <w:b/>
          <w:kern w:val="2"/>
          <w:szCs w:val="24"/>
          <w:highlight w:val="yellow"/>
          <w:lang w:eastAsia="en-US"/>
        </w:rPr>
      </w:pPr>
    </w:p>
    <w:p w14:paraId="746BE3F1" w14:textId="77777777" w:rsidR="00DB1579" w:rsidRPr="00FE685F" w:rsidRDefault="00DB1579" w:rsidP="00DB1579">
      <w:pPr>
        <w:jc w:val="both"/>
      </w:pPr>
      <w:bookmarkStart w:id="10" w:name="_Hlk173157587"/>
      <w:bookmarkStart w:id="11" w:name="_Hlk173161751"/>
      <w:r w:rsidRPr="00FE685F">
        <w:t>Ziņo: I.RANDA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946"/>
      </w:tblGrid>
      <w:tr w:rsidR="00D75B1C" w:rsidRPr="00172C90" w14:paraId="479368C8" w14:textId="77777777" w:rsidTr="00CC2A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D46E4" w14:textId="77777777" w:rsidR="00D75B1C" w:rsidRPr="00FE685F" w:rsidRDefault="00D75B1C" w:rsidP="00432EAB">
            <w:pPr>
              <w:tabs>
                <w:tab w:val="left" w:pos="284"/>
              </w:tabs>
              <w:jc w:val="both"/>
              <w:rPr>
                <w:lang w:eastAsia="en-US"/>
              </w:rPr>
            </w:pPr>
            <w:bookmarkStart w:id="12" w:name="_Hlk147132559"/>
            <w:r w:rsidRPr="00FE685F">
              <w:t>Iesniedzējs (ziņotājs)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7DAE" w14:textId="5CE80D46" w:rsidR="00D75B1C" w:rsidRPr="00FE685F" w:rsidRDefault="00FE685F" w:rsidP="00432EAB">
            <w:pPr>
              <w:tabs>
                <w:tab w:val="left" w:pos="284"/>
              </w:tabs>
              <w:jc w:val="both"/>
              <w:rPr>
                <w:lang w:eastAsia="en-US"/>
              </w:rPr>
            </w:pPr>
            <w:r w:rsidRPr="00FE685F">
              <w:rPr>
                <w:lang w:eastAsia="en-US"/>
              </w:rPr>
              <w:t>Pašvaldības iestādes “SPODRA” darbu vadītāja Ingrīda RIBOZOLA</w:t>
            </w:r>
          </w:p>
        </w:tc>
      </w:tr>
      <w:tr w:rsidR="00D75B1C" w14:paraId="13B8603A" w14:textId="77777777" w:rsidTr="00CC2A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FC81" w14:textId="5ADFDB6B" w:rsidR="00D75B1C" w:rsidRPr="00B31F0E" w:rsidRDefault="00D75B1C" w:rsidP="00432EAB">
            <w:pPr>
              <w:tabs>
                <w:tab w:val="left" w:pos="284"/>
              </w:tabs>
              <w:spacing w:after="120" w:line="254" w:lineRule="auto"/>
              <w:jc w:val="both"/>
            </w:pPr>
            <w:r w:rsidRPr="00B31F0E">
              <w:t>Izteiktais lūgums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CB69" w14:textId="166AEA29" w:rsidR="00D75B1C" w:rsidRPr="00B31F0E" w:rsidRDefault="006F7228" w:rsidP="00432EAB">
            <w:pPr>
              <w:tabs>
                <w:tab w:val="left" w:pos="284"/>
              </w:tabs>
              <w:spacing w:after="120" w:line="254" w:lineRule="auto"/>
              <w:jc w:val="both"/>
              <w:rPr>
                <w:rFonts w:cs="Times New Roman"/>
                <w:szCs w:val="24"/>
              </w:rPr>
            </w:pPr>
            <w:r w:rsidRPr="00B31F0E">
              <w:t xml:space="preserve">Apsekot </w:t>
            </w:r>
            <w:r w:rsidR="00660E4A" w:rsidRPr="00B31F0E">
              <w:t xml:space="preserve">Alūksnes novada </w:t>
            </w:r>
            <w:r w:rsidR="00C80C9B" w:rsidRPr="00B31F0E">
              <w:t xml:space="preserve">pašvaldībai piekritīgā </w:t>
            </w:r>
            <w:r w:rsidR="00B31F0E" w:rsidRPr="00B31F0E">
              <w:t xml:space="preserve">īpašumā – </w:t>
            </w:r>
            <w:r w:rsidR="00C80C9B" w:rsidRPr="00B31F0E">
              <w:t xml:space="preserve">zemes vienībā ar kadastra apzīmējumu </w:t>
            </w:r>
            <w:bookmarkStart w:id="13" w:name="_Hlk176269463"/>
            <w:r w:rsidR="00C80C9B" w:rsidRPr="00B31F0E">
              <w:t>3601 037 5824</w:t>
            </w:r>
            <w:bookmarkEnd w:id="13"/>
            <w:r w:rsidR="00B31F0E" w:rsidRPr="00B31F0E">
              <w:t xml:space="preserve"> </w:t>
            </w:r>
            <w:r w:rsidR="00555436">
              <w:t xml:space="preserve">(ezera piekraste) </w:t>
            </w:r>
            <w:r w:rsidR="00B31F0E" w:rsidRPr="00B31F0E">
              <w:t xml:space="preserve">un </w:t>
            </w:r>
            <w:r w:rsidR="005B191E">
              <w:t xml:space="preserve">zemes vienībā ar kadastra Nr. </w:t>
            </w:r>
            <w:r w:rsidR="00B31F0E" w:rsidRPr="00B31F0E">
              <w:rPr>
                <w:bCs/>
                <w:szCs w:val="24"/>
              </w:rPr>
              <w:t>3601 040 0010</w:t>
            </w:r>
            <w:r w:rsidR="00C80C9B" w:rsidRPr="00B31F0E">
              <w:t>, Alūksnē, Alūksnes novad</w:t>
            </w:r>
            <w:r w:rsidR="00660E4A" w:rsidRPr="00B31F0E">
              <w:t>ā, augtspēju zaudējušus kokus.</w:t>
            </w:r>
          </w:p>
        </w:tc>
      </w:tr>
      <w:tr w:rsidR="00D10FC6" w14:paraId="425D9A83" w14:textId="77777777" w:rsidTr="00CC2A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84CB" w14:textId="3336CAA4" w:rsidR="00D10FC6" w:rsidRDefault="00D10FC6" w:rsidP="00432EAB">
            <w:pPr>
              <w:tabs>
                <w:tab w:val="left" w:pos="284"/>
              </w:tabs>
              <w:spacing w:after="120" w:line="254" w:lineRule="auto"/>
              <w:jc w:val="both"/>
            </w:pPr>
            <w:r>
              <w:t>Situācijas apraksts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2AE6" w14:textId="1AA7529B" w:rsidR="0011795B" w:rsidRPr="00FD71B3" w:rsidRDefault="00D0287C" w:rsidP="00FD71B3">
            <w:pPr>
              <w:autoSpaceDE/>
              <w:autoSpaceDN/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 xml:space="preserve">Komisija, apsekojot situāciju dabā, konstatē, ka </w:t>
            </w:r>
            <w:r w:rsidR="005B191E">
              <w:rPr>
                <w:kern w:val="2"/>
                <w:szCs w:val="24"/>
              </w:rPr>
              <w:t xml:space="preserve">iepriekš minētajās zemes vienībās </w:t>
            </w:r>
            <w:r w:rsidR="0082756F">
              <w:rPr>
                <w:kern w:val="2"/>
                <w:szCs w:val="24"/>
              </w:rPr>
              <w:t>atrodas vairāki koki, kas zaudējuši savu a</w:t>
            </w:r>
            <w:r w:rsidR="0002546E">
              <w:rPr>
                <w:kern w:val="2"/>
                <w:szCs w:val="24"/>
              </w:rPr>
              <w:t>ugtspēju</w:t>
            </w:r>
            <w:r w:rsidR="003738B3">
              <w:rPr>
                <w:kern w:val="2"/>
                <w:szCs w:val="24"/>
              </w:rPr>
              <w:t xml:space="preserve"> – </w:t>
            </w:r>
            <w:r w:rsidR="007B3BE2">
              <w:rPr>
                <w:kern w:val="2"/>
                <w:szCs w:val="24"/>
              </w:rPr>
              <w:t>11</w:t>
            </w:r>
            <w:r w:rsidR="003738B3">
              <w:rPr>
                <w:kern w:val="2"/>
                <w:szCs w:val="24"/>
              </w:rPr>
              <w:t> </w:t>
            </w:r>
            <w:r w:rsidR="007B3BE2">
              <w:rPr>
                <w:kern w:val="2"/>
                <w:szCs w:val="24"/>
              </w:rPr>
              <w:t xml:space="preserve">melnalkšņi </w:t>
            </w:r>
            <w:r w:rsidR="00F8481F">
              <w:rPr>
                <w:kern w:val="2"/>
                <w:szCs w:val="24"/>
              </w:rPr>
              <w:t xml:space="preserve">pilnībā vai daļēji nokaltuši, </w:t>
            </w:r>
            <w:r w:rsidR="000B4A6A">
              <w:rPr>
                <w:kern w:val="2"/>
                <w:szCs w:val="24"/>
              </w:rPr>
              <w:t>atsevišķiem kokiem</w:t>
            </w:r>
            <w:r w:rsidR="00513802">
              <w:rPr>
                <w:kern w:val="2"/>
                <w:szCs w:val="24"/>
              </w:rPr>
              <w:t xml:space="preserve"> </w:t>
            </w:r>
            <w:r w:rsidR="00291E3A">
              <w:rPr>
                <w:kern w:val="2"/>
                <w:szCs w:val="24"/>
              </w:rPr>
              <w:t xml:space="preserve">no stumbra atdalījusies miza, </w:t>
            </w:r>
            <w:r w:rsidR="00CE64A3">
              <w:rPr>
                <w:kern w:val="2"/>
                <w:szCs w:val="24"/>
              </w:rPr>
              <w:t>3 baltalkšņi</w:t>
            </w:r>
            <w:r w:rsidR="00773B46">
              <w:rPr>
                <w:kern w:val="2"/>
                <w:szCs w:val="24"/>
              </w:rPr>
              <w:t xml:space="preserve">em novērojams </w:t>
            </w:r>
            <w:r w:rsidR="00CE64A3">
              <w:rPr>
                <w:kern w:val="2"/>
                <w:szCs w:val="24"/>
              </w:rPr>
              <w:t xml:space="preserve">pilnībā </w:t>
            </w:r>
            <w:r w:rsidR="00773B46">
              <w:rPr>
                <w:kern w:val="2"/>
                <w:szCs w:val="24"/>
              </w:rPr>
              <w:t xml:space="preserve">vai </w:t>
            </w:r>
            <w:r w:rsidR="00712F84">
              <w:rPr>
                <w:kern w:val="2"/>
                <w:szCs w:val="24"/>
              </w:rPr>
              <w:t xml:space="preserve">daļēji </w:t>
            </w:r>
            <w:r w:rsidR="00A432B8">
              <w:rPr>
                <w:kern w:val="2"/>
                <w:szCs w:val="24"/>
              </w:rPr>
              <w:t>nokal</w:t>
            </w:r>
            <w:r w:rsidR="00712F84">
              <w:rPr>
                <w:kern w:val="2"/>
                <w:szCs w:val="24"/>
              </w:rPr>
              <w:t>tis</w:t>
            </w:r>
            <w:r w:rsidR="00A432B8">
              <w:rPr>
                <w:kern w:val="2"/>
                <w:szCs w:val="24"/>
              </w:rPr>
              <w:t xml:space="preserve"> vainag</w:t>
            </w:r>
            <w:r w:rsidR="00712F84">
              <w:rPr>
                <w:kern w:val="2"/>
                <w:szCs w:val="24"/>
              </w:rPr>
              <w:t>s</w:t>
            </w:r>
            <w:r w:rsidR="00A432B8">
              <w:rPr>
                <w:kern w:val="2"/>
                <w:szCs w:val="24"/>
              </w:rPr>
              <w:t xml:space="preserve">, izveidojušies stresa zari, </w:t>
            </w:r>
            <w:r w:rsidR="001638EC">
              <w:rPr>
                <w:kern w:val="2"/>
                <w:szCs w:val="24"/>
              </w:rPr>
              <w:t>2 parast</w:t>
            </w:r>
            <w:r w:rsidR="00712F84">
              <w:rPr>
                <w:kern w:val="2"/>
                <w:szCs w:val="24"/>
              </w:rPr>
              <w:t>ajiem</w:t>
            </w:r>
            <w:r w:rsidR="001638EC">
              <w:rPr>
                <w:kern w:val="2"/>
                <w:szCs w:val="24"/>
              </w:rPr>
              <w:t xml:space="preserve"> oši</w:t>
            </w:r>
            <w:r w:rsidR="00712F84">
              <w:rPr>
                <w:kern w:val="2"/>
                <w:szCs w:val="24"/>
              </w:rPr>
              <w:t>em</w:t>
            </w:r>
            <w:r w:rsidR="0060488E" w:rsidRPr="0060488E">
              <w:rPr>
                <w:kern w:val="2"/>
                <w:szCs w:val="24"/>
              </w:rPr>
              <w:t xml:space="preserve"> vainag</w:t>
            </w:r>
            <w:r w:rsidR="00712F84">
              <w:rPr>
                <w:kern w:val="2"/>
                <w:szCs w:val="24"/>
              </w:rPr>
              <w:t>u veido</w:t>
            </w:r>
            <w:r w:rsidR="0060488E" w:rsidRPr="0060488E">
              <w:rPr>
                <w:kern w:val="2"/>
                <w:szCs w:val="24"/>
              </w:rPr>
              <w:t xml:space="preserve"> </w:t>
            </w:r>
            <w:r w:rsidR="007C2AB3">
              <w:rPr>
                <w:kern w:val="2"/>
                <w:szCs w:val="24"/>
              </w:rPr>
              <w:t>80% nokaltušu zaru</w:t>
            </w:r>
            <w:r w:rsidR="0060488E" w:rsidRPr="0060488E">
              <w:rPr>
                <w:kern w:val="2"/>
                <w:szCs w:val="24"/>
              </w:rPr>
              <w:t xml:space="preserve">, </w:t>
            </w:r>
            <w:r w:rsidR="00011312">
              <w:rPr>
                <w:kern w:val="2"/>
                <w:szCs w:val="24"/>
              </w:rPr>
              <w:t xml:space="preserve">novērojami </w:t>
            </w:r>
            <w:r w:rsidR="0060488E" w:rsidRPr="0060488E">
              <w:rPr>
                <w:kern w:val="2"/>
                <w:szCs w:val="24"/>
              </w:rPr>
              <w:t>at</w:t>
            </w:r>
            <w:r w:rsidR="007C2AB3">
              <w:rPr>
                <w:kern w:val="2"/>
                <w:szCs w:val="24"/>
              </w:rPr>
              <w:t>s</w:t>
            </w:r>
            <w:r w:rsidR="0060488E" w:rsidRPr="0060488E">
              <w:rPr>
                <w:kern w:val="2"/>
                <w:szCs w:val="24"/>
              </w:rPr>
              <w:t>evišķi stresa zari</w:t>
            </w:r>
            <w:r w:rsidR="00A260D4">
              <w:rPr>
                <w:kern w:val="2"/>
                <w:szCs w:val="24"/>
              </w:rPr>
              <w:t xml:space="preserve">, </w:t>
            </w:r>
            <w:r w:rsidR="007C2AB3">
              <w:rPr>
                <w:kern w:val="2"/>
                <w:szCs w:val="24"/>
              </w:rPr>
              <w:t>1 parastā kļava</w:t>
            </w:r>
            <w:r w:rsidR="00D2374A">
              <w:rPr>
                <w:kern w:val="2"/>
                <w:szCs w:val="24"/>
              </w:rPr>
              <w:t xml:space="preserve"> </w:t>
            </w:r>
            <w:r w:rsidR="00A260D4">
              <w:rPr>
                <w:kern w:val="2"/>
                <w:szCs w:val="24"/>
              </w:rPr>
              <w:t>pilnībā nokaltusi</w:t>
            </w:r>
            <w:r w:rsidR="00B3573E">
              <w:rPr>
                <w:kern w:val="2"/>
                <w:szCs w:val="24"/>
              </w:rPr>
              <w:t>, no koka stumbra atdalījusies miza.</w:t>
            </w:r>
          </w:p>
        </w:tc>
      </w:tr>
      <w:tr w:rsidR="00C3248A" w14:paraId="612AC75F" w14:textId="77777777" w:rsidTr="00CC2A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1FE1" w14:textId="7174FB21" w:rsidR="00C3248A" w:rsidRDefault="00C3248A" w:rsidP="00432EAB">
            <w:pPr>
              <w:tabs>
                <w:tab w:val="left" w:pos="284"/>
              </w:tabs>
              <w:spacing w:after="120" w:line="254" w:lineRule="auto"/>
              <w:jc w:val="both"/>
            </w:pPr>
            <w:r>
              <w:lastRenderedPageBreak/>
              <w:t>Fotofiksācija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E4D6" w14:textId="4BB77099" w:rsidR="00C3248A" w:rsidRDefault="003F23A6" w:rsidP="00FD71B3">
            <w:pPr>
              <w:autoSpaceDE/>
              <w:autoSpaceDN/>
              <w:jc w:val="both"/>
              <w:rPr>
                <w:kern w:val="2"/>
                <w:szCs w:val="24"/>
              </w:rPr>
            </w:pPr>
            <w:r>
              <w:rPr>
                <w:noProof/>
                <w:kern w:val="2"/>
                <w:szCs w:val="24"/>
              </w:rPr>
              <w:drawing>
                <wp:inline distT="0" distB="0" distL="0" distR="0" wp14:anchorId="611475F6" wp14:editId="558E429D">
                  <wp:extent cx="1385394" cy="2462832"/>
                  <wp:effectExtent l="0" t="0" r="5715" b="0"/>
                  <wp:docPr id="136810336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103362" name="Attēls 136810336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39" cy="250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Cs w:val="24"/>
              </w:rPr>
              <w:t xml:space="preserve"> </w:t>
            </w:r>
            <w:r>
              <w:rPr>
                <w:noProof/>
                <w:kern w:val="2"/>
                <w:szCs w:val="24"/>
              </w:rPr>
              <w:drawing>
                <wp:inline distT="0" distB="0" distL="0" distR="0" wp14:anchorId="5D29A903" wp14:editId="179F4E5F">
                  <wp:extent cx="1391111" cy="2472993"/>
                  <wp:effectExtent l="0" t="0" r="0" b="3810"/>
                  <wp:docPr id="349975945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975945" name="Attēls 34997594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482" cy="250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Cs w:val="24"/>
              </w:rPr>
              <w:t xml:space="preserve"> </w:t>
            </w:r>
            <w:r>
              <w:rPr>
                <w:noProof/>
                <w:kern w:val="2"/>
                <w:szCs w:val="24"/>
              </w:rPr>
              <w:drawing>
                <wp:inline distT="0" distB="0" distL="0" distR="0" wp14:anchorId="46335D11" wp14:editId="20E54BF2">
                  <wp:extent cx="1386618" cy="2465006"/>
                  <wp:effectExtent l="0" t="0" r="4445" b="0"/>
                  <wp:docPr id="163371472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714723" name="Attēls 16337147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254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Cs w:val="24"/>
              </w:rPr>
              <w:t xml:space="preserve">   </w:t>
            </w:r>
            <w:r>
              <w:rPr>
                <w:noProof/>
                <w:kern w:val="2"/>
                <w:szCs w:val="24"/>
              </w:rPr>
              <w:drawing>
                <wp:inline distT="0" distB="0" distL="0" distR="0" wp14:anchorId="4782F4D6" wp14:editId="16C8655D">
                  <wp:extent cx="1382395" cy="2418232"/>
                  <wp:effectExtent l="0" t="0" r="8255" b="1270"/>
                  <wp:docPr id="1486630987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30987" name="Attēls 148663098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15" cy="247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Cs w:val="24"/>
              </w:rPr>
              <w:t xml:space="preserve"> </w:t>
            </w:r>
            <w:r>
              <w:rPr>
                <w:noProof/>
                <w:kern w:val="2"/>
                <w:szCs w:val="24"/>
              </w:rPr>
              <w:drawing>
                <wp:inline distT="0" distB="0" distL="0" distR="0" wp14:anchorId="0AB22A79" wp14:editId="4A7F756B">
                  <wp:extent cx="1400462" cy="2411091"/>
                  <wp:effectExtent l="0" t="0" r="0" b="8890"/>
                  <wp:docPr id="1329044449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044449" name="Attēls 132904444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734" cy="250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Cs w:val="24"/>
              </w:rPr>
              <w:t xml:space="preserve"> </w:t>
            </w:r>
            <w:r>
              <w:rPr>
                <w:noProof/>
                <w:kern w:val="2"/>
                <w:szCs w:val="24"/>
              </w:rPr>
              <w:drawing>
                <wp:inline distT="0" distB="0" distL="0" distR="0" wp14:anchorId="2E83F42C" wp14:editId="6D5E01FF">
                  <wp:extent cx="1397000" cy="2416160"/>
                  <wp:effectExtent l="0" t="0" r="0" b="3810"/>
                  <wp:docPr id="1082605438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05438" name="Attēls 108260543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369" cy="253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B1C" w:rsidRPr="009A6C70" w14:paraId="443902C7" w14:textId="77777777" w:rsidTr="00CC2AA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83C8B" w14:textId="77777777" w:rsidR="00D75B1C" w:rsidRPr="006B3147" w:rsidRDefault="00D75B1C" w:rsidP="00432EAB">
            <w:pPr>
              <w:tabs>
                <w:tab w:val="left" w:pos="284"/>
              </w:tabs>
              <w:spacing w:after="120" w:line="254" w:lineRule="auto"/>
              <w:jc w:val="both"/>
              <w:rPr>
                <w:lang w:eastAsia="en-US"/>
              </w:rPr>
            </w:pPr>
            <w:r w:rsidRPr="006B3147">
              <w:rPr>
                <w:lang w:eastAsia="en-US"/>
              </w:rPr>
              <w:t>Slēdziens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7CBC" w14:textId="5AAF8699" w:rsidR="00D75B1C" w:rsidRPr="009D094D" w:rsidRDefault="00C3248A" w:rsidP="009D094D">
            <w:pPr>
              <w:autoSpaceDE/>
              <w:autoSpaceDN/>
              <w:jc w:val="both"/>
              <w:rPr>
                <w:rFonts w:cs="Times New Roman"/>
                <w:kern w:val="2"/>
                <w:szCs w:val="24"/>
              </w:rPr>
            </w:pPr>
            <w:r>
              <w:rPr>
                <w:szCs w:val="24"/>
              </w:rPr>
              <w:t>Izvērtējot</w:t>
            </w:r>
            <w:r w:rsidRPr="00FB20A7">
              <w:rPr>
                <w:szCs w:val="24"/>
              </w:rPr>
              <w:t xml:space="preserve"> kok</w:t>
            </w:r>
            <w:r>
              <w:rPr>
                <w:szCs w:val="24"/>
              </w:rPr>
              <w:t>u</w:t>
            </w:r>
            <w:r w:rsidRPr="00FB20A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fizisko </w:t>
            </w:r>
            <w:r w:rsidRPr="00FB20A7">
              <w:rPr>
                <w:szCs w:val="24"/>
              </w:rPr>
              <w:t>stāvokli, atrašanās vietu</w:t>
            </w:r>
            <w:r>
              <w:rPr>
                <w:szCs w:val="24"/>
              </w:rPr>
              <w:t>, ainavisko un dendroloģisko vērtību</w:t>
            </w:r>
            <w:r w:rsidRPr="00FB20A7">
              <w:rPr>
                <w:szCs w:val="24"/>
              </w:rPr>
              <w:t xml:space="preserve">, komisijas ieskatā </w:t>
            </w:r>
            <w:r>
              <w:rPr>
                <w:szCs w:val="24"/>
              </w:rPr>
              <w:t>i</w:t>
            </w:r>
            <w:r w:rsidRPr="00FB20A7">
              <w:rPr>
                <w:szCs w:val="24"/>
              </w:rPr>
              <w:t>r nepieciešama</w:t>
            </w:r>
            <w:r w:rsidR="00DD23E4">
              <w:rPr>
                <w:szCs w:val="24"/>
              </w:rPr>
              <w:t xml:space="preserve"> iepriekš minēto</w:t>
            </w:r>
            <w:r w:rsidRPr="00FB20A7">
              <w:rPr>
                <w:szCs w:val="24"/>
              </w:rPr>
              <w:t xml:space="preserve"> </w:t>
            </w:r>
            <w:r>
              <w:rPr>
                <w:szCs w:val="24"/>
              </w:rPr>
              <w:t>kok</w:t>
            </w:r>
            <w:r w:rsidR="00655438">
              <w:rPr>
                <w:szCs w:val="24"/>
              </w:rPr>
              <w:t>u</w:t>
            </w:r>
            <w:r w:rsidRPr="00FB20A7">
              <w:rPr>
                <w:szCs w:val="24"/>
              </w:rPr>
              <w:t xml:space="preserve"> nociršana</w:t>
            </w:r>
            <w:r w:rsidR="00DD23E4">
              <w:rPr>
                <w:szCs w:val="24"/>
              </w:rPr>
              <w:t>. Ņemot vērā</w:t>
            </w:r>
            <w:r w:rsidR="00733FAA">
              <w:rPr>
                <w:szCs w:val="24"/>
              </w:rPr>
              <w:t xml:space="preserve">, ka </w:t>
            </w:r>
            <w:r w:rsidR="006A7BF0">
              <w:rPr>
                <w:szCs w:val="24"/>
              </w:rPr>
              <w:t xml:space="preserve">trīs </w:t>
            </w:r>
            <w:r w:rsidR="00925D62">
              <w:rPr>
                <w:szCs w:val="24"/>
              </w:rPr>
              <w:t>augtspēju zaudējuši</w:t>
            </w:r>
            <w:r w:rsidR="00452C8A">
              <w:rPr>
                <w:szCs w:val="24"/>
              </w:rPr>
              <w:t>e</w:t>
            </w:r>
            <w:r w:rsidR="00925D62">
              <w:rPr>
                <w:szCs w:val="24"/>
              </w:rPr>
              <w:t xml:space="preserve"> koki</w:t>
            </w:r>
            <w:r w:rsidR="00733FAA" w:rsidRPr="00AC3208">
              <w:rPr>
                <w:szCs w:val="24"/>
              </w:rPr>
              <w:t xml:space="preserve"> atrodas valsts nozīmes pilsētbūvniecības pieminekļa “Alūksnes pilsētas vēsturiskais centrs” </w:t>
            </w:r>
            <w:r w:rsidR="00733FAA">
              <w:rPr>
                <w:szCs w:val="24"/>
              </w:rPr>
              <w:t>aizsargjoslā</w:t>
            </w:r>
            <w:r w:rsidR="0083474C">
              <w:rPr>
                <w:szCs w:val="24"/>
              </w:rPr>
              <w:t xml:space="preserve">, </w:t>
            </w:r>
            <w:r w:rsidR="001C7396">
              <w:rPr>
                <w:szCs w:val="24"/>
              </w:rPr>
              <w:t xml:space="preserve">savukārt </w:t>
            </w:r>
            <w:r w:rsidR="001C7396" w:rsidRPr="001C7396">
              <w:rPr>
                <w:szCs w:val="24"/>
              </w:rPr>
              <w:t>melnalksni</w:t>
            </w:r>
            <w:r w:rsidR="001C7396">
              <w:rPr>
                <w:szCs w:val="24"/>
              </w:rPr>
              <w:t>s</w:t>
            </w:r>
            <w:r w:rsidR="001C7396" w:rsidRPr="001C7396">
              <w:rPr>
                <w:szCs w:val="24"/>
              </w:rPr>
              <w:t xml:space="preserve"> ar stumbra apkārtmēru 1,83 m</w:t>
            </w:r>
            <w:r w:rsidR="001C7396">
              <w:rPr>
                <w:szCs w:val="24"/>
              </w:rPr>
              <w:t xml:space="preserve"> pārsniedz </w:t>
            </w:r>
            <w:r w:rsidR="001C7396" w:rsidRPr="00FB20A7">
              <w:rPr>
                <w:szCs w:val="24"/>
              </w:rPr>
              <w:t xml:space="preserve">Ministru kabineta </w:t>
            </w:r>
            <w:r w:rsidR="00197E7E">
              <w:rPr>
                <w:szCs w:val="24"/>
              </w:rPr>
              <w:t>02.05.2012.</w:t>
            </w:r>
            <w:r w:rsidR="001C7396" w:rsidRPr="00FB20A7">
              <w:rPr>
                <w:szCs w:val="24"/>
              </w:rPr>
              <w:t xml:space="preserve"> noteikumu Nr. 309 “Noteikumi par koku ciršanu ārpus meža” 1. pielikumā noteikto apkārtmēru</w:t>
            </w:r>
            <w:r w:rsidR="001C7396">
              <w:rPr>
                <w:szCs w:val="24"/>
              </w:rPr>
              <w:t xml:space="preserve">, </w:t>
            </w:r>
            <w:r w:rsidR="00D92490">
              <w:rPr>
                <w:szCs w:val="24"/>
              </w:rPr>
              <w:t>lēmums par koku ciršanas atļaujas izsniegšanu pieņemams pēc Nacionālās kultūras mantojuma pārvaldes un Dabas aizsardzības pārvaldes atzinumu saņemšanas.</w:t>
            </w:r>
          </w:p>
        </w:tc>
      </w:tr>
      <w:bookmarkEnd w:id="12"/>
    </w:tbl>
    <w:p w14:paraId="5A2C54E6" w14:textId="77777777" w:rsidR="00D75B1C" w:rsidRPr="00007F42" w:rsidRDefault="00D75B1C" w:rsidP="00D75B1C">
      <w:pPr>
        <w:tabs>
          <w:tab w:val="num" w:pos="1440"/>
        </w:tabs>
        <w:jc w:val="both"/>
        <w:rPr>
          <w:rFonts w:cs="Times New Roman"/>
          <w:sz w:val="10"/>
          <w:szCs w:val="10"/>
        </w:rPr>
      </w:pPr>
    </w:p>
    <w:p w14:paraId="1F418A82" w14:textId="77777777" w:rsidR="009D094D" w:rsidRDefault="009D094D" w:rsidP="009D094D">
      <w:pPr>
        <w:ind w:left="2552" w:hanging="2552"/>
        <w:jc w:val="both"/>
        <w:rPr>
          <w:szCs w:val="24"/>
        </w:rPr>
      </w:pPr>
      <w:bookmarkStart w:id="14" w:name="_Hlk163198278"/>
      <w:r>
        <w:rPr>
          <w:szCs w:val="24"/>
        </w:rPr>
        <w:t>Apstādījumu aizsardzības komisija atklāti balsojot: “par” – 4, “pret” – nav, nolemj:</w:t>
      </w:r>
    </w:p>
    <w:p w14:paraId="306B6A7B" w14:textId="77777777" w:rsidR="009D094D" w:rsidRPr="001A14E2" w:rsidRDefault="009D094D" w:rsidP="009D094D">
      <w:pPr>
        <w:ind w:left="2552" w:hanging="2552"/>
        <w:jc w:val="both"/>
        <w:rPr>
          <w:sz w:val="10"/>
          <w:szCs w:val="10"/>
        </w:rPr>
      </w:pPr>
    </w:p>
    <w:p w14:paraId="7F81EBBC" w14:textId="77777777" w:rsidR="00FC27A6" w:rsidRDefault="00D92490" w:rsidP="00FC27A6">
      <w:pPr>
        <w:pStyle w:val="Sarakstarindkopa"/>
        <w:numPr>
          <w:ilvl w:val="0"/>
          <w:numId w:val="23"/>
        </w:numPr>
        <w:tabs>
          <w:tab w:val="left" w:pos="1134"/>
        </w:tabs>
        <w:jc w:val="both"/>
        <w:rPr>
          <w:szCs w:val="24"/>
        </w:rPr>
      </w:pPr>
      <w:r w:rsidRPr="00FC27A6">
        <w:rPr>
          <w:szCs w:val="24"/>
        </w:rPr>
        <w:t>Pieprasīt</w:t>
      </w:r>
      <w:r w:rsidR="00C418C5" w:rsidRPr="00FC27A6">
        <w:rPr>
          <w:szCs w:val="24"/>
        </w:rPr>
        <w:t xml:space="preserve"> </w:t>
      </w:r>
      <w:r w:rsidRPr="00FC27A6">
        <w:rPr>
          <w:szCs w:val="24"/>
        </w:rPr>
        <w:t>Nacionālās kultūras mantojuma pārvaldes atzinumu augtspēju zaudējušu koku zemes</w:t>
      </w:r>
      <w:r w:rsidR="00C418C5" w:rsidRPr="00FC27A6">
        <w:rPr>
          <w:szCs w:val="24"/>
        </w:rPr>
        <w:t xml:space="preserve"> </w:t>
      </w:r>
      <w:r w:rsidRPr="00FC27A6">
        <w:rPr>
          <w:szCs w:val="24"/>
        </w:rPr>
        <w:t xml:space="preserve">vienībā ar </w:t>
      </w:r>
      <w:r w:rsidR="002279B0" w:rsidRPr="00FC27A6">
        <w:rPr>
          <w:szCs w:val="24"/>
        </w:rPr>
        <w:t xml:space="preserve">kadastra apzīmējumu </w:t>
      </w:r>
      <w:r w:rsidR="002279B0" w:rsidRPr="00B31F0E">
        <w:t>3601 037 5824</w:t>
      </w:r>
      <w:r w:rsidR="002279B0">
        <w:t xml:space="preserve"> ciršan</w:t>
      </w:r>
      <w:r w:rsidR="007A36E0">
        <w:t>ai</w:t>
      </w:r>
      <w:r w:rsidR="00FC27A6">
        <w:rPr>
          <w:szCs w:val="24"/>
        </w:rPr>
        <w:t>.</w:t>
      </w:r>
    </w:p>
    <w:p w14:paraId="23E0AE94" w14:textId="2958A661" w:rsidR="009D094D" w:rsidRPr="00FC27A6" w:rsidRDefault="00FC27A6" w:rsidP="00FC27A6">
      <w:pPr>
        <w:pStyle w:val="Sarakstarindkopa"/>
        <w:numPr>
          <w:ilvl w:val="0"/>
          <w:numId w:val="23"/>
        </w:numPr>
        <w:tabs>
          <w:tab w:val="left" w:pos="1134"/>
        </w:tabs>
        <w:jc w:val="both"/>
        <w:rPr>
          <w:szCs w:val="24"/>
        </w:rPr>
      </w:pPr>
      <w:r>
        <w:rPr>
          <w:szCs w:val="24"/>
        </w:rPr>
        <w:t>Pieprasīt</w:t>
      </w:r>
      <w:r w:rsidR="00C418C5" w:rsidRPr="00FC27A6">
        <w:rPr>
          <w:szCs w:val="24"/>
        </w:rPr>
        <w:t xml:space="preserve"> </w:t>
      </w:r>
      <w:r w:rsidR="00D92490" w:rsidRPr="00FC27A6">
        <w:rPr>
          <w:szCs w:val="24"/>
        </w:rPr>
        <w:t xml:space="preserve">Dabas aizsardzības pārvaldes </w:t>
      </w:r>
      <w:r w:rsidR="002279B0" w:rsidRPr="00FC27A6">
        <w:rPr>
          <w:szCs w:val="24"/>
        </w:rPr>
        <w:t>atzinumu viena</w:t>
      </w:r>
      <w:r w:rsidR="00260420" w:rsidRPr="00FC27A6">
        <w:rPr>
          <w:szCs w:val="24"/>
        </w:rPr>
        <w:t xml:space="preserve"> augtspēju zaudējuša</w:t>
      </w:r>
      <w:r w:rsidR="002279B0" w:rsidRPr="00FC27A6">
        <w:rPr>
          <w:szCs w:val="24"/>
        </w:rPr>
        <w:t xml:space="preserve"> melnalkšņa</w:t>
      </w:r>
      <w:r w:rsidR="00260420" w:rsidRPr="00FC27A6">
        <w:rPr>
          <w:szCs w:val="24"/>
        </w:rPr>
        <w:t xml:space="preserve"> </w:t>
      </w:r>
      <w:r w:rsidR="00B3187A" w:rsidRPr="00FC27A6">
        <w:rPr>
          <w:szCs w:val="24"/>
        </w:rPr>
        <w:t xml:space="preserve">ar stumbra apkārtmēru </w:t>
      </w:r>
      <w:r w:rsidR="007A36E0" w:rsidRPr="00FC27A6">
        <w:rPr>
          <w:szCs w:val="24"/>
        </w:rPr>
        <w:t>1,83 m ciršanai.</w:t>
      </w:r>
    </w:p>
    <w:p w14:paraId="43D9F508" w14:textId="77777777" w:rsidR="00F446DF" w:rsidRPr="001A14E2" w:rsidRDefault="00F446DF" w:rsidP="00D75B1C">
      <w:pPr>
        <w:tabs>
          <w:tab w:val="num" w:pos="1440"/>
        </w:tabs>
        <w:jc w:val="both"/>
        <w:rPr>
          <w:rFonts w:cs="Times New Roman"/>
          <w:sz w:val="14"/>
          <w:szCs w:val="14"/>
        </w:rPr>
      </w:pPr>
    </w:p>
    <w:bookmarkEnd w:id="10"/>
    <w:bookmarkEnd w:id="14"/>
    <w:p w14:paraId="3432B4B8" w14:textId="77777777" w:rsidR="00D75B1C" w:rsidRPr="006B3147" w:rsidRDefault="00D75B1C" w:rsidP="00D75B1C">
      <w:pPr>
        <w:jc w:val="both"/>
        <w:rPr>
          <w:rFonts w:cs="Times New Roman"/>
          <w:sz w:val="10"/>
          <w:szCs w:val="10"/>
        </w:rPr>
      </w:pPr>
    </w:p>
    <w:p w14:paraId="13881656" w14:textId="724142E4" w:rsidR="00D75B1C" w:rsidRPr="00D62341" w:rsidRDefault="00D62341" w:rsidP="00D62341">
      <w:pPr>
        <w:tabs>
          <w:tab w:val="num" w:pos="1440"/>
          <w:tab w:val="left" w:pos="1701"/>
        </w:tabs>
        <w:jc w:val="center"/>
        <w:rPr>
          <w:b/>
          <w:bCs/>
          <w:szCs w:val="24"/>
        </w:rPr>
      </w:pPr>
      <w:bookmarkStart w:id="15" w:name="_Hlk172038736"/>
      <w:bookmarkEnd w:id="11"/>
      <w:r>
        <w:rPr>
          <w:b/>
          <w:bCs/>
          <w:szCs w:val="24"/>
        </w:rPr>
        <w:t>2. </w:t>
      </w:r>
      <w:r w:rsidR="007C7845">
        <w:rPr>
          <w:b/>
          <w:bCs/>
          <w:szCs w:val="24"/>
        </w:rPr>
        <w:t>[..]</w:t>
      </w:r>
    </w:p>
    <w:p w14:paraId="1654FBB2" w14:textId="77777777" w:rsidR="007F692C" w:rsidRPr="001A14E2" w:rsidRDefault="007F692C" w:rsidP="007F692C">
      <w:pPr>
        <w:pStyle w:val="Sarakstarindkopa"/>
        <w:tabs>
          <w:tab w:val="num" w:pos="1440"/>
        </w:tabs>
        <w:jc w:val="both"/>
        <w:rPr>
          <w:sz w:val="14"/>
          <w:szCs w:val="14"/>
        </w:rPr>
      </w:pPr>
    </w:p>
    <w:bookmarkEnd w:id="15"/>
    <w:p w14:paraId="076BD30C" w14:textId="77777777" w:rsidR="002A686F" w:rsidRDefault="002A686F" w:rsidP="00A452AC">
      <w:pPr>
        <w:jc w:val="center"/>
        <w:rPr>
          <w:rFonts w:cs="Times New Roman"/>
          <w:i/>
          <w:iCs/>
          <w:szCs w:val="24"/>
        </w:rPr>
      </w:pPr>
    </w:p>
    <w:p w14:paraId="3BC796DA" w14:textId="421DAC67" w:rsidR="00A452AC" w:rsidRPr="00386C6D" w:rsidRDefault="00A452AC" w:rsidP="002A686F">
      <w:pPr>
        <w:jc w:val="both"/>
        <w:rPr>
          <w:rFonts w:cs="Times New Roman"/>
          <w:i/>
          <w:iCs/>
          <w:szCs w:val="24"/>
        </w:rPr>
      </w:pPr>
      <w:r w:rsidRPr="00386C6D">
        <w:rPr>
          <w:rFonts w:cs="Times New Roman"/>
          <w:i/>
          <w:iCs/>
          <w:szCs w:val="24"/>
        </w:rPr>
        <w:t>Sēdes slēgtajā daļā izskatīt</w:t>
      </w:r>
      <w:r>
        <w:rPr>
          <w:rFonts w:cs="Times New Roman"/>
          <w:i/>
          <w:iCs/>
          <w:szCs w:val="24"/>
        </w:rPr>
        <w:t>s</w:t>
      </w:r>
      <w:r w:rsidRPr="00386C6D"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i/>
          <w:iCs/>
          <w:szCs w:val="24"/>
        </w:rPr>
        <w:t>jautājums</w:t>
      </w:r>
      <w:r w:rsidR="00F7061F">
        <w:rPr>
          <w:rFonts w:cs="Times New Roman"/>
          <w:i/>
          <w:iCs/>
          <w:szCs w:val="24"/>
        </w:rPr>
        <w:t xml:space="preserve"> un pieņemts lēmums</w:t>
      </w:r>
      <w:r w:rsidRPr="00386C6D">
        <w:rPr>
          <w:rFonts w:cs="Times New Roman"/>
          <w:i/>
          <w:iCs/>
          <w:szCs w:val="24"/>
        </w:rPr>
        <w:t xml:space="preserve"> par kok</w:t>
      </w:r>
      <w:r>
        <w:rPr>
          <w:rFonts w:cs="Times New Roman"/>
          <w:i/>
          <w:iCs/>
          <w:szCs w:val="24"/>
        </w:rPr>
        <w:t>a</w:t>
      </w:r>
      <w:r w:rsidRPr="00386C6D">
        <w:rPr>
          <w:rFonts w:cs="Times New Roman"/>
          <w:i/>
          <w:iCs/>
          <w:szCs w:val="24"/>
        </w:rPr>
        <w:t xml:space="preserve"> ciršanas atļauju</w:t>
      </w:r>
      <w:r>
        <w:rPr>
          <w:rFonts w:cs="Times New Roman"/>
          <w:i/>
          <w:iCs/>
          <w:szCs w:val="24"/>
        </w:rPr>
        <w:t xml:space="preserve"> fiziskai personai piederošā</w:t>
      </w:r>
      <w:r w:rsidRPr="00386C6D">
        <w:rPr>
          <w:rFonts w:cs="Times New Roman"/>
          <w:i/>
          <w:iCs/>
          <w:szCs w:val="24"/>
        </w:rPr>
        <w:t xml:space="preserve"> privātīpašum</w:t>
      </w:r>
      <w:r>
        <w:rPr>
          <w:rFonts w:cs="Times New Roman"/>
          <w:i/>
          <w:iCs/>
          <w:szCs w:val="24"/>
        </w:rPr>
        <w:t>ā</w:t>
      </w:r>
      <w:r w:rsidRPr="00386C6D">
        <w:rPr>
          <w:rFonts w:cs="Times New Roman"/>
          <w:i/>
          <w:iCs/>
          <w:szCs w:val="24"/>
        </w:rPr>
        <w:t xml:space="preserve"> augoš</w:t>
      </w:r>
      <w:r>
        <w:rPr>
          <w:rFonts w:cs="Times New Roman"/>
          <w:i/>
          <w:iCs/>
          <w:szCs w:val="24"/>
        </w:rPr>
        <w:t>a</w:t>
      </w:r>
      <w:r w:rsidRPr="00386C6D">
        <w:rPr>
          <w:rFonts w:cs="Times New Roman"/>
          <w:i/>
          <w:iCs/>
          <w:szCs w:val="24"/>
        </w:rPr>
        <w:t>m kok</w:t>
      </w:r>
      <w:r>
        <w:rPr>
          <w:rFonts w:cs="Times New Roman"/>
          <w:i/>
          <w:iCs/>
          <w:szCs w:val="24"/>
        </w:rPr>
        <w:t>a</w:t>
      </w:r>
      <w:r w:rsidRPr="00386C6D">
        <w:rPr>
          <w:rFonts w:cs="Times New Roman"/>
          <w:i/>
          <w:iCs/>
          <w:szCs w:val="24"/>
        </w:rPr>
        <w:t>m</w:t>
      </w:r>
      <w:r>
        <w:rPr>
          <w:rFonts w:cs="Times New Roman"/>
          <w:i/>
          <w:iCs/>
          <w:szCs w:val="24"/>
        </w:rPr>
        <w:t xml:space="preserve">. </w:t>
      </w:r>
    </w:p>
    <w:p w14:paraId="5B1F418D" w14:textId="77777777" w:rsidR="00A452AC" w:rsidRDefault="00A452AC" w:rsidP="00A452AC">
      <w:pPr>
        <w:jc w:val="both"/>
        <w:rPr>
          <w:rFonts w:cs="Times New Roman"/>
          <w:szCs w:val="24"/>
        </w:rPr>
      </w:pPr>
    </w:p>
    <w:p w14:paraId="72EE4393" w14:textId="77777777" w:rsidR="002A686F" w:rsidRDefault="002A686F" w:rsidP="00A452AC">
      <w:pPr>
        <w:jc w:val="both"/>
        <w:rPr>
          <w:rFonts w:cs="Times New Roman"/>
          <w:szCs w:val="24"/>
        </w:rPr>
      </w:pPr>
    </w:p>
    <w:p w14:paraId="4888B37A" w14:textId="77777777" w:rsidR="002A686F" w:rsidRDefault="002A686F" w:rsidP="00A452AC">
      <w:pPr>
        <w:jc w:val="both"/>
        <w:rPr>
          <w:rFonts w:cs="Times New Roman"/>
          <w:szCs w:val="24"/>
        </w:rPr>
      </w:pPr>
    </w:p>
    <w:p w14:paraId="7FD3081B" w14:textId="77777777" w:rsidR="002A686F" w:rsidRDefault="002A686F" w:rsidP="00A452AC">
      <w:pPr>
        <w:jc w:val="both"/>
        <w:rPr>
          <w:rFonts w:cs="Times New Roman"/>
          <w:szCs w:val="24"/>
        </w:rPr>
      </w:pPr>
    </w:p>
    <w:p w14:paraId="6F2512E7" w14:textId="77368DE2" w:rsidR="00A452AC" w:rsidRDefault="00A452AC" w:rsidP="00A452AC">
      <w:pPr>
        <w:jc w:val="both"/>
        <w:rPr>
          <w:rFonts w:cs="Times New Roman"/>
          <w:szCs w:val="24"/>
        </w:rPr>
      </w:pPr>
      <w:r w:rsidRPr="00EE1DCD">
        <w:rPr>
          <w:rFonts w:cs="Times New Roman"/>
          <w:szCs w:val="24"/>
        </w:rPr>
        <w:lastRenderedPageBreak/>
        <w:t xml:space="preserve">Sēdi </w:t>
      </w:r>
      <w:r>
        <w:rPr>
          <w:rFonts w:cs="Times New Roman"/>
          <w:szCs w:val="24"/>
        </w:rPr>
        <w:t>beidz</w:t>
      </w:r>
      <w:r w:rsidRPr="00EE1DCD">
        <w:rPr>
          <w:rFonts w:cs="Times New Roman"/>
          <w:szCs w:val="24"/>
        </w:rPr>
        <w:t xml:space="preserve"> </w:t>
      </w:r>
      <w:r w:rsidRPr="00A13827">
        <w:rPr>
          <w:rFonts w:cs="Times New Roman"/>
          <w:color w:val="000000" w:themeColor="text1"/>
          <w:szCs w:val="24"/>
        </w:rPr>
        <w:t>plkst</w:t>
      </w:r>
      <w:r w:rsidRPr="00BA450E">
        <w:rPr>
          <w:rFonts w:cs="Times New Roman"/>
          <w:color w:val="000000" w:themeColor="text1"/>
          <w:szCs w:val="24"/>
        </w:rPr>
        <w:t>. 1</w:t>
      </w:r>
      <w:r w:rsidR="009F053D">
        <w:rPr>
          <w:rFonts w:cs="Times New Roman"/>
          <w:color w:val="000000" w:themeColor="text1"/>
          <w:szCs w:val="24"/>
        </w:rPr>
        <w:t>6</w:t>
      </w:r>
      <w:r w:rsidRPr="00BA450E">
        <w:rPr>
          <w:rFonts w:cs="Times New Roman"/>
          <w:color w:val="000000" w:themeColor="text1"/>
          <w:szCs w:val="24"/>
        </w:rPr>
        <w:t>.</w:t>
      </w:r>
      <w:r w:rsidR="009F053D">
        <w:rPr>
          <w:rFonts w:cs="Times New Roman"/>
          <w:color w:val="000000" w:themeColor="text1"/>
          <w:szCs w:val="24"/>
        </w:rPr>
        <w:t>3</w:t>
      </w:r>
      <w:r w:rsidRPr="00BA450E">
        <w:rPr>
          <w:rFonts w:cs="Times New Roman"/>
          <w:color w:val="000000" w:themeColor="text1"/>
          <w:szCs w:val="24"/>
        </w:rPr>
        <w:t>0</w:t>
      </w:r>
      <w:r>
        <w:rPr>
          <w:rFonts w:cs="Times New Roman"/>
          <w:szCs w:val="24"/>
        </w:rPr>
        <w:tab/>
      </w:r>
    </w:p>
    <w:p w14:paraId="1BF8ADBC" w14:textId="77777777" w:rsidR="002A686F" w:rsidRDefault="002A686F" w:rsidP="00A452AC">
      <w:pPr>
        <w:jc w:val="both"/>
        <w:rPr>
          <w:rFonts w:cs="Times New Roman"/>
          <w:szCs w:val="24"/>
        </w:rPr>
      </w:pPr>
    </w:p>
    <w:p w14:paraId="7C53227F" w14:textId="5DEB03AB" w:rsidR="00A452AC" w:rsidRDefault="00A452AC" w:rsidP="00A452A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Sēdi vadīja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02450B">
        <w:rPr>
          <w:rFonts w:cs="Times New Roman"/>
          <w:i/>
          <w:iCs/>
          <w:szCs w:val="24"/>
        </w:rPr>
        <w:t>(personiskais paraksts)</w:t>
      </w:r>
      <w:r w:rsidRPr="0002450B"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I.RANDA</w:t>
      </w:r>
    </w:p>
    <w:p w14:paraId="1C5F68A3" w14:textId="77777777" w:rsidR="00A452AC" w:rsidRDefault="00A452AC" w:rsidP="00A452AC">
      <w:pPr>
        <w:jc w:val="both"/>
        <w:rPr>
          <w:rFonts w:cs="Times New Roman"/>
          <w:szCs w:val="24"/>
        </w:rPr>
      </w:pPr>
      <w:r w:rsidRPr="00EE1DCD">
        <w:rPr>
          <w:rFonts w:cs="Times New Roman"/>
          <w:szCs w:val="24"/>
        </w:rPr>
        <w:t>Sēdi protokolēja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02450B">
        <w:rPr>
          <w:rFonts w:cs="Times New Roman"/>
          <w:i/>
          <w:iCs/>
          <w:szCs w:val="24"/>
        </w:rPr>
        <w:t>(personiskais paraksts)</w:t>
      </w:r>
      <w:r w:rsidRPr="0002450B"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M.SLIŅĶE</w:t>
      </w:r>
    </w:p>
    <w:p w14:paraId="133DEA7E" w14:textId="77777777" w:rsidR="00A452AC" w:rsidRDefault="00A452AC" w:rsidP="00A452A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Komisijas locekļi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02450B">
        <w:rPr>
          <w:rFonts w:cs="Times New Roman"/>
          <w:i/>
          <w:iCs/>
          <w:szCs w:val="24"/>
        </w:rPr>
        <w:t>(personiskais paraksts)</w:t>
      </w:r>
      <w:r w:rsidRPr="0002450B"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V.KĻAVIŅA</w:t>
      </w:r>
    </w:p>
    <w:p w14:paraId="49599CDE" w14:textId="77777777" w:rsidR="00A452AC" w:rsidRDefault="00A452AC" w:rsidP="00A452AC">
      <w:pPr>
        <w:ind w:left="2880"/>
        <w:jc w:val="both"/>
        <w:rPr>
          <w:rFonts w:cs="Times New Roman"/>
          <w:szCs w:val="24"/>
        </w:rPr>
      </w:pPr>
      <w:r w:rsidRPr="0002450B">
        <w:rPr>
          <w:rFonts w:cs="Times New Roman"/>
          <w:i/>
          <w:iCs/>
          <w:szCs w:val="24"/>
        </w:rPr>
        <w:t>(personiskais paraksts)</w:t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>I.RIBOZOLA</w:t>
      </w:r>
    </w:p>
    <w:p w14:paraId="0DE3DA3A" w14:textId="77777777" w:rsidR="00A452AC" w:rsidRPr="00B0584F" w:rsidRDefault="00A452AC" w:rsidP="00A452AC">
      <w:pPr>
        <w:ind w:left="2160" w:firstLine="720"/>
        <w:jc w:val="both"/>
        <w:rPr>
          <w:rFonts w:cs="Times New Roman"/>
          <w:szCs w:val="24"/>
        </w:rPr>
      </w:pPr>
      <w:bookmarkStart w:id="16" w:name="_Hlk173749592"/>
      <w:r w:rsidRPr="0002450B">
        <w:rPr>
          <w:rFonts w:cs="Times New Roman"/>
          <w:i/>
          <w:iCs/>
          <w:szCs w:val="24"/>
        </w:rPr>
        <w:t>(personiskais paraksts)</w:t>
      </w:r>
      <w:bookmarkEnd w:id="16"/>
      <w:r w:rsidRPr="0002450B"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>E.ZVEJNIECE</w:t>
      </w:r>
      <w:r>
        <w:rPr>
          <w:rFonts w:cs="Times New Roman"/>
          <w:i/>
          <w:iCs/>
          <w:szCs w:val="24"/>
        </w:rPr>
        <w:tab/>
      </w:r>
    </w:p>
    <w:p w14:paraId="6ACC8975" w14:textId="02925E85" w:rsidR="008A175A" w:rsidRPr="00A61B42" w:rsidRDefault="00D91E10" w:rsidP="00A452AC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sectPr w:rsidR="008A175A" w:rsidRPr="00A61B42" w:rsidSect="00F35294">
      <w:headerReference w:type="default" r:id="rId15"/>
      <w:pgSz w:w="11906" w:h="16838"/>
      <w:pgMar w:top="1135" w:right="991" w:bottom="851" w:left="1701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BB92B" w14:textId="77777777" w:rsidR="00574C32" w:rsidRDefault="00574C32" w:rsidP="00E22A75">
      <w:r>
        <w:separator/>
      </w:r>
    </w:p>
  </w:endnote>
  <w:endnote w:type="continuationSeparator" w:id="0">
    <w:p w14:paraId="4A0423C6" w14:textId="77777777" w:rsidR="00574C32" w:rsidRDefault="00574C32" w:rsidP="00E22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 Tilde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46257" w14:textId="77777777" w:rsidR="00574C32" w:rsidRDefault="00574C32" w:rsidP="00E22A75">
      <w:r>
        <w:separator/>
      </w:r>
    </w:p>
  </w:footnote>
  <w:footnote w:type="continuationSeparator" w:id="0">
    <w:p w14:paraId="5054E97D" w14:textId="77777777" w:rsidR="00574C32" w:rsidRDefault="00574C32" w:rsidP="00E22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96753704"/>
      <w:docPartObj>
        <w:docPartGallery w:val="Page Numbers (Top of Page)"/>
        <w:docPartUnique/>
      </w:docPartObj>
    </w:sdtPr>
    <w:sdtContent>
      <w:p w14:paraId="3887046A" w14:textId="0976160B" w:rsidR="00E22A75" w:rsidRDefault="00E22A75">
        <w:pPr>
          <w:pStyle w:val="Galv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757E5B" w14:textId="77777777" w:rsidR="00E22A75" w:rsidRDefault="00E22A75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B3350"/>
    <w:multiLevelType w:val="hybridMultilevel"/>
    <w:tmpl w:val="3A38DEE4"/>
    <w:lvl w:ilvl="0" w:tplc="90360E9C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66881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D5786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81065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36CD9"/>
    <w:multiLevelType w:val="hybridMultilevel"/>
    <w:tmpl w:val="92A2E9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6775B"/>
    <w:multiLevelType w:val="hybridMultilevel"/>
    <w:tmpl w:val="29E0DA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51C3E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65EA1"/>
    <w:multiLevelType w:val="hybridMultilevel"/>
    <w:tmpl w:val="420A0A1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E23AC"/>
    <w:multiLevelType w:val="hybridMultilevel"/>
    <w:tmpl w:val="AFEC8EF4"/>
    <w:lvl w:ilvl="0" w:tplc="90360E9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85A4D"/>
    <w:multiLevelType w:val="hybridMultilevel"/>
    <w:tmpl w:val="C9D698DC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F90126"/>
    <w:multiLevelType w:val="hybridMultilevel"/>
    <w:tmpl w:val="3C54EAA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A22E6"/>
    <w:multiLevelType w:val="hybridMultilevel"/>
    <w:tmpl w:val="5A46A916"/>
    <w:lvl w:ilvl="0" w:tplc="561E51AA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94028B6"/>
    <w:multiLevelType w:val="hybridMultilevel"/>
    <w:tmpl w:val="3B360F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57F1D"/>
    <w:multiLevelType w:val="hybridMultilevel"/>
    <w:tmpl w:val="28244B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545A86"/>
    <w:multiLevelType w:val="hybridMultilevel"/>
    <w:tmpl w:val="9EC21C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E5345"/>
    <w:multiLevelType w:val="hybridMultilevel"/>
    <w:tmpl w:val="18F832AA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B0E6E"/>
    <w:multiLevelType w:val="hybridMultilevel"/>
    <w:tmpl w:val="8E7820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0209C"/>
    <w:multiLevelType w:val="hybridMultilevel"/>
    <w:tmpl w:val="1CFC6414"/>
    <w:lvl w:ilvl="0" w:tplc="B0F42D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F3D3A"/>
    <w:multiLevelType w:val="hybridMultilevel"/>
    <w:tmpl w:val="4784FE1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340FFD"/>
    <w:multiLevelType w:val="multilevel"/>
    <w:tmpl w:val="685271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39D0EF6"/>
    <w:multiLevelType w:val="hybridMultilevel"/>
    <w:tmpl w:val="BFB4E5B6"/>
    <w:lvl w:ilvl="0" w:tplc="DC36A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EE1CAE"/>
    <w:multiLevelType w:val="hybridMultilevel"/>
    <w:tmpl w:val="3A38DEE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CF4843"/>
    <w:multiLevelType w:val="hybridMultilevel"/>
    <w:tmpl w:val="71227EA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640973">
    <w:abstractNumId w:val="11"/>
  </w:num>
  <w:num w:numId="2" w16cid:durableId="337931576">
    <w:abstractNumId w:val="0"/>
  </w:num>
  <w:num w:numId="3" w16cid:durableId="1030910186">
    <w:abstractNumId w:val="8"/>
  </w:num>
  <w:num w:numId="4" w16cid:durableId="2137210717">
    <w:abstractNumId w:val="21"/>
  </w:num>
  <w:num w:numId="5" w16cid:durableId="441387266">
    <w:abstractNumId w:val="6"/>
  </w:num>
  <w:num w:numId="6" w16cid:durableId="660088629">
    <w:abstractNumId w:val="17"/>
  </w:num>
  <w:num w:numId="7" w16cid:durableId="1225987842">
    <w:abstractNumId w:val="16"/>
  </w:num>
  <w:num w:numId="8" w16cid:durableId="84346460">
    <w:abstractNumId w:val="4"/>
  </w:num>
  <w:num w:numId="9" w16cid:durableId="1635134623">
    <w:abstractNumId w:val="13"/>
  </w:num>
  <w:num w:numId="10" w16cid:durableId="1757634692">
    <w:abstractNumId w:val="2"/>
  </w:num>
  <w:num w:numId="11" w16cid:durableId="850920452">
    <w:abstractNumId w:val="5"/>
  </w:num>
  <w:num w:numId="12" w16cid:durableId="193157270">
    <w:abstractNumId w:val="12"/>
  </w:num>
  <w:num w:numId="13" w16cid:durableId="1628125345">
    <w:abstractNumId w:val="1"/>
  </w:num>
  <w:num w:numId="14" w16cid:durableId="1506019915">
    <w:abstractNumId w:val="7"/>
  </w:num>
  <w:num w:numId="15" w16cid:durableId="524250855">
    <w:abstractNumId w:val="9"/>
  </w:num>
  <w:num w:numId="16" w16cid:durableId="561060408">
    <w:abstractNumId w:val="19"/>
  </w:num>
  <w:num w:numId="17" w16cid:durableId="203635473">
    <w:abstractNumId w:val="14"/>
  </w:num>
  <w:num w:numId="18" w16cid:durableId="720832709">
    <w:abstractNumId w:val="3"/>
  </w:num>
  <w:num w:numId="19" w16cid:durableId="1589343193">
    <w:abstractNumId w:val="10"/>
  </w:num>
  <w:num w:numId="20" w16cid:durableId="176624390">
    <w:abstractNumId w:val="15"/>
  </w:num>
  <w:num w:numId="21" w16cid:durableId="1024791420">
    <w:abstractNumId w:val="18"/>
  </w:num>
  <w:num w:numId="22" w16cid:durableId="1335576082">
    <w:abstractNumId w:val="20"/>
  </w:num>
  <w:num w:numId="23" w16cid:durableId="115645679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C84"/>
    <w:rsid w:val="00011312"/>
    <w:rsid w:val="00013C85"/>
    <w:rsid w:val="000171AA"/>
    <w:rsid w:val="00017C71"/>
    <w:rsid w:val="0002546E"/>
    <w:rsid w:val="00026FB2"/>
    <w:rsid w:val="00037CE5"/>
    <w:rsid w:val="0004204F"/>
    <w:rsid w:val="0006447C"/>
    <w:rsid w:val="00065D7C"/>
    <w:rsid w:val="000673F9"/>
    <w:rsid w:val="0007149C"/>
    <w:rsid w:val="000813B7"/>
    <w:rsid w:val="00081BB9"/>
    <w:rsid w:val="00082F73"/>
    <w:rsid w:val="000919F7"/>
    <w:rsid w:val="0009249B"/>
    <w:rsid w:val="000938B0"/>
    <w:rsid w:val="000A1DC9"/>
    <w:rsid w:val="000B17E3"/>
    <w:rsid w:val="000B4A6A"/>
    <w:rsid w:val="000D41EB"/>
    <w:rsid w:val="000F16B4"/>
    <w:rsid w:val="00105FDF"/>
    <w:rsid w:val="00107662"/>
    <w:rsid w:val="00107F9F"/>
    <w:rsid w:val="001106C9"/>
    <w:rsid w:val="0011795B"/>
    <w:rsid w:val="0012378A"/>
    <w:rsid w:val="00142278"/>
    <w:rsid w:val="001441A8"/>
    <w:rsid w:val="001458A9"/>
    <w:rsid w:val="00146975"/>
    <w:rsid w:val="00151479"/>
    <w:rsid w:val="001638EC"/>
    <w:rsid w:val="00172C90"/>
    <w:rsid w:val="001762D7"/>
    <w:rsid w:val="001769EF"/>
    <w:rsid w:val="00180B9C"/>
    <w:rsid w:val="00186089"/>
    <w:rsid w:val="00193DBD"/>
    <w:rsid w:val="00197E7E"/>
    <w:rsid w:val="001A14E2"/>
    <w:rsid w:val="001A4276"/>
    <w:rsid w:val="001A49CE"/>
    <w:rsid w:val="001A5C17"/>
    <w:rsid w:val="001A6466"/>
    <w:rsid w:val="001A7C9A"/>
    <w:rsid w:val="001B1A9D"/>
    <w:rsid w:val="001B74F7"/>
    <w:rsid w:val="001C41B2"/>
    <w:rsid w:val="001C7396"/>
    <w:rsid w:val="001D43B2"/>
    <w:rsid w:val="001E2359"/>
    <w:rsid w:val="001E5514"/>
    <w:rsid w:val="00200DE0"/>
    <w:rsid w:val="00205803"/>
    <w:rsid w:val="00206C6A"/>
    <w:rsid w:val="00207221"/>
    <w:rsid w:val="00217BB6"/>
    <w:rsid w:val="002254A5"/>
    <w:rsid w:val="002266CF"/>
    <w:rsid w:val="002279B0"/>
    <w:rsid w:val="0023144C"/>
    <w:rsid w:val="00232BB1"/>
    <w:rsid w:val="002366F3"/>
    <w:rsid w:val="00240C71"/>
    <w:rsid w:val="00255171"/>
    <w:rsid w:val="00260420"/>
    <w:rsid w:val="00260ABB"/>
    <w:rsid w:val="00271958"/>
    <w:rsid w:val="00276F94"/>
    <w:rsid w:val="002774D9"/>
    <w:rsid w:val="002816FD"/>
    <w:rsid w:val="00291E3A"/>
    <w:rsid w:val="00292720"/>
    <w:rsid w:val="00293357"/>
    <w:rsid w:val="00294370"/>
    <w:rsid w:val="002A686F"/>
    <w:rsid w:val="002B77FF"/>
    <w:rsid w:val="002C2B7F"/>
    <w:rsid w:val="002C3909"/>
    <w:rsid w:val="002C3F2C"/>
    <w:rsid w:val="002C4C60"/>
    <w:rsid w:val="002D4C84"/>
    <w:rsid w:val="002D75DD"/>
    <w:rsid w:val="002E28D0"/>
    <w:rsid w:val="002F7C2D"/>
    <w:rsid w:val="00312FB1"/>
    <w:rsid w:val="0032766B"/>
    <w:rsid w:val="00337730"/>
    <w:rsid w:val="0034359F"/>
    <w:rsid w:val="00346909"/>
    <w:rsid w:val="00355768"/>
    <w:rsid w:val="00360C85"/>
    <w:rsid w:val="00370511"/>
    <w:rsid w:val="003734B7"/>
    <w:rsid w:val="003738B3"/>
    <w:rsid w:val="00373FD2"/>
    <w:rsid w:val="00386E7B"/>
    <w:rsid w:val="00391FC5"/>
    <w:rsid w:val="003A1667"/>
    <w:rsid w:val="003A2158"/>
    <w:rsid w:val="003A73E2"/>
    <w:rsid w:val="003A7622"/>
    <w:rsid w:val="003B4D13"/>
    <w:rsid w:val="003B6CB5"/>
    <w:rsid w:val="003C4403"/>
    <w:rsid w:val="003C5513"/>
    <w:rsid w:val="003C67A9"/>
    <w:rsid w:val="003E1DE7"/>
    <w:rsid w:val="003E2532"/>
    <w:rsid w:val="003F23A6"/>
    <w:rsid w:val="003F5256"/>
    <w:rsid w:val="003F5CB1"/>
    <w:rsid w:val="00402A60"/>
    <w:rsid w:val="00407EEA"/>
    <w:rsid w:val="00414A7D"/>
    <w:rsid w:val="0041511A"/>
    <w:rsid w:val="00416B3E"/>
    <w:rsid w:val="004227CB"/>
    <w:rsid w:val="00424542"/>
    <w:rsid w:val="00432ADF"/>
    <w:rsid w:val="00434B79"/>
    <w:rsid w:val="004370CA"/>
    <w:rsid w:val="004372BF"/>
    <w:rsid w:val="00440D5D"/>
    <w:rsid w:val="004436BD"/>
    <w:rsid w:val="0044457C"/>
    <w:rsid w:val="00444669"/>
    <w:rsid w:val="004506D2"/>
    <w:rsid w:val="00452C8A"/>
    <w:rsid w:val="00456217"/>
    <w:rsid w:val="00456F0C"/>
    <w:rsid w:val="004624B0"/>
    <w:rsid w:val="00465A73"/>
    <w:rsid w:val="00466667"/>
    <w:rsid w:val="00467AD6"/>
    <w:rsid w:val="00470742"/>
    <w:rsid w:val="00472E93"/>
    <w:rsid w:val="004846DA"/>
    <w:rsid w:val="004917A7"/>
    <w:rsid w:val="00492AA6"/>
    <w:rsid w:val="0049632F"/>
    <w:rsid w:val="004971A8"/>
    <w:rsid w:val="004977F5"/>
    <w:rsid w:val="004A7C33"/>
    <w:rsid w:val="004B4A6C"/>
    <w:rsid w:val="004E1AED"/>
    <w:rsid w:val="004E2F23"/>
    <w:rsid w:val="004E58D4"/>
    <w:rsid w:val="004E7AD2"/>
    <w:rsid w:val="004F7DD7"/>
    <w:rsid w:val="0050108A"/>
    <w:rsid w:val="00501159"/>
    <w:rsid w:val="00504656"/>
    <w:rsid w:val="005114FF"/>
    <w:rsid w:val="005133A8"/>
    <w:rsid w:val="00513802"/>
    <w:rsid w:val="00515B8F"/>
    <w:rsid w:val="0052730F"/>
    <w:rsid w:val="00532D63"/>
    <w:rsid w:val="00533F3A"/>
    <w:rsid w:val="00536C17"/>
    <w:rsid w:val="00540189"/>
    <w:rsid w:val="00541382"/>
    <w:rsid w:val="00555436"/>
    <w:rsid w:val="005558B5"/>
    <w:rsid w:val="005630CA"/>
    <w:rsid w:val="005645B3"/>
    <w:rsid w:val="005710C3"/>
    <w:rsid w:val="00574C32"/>
    <w:rsid w:val="00583C4B"/>
    <w:rsid w:val="0058796B"/>
    <w:rsid w:val="00591415"/>
    <w:rsid w:val="005972C2"/>
    <w:rsid w:val="005A1630"/>
    <w:rsid w:val="005A1A42"/>
    <w:rsid w:val="005A6FA2"/>
    <w:rsid w:val="005A7150"/>
    <w:rsid w:val="005B191E"/>
    <w:rsid w:val="005C2D64"/>
    <w:rsid w:val="005C43EF"/>
    <w:rsid w:val="005C511A"/>
    <w:rsid w:val="005D27B6"/>
    <w:rsid w:val="005D567C"/>
    <w:rsid w:val="005D5D46"/>
    <w:rsid w:val="005E3C3E"/>
    <w:rsid w:val="005F2537"/>
    <w:rsid w:val="005F65BE"/>
    <w:rsid w:val="0060488E"/>
    <w:rsid w:val="00607183"/>
    <w:rsid w:val="00607E11"/>
    <w:rsid w:val="00607FA3"/>
    <w:rsid w:val="00611363"/>
    <w:rsid w:val="0061536A"/>
    <w:rsid w:val="006170B5"/>
    <w:rsid w:val="0062108B"/>
    <w:rsid w:val="00621B6F"/>
    <w:rsid w:val="006232A1"/>
    <w:rsid w:val="00624222"/>
    <w:rsid w:val="00646367"/>
    <w:rsid w:val="006516E5"/>
    <w:rsid w:val="0065243D"/>
    <w:rsid w:val="00652927"/>
    <w:rsid w:val="00653515"/>
    <w:rsid w:val="00655438"/>
    <w:rsid w:val="00660E4A"/>
    <w:rsid w:val="00661687"/>
    <w:rsid w:val="0066193D"/>
    <w:rsid w:val="00665FC2"/>
    <w:rsid w:val="00666829"/>
    <w:rsid w:val="00671053"/>
    <w:rsid w:val="006A29C4"/>
    <w:rsid w:val="006A5E7A"/>
    <w:rsid w:val="006A7BF0"/>
    <w:rsid w:val="006B6DB7"/>
    <w:rsid w:val="006B71D3"/>
    <w:rsid w:val="006B7B0F"/>
    <w:rsid w:val="006B7F7B"/>
    <w:rsid w:val="006C25B8"/>
    <w:rsid w:val="006C309C"/>
    <w:rsid w:val="006C4FEC"/>
    <w:rsid w:val="006D5D9A"/>
    <w:rsid w:val="006D7829"/>
    <w:rsid w:val="006E50E4"/>
    <w:rsid w:val="006E6C22"/>
    <w:rsid w:val="006E711B"/>
    <w:rsid w:val="006F7228"/>
    <w:rsid w:val="0070045C"/>
    <w:rsid w:val="00703566"/>
    <w:rsid w:val="00703C9A"/>
    <w:rsid w:val="007058C7"/>
    <w:rsid w:val="00705FB4"/>
    <w:rsid w:val="00712F84"/>
    <w:rsid w:val="0071691A"/>
    <w:rsid w:val="007200ED"/>
    <w:rsid w:val="00733FAA"/>
    <w:rsid w:val="007402D2"/>
    <w:rsid w:val="00742559"/>
    <w:rsid w:val="007437CD"/>
    <w:rsid w:val="007448DE"/>
    <w:rsid w:val="0075730C"/>
    <w:rsid w:val="00763E8B"/>
    <w:rsid w:val="00765987"/>
    <w:rsid w:val="007708C3"/>
    <w:rsid w:val="00773B46"/>
    <w:rsid w:val="00773BB0"/>
    <w:rsid w:val="007817DB"/>
    <w:rsid w:val="007854CC"/>
    <w:rsid w:val="007859B0"/>
    <w:rsid w:val="00793D4D"/>
    <w:rsid w:val="007941F0"/>
    <w:rsid w:val="00795810"/>
    <w:rsid w:val="007A36E0"/>
    <w:rsid w:val="007A452B"/>
    <w:rsid w:val="007B3BE2"/>
    <w:rsid w:val="007C2AB3"/>
    <w:rsid w:val="007C54D5"/>
    <w:rsid w:val="007C7845"/>
    <w:rsid w:val="007E346C"/>
    <w:rsid w:val="007F037D"/>
    <w:rsid w:val="007F0BD9"/>
    <w:rsid w:val="007F4209"/>
    <w:rsid w:val="007F4801"/>
    <w:rsid w:val="007F692C"/>
    <w:rsid w:val="0080099A"/>
    <w:rsid w:val="0080550C"/>
    <w:rsid w:val="00805DB8"/>
    <w:rsid w:val="008107BF"/>
    <w:rsid w:val="00810FFA"/>
    <w:rsid w:val="00814C1A"/>
    <w:rsid w:val="008214E8"/>
    <w:rsid w:val="00821EC8"/>
    <w:rsid w:val="00823ACF"/>
    <w:rsid w:val="00825169"/>
    <w:rsid w:val="00825512"/>
    <w:rsid w:val="0082756F"/>
    <w:rsid w:val="0082785B"/>
    <w:rsid w:val="0083474C"/>
    <w:rsid w:val="00834FFD"/>
    <w:rsid w:val="00836F00"/>
    <w:rsid w:val="008445DD"/>
    <w:rsid w:val="00854C06"/>
    <w:rsid w:val="00857A19"/>
    <w:rsid w:val="00872E06"/>
    <w:rsid w:val="00873B0C"/>
    <w:rsid w:val="00876BAE"/>
    <w:rsid w:val="008801CF"/>
    <w:rsid w:val="0088106E"/>
    <w:rsid w:val="00882438"/>
    <w:rsid w:val="00890A14"/>
    <w:rsid w:val="008942C2"/>
    <w:rsid w:val="008A06D1"/>
    <w:rsid w:val="008A175A"/>
    <w:rsid w:val="008A265F"/>
    <w:rsid w:val="008A361D"/>
    <w:rsid w:val="008A69C5"/>
    <w:rsid w:val="008B17CD"/>
    <w:rsid w:val="008B4629"/>
    <w:rsid w:val="008B46F0"/>
    <w:rsid w:val="008B4BFA"/>
    <w:rsid w:val="008C5151"/>
    <w:rsid w:val="008C533D"/>
    <w:rsid w:val="008E1E97"/>
    <w:rsid w:val="008E60FA"/>
    <w:rsid w:val="0090383C"/>
    <w:rsid w:val="009114F9"/>
    <w:rsid w:val="009126F8"/>
    <w:rsid w:val="00915700"/>
    <w:rsid w:val="00920451"/>
    <w:rsid w:val="00924EC2"/>
    <w:rsid w:val="00925D62"/>
    <w:rsid w:val="00926997"/>
    <w:rsid w:val="0092714C"/>
    <w:rsid w:val="00930C4C"/>
    <w:rsid w:val="00931C69"/>
    <w:rsid w:val="00932561"/>
    <w:rsid w:val="00935CDD"/>
    <w:rsid w:val="009369A6"/>
    <w:rsid w:val="00937F27"/>
    <w:rsid w:val="00941363"/>
    <w:rsid w:val="00941FAB"/>
    <w:rsid w:val="009464FF"/>
    <w:rsid w:val="00946874"/>
    <w:rsid w:val="00947838"/>
    <w:rsid w:val="009565C3"/>
    <w:rsid w:val="009568A0"/>
    <w:rsid w:val="00965435"/>
    <w:rsid w:val="0096555D"/>
    <w:rsid w:val="00973818"/>
    <w:rsid w:val="00974E32"/>
    <w:rsid w:val="00981DCA"/>
    <w:rsid w:val="00985C3D"/>
    <w:rsid w:val="00991BC0"/>
    <w:rsid w:val="00991BF0"/>
    <w:rsid w:val="00992581"/>
    <w:rsid w:val="00996553"/>
    <w:rsid w:val="009A3FBD"/>
    <w:rsid w:val="009A5776"/>
    <w:rsid w:val="009A68D1"/>
    <w:rsid w:val="009A6AAD"/>
    <w:rsid w:val="009B3A6B"/>
    <w:rsid w:val="009B5253"/>
    <w:rsid w:val="009C2332"/>
    <w:rsid w:val="009C2746"/>
    <w:rsid w:val="009C43F8"/>
    <w:rsid w:val="009C63B8"/>
    <w:rsid w:val="009C7751"/>
    <w:rsid w:val="009C7AFE"/>
    <w:rsid w:val="009D094D"/>
    <w:rsid w:val="009D2AAE"/>
    <w:rsid w:val="009D661E"/>
    <w:rsid w:val="009E1CF3"/>
    <w:rsid w:val="009E5994"/>
    <w:rsid w:val="009F053D"/>
    <w:rsid w:val="00A0783D"/>
    <w:rsid w:val="00A11402"/>
    <w:rsid w:val="00A12801"/>
    <w:rsid w:val="00A2152E"/>
    <w:rsid w:val="00A23137"/>
    <w:rsid w:val="00A2422F"/>
    <w:rsid w:val="00A252F9"/>
    <w:rsid w:val="00A2543C"/>
    <w:rsid w:val="00A25CFB"/>
    <w:rsid w:val="00A260D4"/>
    <w:rsid w:val="00A34528"/>
    <w:rsid w:val="00A35008"/>
    <w:rsid w:val="00A37E72"/>
    <w:rsid w:val="00A418E7"/>
    <w:rsid w:val="00A42801"/>
    <w:rsid w:val="00A42EDE"/>
    <w:rsid w:val="00A432B8"/>
    <w:rsid w:val="00A452AC"/>
    <w:rsid w:val="00A46618"/>
    <w:rsid w:val="00A50599"/>
    <w:rsid w:val="00A50B90"/>
    <w:rsid w:val="00A51B4E"/>
    <w:rsid w:val="00A60188"/>
    <w:rsid w:val="00A61B42"/>
    <w:rsid w:val="00A6553A"/>
    <w:rsid w:val="00A72E7B"/>
    <w:rsid w:val="00A7422C"/>
    <w:rsid w:val="00A7632C"/>
    <w:rsid w:val="00A80739"/>
    <w:rsid w:val="00A82C1F"/>
    <w:rsid w:val="00A832ED"/>
    <w:rsid w:val="00A8557A"/>
    <w:rsid w:val="00A8732F"/>
    <w:rsid w:val="00AA29C7"/>
    <w:rsid w:val="00AB44B1"/>
    <w:rsid w:val="00AC02DF"/>
    <w:rsid w:val="00AC0B3F"/>
    <w:rsid w:val="00AD43F5"/>
    <w:rsid w:val="00AD739C"/>
    <w:rsid w:val="00AD73DA"/>
    <w:rsid w:val="00AE0E53"/>
    <w:rsid w:val="00AE1F73"/>
    <w:rsid w:val="00AF6D81"/>
    <w:rsid w:val="00AF6EF9"/>
    <w:rsid w:val="00B01741"/>
    <w:rsid w:val="00B047A4"/>
    <w:rsid w:val="00B10C63"/>
    <w:rsid w:val="00B23ABB"/>
    <w:rsid w:val="00B3187A"/>
    <w:rsid w:val="00B31F0E"/>
    <w:rsid w:val="00B3573E"/>
    <w:rsid w:val="00B4067D"/>
    <w:rsid w:val="00B4386E"/>
    <w:rsid w:val="00B462FC"/>
    <w:rsid w:val="00B5347B"/>
    <w:rsid w:val="00B564BD"/>
    <w:rsid w:val="00B60DB4"/>
    <w:rsid w:val="00B658BD"/>
    <w:rsid w:val="00B67105"/>
    <w:rsid w:val="00B75597"/>
    <w:rsid w:val="00B76A80"/>
    <w:rsid w:val="00B82831"/>
    <w:rsid w:val="00B85F9B"/>
    <w:rsid w:val="00B92019"/>
    <w:rsid w:val="00B94041"/>
    <w:rsid w:val="00BA4886"/>
    <w:rsid w:val="00BA61D5"/>
    <w:rsid w:val="00BC4F13"/>
    <w:rsid w:val="00BD2A79"/>
    <w:rsid w:val="00BD5F8D"/>
    <w:rsid w:val="00BE23CA"/>
    <w:rsid w:val="00BE2627"/>
    <w:rsid w:val="00BE4A00"/>
    <w:rsid w:val="00BF2D3A"/>
    <w:rsid w:val="00C043FE"/>
    <w:rsid w:val="00C306B1"/>
    <w:rsid w:val="00C3248A"/>
    <w:rsid w:val="00C418C5"/>
    <w:rsid w:val="00C426A7"/>
    <w:rsid w:val="00C46C78"/>
    <w:rsid w:val="00C5237D"/>
    <w:rsid w:val="00C55431"/>
    <w:rsid w:val="00C65DD9"/>
    <w:rsid w:val="00C673F1"/>
    <w:rsid w:val="00C67D14"/>
    <w:rsid w:val="00C80C9B"/>
    <w:rsid w:val="00C824BB"/>
    <w:rsid w:val="00C86D33"/>
    <w:rsid w:val="00C93DE3"/>
    <w:rsid w:val="00C957F3"/>
    <w:rsid w:val="00CA380D"/>
    <w:rsid w:val="00CA3BC7"/>
    <w:rsid w:val="00CA6325"/>
    <w:rsid w:val="00CB5E9C"/>
    <w:rsid w:val="00CB7706"/>
    <w:rsid w:val="00CC2AA4"/>
    <w:rsid w:val="00CC4A60"/>
    <w:rsid w:val="00CC71FA"/>
    <w:rsid w:val="00CE0F3A"/>
    <w:rsid w:val="00CE298F"/>
    <w:rsid w:val="00CE32D0"/>
    <w:rsid w:val="00CE5C78"/>
    <w:rsid w:val="00CE64A3"/>
    <w:rsid w:val="00CF16E0"/>
    <w:rsid w:val="00CF1E7E"/>
    <w:rsid w:val="00D0287C"/>
    <w:rsid w:val="00D06CA4"/>
    <w:rsid w:val="00D070A0"/>
    <w:rsid w:val="00D07520"/>
    <w:rsid w:val="00D10D3D"/>
    <w:rsid w:val="00D10FC6"/>
    <w:rsid w:val="00D1457C"/>
    <w:rsid w:val="00D177DB"/>
    <w:rsid w:val="00D2374A"/>
    <w:rsid w:val="00D251B7"/>
    <w:rsid w:val="00D256F3"/>
    <w:rsid w:val="00D2697F"/>
    <w:rsid w:val="00D311F2"/>
    <w:rsid w:val="00D35A86"/>
    <w:rsid w:val="00D42249"/>
    <w:rsid w:val="00D43BC3"/>
    <w:rsid w:val="00D50B97"/>
    <w:rsid w:val="00D51748"/>
    <w:rsid w:val="00D54871"/>
    <w:rsid w:val="00D62341"/>
    <w:rsid w:val="00D67B3C"/>
    <w:rsid w:val="00D72C39"/>
    <w:rsid w:val="00D756CF"/>
    <w:rsid w:val="00D75B1C"/>
    <w:rsid w:val="00D76989"/>
    <w:rsid w:val="00D8497E"/>
    <w:rsid w:val="00D8670A"/>
    <w:rsid w:val="00D91E10"/>
    <w:rsid w:val="00D92490"/>
    <w:rsid w:val="00D92B2C"/>
    <w:rsid w:val="00DA17C8"/>
    <w:rsid w:val="00DA501E"/>
    <w:rsid w:val="00DB0474"/>
    <w:rsid w:val="00DB1579"/>
    <w:rsid w:val="00DC16D0"/>
    <w:rsid w:val="00DC1D6E"/>
    <w:rsid w:val="00DC2B40"/>
    <w:rsid w:val="00DC2F4C"/>
    <w:rsid w:val="00DC4E3D"/>
    <w:rsid w:val="00DC6945"/>
    <w:rsid w:val="00DC713D"/>
    <w:rsid w:val="00DC7E77"/>
    <w:rsid w:val="00DD23E4"/>
    <w:rsid w:val="00DD62C6"/>
    <w:rsid w:val="00DD75F9"/>
    <w:rsid w:val="00DE3242"/>
    <w:rsid w:val="00DF23EE"/>
    <w:rsid w:val="00DF4D1C"/>
    <w:rsid w:val="00E00A41"/>
    <w:rsid w:val="00E11AB7"/>
    <w:rsid w:val="00E1580E"/>
    <w:rsid w:val="00E22A75"/>
    <w:rsid w:val="00E3678C"/>
    <w:rsid w:val="00E5204C"/>
    <w:rsid w:val="00E66B91"/>
    <w:rsid w:val="00E74D1F"/>
    <w:rsid w:val="00E75480"/>
    <w:rsid w:val="00E76E53"/>
    <w:rsid w:val="00E82F36"/>
    <w:rsid w:val="00E856E9"/>
    <w:rsid w:val="00E865E7"/>
    <w:rsid w:val="00E97D51"/>
    <w:rsid w:val="00EA26A7"/>
    <w:rsid w:val="00EA290C"/>
    <w:rsid w:val="00EA346B"/>
    <w:rsid w:val="00EA7D24"/>
    <w:rsid w:val="00EB0FE7"/>
    <w:rsid w:val="00EB293B"/>
    <w:rsid w:val="00EB2FDB"/>
    <w:rsid w:val="00EB7431"/>
    <w:rsid w:val="00EC1A36"/>
    <w:rsid w:val="00ED2474"/>
    <w:rsid w:val="00ED2E45"/>
    <w:rsid w:val="00EF3300"/>
    <w:rsid w:val="00F00F59"/>
    <w:rsid w:val="00F010DF"/>
    <w:rsid w:val="00F03E98"/>
    <w:rsid w:val="00F12532"/>
    <w:rsid w:val="00F155B4"/>
    <w:rsid w:val="00F17362"/>
    <w:rsid w:val="00F17895"/>
    <w:rsid w:val="00F213B9"/>
    <w:rsid w:val="00F30C53"/>
    <w:rsid w:val="00F316C5"/>
    <w:rsid w:val="00F331F8"/>
    <w:rsid w:val="00F34483"/>
    <w:rsid w:val="00F35294"/>
    <w:rsid w:val="00F3625E"/>
    <w:rsid w:val="00F446DF"/>
    <w:rsid w:val="00F46679"/>
    <w:rsid w:val="00F46B54"/>
    <w:rsid w:val="00F51F49"/>
    <w:rsid w:val="00F52CFA"/>
    <w:rsid w:val="00F60914"/>
    <w:rsid w:val="00F633C2"/>
    <w:rsid w:val="00F6393F"/>
    <w:rsid w:val="00F657A1"/>
    <w:rsid w:val="00F66646"/>
    <w:rsid w:val="00F702F5"/>
    <w:rsid w:val="00F7061F"/>
    <w:rsid w:val="00F716C7"/>
    <w:rsid w:val="00F75E56"/>
    <w:rsid w:val="00F82354"/>
    <w:rsid w:val="00F8481F"/>
    <w:rsid w:val="00F85B2E"/>
    <w:rsid w:val="00F906A7"/>
    <w:rsid w:val="00F93744"/>
    <w:rsid w:val="00FB1616"/>
    <w:rsid w:val="00FB2E23"/>
    <w:rsid w:val="00FB302F"/>
    <w:rsid w:val="00FB7A59"/>
    <w:rsid w:val="00FC27A6"/>
    <w:rsid w:val="00FC7DCD"/>
    <w:rsid w:val="00FD6A3C"/>
    <w:rsid w:val="00FD71B3"/>
    <w:rsid w:val="00FE09C6"/>
    <w:rsid w:val="00FE4AA0"/>
    <w:rsid w:val="00FE5545"/>
    <w:rsid w:val="00FE685F"/>
    <w:rsid w:val="00FF4A0D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AC739"/>
  <w15:chartTrackingRefBased/>
  <w15:docId w15:val="{9846BC2D-00EC-4B3B-B5C4-9393E3B9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rsid w:val="00FB1616"/>
    <w:pPr>
      <w:widowControl w:val="0"/>
      <w:autoSpaceDE w:val="0"/>
      <w:autoSpaceDN w:val="0"/>
      <w:spacing w:after="0" w:line="240" w:lineRule="auto"/>
    </w:pPr>
    <w:rPr>
      <w:rFonts w:eastAsia="Times New Roman" w:cs="Times New Roman Tilde"/>
      <w:kern w:val="28"/>
      <w:szCs w:val="20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2D4C84"/>
    <w:pPr>
      <w:widowControl/>
      <w:autoSpaceDE/>
      <w:autoSpaceDN/>
      <w:ind w:left="720"/>
      <w:contextualSpacing/>
    </w:pPr>
    <w:rPr>
      <w:rFonts w:cs="Times New Roman"/>
      <w:kern w:val="0"/>
    </w:rPr>
  </w:style>
  <w:style w:type="paragraph" w:styleId="Galvene">
    <w:name w:val="header"/>
    <w:basedOn w:val="Parasts"/>
    <w:link w:val="GalveneRakstz"/>
    <w:uiPriority w:val="99"/>
    <w:unhideWhenUsed/>
    <w:rsid w:val="00E22A7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E22A75"/>
    <w:rPr>
      <w:rFonts w:eastAsia="Times New Roman" w:cs="Times New Roman Tilde"/>
      <w:kern w:val="28"/>
      <w:szCs w:val="20"/>
      <w:lang w:eastAsia="lv-LV"/>
    </w:rPr>
  </w:style>
  <w:style w:type="paragraph" w:styleId="Kjene">
    <w:name w:val="footer"/>
    <w:basedOn w:val="Parasts"/>
    <w:link w:val="KjeneRakstz"/>
    <w:uiPriority w:val="99"/>
    <w:unhideWhenUsed/>
    <w:rsid w:val="00E22A7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E22A75"/>
    <w:rPr>
      <w:rFonts w:eastAsia="Times New Roman" w:cs="Times New Roman Tilde"/>
      <w:kern w:val="28"/>
      <w:szCs w:val="20"/>
      <w:lang w:eastAsia="lv-LV"/>
    </w:rPr>
  </w:style>
  <w:style w:type="paragraph" w:styleId="Paraststmeklis">
    <w:name w:val="Normal (Web)"/>
    <w:basedOn w:val="Parasts"/>
    <w:uiPriority w:val="99"/>
    <w:unhideWhenUsed/>
    <w:rsid w:val="002774D9"/>
    <w:pPr>
      <w:widowControl/>
      <w:autoSpaceDE/>
      <w:autoSpaceDN/>
      <w:spacing w:before="100" w:beforeAutospacing="1" w:after="100" w:afterAutospacing="1"/>
    </w:pPr>
    <w:rPr>
      <w:rFonts w:cs="Times New Roman"/>
      <w:kern w:val="0"/>
      <w:szCs w:val="24"/>
    </w:rPr>
  </w:style>
  <w:style w:type="paragraph" w:customStyle="1" w:styleId="tv213">
    <w:name w:val="tv213"/>
    <w:basedOn w:val="Parasts"/>
    <w:rsid w:val="008445DD"/>
    <w:pPr>
      <w:widowControl/>
      <w:autoSpaceDE/>
      <w:autoSpaceDN/>
      <w:spacing w:before="100" w:beforeAutospacing="1" w:after="100" w:afterAutospacing="1"/>
    </w:pPr>
    <w:rPr>
      <w:rFonts w:cs="Times New Roman"/>
      <w:kern w:val="0"/>
      <w:szCs w:val="24"/>
    </w:rPr>
  </w:style>
  <w:style w:type="paragraph" w:customStyle="1" w:styleId="RakstzCharCharRakstzCharCharRakstzCharCharRakstz">
    <w:name w:val="Rakstz. Char Char Rakstz. Char Char Rakstz. Char Char Rakstz."/>
    <w:basedOn w:val="Parasts"/>
    <w:rsid w:val="00F46B54"/>
    <w:pPr>
      <w:widowControl/>
      <w:autoSpaceDE/>
      <w:autoSpaceDN/>
      <w:spacing w:after="160" w:line="240" w:lineRule="exact"/>
    </w:pPr>
    <w:rPr>
      <w:rFonts w:ascii="Tahoma" w:hAnsi="Tahoma" w:cs="Tahoma"/>
      <w:kern w:val="0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8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66F2B-D4C8-4264-ACCF-4BDFABC3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3</Pages>
  <Words>2015</Words>
  <Characters>1150</Characters>
  <Application>Microsoft Office Word</Application>
  <DocSecurity>0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Everita BALANDE</dc:creator>
  <cp:keywords/>
  <dc:description/>
  <cp:lastModifiedBy>Maija SLIŅĶE</cp:lastModifiedBy>
  <cp:revision>477</cp:revision>
  <cp:lastPrinted>2024-08-05T07:51:00Z</cp:lastPrinted>
  <dcterms:created xsi:type="dcterms:W3CDTF">2024-07-16T13:39:00Z</dcterms:created>
  <dcterms:modified xsi:type="dcterms:W3CDTF">2024-09-03T13:25:00Z</dcterms:modified>
</cp:coreProperties>
</file>