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1E24ABE" w14:textId="77777777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Pr="00F0230F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293F4F5" w14:textId="5FDD00B3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B371AE">
        <w:rPr>
          <w:sz w:val="24"/>
          <w:szCs w:val="24"/>
        </w:rPr>
        <w:t>5.septembrī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B371AE">
        <w:rPr>
          <w:sz w:val="24"/>
          <w:szCs w:val="24"/>
        </w:rPr>
        <w:t>40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0E87AC8D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C612D9">
        <w:rPr>
          <w:sz w:val="24"/>
          <w:szCs w:val="24"/>
        </w:rPr>
        <w:t>15.00</w:t>
      </w:r>
      <w:r w:rsidR="00AC48BF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72585D">
        <w:rPr>
          <w:sz w:val="24"/>
          <w:szCs w:val="24"/>
        </w:rPr>
        <w:t xml:space="preserve"> </w:t>
      </w:r>
      <w:r w:rsidR="00C612D9">
        <w:rPr>
          <w:sz w:val="24"/>
          <w:szCs w:val="24"/>
        </w:rPr>
        <w:t>16.45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39F319EC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 xml:space="preserve">Everita BALANDE,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>ta BĒRZIŅA</w:t>
      </w:r>
      <w:r w:rsidR="00B371AE">
        <w:rPr>
          <w:sz w:val="24"/>
          <w:szCs w:val="24"/>
        </w:rPr>
        <w:t>, Sanita RIBAKA</w:t>
      </w:r>
    </w:p>
    <w:p w14:paraId="651E776C" w14:textId="77777777" w:rsidR="009B0D8E" w:rsidRDefault="009B0D8E" w:rsidP="004B0E7D">
      <w:pPr>
        <w:jc w:val="both"/>
        <w:rPr>
          <w:sz w:val="24"/>
          <w:szCs w:val="24"/>
        </w:rPr>
      </w:pPr>
    </w:p>
    <w:p w14:paraId="309F371E" w14:textId="5C00D89B" w:rsidR="005007F7" w:rsidRDefault="005007F7" w:rsidP="005007F7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45666697" w14:textId="77777777" w:rsidR="00B371AE" w:rsidRDefault="00B371AE" w:rsidP="005007F7">
      <w:pPr>
        <w:jc w:val="both"/>
        <w:rPr>
          <w:sz w:val="24"/>
          <w:szCs w:val="24"/>
        </w:rPr>
      </w:pPr>
    </w:p>
    <w:p w14:paraId="6B9BA92E" w14:textId="048B155D" w:rsidR="00B371AE" w:rsidRPr="00B371AE" w:rsidRDefault="00B371AE" w:rsidP="00B371AE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SIA “DO 4 FUN” iesnieguma izskatīšana.</w:t>
      </w:r>
    </w:p>
    <w:p w14:paraId="6291CB8E" w14:textId="2A362E48" w:rsidR="001276CE" w:rsidRPr="0063089C" w:rsidRDefault="0063089C" w:rsidP="0063089C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4002895"/>
      <w:bookmarkStart w:id="1" w:name="_Hlk168303529"/>
      <w:bookmarkStart w:id="2" w:name="_Hlk167800911"/>
      <w:bookmarkStart w:id="3" w:name="_Hlk169603992"/>
      <w:r>
        <w:rPr>
          <w:sz w:val="24"/>
          <w:szCs w:val="24"/>
        </w:rPr>
        <w:t xml:space="preserve">Alūksnes </w:t>
      </w:r>
      <w:r w:rsidR="00F21567">
        <w:rPr>
          <w:sz w:val="24"/>
          <w:szCs w:val="24"/>
        </w:rPr>
        <w:t>novada muzeja</w:t>
      </w:r>
      <w:r>
        <w:rPr>
          <w:sz w:val="24"/>
          <w:szCs w:val="24"/>
        </w:rPr>
        <w:t xml:space="preserve"> iesnieguma izskatīšana.</w:t>
      </w:r>
    </w:p>
    <w:p w14:paraId="2CC14473" w14:textId="77777777" w:rsidR="003D63A9" w:rsidRDefault="003D63A9" w:rsidP="003D63A9">
      <w:pPr>
        <w:jc w:val="both"/>
        <w:rPr>
          <w:sz w:val="24"/>
          <w:szCs w:val="24"/>
        </w:rPr>
      </w:pPr>
    </w:p>
    <w:bookmarkEnd w:id="0"/>
    <w:p w14:paraId="05A6D647" w14:textId="77777777" w:rsidR="00787B16" w:rsidRDefault="00787B16" w:rsidP="003D63A9">
      <w:pPr>
        <w:jc w:val="both"/>
        <w:rPr>
          <w:sz w:val="24"/>
          <w:szCs w:val="24"/>
        </w:rPr>
      </w:pPr>
    </w:p>
    <w:p w14:paraId="124BD8A2" w14:textId="33EA0DA6" w:rsidR="00F21567" w:rsidRDefault="00F21567" w:rsidP="00F21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SIA “DO 4 FUN” iesnieguma izskatīšana</w:t>
      </w:r>
    </w:p>
    <w:p w14:paraId="02C27840" w14:textId="77777777" w:rsidR="00F21567" w:rsidRDefault="00F21567" w:rsidP="00F21567">
      <w:pPr>
        <w:jc w:val="center"/>
        <w:rPr>
          <w:b/>
          <w:sz w:val="24"/>
          <w:szCs w:val="24"/>
        </w:rPr>
      </w:pPr>
    </w:p>
    <w:p w14:paraId="798BE7F8" w14:textId="68F0DBB2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27.08.2024. saņemts iesniegums no SIA “DO 4 FUN” ar lūgumu izsniegt tirdzniecības vietas atļauju pasākuma laikā 14.09.2024. īpašumā “Medņukalni”, Zeltiņu pagastā</w:t>
      </w:r>
    </w:p>
    <w:p w14:paraId="074F0232" w14:textId="77777777" w:rsidR="00F21567" w:rsidRDefault="00F21567" w:rsidP="00F21567">
      <w:pPr>
        <w:jc w:val="both"/>
        <w:rPr>
          <w:sz w:val="24"/>
          <w:szCs w:val="24"/>
        </w:rPr>
      </w:pPr>
    </w:p>
    <w:p w14:paraId="7D13EE55" w14:textId="77777777" w:rsidR="00F21567" w:rsidRDefault="00F21567" w:rsidP="00F21567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“par”3; “pret” nav; “atturas” nav,</w:t>
      </w:r>
    </w:p>
    <w:p w14:paraId="00AB3F99" w14:textId="77777777" w:rsidR="00F21567" w:rsidRDefault="00F21567" w:rsidP="00F21567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44B388DA" w14:textId="77777777" w:rsidR="00F21567" w:rsidRDefault="00F21567" w:rsidP="00F21567">
      <w:pPr>
        <w:ind w:left="1418" w:hanging="1418"/>
        <w:jc w:val="center"/>
        <w:rPr>
          <w:sz w:val="24"/>
          <w:szCs w:val="24"/>
        </w:rPr>
      </w:pPr>
    </w:p>
    <w:p w14:paraId="3695FCD9" w14:textId="77777777" w:rsidR="00F21567" w:rsidRDefault="00F21567" w:rsidP="00F21567">
      <w:pPr>
        <w:ind w:firstLine="720"/>
        <w:jc w:val="both"/>
        <w:rPr>
          <w:sz w:val="24"/>
          <w:szCs w:val="24"/>
        </w:rPr>
      </w:pPr>
      <w:bookmarkStart w:id="4" w:name="_Hlk176419309"/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3311D41E" w14:textId="77777777" w:rsidR="00F21567" w:rsidRDefault="00F21567" w:rsidP="00F21567">
      <w:pPr>
        <w:ind w:firstLine="720"/>
        <w:jc w:val="both"/>
        <w:rPr>
          <w:rFonts w:eastAsiaTheme="minorHAnsi" w:cstheme="minorBidi"/>
          <w:sz w:val="24"/>
          <w:szCs w:val="24"/>
        </w:rPr>
      </w:pPr>
    </w:p>
    <w:p w14:paraId="4E036115" w14:textId="7CBC5FB4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1.Izsniegt sabiedrībai ar ierobežotu atbildību “DO 4 FUN”, reģistrācijas Nr.40203290458, atļauju  tirdzniecībai īpašumā “Medņukalni”, Zeltiņu pagastā, Alūksnes novadā, pasākuma laikā 2024.gada 14.septembrī</w:t>
      </w:r>
    </w:p>
    <w:p w14:paraId="72B048D4" w14:textId="77777777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1.1.Atļaujā norādīt, ka tirdzniecības veicējs:</w:t>
      </w:r>
    </w:p>
    <w:p w14:paraId="6FE6E3ED" w14:textId="77777777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veikt sabiedrisko ēdināšanas pakalpojumu;</w:t>
      </w:r>
    </w:p>
    <w:p w14:paraId="07C2DF21" w14:textId="77777777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1.1.2. tirgoties ar atspirdzinošiem un alkoholiskajiem dzērieniem;</w:t>
      </w:r>
    </w:p>
    <w:p w14:paraId="59F6BB58" w14:textId="77777777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1.1.2.ir atbildīgs par sadzīves atkritumu savākšanu un tirdzniecības teritorijas uzkopšanu;</w:t>
      </w:r>
    </w:p>
    <w:p w14:paraId="697E0E4F" w14:textId="1E6F1B8A" w:rsidR="00F21567" w:rsidRDefault="00F21567" w:rsidP="00F21567">
      <w:pPr>
        <w:jc w:val="both"/>
        <w:rPr>
          <w:sz w:val="24"/>
          <w:szCs w:val="24"/>
        </w:rPr>
      </w:pPr>
      <w:r>
        <w:rPr>
          <w:sz w:val="24"/>
          <w:szCs w:val="24"/>
        </w:rPr>
        <w:t>1.1.3. pašvaldības nodeva piemērojama 30 EUR apmērā.</w:t>
      </w:r>
    </w:p>
    <w:p w14:paraId="23F7E9C2" w14:textId="77777777" w:rsidR="00F21567" w:rsidRDefault="00F21567" w:rsidP="00F21567">
      <w:pPr>
        <w:jc w:val="both"/>
        <w:rPr>
          <w:sz w:val="24"/>
          <w:szCs w:val="24"/>
        </w:rPr>
      </w:pPr>
    </w:p>
    <w:bookmarkEnd w:id="4"/>
    <w:p w14:paraId="78CF7105" w14:textId="77777777" w:rsidR="00F21567" w:rsidRDefault="00F21567" w:rsidP="00F21567">
      <w:pPr>
        <w:jc w:val="both"/>
        <w:rPr>
          <w:sz w:val="24"/>
          <w:szCs w:val="24"/>
        </w:rPr>
      </w:pPr>
    </w:p>
    <w:p w14:paraId="7B9F04CC" w14:textId="77777777" w:rsidR="0020539C" w:rsidRDefault="0020539C" w:rsidP="00F21567">
      <w:pPr>
        <w:jc w:val="both"/>
        <w:rPr>
          <w:sz w:val="24"/>
          <w:szCs w:val="24"/>
        </w:rPr>
      </w:pPr>
    </w:p>
    <w:p w14:paraId="63921AF1" w14:textId="77777777" w:rsidR="0020539C" w:rsidRDefault="0020539C" w:rsidP="00F21567">
      <w:pPr>
        <w:jc w:val="both"/>
        <w:rPr>
          <w:sz w:val="24"/>
          <w:szCs w:val="24"/>
        </w:rPr>
      </w:pPr>
    </w:p>
    <w:p w14:paraId="35B961FD" w14:textId="77777777" w:rsidR="0020539C" w:rsidRDefault="0020539C" w:rsidP="00F21567">
      <w:pPr>
        <w:jc w:val="both"/>
        <w:rPr>
          <w:sz w:val="24"/>
          <w:szCs w:val="24"/>
        </w:rPr>
      </w:pPr>
    </w:p>
    <w:p w14:paraId="4984064B" w14:textId="1831F519" w:rsidR="008C747D" w:rsidRDefault="008554C9" w:rsidP="008C7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8C747D">
        <w:rPr>
          <w:b/>
          <w:bCs/>
          <w:sz w:val="24"/>
          <w:szCs w:val="24"/>
        </w:rPr>
        <w:t>. Alūksnes novada muzeja iesnieguma izskatīšana</w:t>
      </w:r>
    </w:p>
    <w:p w14:paraId="68F25006" w14:textId="77777777" w:rsidR="008C747D" w:rsidRDefault="008C747D" w:rsidP="008C747D">
      <w:pPr>
        <w:jc w:val="center"/>
        <w:rPr>
          <w:b/>
          <w:bCs/>
          <w:sz w:val="24"/>
          <w:szCs w:val="24"/>
        </w:rPr>
      </w:pPr>
    </w:p>
    <w:p w14:paraId="32F4DBC9" w14:textId="5336E4A8" w:rsidR="008C747D" w:rsidRDefault="008C747D" w:rsidP="008C747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04.09.2024. saņemts iesniegums no Alūksnes novada muzeja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ar lūgumu izsniegt tirdzniecības vietas atļaujas tirdzniecībai pasākumā “Pļaujas svētki Ottesmuižā” </w:t>
      </w:r>
      <w:r w:rsidR="008039EB">
        <w:rPr>
          <w:sz w:val="24"/>
          <w:szCs w:val="24"/>
        </w:rPr>
        <w:t>14</w:t>
      </w:r>
      <w:r>
        <w:rPr>
          <w:sz w:val="24"/>
          <w:szCs w:val="24"/>
        </w:rPr>
        <w:t>.09.202</w:t>
      </w:r>
      <w:r w:rsidR="008039EB">
        <w:rPr>
          <w:sz w:val="24"/>
          <w:szCs w:val="24"/>
        </w:rPr>
        <w:t>4</w:t>
      </w:r>
      <w:r>
        <w:rPr>
          <w:sz w:val="24"/>
          <w:szCs w:val="24"/>
        </w:rPr>
        <w:t xml:space="preserve">. Paskaidro, ka saraksts iesniegts ar 73 tirdzniecības veicējiem, kā arī lūgts papildus sagatavot 20 atļaujas, ja ierodas, kāds tirdzniecības veicējs, kas nav reģistrējies. </w:t>
      </w:r>
      <w:r w:rsidR="00125524">
        <w:rPr>
          <w:sz w:val="24"/>
          <w:szCs w:val="24"/>
        </w:rPr>
        <w:t>Ierosina šodien pieņemt lēmumu par 40 tirdzniecības atļauju izsniegšanu un nākamajā sēdē skatīt nākamās.</w:t>
      </w:r>
    </w:p>
    <w:p w14:paraId="2B731607" w14:textId="77777777" w:rsidR="00125524" w:rsidRDefault="00125524" w:rsidP="008C747D">
      <w:pPr>
        <w:jc w:val="both"/>
        <w:rPr>
          <w:sz w:val="24"/>
          <w:szCs w:val="24"/>
        </w:rPr>
      </w:pPr>
    </w:p>
    <w:p w14:paraId="038982A3" w14:textId="77777777" w:rsidR="008C747D" w:rsidRDefault="008C747D" w:rsidP="008C747D">
      <w:pPr>
        <w:jc w:val="both"/>
        <w:rPr>
          <w:sz w:val="24"/>
          <w:szCs w:val="24"/>
        </w:rPr>
      </w:pPr>
    </w:p>
    <w:p w14:paraId="4D6563AE" w14:textId="77777777" w:rsidR="008C747D" w:rsidRDefault="008C747D" w:rsidP="008C747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45ADFA74" w14:textId="77777777" w:rsidR="008C747D" w:rsidRDefault="008C747D" w:rsidP="008C747D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3E6E11BA" w14:textId="77777777" w:rsidR="008C747D" w:rsidRDefault="008C747D" w:rsidP="008C747D">
      <w:pPr>
        <w:jc w:val="center"/>
        <w:rPr>
          <w:szCs w:val="24"/>
        </w:rPr>
      </w:pPr>
    </w:p>
    <w:p w14:paraId="1FAAE164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  <w:bookmarkStart w:id="5" w:name="_Hlk176419931"/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7995847A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</w:p>
    <w:p w14:paraId="709CD1A0" w14:textId="0A213962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4B22CD67" w14:textId="4592CDA5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112EC003" w14:textId="2B60BB98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ķiploku pušķiem un krizantēmām;</w:t>
      </w:r>
    </w:p>
    <w:p w14:paraId="4988F387" w14:textId="1E037CEB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1.1.2.pašvaldības nodeva piemērojama 5 EUR apmērā.</w:t>
      </w:r>
    </w:p>
    <w:p w14:paraId="780843A3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  <w:bookmarkStart w:id="6" w:name="_Hlk176420048"/>
      <w:bookmarkEnd w:id="5"/>
    </w:p>
    <w:p w14:paraId="0653F97A" w14:textId="0DEA6416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5E96658E" w14:textId="10DF201A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2.1.Atļaujā norādīt, ka tirdzniecības veicējs:</w:t>
      </w:r>
    </w:p>
    <w:p w14:paraId="4AC2E72E" w14:textId="437A462B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2.1.1.ir tiesīgs tirgoties ar konditorejas izstrādājumiem, čili mērcēm;</w:t>
      </w:r>
    </w:p>
    <w:p w14:paraId="322BAD73" w14:textId="4B223C52" w:rsidR="00125524" w:rsidRDefault="00125524" w:rsidP="001255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2.1.2.pašvaldības nodeva piemērojama 5 EUR apmērā.</w:t>
      </w:r>
    </w:p>
    <w:bookmarkEnd w:id="6"/>
    <w:p w14:paraId="7017C636" w14:textId="77777777" w:rsidR="008C747D" w:rsidRDefault="008C747D" w:rsidP="008C747D">
      <w:pPr>
        <w:jc w:val="both"/>
        <w:rPr>
          <w:rFonts w:eastAsia="Calibri"/>
          <w:szCs w:val="24"/>
        </w:rPr>
      </w:pPr>
    </w:p>
    <w:p w14:paraId="4E34685C" w14:textId="406AE7D8" w:rsidR="00E12BD6" w:rsidRDefault="00A14C47" w:rsidP="00E12BD6">
      <w:pPr>
        <w:jc w:val="both"/>
        <w:rPr>
          <w:rFonts w:eastAsia="Calibri"/>
          <w:sz w:val="24"/>
          <w:szCs w:val="24"/>
        </w:rPr>
      </w:pPr>
      <w:bookmarkStart w:id="7" w:name="_Hlk176420175"/>
      <w:r>
        <w:rPr>
          <w:rFonts w:eastAsia="Calibri"/>
          <w:sz w:val="24"/>
          <w:szCs w:val="24"/>
        </w:rPr>
        <w:t>3</w:t>
      </w:r>
      <w:r w:rsidR="00E12BD6">
        <w:rPr>
          <w:rFonts w:eastAsia="Calibri"/>
          <w:sz w:val="24"/>
          <w:szCs w:val="24"/>
        </w:rPr>
        <w:t xml:space="preserve">.Izsniegt </w:t>
      </w:r>
      <w:r w:rsidR="003B3204">
        <w:rPr>
          <w:rFonts w:eastAsia="Calibri"/>
          <w:sz w:val="24"/>
          <w:szCs w:val="24"/>
        </w:rPr>
        <w:t xml:space="preserve">[..] </w:t>
      </w:r>
      <w:r w:rsidR="00E12BD6">
        <w:rPr>
          <w:rFonts w:eastAsia="Calibri"/>
          <w:sz w:val="24"/>
          <w:szCs w:val="24"/>
        </w:rPr>
        <w:t xml:space="preserve">(personas kods </w:t>
      </w:r>
      <w:r w:rsidR="003B3204">
        <w:rPr>
          <w:rFonts w:eastAsia="Calibri"/>
          <w:sz w:val="24"/>
          <w:szCs w:val="24"/>
        </w:rPr>
        <w:t>[..]</w:t>
      </w:r>
      <w:r w:rsidR="00E12BD6">
        <w:rPr>
          <w:rFonts w:eastAsia="Calibri"/>
          <w:sz w:val="24"/>
          <w:szCs w:val="24"/>
        </w:rPr>
        <w:t>) atļauju tirdzniecībai Kalncempju pagasta Ates muzejā, Alūksnes novadā publiska pasākuma laikā 202</w:t>
      </w:r>
      <w:r>
        <w:rPr>
          <w:rFonts w:eastAsia="Calibri"/>
          <w:sz w:val="24"/>
          <w:szCs w:val="24"/>
        </w:rPr>
        <w:t>4</w:t>
      </w:r>
      <w:r w:rsidR="00E12BD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14</w:t>
      </w:r>
      <w:r w:rsidR="00E12BD6">
        <w:rPr>
          <w:rFonts w:eastAsia="Calibri"/>
          <w:sz w:val="24"/>
          <w:szCs w:val="24"/>
        </w:rPr>
        <w:t>.septembrī.</w:t>
      </w:r>
    </w:p>
    <w:p w14:paraId="4B9462B8" w14:textId="7FD8CA3D" w:rsidR="00E12BD6" w:rsidRDefault="00A14C47" w:rsidP="00E12BD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12BD6">
        <w:rPr>
          <w:rFonts w:eastAsia="Calibri"/>
          <w:sz w:val="24"/>
          <w:szCs w:val="24"/>
        </w:rPr>
        <w:t>.1.Atļaujā norādīt, ka tirdzniecības veicējs:</w:t>
      </w:r>
    </w:p>
    <w:p w14:paraId="169C09C2" w14:textId="2A7AE23B" w:rsidR="00E12BD6" w:rsidRDefault="00A14C47" w:rsidP="00E12BD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12BD6">
        <w:rPr>
          <w:rFonts w:eastAsia="Calibri"/>
          <w:sz w:val="24"/>
          <w:szCs w:val="24"/>
        </w:rPr>
        <w:t xml:space="preserve">.1.1.ir tiesīgs tirgoties ar adījumiem, pinumiem, </w:t>
      </w:r>
      <w:r>
        <w:rPr>
          <w:rFonts w:eastAsia="Calibri"/>
          <w:sz w:val="24"/>
          <w:szCs w:val="24"/>
        </w:rPr>
        <w:t>rotaslietām</w:t>
      </w:r>
      <w:r w:rsidR="00E12BD6">
        <w:rPr>
          <w:rFonts w:eastAsia="Calibri"/>
          <w:sz w:val="24"/>
          <w:szCs w:val="24"/>
        </w:rPr>
        <w:t>;</w:t>
      </w:r>
    </w:p>
    <w:p w14:paraId="7B2F13F1" w14:textId="0D910A6C" w:rsidR="00E12BD6" w:rsidRDefault="00A14C47" w:rsidP="00E12BD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12BD6">
        <w:rPr>
          <w:rFonts w:eastAsia="Calibri"/>
          <w:sz w:val="24"/>
          <w:szCs w:val="24"/>
        </w:rPr>
        <w:t>.1.2.atbrīvots no pašvaldības nodevas samaksas.</w:t>
      </w:r>
    </w:p>
    <w:bookmarkEnd w:id="7"/>
    <w:p w14:paraId="4CAC7097" w14:textId="77777777" w:rsidR="00E12BD6" w:rsidRDefault="00E12BD6" w:rsidP="008C747D">
      <w:pPr>
        <w:jc w:val="both"/>
        <w:rPr>
          <w:rFonts w:eastAsia="Calibri"/>
          <w:szCs w:val="24"/>
        </w:rPr>
      </w:pPr>
    </w:p>
    <w:p w14:paraId="3EDAA0FB" w14:textId="2DF252DE" w:rsidR="00A14C47" w:rsidRDefault="00A14C47" w:rsidP="00A14C47">
      <w:pPr>
        <w:jc w:val="both"/>
        <w:rPr>
          <w:rFonts w:eastAsia="Calibri"/>
          <w:sz w:val="24"/>
          <w:szCs w:val="24"/>
        </w:rPr>
      </w:pPr>
      <w:bookmarkStart w:id="8" w:name="_Hlk176420270"/>
      <w:r>
        <w:rPr>
          <w:rFonts w:eastAsia="Calibri"/>
          <w:sz w:val="24"/>
          <w:szCs w:val="24"/>
        </w:rPr>
        <w:t>4.Izsniegt zemnieku saimniecībai “AUGUĻI” (reģistrācijas Nr.43201003343) atļauju tirdzniecībai Kalncempju pagasta Ates muzejā, Alūksnes novadā publiska pasākuma laikā 2024. gada 14.septembrī.</w:t>
      </w:r>
    </w:p>
    <w:p w14:paraId="645E9C1E" w14:textId="0661841A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4.1.Atļaujā norādīt, ka tirdzniecības veicējs:</w:t>
      </w:r>
    </w:p>
    <w:p w14:paraId="1C980A0F" w14:textId="2FACF57D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4.1.1.ir tiesīgs tirgoties ar medu, biškopības produkciju, t</w:t>
      </w:r>
    </w:p>
    <w:p w14:paraId="0FC6AF27" w14:textId="4423EAB1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4.1.2.atbrīvots no pašvaldības nodevas samaksas.</w:t>
      </w:r>
    </w:p>
    <w:bookmarkEnd w:id="8"/>
    <w:p w14:paraId="72715F78" w14:textId="77777777" w:rsidR="00E12BD6" w:rsidRDefault="00E12BD6" w:rsidP="008C747D">
      <w:pPr>
        <w:jc w:val="both"/>
        <w:rPr>
          <w:rFonts w:eastAsia="Calibri"/>
          <w:szCs w:val="24"/>
        </w:rPr>
      </w:pPr>
    </w:p>
    <w:p w14:paraId="40D407E3" w14:textId="1BEDC885" w:rsidR="00A14C47" w:rsidRDefault="00A14C47" w:rsidP="00A14C47">
      <w:pPr>
        <w:jc w:val="both"/>
        <w:rPr>
          <w:rFonts w:eastAsia="Calibri"/>
          <w:sz w:val="24"/>
          <w:szCs w:val="24"/>
        </w:rPr>
      </w:pPr>
      <w:bookmarkStart w:id="9" w:name="_Hlk176420522"/>
      <w:r>
        <w:rPr>
          <w:rFonts w:eastAsia="Calibri"/>
          <w:sz w:val="24"/>
          <w:szCs w:val="24"/>
        </w:rPr>
        <w:t>5.Izsniegt SIA “FREIDE” (reģistrācijas Nr.50103212251) atļauju tirdzniecībai Kalncempju pagasta Ates muzejā, Alūksnes novadā publiska pasākuma laikā 2024. gada 14.septembrī.</w:t>
      </w:r>
    </w:p>
    <w:p w14:paraId="213F536D" w14:textId="26E114E3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5.1.Atļaujā norādīt, ka tirdzniecības veicējs:</w:t>
      </w:r>
    </w:p>
    <w:p w14:paraId="15704CC6" w14:textId="4F9477D4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5.1.1.ir tiesīgs tirgoties ar kartupeļu virpuļiem, ledus dzērieniem,</w:t>
      </w:r>
      <w:r w:rsidR="00BA53E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popkornu, cukurvati;</w:t>
      </w:r>
    </w:p>
    <w:p w14:paraId="103E090C" w14:textId="0C37170A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5.1.2. pašvaldības nodeva piemērojama 10 EUR apmērā.</w:t>
      </w:r>
    </w:p>
    <w:bookmarkEnd w:id="9"/>
    <w:p w14:paraId="6B07CB93" w14:textId="77777777" w:rsidR="00A14C47" w:rsidRDefault="00A14C47" w:rsidP="008C747D">
      <w:pPr>
        <w:jc w:val="both"/>
        <w:rPr>
          <w:rFonts w:eastAsia="Calibri"/>
          <w:szCs w:val="24"/>
        </w:rPr>
      </w:pPr>
    </w:p>
    <w:p w14:paraId="1590B6A9" w14:textId="49146C91" w:rsidR="00A14C47" w:rsidRDefault="00A14C47" w:rsidP="00A14C47">
      <w:pPr>
        <w:jc w:val="both"/>
        <w:rPr>
          <w:rFonts w:eastAsia="Calibri"/>
          <w:sz w:val="24"/>
          <w:szCs w:val="24"/>
        </w:rPr>
      </w:pPr>
      <w:bookmarkStart w:id="10" w:name="_Hlk176420764"/>
      <w:bookmarkStart w:id="11" w:name="_Hlk144287402"/>
      <w:r>
        <w:rPr>
          <w:rFonts w:eastAsia="Calibri"/>
          <w:sz w:val="24"/>
          <w:szCs w:val="24"/>
        </w:rPr>
        <w:t>6.Izsniegt zemnieku saimniecībai “ZIEMEĻI” (reģistrācijas Nr.43201000436) atļauju tirdzniecībai Kalncempju pagasta Ates muzejā, Alūksnes novadā publiska pasākuma laikā 2024. gada 14.septembrī.</w:t>
      </w:r>
    </w:p>
    <w:p w14:paraId="6BBC2C23" w14:textId="2F95DFCD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6.1.Atļaujā norādīt, ka tirdzniecības veicējs:</w:t>
      </w:r>
    </w:p>
    <w:p w14:paraId="2CF62424" w14:textId="23B78F3F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6.1.1.ir tiesīgs tirgoties ar ārstniecības augu tējām, koka izstrādājumiem;</w:t>
      </w:r>
    </w:p>
    <w:p w14:paraId="79D5426E" w14:textId="53FF1A35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6.1.2.atbrīvots no pašvaldības nodevas samaksas.</w:t>
      </w:r>
    </w:p>
    <w:bookmarkEnd w:id="10"/>
    <w:p w14:paraId="05626F80" w14:textId="77777777" w:rsidR="00A14C47" w:rsidRDefault="00A14C47" w:rsidP="00A14C47">
      <w:pPr>
        <w:jc w:val="both"/>
        <w:rPr>
          <w:rFonts w:eastAsia="Calibri"/>
          <w:sz w:val="24"/>
          <w:szCs w:val="24"/>
        </w:rPr>
      </w:pPr>
    </w:p>
    <w:p w14:paraId="5D6F9A7A" w14:textId="27091AB9" w:rsidR="00A14C47" w:rsidRDefault="00A14C47" w:rsidP="00A14C47">
      <w:pPr>
        <w:jc w:val="both"/>
        <w:rPr>
          <w:rFonts w:eastAsia="Calibri"/>
          <w:sz w:val="24"/>
          <w:szCs w:val="24"/>
        </w:rPr>
      </w:pPr>
      <w:bookmarkStart w:id="12" w:name="_Hlk176420912"/>
      <w:bookmarkEnd w:id="11"/>
      <w:r>
        <w:rPr>
          <w:rFonts w:eastAsia="Calibri"/>
          <w:sz w:val="24"/>
          <w:szCs w:val="24"/>
        </w:rPr>
        <w:t xml:space="preserve">7.Izsniegt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1D862C5D" w14:textId="5F4E0523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7.1.Atļaujā norādīt, ka tirdzniecības veicējs:</w:t>
      </w:r>
    </w:p>
    <w:p w14:paraId="3F60B0CB" w14:textId="7253A193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7.1.1.ir tiesīgs tirgoties ar adījumiem, linu apģērbu un aksesuāriem;</w:t>
      </w:r>
    </w:p>
    <w:p w14:paraId="7B6B40BF" w14:textId="71A7A366" w:rsidR="00A14C47" w:rsidRDefault="00A14C47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7.1.2.pašvaldības nodeva piemērojama 5 EUR apmērā.</w:t>
      </w:r>
    </w:p>
    <w:p w14:paraId="671ECE7D" w14:textId="77777777" w:rsidR="00A14C47" w:rsidRDefault="00A14C47" w:rsidP="008C747D">
      <w:pPr>
        <w:jc w:val="both"/>
        <w:rPr>
          <w:rFonts w:eastAsia="Calibri"/>
          <w:szCs w:val="24"/>
        </w:rPr>
      </w:pPr>
    </w:p>
    <w:p w14:paraId="5CD1F030" w14:textId="79ECC469" w:rsidR="00A14C47" w:rsidRDefault="00A14C47" w:rsidP="00A14C47">
      <w:pPr>
        <w:jc w:val="both"/>
        <w:rPr>
          <w:rFonts w:eastAsia="Calibri"/>
          <w:sz w:val="24"/>
          <w:szCs w:val="24"/>
        </w:rPr>
      </w:pPr>
      <w:bookmarkStart w:id="13" w:name="_Hlk176420990"/>
      <w:bookmarkEnd w:id="12"/>
      <w:r>
        <w:rPr>
          <w:rFonts w:eastAsia="Calibri"/>
          <w:sz w:val="24"/>
          <w:szCs w:val="24"/>
        </w:rPr>
        <w:t xml:space="preserve">8.Izsniegt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CF851C0" w14:textId="18A32092" w:rsidR="00A14C47" w:rsidRDefault="001C6B06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A14C47">
        <w:rPr>
          <w:rFonts w:eastAsia="Calibri"/>
          <w:sz w:val="24"/>
          <w:szCs w:val="24"/>
        </w:rPr>
        <w:t>.1.Atļaujā norādīt, ka tirdzniecības veicējs:</w:t>
      </w:r>
    </w:p>
    <w:p w14:paraId="5D653DAA" w14:textId="0928C11F" w:rsidR="00A14C47" w:rsidRDefault="001C6B06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A14C47">
        <w:rPr>
          <w:rFonts w:eastAsia="Calibri"/>
          <w:sz w:val="24"/>
          <w:szCs w:val="24"/>
        </w:rPr>
        <w:t>.1.1.ir tiesīgs tirgoties ar adījumiem</w:t>
      </w:r>
      <w:r>
        <w:rPr>
          <w:rFonts w:eastAsia="Calibri"/>
          <w:sz w:val="24"/>
          <w:szCs w:val="24"/>
        </w:rPr>
        <w:t>, rokassprādzēm un šūtām lietām</w:t>
      </w:r>
      <w:r w:rsidR="00A14C47">
        <w:rPr>
          <w:rFonts w:eastAsia="Calibri"/>
          <w:sz w:val="24"/>
          <w:szCs w:val="24"/>
        </w:rPr>
        <w:t>;</w:t>
      </w:r>
    </w:p>
    <w:p w14:paraId="0FFB99F9" w14:textId="6E927142" w:rsidR="00A14C47" w:rsidRDefault="001C6B06" w:rsidP="00A14C4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A14C47">
        <w:rPr>
          <w:rFonts w:eastAsia="Calibri"/>
          <w:sz w:val="24"/>
          <w:szCs w:val="24"/>
        </w:rPr>
        <w:t>.1.2.atbrīvots no pašvaldības nodevas samaksas.</w:t>
      </w:r>
    </w:p>
    <w:bookmarkEnd w:id="13"/>
    <w:p w14:paraId="23FFA485" w14:textId="77777777" w:rsidR="00A14C47" w:rsidRDefault="00A14C47" w:rsidP="008C747D">
      <w:pPr>
        <w:jc w:val="both"/>
        <w:rPr>
          <w:rFonts w:eastAsia="Calibri"/>
          <w:szCs w:val="24"/>
        </w:rPr>
      </w:pPr>
    </w:p>
    <w:p w14:paraId="3E5AA43A" w14:textId="4E0929FD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4" w:name="_Hlk176421051"/>
      <w:r>
        <w:rPr>
          <w:rFonts w:eastAsia="Calibri"/>
          <w:sz w:val="24"/>
          <w:szCs w:val="24"/>
        </w:rPr>
        <w:t xml:space="preserve">9.Izsniegt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365B1578" w14:textId="0AF7800E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9.1.Atļaujā norādīt, ka tirdzniecības veicējs:</w:t>
      </w:r>
    </w:p>
    <w:p w14:paraId="5F53729C" w14:textId="152996D7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9.1.1.ir tiesīgs tirgoties ar tekstilizstrādājumiem, adījumiem, dzijām;</w:t>
      </w:r>
    </w:p>
    <w:p w14:paraId="1F60B898" w14:textId="636A4BE4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9.1.2.atbrīvota no pašvaldības nodevas samaksas.</w:t>
      </w:r>
    </w:p>
    <w:bookmarkEnd w:id="14"/>
    <w:p w14:paraId="747873D7" w14:textId="77777777" w:rsidR="001C6B06" w:rsidRDefault="001C6B06" w:rsidP="008C747D">
      <w:pPr>
        <w:jc w:val="both"/>
        <w:rPr>
          <w:rFonts w:eastAsia="Calibri"/>
          <w:szCs w:val="24"/>
        </w:rPr>
      </w:pPr>
    </w:p>
    <w:p w14:paraId="7C22D936" w14:textId="746402F8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5" w:name="_Hlk176421102"/>
      <w:r>
        <w:rPr>
          <w:rFonts w:eastAsia="Calibri"/>
          <w:sz w:val="24"/>
          <w:szCs w:val="24"/>
        </w:rPr>
        <w:t xml:space="preserve">10.Izsniegt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5FF3E95F" w14:textId="4996FB8C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10.1.Atļaujā norādīt, ka tirdzniecības veicējs:</w:t>
      </w:r>
    </w:p>
    <w:p w14:paraId="2B4CCBFD" w14:textId="4AF68EAC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10.1.1.ir tiesīgs tirgoties ar cepurēm, bērnu apģērbu;</w:t>
      </w:r>
    </w:p>
    <w:p w14:paraId="3C3A60A8" w14:textId="3A2F5BE3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10.1.2.pašvaldības nodeva piemērojama 5 EUR apmērā.</w:t>
      </w:r>
    </w:p>
    <w:bookmarkEnd w:id="15"/>
    <w:p w14:paraId="666BFE8C" w14:textId="77777777" w:rsidR="001C6B06" w:rsidRDefault="001C6B06" w:rsidP="001C6B06">
      <w:pPr>
        <w:jc w:val="both"/>
        <w:rPr>
          <w:rFonts w:eastAsia="Calibri"/>
          <w:szCs w:val="24"/>
        </w:rPr>
      </w:pPr>
    </w:p>
    <w:p w14:paraId="58112317" w14:textId="5E344905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6" w:name="_Hlk176421314"/>
      <w:r>
        <w:rPr>
          <w:rFonts w:eastAsia="Calibri"/>
          <w:sz w:val="24"/>
          <w:szCs w:val="24"/>
        </w:rPr>
        <w:t xml:space="preserve">11.Izsniegt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47C0837" w14:textId="495347EE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11.1.Atļaujā norādīt, ka tirdzniecības veicējs:</w:t>
      </w:r>
    </w:p>
    <w:p w14:paraId="4553FE2C" w14:textId="38AD7129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11.1.1.ir tiesīgs tirgoties ar adījumiem bērniem, plediem, zābaciņiem, rotaļlietām;</w:t>
      </w:r>
    </w:p>
    <w:p w14:paraId="424AAFCE" w14:textId="1B785E56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11.1.2.pašvaldības nodeva piemērojama 5 EUR apmērā.</w:t>
      </w:r>
    </w:p>
    <w:bookmarkEnd w:id="16"/>
    <w:p w14:paraId="54AA81F5" w14:textId="77777777" w:rsidR="001C6B06" w:rsidRDefault="001C6B06" w:rsidP="001C6B06">
      <w:pPr>
        <w:jc w:val="both"/>
        <w:rPr>
          <w:rFonts w:eastAsia="Calibri"/>
          <w:sz w:val="24"/>
          <w:szCs w:val="24"/>
        </w:rPr>
      </w:pPr>
    </w:p>
    <w:p w14:paraId="65F4ABDF" w14:textId="03C1CF97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7" w:name="_Hlk176421373"/>
      <w:r>
        <w:rPr>
          <w:rFonts w:eastAsia="Calibri"/>
          <w:sz w:val="24"/>
          <w:szCs w:val="24"/>
        </w:rPr>
        <w:t xml:space="preserve">12.Izsniegt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67276E1" w14:textId="2F145C1F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12.1.Atļaujā norādīt, ka tirdzniecības veicējs:</w:t>
      </w:r>
    </w:p>
    <w:p w14:paraId="20479305" w14:textId="39E31D60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12.1.1.ir tiesīgs tirgoties ar akmeņu rotas lietām;</w:t>
      </w:r>
    </w:p>
    <w:p w14:paraId="74DFF543" w14:textId="41CC7BEB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12.1.2.pašvaldības nodeva piemērojama 5 EUR apmērā.</w:t>
      </w:r>
    </w:p>
    <w:bookmarkEnd w:id="17"/>
    <w:p w14:paraId="754DD25A" w14:textId="77777777" w:rsidR="001C6B06" w:rsidRDefault="001C6B06" w:rsidP="001C6B06">
      <w:pPr>
        <w:jc w:val="both"/>
        <w:rPr>
          <w:rFonts w:eastAsia="Calibri"/>
          <w:sz w:val="24"/>
          <w:szCs w:val="24"/>
        </w:rPr>
      </w:pPr>
    </w:p>
    <w:p w14:paraId="15F3FD33" w14:textId="7E700E80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8" w:name="_Hlk176421441"/>
      <w:r>
        <w:rPr>
          <w:rFonts w:eastAsia="Calibri"/>
          <w:sz w:val="24"/>
          <w:szCs w:val="24"/>
        </w:rPr>
        <w:t>13.Izsniegt SIA “BALTIC BIRCH TOYS” (reģistrācijas Nr.40203261868) atļauju tirdzniecībai Kalncempju pagasta Ates muzejā, Alūksnes novadā publiska pasākuma laikā 2024. gada 14.septembrī.</w:t>
      </w:r>
    </w:p>
    <w:p w14:paraId="4C454905" w14:textId="2BE92E27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13.1.Atļaujā norādīt, ka tirdzniecības veicējs:</w:t>
      </w:r>
    </w:p>
    <w:p w14:paraId="190F2733" w14:textId="6CECCB05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13.1.1.ir tiesīgs tirgoties ar koka spēlēm un attīstošām </w:t>
      </w:r>
      <w:r w:rsidR="00C31E7F">
        <w:rPr>
          <w:rFonts w:eastAsia="Calibri"/>
          <w:sz w:val="24"/>
          <w:szCs w:val="24"/>
        </w:rPr>
        <w:t>rotaļlietām</w:t>
      </w:r>
      <w:r>
        <w:rPr>
          <w:rFonts w:eastAsia="Calibri"/>
          <w:sz w:val="24"/>
          <w:szCs w:val="24"/>
        </w:rPr>
        <w:t xml:space="preserve"> bērniem;</w:t>
      </w:r>
    </w:p>
    <w:p w14:paraId="755F95F5" w14:textId="253BA0DB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13.1.2.pašvaldības nodeva piemērojama 10 EUR apmērā.</w:t>
      </w:r>
    </w:p>
    <w:bookmarkEnd w:id="18"/>
    <w:p w14:paraId="52957124" w14:textId="77777777" w:rsidR="001C6B06" w:rsidRDefault="001C6B06" w:rsidP="001C6B06">
      <w:pPr>
        <w:jc w:val="both"/>
        <w:rPr>
          <w:rFonts w:eastAsia="Calibri"/>
          <w:sz w:val="24"/>
          <w:szCs w:val="24"/>
        </w:rPr>
      </w:pPr>
    </w:p>
    <w:p w14:paraId="4A225702" w14:textId="2568A8B8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19" w:name="_Hlk176421523"/>
      <w:r>
        <w:rPr>
          <w:rFonts w:eastAsia="Calibri"/>
          <w:sz w:val="24"/>
          <w:szCs w:val="24"/>
        </w:rPr>
        <w:t xml:space="preserve">14.Izsniegt </w:t>
      </w:r>
      <w:r w:rsidR="003B3204">
        <w:rPr>
          <w:rFonts w:eastAsia="Calibri"/>
          <w:sz w:val="24"/>
          <w:szCs w:val="24"/>
        </w:rPr>
        <w:t>[..]</w:t>
      </w:r>
      <w:r w:rsidR="00C31E7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270B4E8" w14:textId="456C34E0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14.1.Atļaujā norādīt, ka tirdzniecības veicējs:</w:t>
      </w:r>
    </w:p>
    <w:p w14:paraId="58D8DF34" w14:textId="100458F5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14.1.1.ir tiesīgs tirgoties ar rotām;</w:t>
      </w:r>
    </w:p>
    <w:p w14:paraId="12F7AD34" w14:textId="41CB3EE2" w:rsidR="001C6B06" w:rsidRDefault="001C6B0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14.1.2.pašvaldības nodeva piemērojama 5 EUR apmērā.</w:t>
      </w:r>
    </w:p>
    <w:bookmarkEnd w:id="19"/>
    <w:p w14:paraId="6F08CE50" w14:textId="77777777" w:rsidR="001C6B06" w:rsidRDefault="001C6B06" w:rsidP="001C6B06">
      <w:pPr>
        <w:jc w:val="both"/>
        <w:rPr>
          <w:rFonts w:eastAsia="Calibri"/>
          <w:szCs w:val="24"/>
        </w:rPr>
      </w:pPr>
    </w:p>
    <w:p w14:paraId="6D82D01A" w14:textId="77777777" w:rsidR="007526AA" w:rsidRDefault="007526AA" w:rsidP="001C6B06">
      <w:pPr>
        <w:jc w:val="both"/>
        <w:rPr>
          <w:rFonts w:eastAsia="Calibri"/>
          <w:szCs w:val="24"/>
        </w:rPr>
      </w:pPr>
    </w:p>
    <w:p w14:paraId="23BE50DA" w14:textId="13B14053" w:rsidR="001C6B06" w:rsidRDefault="001C6B06" w:rsidP="001C6B06">
      <w:pPr>
        <w:jc w:val="both"/>
        <w:rPr>
          <w:rFonts w:eastAsia="Calibri"/>
          <w:sz w:val="24"/>
          <w:szCs w:val="24"/>
        </w:rPr>
      </w:pPr>
      <w:bookmarkStart w:id="20" w:name="_Hlk176421578"/>
      <w:r>
        <w:rPr>
          <w:rFonts w:eastAsia="Calibri"/>
          <w:sz w:val="24"/>
          <w:szCs w:val="24"/>
        </w:rPr>
        <w:lastRenderedPageBreak/>
        <w:t>15.Izsniegt SIA “JAUNGRĒVEL</w:t>
      </w:r>
      <w:r w:rsidR="00E40366">
        <w:rPr>
          <w:rFonts w:eastAsia="Calibri"/>
          <w:sz w:val="24"/>
          <w:szCs w:val="24"/>
        </w:rPr>
        <w:t>ES</w:t>
      </w:r>
      <w:r>
        <w:rPr>
          <w:rFonts w:eastAsia="Calibri"/>
          <w:sz w:val="24"/>
          <w:szCs w:val="24"/>
        </w:rPr>
        <w:t>” (reģistrācijas Nr.43201015770) atļauju tirdzniecībai Kalncempju pagasta Ates muzejā, Alūksnes novadā publiska pasākuma laikā 2024. gada 14.septembrī.</w:t>
      </w:r>
    </w:p>
    <w:p w14:paraId="57309230" w14:textId="3DF56F63" w:rsidR="001C6B06" w:rsidRDefault="00E4036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1C6B06">
        <w:rPr>
          <w:rFonts w:eastAsia="Calibri"/>
          <w:sz w:val="24"/>
          <w:szCs w:val="24"/>
        </w:rPr>
        <w:t>.1.Atļaujā norādīt, ka tirdzniecības veicējs:</w:t>
      </w:r>
    </w:p>
    <w:p w14:paraId="7D6510DA" w14:textId="2468F73B" w:rsidR="001C6B06" w:rsidRDefault="00E4036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1C6B06">
        <w:rPr>
          <w:rFonts w:eastAsia="Calibri"/>
          <w:sz w:val="24"/>
          <w:szCs w:val="24"/>
        </w:rPr>
        <w:t>.1.1.ir tiesīgs tirgoties ar biškopības produkciju;</w:t>
      </w:r>
    </w:p>
    <w:p w14:paraId="29447E19" w14:textId="76699913" w:rsidR="001C6B06" w:rsidRDefault="00E40366" w:rsidP="001C6B0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1C6B06">
        <w:rPr>
          <w:rFonts w:eastAsia="Calibri"/>
          <w:sz w:val="24"/>
          <w:szCs w:val="24"/>
        </w:rPr>
        <w:t>.1.2.atbrīvots no pašvaldības nodevas samaksas.</w:t>
      </w:r>
    </w:p>
    <w:bookmarkEnd w:id="20"/>
    <w:p w14:paraId="2EDD31E3" w14:textId="77777777" w:rsidR="007526AA" w:rsidRDefault="007526AA" w:rsidP="001C6B06">
      <w:pPr>
        <w:jc w:val="both"/>
        <w:rPr>
          <w:rFonts w:eastAsia="Calibri"/>
          <w:sz w:val="24"/>
          <w:szCs w:val="24"/>
        </w:rPr>
      </w:pPr>
    </w:p>
    <w:p w14:paraId="18EB6CE0" w14:textId="3957EB17" w:rsidR="00E40366" w:rsidRDefault="00E40366" w:rsidP="00E40366">
      <w:pPr>
        <w:jc w:val="both"/>
        <w:rPr>
          <w:rFonts w:eastAsia="Calibri"/>
          <w:sz w:val="24"/>
          <w:szCs w:val="24"/>
        </w:rPr>
      </w:pPr>
      <w:bookmarkStart w:id="21" w:name="_Hlk176421639"/>
      <w:r>
        <w:rPr>
          <w:rFonts w:eastAsia="Calibri"/>
          <w:sz w:val="24"/>
          <w:szCs w:val="24"/>
        </w:rPr>
        <w:t>16.Izsniegt SIA “DĀLDERI 99” (reģistrācijas Nr.44103098093) atļauju tirdzniecībai Kalncempju pagasta Ates muzejā, Alūksnes novadā publiska pasākuma laikā 2024. gada</w:t>
      </w:r>
      <w:r w:rsidR="0020539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14.septembrī.</w:t>
      </w:r>
    </w:p>
    <w:p w14:paraId="1ABC8CB1" w14:textId="65DDD3C9" w:rsidR="00E40366" w:rsidRDefault="00E40366" w:rsidP="00E4036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16.1.Atļaujā norādīt, ka tirdzniecības veicējs:</w:t>
      </w:r>
    </w:p>
    <w:p w14:paraId="4E6E286F" w14:textId="0A4BCCEA" w:rsidR="00E40366" w:rsidRDefault="00E40366" w:rsidP="00E4036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16.1.1.ir tiesīgs tirgoties ar pašdarinātām rotām, austiem plecu lakatiem;</w:t>
      </w:r>
    </w:p>
    <w:p w14:paraId="731204C3" w14:textId="4FCAFC93" w:rsidR="00E40366" w:rsidRDefault="00E40366" w:rsidP="00E4036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16.1.2.pašvaldības nodeva piemērojama 5 EUR apmērā.</w:t>
      </w:r>
    </w:p>
    <w:bookmarkEnd w:id="21"/>
    <w:p w14:paraId="0153E6EB" w14:textId="77777777" w:rsidR="00E40366" w:rsidRDefault="00E40366" w:rsidP="001C6B06">
      <w:pPr>
        <w:jc w:val="both"/>
        <w:rPr>
          <w:rFonts w:eastAsia="Calibri"/>
          <w:sz w:val="24"/>
          <w:szCs w:val="24"/>
        </w:rPr>
      </w:pPr>
    </w:p>
    <w:p w14:paraId="679DAFB7" w14:textId="58053728" w:rsidR="001867D5" w:rsidRDefault="001867D5" w:rsidP="001867D5">
      <w:pPr>
        <w:jc w:val="both"/>
        <w:rPr>
          <w:rFonts w:eastAsia="Calibri"/>
          <w:sz w:val="24"/>
          <w:szCs w:val="24"/>
        </w:rPr>
      </w:pPr>
      <w:bookmarkStart w:id="22" w:name="_Hlk176421702"/>
      <w:r>
        <w:rPr>
          <w:rFonts w:eastAsia="Calibri"/>
          <w:sz w:val="24"/>
          <w:szCs w:val="24"/>
        </w:rPr>
        <w:t xml:space="preserve">17.Izsniegt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76AFC63" w14:textId="127C23C0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17.1.Atļaujā norādīt, ka tirdzniecības veicējs:</w:t>
      </w:r>
    </w:p>
    <w:p w14:paraId="4E6133F0" w14:textId="3F743D0B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17.1.1.ir tiesīgs tirgoties ar linu un kokvilnas kleitām, džemperiem, cepurēm;</w:t>
      </w:r>
    </w:p>
    <w:p w14:paraId="02124D17" w14:textId="695693A1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17.1.2.pašvaldības nodeva piemērojama 5 EUR apmērā.</w:t>
      </w:r>
    </w:p>
    <w:bookmarkEnd w:id="22"/>
    <w:p w14:paraId="13242919" w14:textId="77777777" w:rsidR="001867D5" w:rsidRDefault="001867D5" w:rsidP="001867D5">
      <w:pPr>
        <w:jc w:val="both"/>
        <w:rPr>
          <w:rFonts w:eastAsia="Calibri"/>
          <w:szCs w:val="24"/>
        </w:rPr>
      </w:pPr>
    </w:p>
    <w:p w14:paraId="72D1E7B8" w14:textId="6E7B913C" w:rsidR="001867D5" w:rsidRDefault="001867D5" w:rsidP="001867D5">
      <w:pPr>
        <w:jc w:val="both"/>
        <w:rPr>
          <w:rFonts w:eastAsia="Calibri"/>
          <w:sz w:val="24"/>
          <w:szCs w:val="24"/>
        </w:rPr>
      </w:pPr>
      <w:bookmarkStart w:id="23" w:name="_Hlk176421772"/>
      <w:r>
        <w:rPr>
          <w:rFonts w:eastAsia="Calibri"/>
          <w:sz w:val="24"/>
          <w:szCs w:val="24"/>
        </w:rPr>
        <w:t>18.Izsniegt SIA “DUCIMUS” (reģistrācijas Nr.43603071104) atļauju tirdzniecībai Kalncempju pagasta Ates muzejā, Alūksnes novadā publiska pasākuma laikā 2024. gada 14.septembrī.</w:t>
      </w:r>
    </w:p>
    <w:p w14:paraId="79B37A39" w14:textId="5C9F3E74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18.1.Atļaujā norādīt, ka tirdzniecības veicējs:</w:t>
      </w:r>
    </w:p>
    <w:p w14:paraId="7564CAA0" w14:textId="00F0C700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18.1.1.ir tiesīgs tirgoties ar alu, kvasu, sidru;</w:t>
      </w:r>
    </w:p>
    <w:p w14:paraId="36BE47F3" w14:textId="4C6A674B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18.1.2.pašvaldības nodeva piemērojama 30 EUR apmērā.</w:t>
      </w:r>
    </w:p>
    <w:bookmarkEnd w:id="23"/>
    <w:p w14:paraId="43580BD7" w14:textId="77777777" w:rsidR="001867D5" w:rsidRDefault="001867D5" w:rsidP="001C6B06">
      <w:pPr>
        <w:jc w:val="both"/>
        <w:rPr>
          <w:rFonts w:eastAsia="Calibri"/>
          <w:sz w:val="24"/>
          <w:szCs w:val="24"/>
        </w:rPr>
      </w:pPr>
    </w:p>
    <w:p w14:paraId="508D8C3D" w14:textId="03A0DF29" w:rsidR="001867D5" w:rsidRDefault="001867D5" w:rsidP="001867D5">
      <w:pPr>
        <w:jc w:val="both"/>
        <w:rPr>
          <w:rFonts w:eastAsia="Calibri"/>
          <w:sz w:val="24"/>
          <w:szCs w:val="24"/>
        </w:rPr>
      </w:pPr>
      <w:bookmarkStart w:id="24" w:name="_Hlk176421850"/>
      <w:r>
        <w:rPr>
          <w:rFonts w:eastAsia="Calibri"/>
          <w:sz w:val="24"/>
          <w:szCs w:val="24"/>
        </w:rPr>
        <w:t>19.Izsniegt SIA “COFFEE BIKE” (reģistrācijas Nr.40203337528) atļauju tirdzniecībai Kalncempju pagasta Ates muzejā, Alūksnes novadā publiska pasākuma laikā 2024. gada 14.septembrī.</w:t>
      </w:r>
    </w:p>
    <w:p w14:paraId="6149EED4" w14:textId="4D9DCFD5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19.1.Atļaujā norādīt, ka tirdzniecības veicējs:</w:t>
      </w:r>
    </w:p>
    <w:p w14:paraId="6C5C1FB8" w14:textId="3A3AF11A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19.1.1.ir tiesīgs tirgoties karstajiem un aukstajiem kafijas dzērieniem, mājas plātsmaizēm;</w:t>
      </w:r>
    </w:p>
    <w:p w14:paraId="2539B47B" w14:textId="02403A4E" w:rsidR="001867D5" w:rsidRDefault="001867D5" w:rsidP="001867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19.1.2.pašvaldības nodeva piemērojama 10 EUR apmērā.</w:t>
      </w:r>
    </w:p>
    <w:p w14:paraId="31CD960C" w14:textId="77777777" w:rsidR="001867D5" w:rsidRDefault="001867D5" w:rsidP="001867D5">
      <w:pPr>
        <w:jc w:val="both"/>
        <w:rPr>
          <w:rFonts w:eastAsia="Calibri"/>
          <w:szCs w:val="24"/>
        </w:rPr>
      </w:pPr>
    </w:p>
    <w:p w14:paraId="536D6DED" w14:textId="01DF26C4" w:rsidR="008039EB" w:rsidRDefault="008039EB" w:rsidP="008039EB">
      <w:pPr>
        <w:jc w:val="both"/>
        <w:rPr>
          <w:rFonts w:eastAsia="Calibri"/>
          <w:sz w:val="24"/>
          <w:szCs w:val="24"/>
        </w:rPr>
      </w:pPr>
      <w:bookmarkStart w:id="25" w:name="_Hlk176423159"/>
      <w:bookmarkEnd w:id="24"/>
      <w:r>
        <w:rPr>
          <w:rFonts w:eastAsia="Calibri"/>
          <w:sz w:val="24"/>
          <w:szCs w:val="24"/>
        </w:rPr>
        <w:t>20.Izsniegt SIA “FAKTORS X BRĪVS” (reģistrācijas Nr.42403039739) atļauju tirdzniecībai Kalncempju pagasta Ates muzejā, Alūksnes novadā publiska pasākuma laikā 2024. gada 14.septembrī.</w:t>
      </w:r>
    </w:p>
    <w:p w14:paraId="281F1236" w14:textId="1B0BC46B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20.1.Atļaujā norādīt, ka tirdzniecības veicējs:</w:t>
      </w:r>
    </w:p>
    <w:p w14:paraId="4B0A77C9" w14:textId="6260211D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20.1.1.ir tiesīgs tirgoties ar kūpinājumiem un žāvējumiem;</w:t>
      </w:r>
    </w:p>
    <w:p w14:paraId="6BA22F83" w14:textId="5277E93A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20.1.2.pašvaldības nodeva piemērojama 5 EUR apmērā.</w:t>
      </w:r>
    </w:p>
    <w:bookmarkEnd w:id="25"/>
    <w:p w14:paraId="2F84B51B" w14:textId="77777777" w:rsidR="00124A70" w:rsidRDefault="00124A70" w:rsidP="008C747D">
      <w:pPr>
        <w:jc w:val="both"/>
        <w:rPr>
          <w:rFonts w:eastAsia="Calibri"/>
          <w:szCs w:val="24"/>
        </w:rPr>
      </w:pPr>
    </w:p>
    <w:p w14:paraId="7152E69C" w14:textId="41C7730A" w:rsidR="008039EB" w:rsidRDefault="008039EB" w:rsidP="008039EB">
      <w:pPr>
        <w:jc w:val="both"/>
        <w:rPr>
          <w:rFonts w:eastAsia="Calibri"/>
          <w:sz w:val="24"/>
          <w:szCs w:val="24"/>
        </w:rPr>
      </w:pPr>
      <w:bookmarkStart w:id="26" w:name="_Hlk176423726"/>
      <w:r>
        <w:rPr>
          <w:rFonts w:eastAsia="Calibri"/>
          <w:sz w:val="24"/>
          <w:szCs w:val="24"/>
        </w:rPr>
        <w:t xml:space="preserve">21.Izsniegt </w:t>
      </w:r>
      <w:bookmarkStart w:id="27" w:name="_Hlk176423750"/>
      <w:r>
        <w:rPr>
          <w:rFonts w:eastAsia="Calibri"/>
          <w:sz w:val="24"/>
          <w:szCs w:val="24"/>
        </w:rPr>
        <w:t xml:space="preserve">SIA “EASTCON AG LV” </w:t>
      </w:r>
      <w:bookmarkEnd w:id="27"/>
      <w:r>
        <w:rPr>
          <w:rFonts w:eastAsia="Calibri"/>
          <w:sz w:val="24"/>
          <w:szCs w:val="24"/>
        </w:rPr>
        <w:t>(reģistrācijas Nr.40003244282) atļauju tirdzniecībai Kalncempju pagasta Ates muzejā, Alūksnes novadā publiska pasākuma laikā 2024. gada 14.septembrī.</w:t>
      </w:r>
    </w:p>
    <w:p w14:paraId="1465E849" w14:textId="6565DFFC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21.1.Atļaujā norādīt, ka tirdzniecības veicējs:</w:t>
      </w:r>
    </w:p>
    <w:p w14:paraId="248CE481" w14:textId="34C1D83F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21.1.1.ir tiesīgs tirgoties ar loteriju;</w:t>
      </w:r>
    </w:p>
    <w:p w14:paraId="4C26F43E" w14:textId="24BF9DC0" w:rsidR="008039EB" w:rsidRPr="00154849" w:rsidRDefault="008039EB" w:rsidP="008039EB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</w:rPr>
        <w:t xml:space="preserve">21.1.2.pašvaldības nodeva piemērojama  </w:t>
      </w:r>
      <w:r w:rsidR="009E3CE9" w:rsidRPr="00154849">
        <w:rPr>
          <w:rFonts w:eastAsia="Calibri"/>
          <w:color w:val="000000" w:themeColor="text1"/>
          <w:sz w:val="24"/>
          <w:szCs w:val="24"/>
        </w:rPr>
        <w:t xml:space="preserve">10 </w:t>
      </w:r>
      <w:r w:rsidRPr="00154849">
        <w:rPr>
          <w:rFonts w:eastAsia="Calibri"/>
          <w:color w:val="000000" w:themeColor="text1"/>
          <w:sz w:val="24"/>
          <w:szCs w:val="24"/>
        </w:rPr>
        <w:t>EUR apmērā.</w:t>
      </w:r>
    </w:p>
    <w:bookmarkEnd w:id="26"/>
    <w:p w14:paraId="6B8F0745" w14:textId="77777777" w:rsidR="0020539C" w:rsidRDefault="0020539C" w:rsidP="008039EB">
      <w:pPr>
        <w:jc w:val="both"/>
        <w:rPr>
          <w:rFonts w:eastAsia="Calibri"/>
          <w:color w:val="FF0000"/>
          <w:sz w:val="24"/>
          <w:szCs w:val="24"/>
        </w:rPr>
      </w:pPr>
    </w:p>
    <w:p w14:paraId="2ADFD740" w14:textId="49A1661A" w:rsidR="008039EB" w:rsidRDefault="008039EB" w:rsidP="008039EB">
      <w:pPr>
        <w:jc w:val="both"/>
        <w:rPr>
          <w:rFonts w:eastAsia="Calibri"/>
          <w:sz w:val="24"/>
          <w:szCs w:val="24"/>
        </w:rPr>
      </w:pPr>
      <w:bookmarkStart w:id="28" w:name="_Hlk176423805"/>
      <w:r>
        <w:rPr>
          <w:rFonts w:eastAsia="Calibri"/>
          <w:sz w:val="24"/>
          <w:szCs w:val="24"/>
        </w:rPr>
        <w:t xml:space="preserve">22.Izsniegt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68517DED" w14:textId="4B7A0AEA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22.1.Atļaujā norādīt, ka tirdzniecības veicējs:</w:t>
      </w:r>
    </w:p>
    <w:p w14:paraId="1958D879" w14:textId="6B542931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22.1.1.ir tiesīgs veikt pakalpojumu- izjādi ar poniju;</w:t>
      </w:r>
    </w:p>
    <w:p w14:paraId="0075589A" w14:textId="381F9F68" w:rsidR="008039EB" w:rsidRPr="00154849" w:rsidRDefault="008039EB" w:rsidP="008039EB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</w:rPr>
        <w:t>22.1.2.</w:t>
      </w:r>
      <w:r w:rsidR="009E3CE9" w:rsidRPr="00154849">
        <w:rPr>
          <w:rFonts w:eastAsia="Calibri"/>
          <w:color w:val="000000" w:themeColor="text1"/>
          <w:sz w:val="24"/>
          <w:szCs w:val="24"/>
        </w:rPr>
        <w:t xml:space="preserve">atbrīvots no </w:t>
      </w:r>
      <w:r w:rsidRPr="00154849">
        <w:rPr>
          <w:rFonts w:eastAsia="Calibri"/>
          <w:color w:val="000000" w:themeColor="text1"/>
          <w:sz w:val="24"/>
          <w:szCs w:val="24"/>
        </w:rPr>
        <w:t>pašvaldības nodeva</w:t>
      </w:r>
      <w:r w:rsidR="009E3CE9" w:rsidRPr="00154849">
        <w:rPr>
          <w:rFonts w:eastAsia="Calibri"/>
          <w:color w:val="000000" w:themeColor="text1"/>
          <w:sz w:val="24"/>
          <w:szCs w:val="24"/>
        </w:rPr>
        <w:t>s samaksas.</w:t>
      </w:r>
    </w:p>
    <w:bookmarkEnd w:id="28"/>
    <w:p w14:paraId="30D4B9BA" w14:textId="77777777" w:rsidR="008039EB" w:rsidRPr="009E3CE9" w:rsidRDefault="008039EB" w:rsidP="008039EB">
      <w:pPr>
        <w:jc w:val="both"/>
        <w:rPr>
          <w:rFonts w:eastAsia="Calibri"/>
          <w:color w:val="FF0000"/>
          <w:sz w:val="24"/>
          <w:szCs w:val="24"/>
        </w:rPr>
      </w:pPr>
    </w:p>
    <w:p w14:paraId="543A02E2" w14:textId="77777777" w:rsidR="001867D5" w:rsidRDefault="001867D5" w:rsidP="008C747D">
      <w:pPr>
        <w:jc w:val="both"/>
        <w:rPr>
          <w:rFonts w:eastAsia="Calibri"/>
          <w:szCs w:val="24"/>
        </w:rPr>
      </w:pPr>
    </w:p>
    <w:p w14:paraId="3C9534E6" w14:textId="37F2DACD" w:rsidR="008039EB" w:rsidRDefault="008039EB" w:rsidP="008039EB">
      <w:pPr>
        <w:jc w:val="both"/>
        <w:rPr>
          <w:rFonts w:eastAsia="Calibri"/>
          <w:sz w:val="24"/>
          <w:szCs w:val="24"/>
        </w:rPr>
      </w:pPr>
      <w:bookmarkStart w:id="29" w:name="_Hlk176423866"/>
      <w:r>
        <w:rPr>
          <w:rFonts w:eastAsia="Calibri"/>
          <w:sz w:val="24"/>
          <w:szCs w:val="24"/>
        </w:rPr>
        <w:t xml:space="preserve">23.Izsniegt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431B4162" w14:textId="66195D37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23.1.Atļaujā norādīt, ka tirdzniecības veicējs:</w:t>
      </w:r>
    </w:p>
    <w:p w14:paraId="07A820AD" w14:textId="79E45749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23.1.1.ir tiesīgs tirgoties ar adījumiem;</w:t>
      </w:r>
    </w:p>
    <w:p w14:paraId="57FA38AE" w14:textId="6FD9C13F" w:rsidR="008039EB" w:rsidRDefault="008039EB" w:rsidP="008039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23.1.2.pašvaldības nodeva piemērojama 5 EUR apmērā.</w:t>
      </w:r>
    </w:p>
    <w:bookmarkEnd w:id="29"/>
    <w:p w14:paraId="355D4F04" w14:textId="77777777" w:rsidR="008039EB" w:rsidRDefault="008039EB" w:rsidP="008039EB">
      <w:pPr>
        <w:jc w:val="both"/>
        <w:rPr>
          <w:rFonts w:eastAsia="Calibri"/>
          <w:sz w:val="24"/>
          <w:szCs w:val="24"/>
        </w:rPr>
      </w:pPr>
    </w:p>
    <w:p w14:paraId="4679AB25" w14:textId="38DD3875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0" w:name="_Hlk176423920"/>
      <w:r>
        <w:rPr>
          <w:rFonts w:eastAsia="Calibri"/>
          <w:sz w:val="24"/>
          <w:szCs w:val="24"/>
        </w:rPr>
        <w:t>24.Izsniegt SIA “LIVENHOFA” (reģistrācijas Nr.41503063102) atļauju tirdzniecībai Kalncempju pagasta Ates muzejā, Alūksnes novadā publiska pasākuma laikā 2024. gada 14.septembrī.</w:t>
      </w:r>
    </w:p>
    <w:p w14:paraId="44A795BD" w14:textId="79661C09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24.1.Atļaujā norādīt, ka tirdzniecības veicējs:</w:t>
      </w:r>
    </w:p>
    <w:p w14:paraId="6C2851B1" w14:textId="03C67FE6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24.1.1.ir tiesīgs tirgoties ar maizes kraukšķiem, vafelēm, riekstiņiem ar iebiezināto pienu;</w:t>
      </w:r>
    </w:p>
    <w:p w14:paraId="61D2F1EE" w14:textId="1E19D4F7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24.1.2.pašvaldības nodeva piemērojama 10 EUR apmērā.</w:t>
      </w:r>
    </w:p>
    <w:bookmarkEnd w:id="30"/>
    <w:p w14:paraId="3704EE6C" w14:textId="77777777" w:rsidR="008039EB" w:rsidRDefault="008039EB" w:rsidP="008C747D">
      <w:pPr>
        <w:jc w:val="both"/>
        <w:rPr>
          <w:rFonts w:eastAsia="Calibri"/>
          <w:szCs w:val="24"/>
        </w:rPr>
      </w:pPr>
    </w:p>
    <w:p w14:paraId="10A011B8" w14:textId="56DD6C72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1" w:name="_Hlk176423989"/>
      <w:r>
        <w:rPr>
          <w:rFonts w:eastAsia="Calibri"/>
          <w:sz w:val="24"/>
          <w:szCs w:val="24"/>
        </w:rPr>
        <w:t>25.Izsniegt SIA “PAKALNIEŠI” (reģistrācijas Nr.44103077566) atļauju tirdzniecībai Kalncempju pagasta Ates muzejā, Alūksnes novadā publiska pasākuma laikā 2024. gada 14.septembrī.</w:t>
      </w:r>
    </w:p>
    <w:p w14:paraId="67D4848D" w14:textId="05080587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25.1.Atļaujā norādīt, ka tirdzniecības veicējs:</w:t>
      </w:r>
    </w:p>
    <w:p w14:paraId="5EEE04B7" w14:textId="5EABC8FA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25.1.1.ir tiesīgs tirgoties ar mājas sieru, liofilizētiem produktiem;</w:t>
      </w:r>
    </w:p>
    <w:p w14:paraId="6C37C51B" w14:textId="22F950A3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25.1.2.pašvaldības nodeva piemērojama 10EUR apmērā.</w:t>
      </w:r>
    </w:p>
    <w:bookmarkEnd w:id="31"/>
    <w:p w14:paraId="41699B0B" w14:textId="77777777" w:rsidR="008039EB" w:rsidRDefault="008039EB" w:rsidP="008C747D">
      <w:pPr>
        <w:jc w:val="both"/>
        <w:rPr>
          <w:rFonts w:eastAsia="Calibri"/>
          <w:szCs w:val="24"/>
        </w:rPr>
      </w:pPr>
    </w:p>
    <w:p w14:paraId="53BA98DA" w14:textId="5262D4EC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2" w:name="_Hlk176424058"/>
      <w:r>
        <w:rPr>
          <w:rFonts w:eastAsia="Calibri"/>
          <w:sz w:val="24"/>
          <w:szCs w:val="24"/>
        </w:rPr>
        <w:t>26.Izsniegt zemnieku saimniecībai “AGUCE” (reģistrācijas Nr.44101032311) atļauju tirdzniecībai Kalncempju pagasta Ates muzejā, Alūksnes novadā publiska pasākuma laikā 2024. gada 14.septembrī.</w:t>
      </w:r>
    </w:p>
    <w:p w14:paraId="3886C833" w14:textId="1C6F2215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26.1.Atļaujā norādīt, ka tirdzniecības veicējs:</w:t>
      </w:r>
    </w:p>
    <w:p w14:paraId="25BB20AC" w14:textId="52E874B6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26.1.1.ir tiesīgs tirgoties ar rokdarbiem;</w:t>
      </w:r>
    </w:p>
    <w:p w14:paraId="16E13FA7" w14:textId="41642E8A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26.1.2.atbrīvots no pašvaldības nodevas samaksas.</w:t>
      </w:r>
    </w:p>
    <w:bookmarkEnd w:id="32"/>
    <w:p w14:paraId="2E5A0AE6" w14:textId="77777777" w:rsidR="00AC396A" w:rsidRDefault="00AC396A" w:rsidP="008C747D">
      <w:pPr>
        <w:jc w:val="both"/>
        <w:rPr>
          <w:rFonts w:eastAsia="Calibri"/>
          <w:szCs w:val="24"/>
        </w:rPr>
      </w:pPr>
    </w:p>
    <w:p w14:paraId="74B60FFE" w14:textId="532D80FA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3" w:name="_Hlk176424116"/>
      <w:r>
        <w:rPr>
          <w:rFonts w:eastAsia="Calibri"/>
          <w:sz w:val="24"/>
          <w:szCs w:val="24"/>
        </w:rPr>
        <w:t>27.Izsniegt SIA “SORTUS” (reģistrācijas Nr.40103565635) atļauju tirdzniecībai Kalncempju pagasta Ates muzejā, Alūksnes novadā publiska pasākuma laikā 2024. gada 14.septembrī.</w:t>
      </w:r>
    </w:p>
    <w:p w14:paraId="07908008" w14:textId="02522AA6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27.1.Atļaujā norādīt, ka tirdzniecības veicējs:</w:t>
      </w:r>
    </w:p>
    <w:p w14:paraId="4D8C7704" w14:textId="188B3C0C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27.1.1.ir tiesīgs tirgoties ar akmeņu, dzintara un melnozola rotām;</w:t>
      </w:r>
    </w:p>
    <w:p w14:paraId="20BEB291" w14:textId="1BA4520C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27.1.2.pašvaldības nodeva piemērojama </w:t>
      </w:r>
      <w:r w:rsidR="00344DAE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EUR apmērā.</w:t>
      </w:r>
    </w:p>
    <w:bookmarkEnd w:id="33"/>
    <w:p w14:paraId="4ED51D8C" w14:textId="77777777" w:rsidR="00AC396A" w:rsidRDefault="00AC396A" w:rsidP="00AC396A">
      <w:pPr>
        <w:jc w:val="both"/>
        <w:rPr>
          <w:rFonts w:eastAsia="Calibri"/>
          <w:sz w:val="24"/>
          <w:szCs w:val="24"/>
        </w:rPr>
      </w:pPr>
    </w:p>
    <w:p w14:paraId="26D77CDC" w14:textId="7F3EF1F3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4" w:name="_Hlk176425311"/>
      <w:r>
        <w:rPr>
          <w:rFonts w:eastAsia="Calibri"/>
          <w:sz w:val="24"/>
          <w:szCs w:val="24"/>
        </w:rPr>
        <w:t xml:space="preserve">28.Izsniegt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33DDCACE" w14:textId="35AEE7E9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28.1.Atļaujā norādīt, ka tirdzniecības veicējs:</w:t>
      </w:r>
    </w:p>
    <w:p w14:paraId="5EBA143B" w14:textId="2E3FC9F5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28.1.1.ir tiesīgs tirgoties ar burbuļu tēju, ledus dzērieniem, cukurvati, popkornu, kartupeļu virtuļiem;</w:t>
      </w:r>
    </w:p>
    <w:p w14:paraId="23A6FBA5" w14:textId="365BAD64" w:rsidR="00AC396A" w:rsidRDefault="00AC396A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28.1.2.pašvaldības nodeva piemērojama 10 EUR apmērā.</w:t>
      </w:r>
    </w:p>
    <w:bookmarkEnd w:id="34"/>
    <w:p w14:paraId="04ECFEB4" w14:textId="77777777" w:rsidR="00AC396A" w:rsidRDefault="00AC396A" w:rsidP="008C747D">
      <w:pPr>
        <w:jc w:val="both"/>
        <w:rPr>
          <w:rFonts w:eastAsia="Calibri"/>
          <w:szCs w:val="24"/>
        </w:rPr>
      </w:pPr>
    </w:p>
    <w:p w14:paraId="032F918B" w14:textId="57929E6C" w:rsidR="00AC396A" w:rsidRDefault="00AC396A" w:rsidP="00AC396A">
      <w:pPr>
        <w:jc w:val="both"/>
        <w:rPr>
          <w:rFonts w:eastAsia="Calibri"/>
          <w:sz w:val="24"/>
          <w:szCs w:val="24"/>
        </w:rPr>
      </w:pPr>
      <w:bookmarkStart w:id="35" w:name="_Hlk176425404"/>
      <w:r>
        <w:rPr>
          <w:rFonts w:eastAsia="Calibri"/>
          <w:sz w:val="24"/>
          <w:szCs w:val="24"/>
        </w:rPr>
        <w:t>29.Izsniegt zemnieku saimniecībai “MEŽIŅI -1” (reģistrācijas Nr.54101038301) atļauju tirdzniecībai Kalncempju pagasta Ates muzejā, Alūksnes novadā publiska pasākuma laikā 2024. gada 14.septembrī.</w:t>
      </w:r>
    </w:p>
    <w:p w14:paraId="52EF4142" w14:textId="2FEDA3E7" w:rsidR="00AC396A" w:rsidRDefault="004B334C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AC396A">
        <w:rPr>
          <w:rFonts w:eastAsia="Calibri"/>
          <w:sz w:val="24"/>
          <w:szCs w:val="24"/>
        </w:rPr>
        <w:t>.1.Atļaujā norādīt, ka tirdzniecības veicējs:</w:t>
      </w:r>
    </w:p>
    <w:p w14:paraId="3FA770EC" w14:textId="050C523B" w:rsidR="00AC396A" w:rsidRDefault="004B334C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AC396A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angoras, alpakas, suņa vilnas kārsumiem, dzijām, adījumiem</w:t>
      </w:r>
      <w:r w:rsidR="00AC396A">
        <w:rPr>
          <w:rFonts w:eastAsia="Calibri"/>
          <w:sz w:val="24"/>
          <w:szCs w:val="24"/>
        </w:rPr>
        <w:t>;</w:t>
      </w:r>
    </w:p>
    <w:p w14:paraId="15A3E674" w14:textId="0725E903" w:rsidR="00AC396A" w:rsidRDefault="004B334C" w:rsidP="00AC396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AC396A">
        <w:rPr>
          <w:rFonts w:eastAsia="Calibri"/>
          <w:sz w:val="24"/>
          <w:szCs w:val="24"/>
        </w:rPr>
        <w:t>.1.2.pašvaldības nodeva piemērojama 5 EUR apmērā.</w:t>
      </w:r>
    </w:p>
    <w:bookmarkEnd w:id="35"/>
    <w:p w14:paraId="4BCCA604" w14:textId="77777777" w:rsidR="00AC396A" w:rsidRDefault="00AC396A" w:rsidP="00AC396A">
      <w:pPr>
        <w:jc w:val="both"/>
        <w:rPr>
          <w:rFonts w:eastAsia="Calibri"/>
          <w:sz w:val="24"/>
          <w:szCs w:val="24"/>
        </w:rPr>
      </w:pPr>
    </w:p>
    <w:p w14:paraId="3C9EFF4A" w14:textId="16BC1D57" w:rsidR="004B334C" w:rsidRDefault="004B334C" w:rsidP="004B334C">
      <w:pPr>
        <w:jc w:val="both"/>
        <w:rPr>
          <w:rFonts w:eastAsia="Calibri"/>
          <w:sz w:val="24"/>
          <w:szCs w:val="24"/>
        </w:rPr>
      </w:pPr>
      <w:bookmarkStart w:id="36" w:name="_Hlk176425455"/>
      <w:r>
        <w:rPr>
          <w:rFonts w:eastAsia="Calibri"/>
          <w:sz w:val="24"/>
          <w:szCs w:val="24"/>
        </w:rPr>
        <w:t>30.Izsniegt individuālajam komersantam “PAGRABS TE” (reģistrācijas Nr.45402019893) atļauju tirdzniecībai Kalncempju pagasta Ates muzejā, Alūksnes novadā publiska pasākuma laikā 2024. gada 14.septembrī.</w:t>
      </w:r>
    </w:p>
    <w:p w14:paraId="3AB494FF" w14:textId="49BE5A63" w:rsidR="004B334C" w:rsidRDefault="004B334C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30.1.Atļaujā norādīt, ka tirdzniecības veicējs:</w:t>
      </w:r>
    </w:p>
    <w:p w14:paraId="3CC4CFAE" w14:textId="269E6241" w:rsidR="004B334C" w:rsidRDefault="004B334C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30.1.1.ir tiesīgs tirgoties ar alkoholiskajiem dzērieniem, lejamo alu, sidru, kvasu;</w:t>
      </w:r>
    </w:p>
    <w:p w14:paraId="65602644" w14:textId="252C2CBC" w:rsidR="004B334C" w:rsidRDefault="004B334C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30.1.2.pašvaldības nodeva piemērojama 30 EUR apmērā.</w:t>
      </w:r>
    </w:p>
    <w:bookmarkEnd w:id="36"/>
    <w:p w14:paraId="120A26B2" w14:textId="77777777" w:rsidR="00AC396A" w:rsidRDefault="00AC396A" w:rsidP="008C747D">
      <w:pPr>
        <w:jc w:val="both"/>
        <w:rPr>
          <w:rFonts w:eastAsia="Calibri"/>
          <w:szCs w:val="24"/>
        </w:rPr>
      </w:pPr>
    </w:p>
    <w:p w14:paraId="2C41F5D7" w14:textId="77777777" w:rsidR="004B334C" w:rsidRDefault="004B334C" w:rsidP="008C747D">
      <w:pPr>
        <w:jc w:val="both"/>
        <w:rPr>
          <w:rFonts w:eastAsia="Calibri"/>
          <w:szCs w:val="24"/>
        </w:rPr>
      </w:pPr>
    </w:p>
    <w:p w14:paraId="669192A6" w14:textId="4C5245C8" w:rsidR="004B334C" w:rsidRDefault="004B334C" w:rsidP="004B334C">
      <w:pPr>
        <w:jc w:val="both"/>
        <w:rPr>
          <w:rFonts w:eastAsia="Calibri"/>
          <w:sz w:val="24"/>
          <w:szCs w:val="24"/>
        </w:rPr>
      </w:pPr>
      <w:bookmarkStart w:id="37" w:name="_Hlk176425528"/>
      <w:r>
        <w:rPr>
          <w:rFonts w:eastAsia="Calibri"/>
          <w:sz w:val="24"/>
          <w:szCs w:val="24"/>
        </w:rPr>
        <w:t>31.Izsniegt SIA “VECPĀPANI” (reģistrācijas Nr.54103031291) atļauju tirdzniecībai Kalncempju pagasta Ates muzejā, Alūksnes novadā publiska pasākuma laikā 202</w:t>
      </w:r>
      <w:r w:rsidR="008C68D3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. gada </w:t>
      </w:r>
      <w:r w:rsidR="008C68D3">
        <w:rPr>
          <w:rFonts w:eastAsia="Calibri"/>
          <w:sz w:val="24"/>
          <w:szCs w:val="24"/>
        </w:rPr>
        <w:t>14</w:t>
      </w:r>
      <w:r>
        <w:rPr>
          <w:rFonts w:eastAsia="Calibri"/>
          <w:sz w:val="24"/>
          <w:szCs w:val="24"/>
        </w:rPr>
        <w:t>.septembrī.</w:t>
      </w:r>
    </w:p>
    <w:p w14:paraId="79B3C68A" w14:textId="66DFFF87" w:rsidR="004B334C" w:rsidRDefault="008C68D3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4B334C">
        <w:rPr>
          <w:rFonts w:eastAsia="Calibri"/>
          <w:sz w:val="24"/>
          <w:szCs w:val="24"/>
        </w:rPr>
        <w:t>1.1.Atļaujā norādīt, ka tirdzniecības veicējs:</w:t>
      </w:r>
    </w:p>
    <w:p w14:paraId="00D48CFB" w14:textId="4A12D3CF" w:rsidR="004B334C" w:rsidRDefault="008C68D3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4B334C">
        <w:rPr>
          <w:rFonts w:eastAsia="Calibri"/>
          <w:sz w:val="24"/>
          <w:szCs w:val="24"/>
        </w:rPr>
        <w:t xml:space="preserve">1.1.1.ir tiesīgs tirgoties ar mājas </w:t>
      </w:r>
      <w:r>
        <w:rPr>
          <w:rFonts w:eastAsia="Calibri"/>
          <w:sz w:val="24"/>
          <w:szCs w:val="24"/>
        </w:rPr>
        <w:t>vīnu un ābolu čipsiem</w:t>
      </w:r>
      <w:r w:rsidR="004B334C">
        <w:rPr>
          <w:rFonts w:eastAsia="Calibri"/>
          <w:sz w:val="24"/>
          <w:szCs w:val="24"/>
        </w:rPr>
        <w:t>;</w:t>
      </w:r>
    </w:p>
    <w:p w14:paraId="75311B93" w14:textId="7A928930" w:rsidR="004B334C" w:rsidRDefault="008C68D3" w:rsidP="004B3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</w:t>
      </w:r>
      <w:r w:rsidR="004B334C">
        <w:rPr>
          <w:rFonts w:eastAsia="Calibri"/>
          <w:sz w:val="24"/>
          <w:szCs w:val="24"/>
        </w:rPr>
        <w:t>1.1.2.pašvaldības nodeva piemērojama 30 EUR apmērā.</w:t>
      </w:r>
    </w:p>
    <w:bookmarkEnd w:id="37"/>
    <w:p w14:paraId="68395A27" w14:textId="77777777" w:rsidR="004B334C" w:rsidRDefault="004B334C" w:rsidP="008C747D">
      <w:pPr>
        <w:jc w:val="both"/>
        <w:rPr>
          <w:rFonts w:eastAsia="Calibri"/>
          <w:szCs w:val="24"/>
        </w:rPr>
      </w:pPr>
    </w:p>
    <w:p w14:paraId="74ACDE04" w14:textId="08136950" w:rsidR="008C68D3" w:rsidRDefault="008C68D3" w:rsidP="008C68D3">
      <w:pPr>
        <w:jc w:val="both"/>
        <w:rPr>
          <w:rFonts w:eastAsia="Calibri"/>
          <w:sz w:val="24"/>
          <w:szCs w:val="24"/>
        </w:rPr>
      </w:pPr>
      <w:bookmarkStart w:id="38" w:name="_Hlk176425583"/>
      <w:r>
        <w:rPr>
          <w:rFonts w:eastAsia="Calibri"/>
          <w:sz w:val="24"/>
          <w:szCs w:val="24"/>
        </w:rPr>
        <w:t xml:space="preserve">32.Izsniegt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 28075412267) atļauju tirdzniecībai Kalncempju pagasta Ates muzejā, Alūksnes novadā publiska pasākuma laikā 2024. gada 14.septembrī.</w:t>
      </w:r>
    </w:p>
    <w:p w14:paraId="26CE2283" w14:textId="2C8020EB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32.1.Atļaujā norādīt, ka tirdzniecības veicējs:</w:t>
      </w:r>
    </w:p>
    <w:p w14:paraId="4D0EB429" w14:textId="4CC150E2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32.1.1.ir tiesīgs tirgoties ar hidrolātiem;</w:t>
      </w:r>
    </w:p>
    <w:p w14:paraId="4822680E" w14:textId="12F469A7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32.1.2.pašvaldības nodeva piemērojama 5 EUR apmērā.</w:t>
      </w:r>
    </w:p>
    <w:bookmarkEnd w:id="38"/>
    <w:p w14:paraId="0C7AD2D9" w14:textId="77777777" w:rsidR="004B334C" w:rsidRDefault="004B334C" w:rsidP="008C747D">
      <w:pPr>
        <w:jc w:val="both"/>
        <w:rPr>
          <w:rFonts w:eastAsia="Calibri"/>
          <w:szCs w:val="24"/>
        </w:rPr>
      </w:pPr>
    </w:p>
    <w:p w14:paraId="6FF3766E" w14:textId="625F8E61" w:rsidR="008C68D3" w:rsidRDefault="008C68D3" w:rsidP="008C68D3">
      <w:pPr>
        <w:jc w:val="both"/>
        <w:rPr>
          <w:rFonts w:eastAsia="Calibri"/>
          <w:sz w:val="24"/>
          <w:szCs w:val="24"/>
        </w:rPr>
      </w:pPr>
      <w:bookmarkStart w:id="39" w:name="_Hlk176425636"/>
      <w:bookmarkStart w:id="40" w:name="_Hlk176361840"/>
      <w:r>
        <w:rPr>
          <w:rFonts w:eastAsia="Calibri"/>
          <w:sz w:val="24"/>
          <w:szCs w:val="24"/>
        </w:rPr>
        <w:t xml:space="preserve">33.Izsniegt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6A1358AA" w14:textId="7AEC9365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33.1.Atļaujā norādīt, ka tirdzniecības veicējs:</w:t>
      </w:r>
    </w:p>
    <w:p w14:paraId="033D5198" w14:textId="798655B3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33.1.1.ir tiesīgs tirgoties ar dzintara rotaslietām, linu šallēm, somiņām, koka dēlīšiem ar uzrakstiem;</w:t>
      </w:r>
    </w:p>
    <w:p w14:paraId="626FF3E8" w14:textId="611F4F86" w:rsidR="008C68D3" w:rsidRDefault="008C68D3" w:rsidP="008C68D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33.1.2.pašvaldības nodeva piemērojama 5 EUR apmērā.</w:t>
      </w:r>
    </w:p>
    <w:bookmarkEnd w:id="39"/>
    <w:p w14:paraId="7BECF441" w14:textId="77777777" w:rsidR="008C68D3" w:rsidRDefault="008C68D3" w:rsidP="008C68D3">
      <w:pPr>
        <w:jc w:val="both"/>
        <w:rPr>
          <w:rFonts w:eastAsia="Calibri"/>
          <w:szCs w:val="24"/>
        </w:rPr>
      </w:pPr>
    </w:p>
    <w:p w14:paraId="048F2EF8" w14:textId="41ADFF17" w:rsidR="008C68D3" w:rsidRPr="00154849" w:rsidRDefault="008C68D3" w:rsidP="008C68D3">
      <w:pPr>
        <w:jc w:val="both"/>
        <w:rPr>
          <w:rFonts w:eastAsia="Calibri"/>
          <w:color w:val="000000" w:themeColor="text1"/>
          <w:sz w:val="24"/>
          <w:szCs w:val="24"/>
        </w:rPr>
      </w:pPr>
      <w:bookmarkStart w:id="41" w:name="_Hlk176425702"/>
      <w:bookmarkEnd w:id="40"/>
      <w:r w:rsidRPr="00154849">
        <w:rPr>
          <w:rFonts w:eastAsia="Calibri"/>
          <w:color w:val="000000" w:themeColor="text1"/>
          <w:sz w:val="24"/>
          <w:szCs w:val="24"/>
        </w:rPr>
        <w:t xml:space="preserve">34.Izsniegt </w:t>
      </w:r>
      <w:r w:rsidR="003B3204">
        <w:rPr>
          <w:rFonts w:eastAsia="Calibri"/>
          <w:color w:val="000000" w:themeColor="text1"/>
          <w:sz w:val="24"/>
          <w:szCs w:val="24"/>
        </w:rPr>
        <w:t>[..]</w:t>
      </w:r>
      <w:r w:rsidRPr="00154849">
        <w:rPr>
          <w:rFonts w:eastAsia="Calibri"/>
          <w:color w:val="000000" w:themeColor="text1"/>
          <w:sz w:val="24"/>
          <w:szCs w:val="24"/>
        </w:rPr>
        <w:t xml:space="preserve"> (personas kods </w:t>
      </w:r>
      <w:r w:rsidR="003B3204">
        <w:rPr>
          <w:rFonts w:eastAsia="Calibri"/>
          <w:color w:val="000000" w:themeColor="text1"/>
          <w:sz w:val="24"/>
          <w:szCs w:val="24"/>
        </w:rPr>
        <w:t>[..]</w:t>
      </w:r>
      <w:r w:rsidRPr="00154849">
        <w:rPr>
          <w:rFonts w:eastAsia="Calibri"/>
          <w:color w:val="000000" w:themeColor="text1"/>
          <w:sz w:val="24"/>
          <w:szCs w:val="24"/>
        </w:rPr>
        <w:t>) atļauju tirdzniecībai Kalncempju pagasta Ates muzejā, Alūksnes novadā publiska pasākuma laikā 2024. gada 14.septembrī.</w:t>
      </w:r>
    </w:p>
    <w:p w14:paraId="04098ACF" w14:textId="3717296F" w:rsidR="008C68D3" w:rsidRPr="00154849" w:rsidRDefault="008C68D3" w:rsidP="008C68D3">
      <w:pPr>
        <w:jc w:val="both"/>
        <w:rPr>
          <w:rFonts w:eastAsia="Calibri"/>
          <w:color w:val="000000" w:themeColor="text1"/>
          <w:sz w:val="24"/>
          <w:szCs w:val="24"/>
        </w:rPr>
      </w:pPr>
      <w:r w:rsidRPr="00154849">
        <w:rPr>
          <w:rFonts w:eastAsia="Calibri"/>
          <w:color w:val="000000" w:themeColor="text1"/>
          <w:sz w:val="24"/>
          <w:szCs w:val="24"/>
        </w:rPr>
        <w:t>34.1.Atļaujā norādīt, ka tirdzniecības veicējs:</w:t>
      </w:r>
    </w:p>
    <w:p w14:paraId="7D1EC8D7" w14:textId="3AD15D82" w:rsidR="008C68D3" w:rsidRPr="00154849" w:rsidRDefault="008C68D3" w:rsidP="008C68D3">
      <w:pPr>
        <w:jc w:val="both"/>
        <w:rPr>
          <w:rFonts w:eastAsia="Calibri"/>
          <w:color w:val="000000" w:themeColor="text1"/>
          <w:sz w:val="24"/>
          <w:szCs w:val="24"/>
        </w:rPr>
      </w:pPr>
      <w:r w:rsidRPr="00154849">
        <w:rPr>
          <w:rFonts w:eastAsia="Calibri"/>
          <w:color w:val="000000" w:themeColor="text1"/>
          <w:sz w:val="24"/>
          <w:szCs w:val="24"/>
        </w:rPr>
        <w:t>34.1.1.ir tiesīgs veikt apģērbu un lietu maiņas pakalpojumu;</w:t>
      </w:r>
    </w:p>
    <w:p w14:paraId="210BCF4D" w14:textId="7A902F72" w:rsidR="008C68D3" w:rsidRPr="00154849" w:rsidRDefault="008C68D3" w:rsidP="008C68D3">
      <w:pPr>
        <w:jc w:val="both"/>
        <w:rPr>
          <w:rFonts w:eastAsia="Calibri"/>
          <w:color w:val="000000" w:themeColor="text1"/>
          <w:sz w:val="24"/>
          <w:szCs w:val="24"/>
        </w:rPr>
      </w:pPr>
      <w:r w:rsidRPr="00154849">
        <w:rPr>
          <w:rFonts w:eastAsia="Calibri"/>
          <w:color w:val="000000" w:themeColor="text1"/>
          <w:sz w:val="24"/>
          <w:szCs w:val="24"/>
        </w:rPr>
        <w:t>34.1.2.atbrīvots no pašvaldības nodevas samaksas</w:t>
      </w:r>
    </w:p>
    <w:bookmarkEnd w:id="41"/>
    <w:p w14:paraId="62A4CB04" w14:textId="77777777" w:rsidR="007526AA" w:rsidRDefault="007526AA" w:rsidP="00004E99">
      <w:pPr>
        <w:jc w:val="both"/>
        <w:rPr>
          <w:rFonts w:eastAsia="Calibri"/>
          <w:sz w:val="24"/>
          <w:szCs w:val="24"/>
        </w:rPr>
      </w:pPr>
    </w:p>
    <w:p w14:paraId="04DF09ED" w14:textId="017708F9" w:rsidR="00004E99" w:rsidRDefault="00004E99" w:rsidP="00004E99">
      <w:pPr>
        <w:jc w:val="both"/>
        <w:rPr>
          <w:rFonts w:eastAsia="Calibri"/>
          <w:sz w:val="24"/>
          <w:szCs w:val="24"/>
        </w:rPr>
      </w:pPr>
      <w:bookmarkStart w:id="42" w:name="_Hlk176425967"/>
      <w:r>
        <w:rPr>
          <w:rFonts w:eastAsia="Calibri"/>
          <w:sz w:val="24"/>
          <w:szCs w:val="24"/>
        </w:rPr>
        <w:t xml:space="preserve">35.Izsniegt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B8C8D21" w14:textId="307734FC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35.1.Atļaujā norādīt, ka tirdzniecības veicējs:</w:t>
      </w:r>
    </w:p>
    <w:p w14:paraId="5A0F287E" w14:textId="57D1A6C7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35.1.1.ir tiesīgs tirgoties ar matu aksesuāriem, rotām un grāmatzīmēm no dabīgiem ziediem un epoksīda sveķiem;</w:t>
      </w:r>
    </w:p>
    <w:p w14:paraId="12914D35" w14:textId="66436500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35.1.2.pašvaldības nodeva piemērojama 5 EUR apmērā.</w:t>
      </w:r>
    </w:p>
    <w:bookmarkEnd w:id="42"/>
    <w:p w14:paraId="6B4B9F27" w14:textId="77777777" w:rsidR="00004E99" w:rsidRDefault="00004E99" w:rsidP="00004E99">
      <w:pPr>
        <w:jc w:val="both"/>
        <w:rPr>
          <w:rFonts w:eastAsia="Calibri"/>
          <w:szCs w:val="24"/>
        </w:rPr>
      </w:pPr>
    </w:p>
    <w:p w14:paraId="5A55ABCF" w14:textId="5EDC142B" w:rsidR="00004E99" w:rsidRDefault="00004E99" w:rsidP="00004E99">
      <w:pPr>
        <w:jc w:val="both"/>
        <w:rPr>
          <w:rFonts w:eastAsia="Calibri"/>
          <w:sz w:val="24"/>
          <w:szCs w:val="24"/>
        </w:rPr>
      </w:pPr>
      <w:bookmarkStart w:id="43" w:name="_Hlk176426034"/>
      <w:r>
        <w:rPr>
          <w:rFonts w:eastAsia="Calibri"/>
          <w:sz w:val="24"/>
          <w:szCs w:val="24"/>
        </w:rPr>
        <w:t xml:space="preserve">36.Izsniegt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) atļauju tirdzniecībai Kalncempju pagasta Ates muzejā, Alūksnes novadā publiska pasākuma laikā </w:t>
      </w:r>
      <w:r w:rsidR="00B64DF5">
        <w:rPr>
          <w:rFonts w:eastAsia="Calibri"/>
          <w:sz w:val="24"/>
          <w:szCs w:val="24"/>
        </w:rPr>
        <w:t>2024</w:t>
      </w:r>
      <w:r>
        <w:rPr>
          <w:rFonts w:eastAsia="Calibri"/>
          <w:sz w:val="24"/>
          <w:szCs w:val="24"/>
        </w:rPr>
        <w:t xml:space="preserve">. gada </w:t>
      </w:r>
      <w:r w:rsidR="00B64DF5">
        <w:rPr>
          <w:rFonts w:eastAsia="Calibri"/>
          <w:sz w:val="24"/>
          <w:szCs w:val="24"/>
        </w:rPr>
        <w:t>14</w:t>
      </w:r>
      <w:r>
        <w:rPr>
          <w:rFonts w:eastAsia="Calibri"/>
          <w:sz w:val="24"/>
          <w:szCs w:val="24"/>
        </w:rPr>
        <w:t>.septembrī.</w:t>
      </w:r>
    </w:p>
    <w:p w14:paraId="23AD00BD" w14:textId="30B8A95A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36.1.Atļaujā norādīt, ka tirdzniecības veicējs:</w:t>
      </w:r>
    </w:p>
    <w:p w14:paraId="3F0212A6" w14:textId="2E32EA08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36.1.1.ir tiesīgs tirgoties ar koka izstrādājumiem;</w:t>
      </w:r>
    </w:p>
    <w:p w14:paraId="4D9248CA" w14:textId="6C12C7B0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36.1.2.pašvaldības nodeva piemērojama 5 EUR apmērā.</w:t>
      </w:r>
    </w:p>
    <w:bookmarkEnd w:id="43"/>
    <w:p w14:paraId="7FFF4917" w14:textId="77777777" w:rsidR="00004E99" w:rsidRDefault="00004E99" w:rsidP="00004E99">
      <w:pPr>
        <w:pStyle w:val="Pamatteksts"/>
        <w:ind w:firstLine="720"/>
        <w:rPr>
          <w:sz w:val="24"/>
          <w:szCs w:val="24"/>
        </w:rPr>
      </w:pPr>
    </w:p>
    <w:p w14:paraId="6BDC520A" w14:textId="26C3A9F3" w:rsidR="00004E99" w:rsidRDefault="00004E99" w:rsidP="00004E99">
      <w:pPr>
        <w:jc w:val="both"/>
        <w:rPr>
          <w:rFonts w:eastAsia="Calibri"/>
          <w:sz w:val="24"/>
          <w:szCs w:val="24"/>
        </w:rPr>
      </w:pPr>
      <w:bookmarkStart w:id="44" w:name="_Hlk176426094"/>
      <w:r>
        <w:rPr>
          <w:rFonts w:eastAsia="Calibri"/>
          <w:sz w:val="24"/>
          <w:szCs w:val="24"/>
        </w:rPr>
        <w:t xml:space="preserve">37.Izsniegt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E442890" w14:textId="7876BD92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37.1.Atļaujā norādīt, ka tirdzniecības veicējs:</w:t>
      </w:r>
    </w:p>
    <w:p w14:paraId="17D521EA" w14:textId="014B12F7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37.1.1.ir tiesīgs tirgoties ar zāļu tējām un ārstniecības augiem;</w:t>
      </w:r>
    </w:p>
    <w:p w14:paraId="6682BC63" w14:textId="7A590343" w:rsidR="00004E99" w:rsidRDefault="00004E99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37.1.2.pašvaldības nodeva piemērojama 5 EUR apmērā.</w:t>
      </w:r>
    </w:p>
    <w:bookmarkEnd w:id="44"/>
    <w:p w14:paraId="7BBBD983" w14:textId="77777777" w:rsidR="007526AA" w:rsidRDefault="007526AA" w:rsidP="00004E99">
      <w:pPr>
        <w:jc w:val="both"/>
        <w:rPr>
          <w:rFonts w:eastAsia="Calibri"/>
          <w:sz w:val="24"/>
          <w:szCs w:val="24"/>
        </w:rPr>
      </w:pPr>
    </w:p>
    <w:p w14:paraId="75466D06" w14:textId="425BFE1C" w:rsidR="00004E99" w:rsidRDefault="00004E99" w:rsidP="00004E99">
      <w:pPr>
        <w:jc w:val="both"/>
        <w:rPr>
          <w:rFonts w:eastAsia="Calibri"/>
          <w:sz w:val="24"/>
          <w:szCs w:val="24"/>
        </w:rPr>
      </w:pPr>
      <w:bookmarkStart w:id="45" w:name="_Hlk176426164"/>
      <w:r>
        <w:rPr>
          <w:rFonts w:eastAsia="Calibri"/>
          <w:sz w:val="24"/>
          <w:szCs w:val="24"/>
        </w:rPr>
        <w:t>38.Izsniegt SIA “METRO NAUTILUM” (reģistrācijas Nr.40003891437) atļauju tirdzniecībai Kalncempju pagasta Ates muzejā, Alūksnes novadā publiska pasākuma laikā 2024. gada 14.septembrī.</w:t>
      </w:r>
    </w:p>
    <w:p w14:paraId="29D17C29" w14:textId="7D61AD4E" w:rsidR="00004E99" w:rsidRDefault="003E180B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004E99">
        <w:rPr>
          <w:rFonts w:eastAsia="Calibri"/>
          <w:sz w:val="24"/>
          <w:szCs w:val="24"/>
        </w:rPr>
        <w:t>.1.Atļaujā norādīt, ka tirdzniecības veicējs:</w:t>
      </w:r>
    </w:p>
    <w:p w14:paraId="649509D5" w14:textId="7630627C" w:rsidR="00004E99" w:rsidRDefault="003E180B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004E99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 xml:space="preserve">Brenguļu </w:t>
      </w:r>
      <w:r w:rsidR="00004E99">
        <w:rPr>
          <w:rFonts w:eastAsia="Calibri"/>
          <w:sz w:val="24"/>
          <w:szCs w:val="24"/>
        </w:rPr>
        <w:t xml:space="preserve">alu un </w:t>
      </w:r>
      <w:r>
        <w:rPr>
          <w:rFonts w:eastAsia="Calibri"/>
          <w:sz w:val="24"/>
          <w:szCs w:val="24"/>
        </w:rPr>
        <w:t xml:space="preserve">Iļģuciema </w:t>
      </w:r>
      <w:r w:rsidR="00004E99">
        <w:rPr>
          <w:rFonts w:eastAsia="Calibri"/>
          <w:sz w:val="24"/>
          <w:szCs w:val="24"/>
        </w:rPr>
        <w:t>kvasu;</w:t>
      </w:r>
    </w:p>
    <w:p w14:paraId="44A72185" w14:textId="185E4DE1" w:rsidR="00004E99" w:rsidRDefault="003E180B" w:rsidP="00004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004E99">
        <w:rPr>
          <w:rFonts w:eastAsia="Calibri"/>
          <w:sz w:val="24"/>
          <w:szCs w:val="24"/>
        </w:rPr>
        <w:t>.1.2.pašvaldības nodeva piemērojama 30 EUR apmērā.</w:t>
      </w:r>
    </w:p>
    <w:bookmarkEnd w:id="45"/>
    <w:p w14:paraId="4BCB1DA9" w14:textId="77777777" w:rsidR="00004E99" w:rsidRDefault="00004E99" w:rsidP="008C747D">
      <w:pPr>
        <w:jc w:val="both"/>
        <w:rPr>
          <w:rFonts w:eastAsia="Calibri"/>
          <w:szCs w:val="24"/>
        </w:rPr>
      </w:pPr>
    </w:p>
    <w:p w14:paraId="3EE09250" w14:textId="77777777" w:rsidR="00004E99" w:rsidRDefault="00004E99" w:rsidP="008C747D">
      <w:pPr>
        <w:jc w:val="both"/>
        <w:rPr>
          <w:rFonts w:eastAsia="Calibri"/>
          <w:szCs w:val="24"/>
        </w:rPr>
      </w:pPr>
    </w:p>
    <w:p w14:paraId="6FBC531E" w14:textId="070FADBB" w:rsidR="003E180B" w:rsidRDefault="003E180B" w:rsidP="003E180B">
      <w:pPr>
        <w:jc w:val="both"/>
        <w:rPr>
          <w:rFonts w:eastAsia="Calibri"/>
          <w:sz w:val="24"/>
          <w:szCs w:val="24"/>
        </w:rPr>
      </w:pPr>
      <w:bookmarkStart w:id="46" w:name="_Hlk176426246"/>
      <w:r>
        <w:rPr>
          <w:rFonts w:eastAsia="Calibri"/>
          <w:sz w:val="24"/>
          <w:szCs w:val="24"/>
        </w:rPr>
        <w:t xml:space="preserve">39.Izsniegt </w:t>
      </w:r>
      <w:r w:rsidR="003B3204">
        <w:rPr>
          <w:rFonts w:eastAsia="Calibri"/>
          <w:sz w:val="24"/>
          <w:szCs w:val="24"/>
        </w:rPr>
        <w:t xml:space="preserve">[..] </w:t>
      </w:r>
      <w:r>
        <w:rPr>
          <w:rFonts w:eastAsia="Calibri"/>
          <w:sz w:val="24"/>
          <w:szCs w:val="24"/>
        </w:rPr>
        <w:t xml:space="preserve">(personas kods </w:t>
      </w:r>
      <w:r w:rsidR="003B320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6CD9D09" w14:textId="6340A42D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39.1.Atļaujā norādīt, ka tirdzniecības veicējs:</w:t>
      </w:r>
    </w:p>
    <w:p w14:paraId="390E34EB" w14:textId="5065D62E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39.1.1.ir tiesīgs tirgoties ar kūpinātām zivīm;</w:t>
      </w:r>
    </w:p>
    <w:p w14:paraId="7110DC42" w14:textId="032CB5B6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39.1.2.atbrīvots no pašvaldības nodevas samaksas.</w:t>
      </w:r>
    </w:p>
    <w:bookmarkEnd w:id="46"/>
    <w:p w14:paraId="37CE755B" w14:textId="77777777" w:rsidR="00004E99" w:rsidRDefault="00004E99" w:rsidP="008C747D">
      <w:pPr>
        <w:jc w:val="both"/>
        <w:rPr>
          <w:rFonts w:eastAsia="Calibri"/>
          <w:szCs w:val="24"/>
        </w:rPr>
      </w:pPr>
    </w:p>
    <w:p w14:paraId="1D9B46CA" w14:textId="689E307E" w:rsidR="003E180B" w:rsidRDefault="003E180B" w:rsidP="003E180B">
      <w:pPr>
        <w:jc w:val="both"/>
        <w:rPr>
          <w:rFonts w:eastAsia="Calibri"/>
          <w:sz w:val="24"/>
          <w:szCs w:val="24"/>
        </w:rPr>
      </w:pPr>
      <w:bookmarkStart w:id="47" w:name="_Hlk176426310"/>
      <w:bookmarkStart w:id="48" w:name="_Hlk176361130"/>
      <w:r>
        <w:rPr>
          <w:rFonts w:eastAsia="Calibri"/>
          <w:sz w:val="24"/>
          <w:szCs w:val="24"/>
        </w:rPr>
        <w:lastRenderedPageBreak/>
        <w:t>40.Izsniegt individuālajam komersantam “KOLNASĀTA” (reģistrācijas Nr.42402015841) atļauju tirdzniecībai Kalncempju pagasta Ates muzejā, Alūksnes novadā publiska pasākuma laikā 2024. gada 14.septembrī.</w:t>
      </w:r>
    </w:p>
    <w:p w14:paraId="68F786DA" w14:textId="25D263CF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40.1.Atļaujā norādīt, ka tirdzniecības veicējs:</w:t>
      </w:r>
    </w:p>
    <w:p w14:paraId="7AFD405E" w14:textId="0F458EC2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40.1.1.ir tiesīgs tirgoties ar latgaļu mājas alu un kvasu;</w:t>
      </w:r>
    </w:p>
    <w:p w14:paraId="609B5AEB" w14:textId="520997C5" w:rsidR="003E180B" w:rsidRDefault="003E180B" w:rsidP="003E18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40.1.2.pašvaldības nodeva piemērojama 30 EUR apmērā.</w:t>
      </w:r>
    </w:p>
    <w:bookmarkEnd w:id="47"/>
    <w:p w14:paraId="42FBE47A" w14:textId="77777777" w:rsidR="003E180B" w:rsidRDefault="003E180B" w:rsidP="003E180B">
      <w:pPr>
        <w:jc w:val="both"/>
        <w:rPr>
          <w:rFonts w:eastAsia="Calibri"/>
          <w:sz w:val="24"/>
          <w:szCs w:val="24"/>
        </w:rPr>
      </w:pPr>
    </w:p>
    <w:bookmarkEnd w:id="48"/>
    <w:p w14:paraId="165D99A0" w14:textId="77777777" w:rsidR="003E180B" w:rsidRDefault="003E180B" w:rsidP="008C747D">
      <w:pPr>
        <w:jc w:val="both"/>
        <w:rPr>
          <w:rFonts w:eastAsia="Calibri"/>
          <w:szCs w:val="24"/>
        </w:rPr>
      </w:pPr>
    </w:p>
    <w:p w14:paraId="36A27ECE" w14:textId="77777777" w:rsidR="0063089C" w:rsidRDefault="0063089C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BB26AD7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2D005D44" w14:textId="77777777" w:rsidR="0020539C" w:rsidRDefault="0020539C" w:rsidP="004B0E7D">
      <w:pPr>
        <w:jc w:val="both"/>
        <w:rPr>
          <w:sz w:val="24"/>
          <w:szCs w:val="24"/>
        </w:rPr>
      </w:pPr>
    </w:p>
    <w:p w14:paraId="55E966FA" w14:textId="52DD3AA6" w:rsidR="0020539C" w:rsidRDefault="0020539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78AF999C" w14:textId="2E0F2B21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168F68" w14:textId="56F9011C" w:rsidR="00ED3E97" w:rsidRPr="004B0E7D" w:rsidRDefault="00ED3E97">
      <w:pPr>
        <w:tabs>
          <w:tab w:val="left" w:pos="5556"/>
        </w:tabs>
      </w:pP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B990" w14:textId="77777777" w:rsidR="00A6027D" w:rsidRDefault="00A6027D" w:rsidP="004B0E7D">
      <w:r>
        <w:separator/>
      </w:r>
    </w:p>
  </w:endnote>
  <w:endnote w:type="continuationSeparator" w:id="0">
    <w:p w14:paraId="093B4982" w14:textId="77777777" w:rsidR="00A6027D" w:rsidRDefault="00A6027D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B8AA" w14:textId="77777777" w:rsidR="00A6027D" w:rsidRDefault="00A6027D" w:rsidP="004B0E7D">
      <w:r>
        <w:separator/>
      </w:r>
    </w:p>
  </w:footnote>
  <w:footnote w:type="continuationSeparator" w:id="0">
    <w:p w14:paraId="0109742B" w14:textId="77777777" w:rsidR="00A6027D" w:rsidRDefault="00A6027D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9"/>
  </w:num>
  <w:num w:numId="2" w16cid:durableId="728071024">
    <w:abstractNumId w:val="1"/>
  </w:num>
  <w:num w:numId="3" w16cid:durableId="1660033156">
    <w:abstractNumId w:val="13"/>
  </w:num>
  <w:num w:numId="4" w16cid:durableId="528493909">
    <w:abstractNumId w:val="2"/>
  </w:num>
  <w:num w:numId="5" w16cid:durableId="1921258486">
    <w:abstractNumId w:val="4"/>
  </w:num>
  <w:num w:numId="6" w16cid:durableId="997684841">
    <w:abstractNumId w:val="5"/>
  </w:num>
  <w:num w:numId="7" w16cid:durableId="695927551">
    <w:abstractNumId w:val="7"/>
  </w:num>
  <w:num w:numId="8" w16cid:durableId="7688191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3"/>
  </w:num>
  <w:num w:numId="10" w16cid:durableId="1579242014">
    <w:abstractNumId w:val="12"/>
  </w:num>
  <w:num w:numId="11" w16cid:durableId="564217504">
    <w:abstractNumId w:val="10"/>
  </w:num>
  <w:num w:numId="12" w16cid:durableId="1440176024">
    <w:abstractNumId w:val="0"/>
  </w:num>
  <w:num w:numId="13" w16cid:durableId="1838030332">
    <w:abstractNumId w:val="14"/>
  </w:num>
  <w:num w:numId="14" w16cid:durableId="1337683016">
    <w:abstractNumId w:val="13"/>
  </w:num>
  <w:num w:numId="15" w16cid:durableId="1030105515">
    <w:abstractNumId w:val="8"/>
  </w:num>
  <w:num w:numId="16" w16cid:durableId="6920032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4E99"/>
    <w:rsid w:val="00005103"/>
    <w:rsid w:val="00005454"/>
    <w:rsid w:val="00010C46"/>
    <w:rsid w:val="000128EB"/>
    <w:rsid w:val="00013481"/>
    <w:rsid w:val="00013CB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4915"/>
    <w:rsid w:val="0008743D"/>
    <w:rsid w:val="00093BAE"/>
    <w:rsid w:val="0009541B"/>
    <w:rsid w:val="000957BE"/>
    <w:rsid w:val="00095CE7"/>
    <w:rsid w:val="00096CAA"/>
    <w:rsid w:val="000A1117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646E"/>
    <w:rsid w:val="000D6D3D"/>
    <w:rsid w:val="000E0367"/>
    <w:rsid w:val="000E15F3"/>
    <w:rsid w:val="000E6009"/>
    <w:rsid w:val="000E66B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3F6"/>
    <w:rsid w:val="00116829"/>
    <w:rsid w:val="00116A7A"/>
    <w:rsid w:val="001208AE"/>
    <w:rsid w:val="001222D8"/>
    <w:rsid w:val="00124A70"/>
    <w:rsid w:val="00125524"/>
    <w:rsid w:val="00126181"/>
    <w:rsid w:val="001276CE"/>
    <w:rsid w:val="00133C22"/>
    <w:rsid w:val="00135682"/>
    <w:rsid w:val="0014130F"/>
    <w:rsid w:val="001438AB"/>
    <w:rsid w:val="001479F9"/>
    <w:rsid w:val="0015473A"/>
    <w:rsid w:val="00154849"/>
    <w:rsid w:val="00156B93"/>
    <w:rsid w:val="001609C6"/>
    <w:rsid w:val="00162CC4"/>
    <w:rsid w:val="00166D9D"/>
    <w:rsid w:val="00167079"/>
    <w:rsid w:val="001736F5"/>
    <w:rsid w:val="00176C4C"/>
    <w:rsid w:val="00176D3D"/>
    <w:rsid w:val="00181824"/>
    <w:rsid w:val="00184A3D"/>
    <w:rsid w:val="001863AF"/>
    <w:rsid w:val="001867D5"/>
    <w:rsid w:val="00186AB2"/>
    <w:rsid w:val="00187BDB"/>
    <w:rsid w:val="00190D7D"/>
    <w:rsid w:val="00197B47"/>
    <w:rsid w:val="001A226D"/>
    <w:rsid w:val="001A2299"/>
    <w:rsid w:val="001B04FD"/>
    <w:rsid w:val="001B41C5"/>
    <w:rsid w:val="001B634E"/>
    <w:rsid w:val="001B68B8"/>
    <w:rsid w:val="001B68E6"/>
    <w:rsid w:val="001B6E85"/>
    <w:rsid w:val="001C0A6E"/>
    <w:rsid w:val="001C198A"/>
    <w:rsid w:val="001C51C2"/>
    <w:rsid w:val="001C52DE"/>
    <w:rsid w:val="001C55FB"/>
    <w:rsid w:val="001C5F4D"/>
    <w:rsid w:val="001C6B06"/>
    <w:rsid w:val="001C7CAA"/>
    <w:rsid w:val="001D120F"/>
    <w:rsid w:val="001D1E78"/>
    <w:rsid w:val="001D7EB7"/>
    <w:rsid w:val="001E057E"/>
    <w:rsid w:val="001E6846"/>
    <w:rsid w:val="001F1BEB"/>
    <w:rsid w:val="001F22D3"/>
    <w:rsid w:val="001F49FC"/>
    <w:rsid w:val="001F6373"/>
    <w:rsid w:val="001F7B96"/>
    <w:rsid w:val="0020539C"/>
    <w:rsid w:val="0020665A"/>
    <w:rsid w:val="00207395"/>
    <w:rsid w:val="002114E8"/>
    <w:rsid w:val="002119C2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291C"/>
    <w:rsid w:val="00254214"/>
    <w:rsid w:val="002557E5"/>
    <w:rsid w:val="002558C7"/>
    <w:rsid w:val="00256503"/>
    <w:rsid w:val="002630CF"/>
    <w:rsid w:val="00265023"/>
    <w:rsid w:val="00265F27"/>
    <w:rsid w:val="00267A12"/>
    <w:rsid w:val="002730DA"/>
    <w:rsid w:val="00273CA5"/>
    <w:rsid w:val="002746E2"/>
    <w:rsid w:val="002819C9"/>
    <w:rsid w:val="002825B7"/>
    <w:rsid w:val="0028554E"/>
    <w:rsid w:val="00291653"/>
    <w:rsid w:val="00293A97"/>
    <w:rsid w:val="00297C33"/>
    <w:rsid w:val="002A2346"/>
    <w:rsid w:val="002A2E63"/>
    <w:rsid w:val="002A552C"/>
    <w:rsid w:val="002A5BD9"/>
    <w:rsid w:val="002A6292"/>
    <w:rsid w:val="002B2B35"/>
    <w:rsid w:val="002B3793"/>
    <w:rsid w:val="002B398B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68E3"/>
    <w:rsid w:val="002E35A7"/>
    <w:rsid w:val="002F07E3"/>
    <w:rsid w:val="002F1CBC"/>
    <w:rsid w:val="002F5DA8"/>
    <w:rsid w:val="002F5F47"/>
    <w:rsid w:val="002F615C"/>
    <w:rsid w:val="00300607"/>
    <w:rsid w:val="00300DC1"/>
    <w:rsid w:val="00302BFA"/>
    <w:rsid w:val="00303D26"/>
    <w:rsid w:val="003129E8"/>
    <w:rsid w:val="00317215"/>
    <w:rsid w:val="00320210"/>
    <w:rsid w:val="00320DE9"/>
    <w:rsid w:val="00324C8E"/>
    <w:rsid w:val="00324FC2"/>
    <w:rsid w:val="00325259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44DAE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43C1"/>
    <w:rsid w:val="00375098"/>
    <w:rsid w:val="00375AC5"/>
    <w:rsid w:val="00375B86"/>
    <w:rsid w:val="00376C6D"/>
    <w:rsid w:val="0037762D"/>
    <w:rsid w:val="00380225"/>
    <w:rsid w:val="003827AF"/>
    <w:rsid w:val="0038580A"/>
    <w:rsid w:val="0038612B"/>
    <w:rsid w:val="003870FE"/>
    <w:rsid w:val="00387CE1"/>
    <w:rsid w:val="00390414"/>
    <w:rsid w:val="0039245C"/>
    <w:rsid w:val="00393C7B"/>
    <w:rsid w:val="003979EE"/>
    <w:rsid w:val="003A0A85"/>
    <w:rsid w:val="003A127F"/>
    <w:rsid w:val="003A63F9"/>
    <w:rsid w:val="003B0A72"/>
    <w:rsid w:val="003B0E53"/>
    <w:rsid w:val="003B3204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D64"/>
    <w:rsid w:val="003D7905"/>
    <w:rsid w:val="003E180B"/>
    <w:rsid w:val="003E5798"/>
    <w:rsid w:val="003E586F"/>
    <w:rsid w:val="003F1C5A"/>
    <w:rsid w:val="003F32C0"/>
    <w:rsid w:val="003F4498"/>
    <w:rsid w:val="003F6043"/>
    <w:rsid w:val="004000CC"/>
    <w:rsid w:val="004008A5"/>
    <w:rsid w:val="004018A7"/>
    <w:rsid w:val="0040253D"/>
    <w:rsid w:val="00402973"/>
    <w:rsid w:val="0040408F"/>
    <w:rsid w:val="00405210"/>
    <w:rsid w:val="004053FD"/>
    <w:rsid w:val="00406377"/>
    <w:rsid w:val="004067E5"/>
    <w:rsid w:val="00416965"/>
    <w:rsid w:val="0042073B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A74"/>
    <w:rsid w:val="004963BD"/>
    <w:rsid w:val="00497454"/>
    <w:rsid w:val="004A2E79"/>
    <w:rsid w:val="004A40BD"/>
    <w:rsid w:val="004B0C5C"/>
    <w:rsid w:val="004B0E7D"/>
    <w:rsid w:val="004B2BE5"/>
    <w:rsid w:val="004B334C"/>
    <w:rsid w:val="004B5283"/>
    <w:rsid w:val="004C5B11"/>
    <w:rsid w:val="004C73E8"/>
    <w:rsid w:val="004C76BF"/>
    <w:rsid w:val="004D148D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5F6"/>
    <w:rsid w:val="004F4C6C"/>
    <w:rsid w:val="004F5A6E"/>
    <w:rsid w:val="004F7DC9"/>
    <w:rsid w:val="005003D6"/>
    <w:rsid w:val="005007F7"/>
    <w:rsid w:val="00500A1B"/>
    <w:rsid w:val="005043D3"/>
    <w:rsid w:val="005052B2"/>
    <w:rsid w:val="0051650A"/>
    <w:rsid w:val="00520CC4"/>
    <w:rsid w:val="00521689"/>
    <w:rsid w:val="005233B8"/>
    <w:rsid w:val="00526DEB"/>
    <w:rsid w:val="0053036F"/>
    <w:rsid w:val="00533F6A"/>
    <w:rsid w:val="00534729"/>
    <w:rsid w:val="0053498F"/>
    <w:rsid w:val="00534A93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227B"/>
    <w:rsid w:val="005B23B7"/>
    <w:rsid w:val="005B2D8A"/>
    <w:rsid w:val="005C0C2A"/>
    <w:rsid w:val="005C38DA"/>
    <w:rsid w:val="005D1209"/>
    <w:rsid w:val="005D64E9"/>
    <w:rsid w:val="005D6566"/>
    <w:rsid w:val="005D67D7"/>
    <w:rsid w:val="005D7738"/>
    <w:rsid w:val="005E2784"/>
    <w:rsid w:val="005E3BCF"/>
    <w:rsid w:val="005E4EE2"/>
    <w:rsid w:val="005E78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311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53557"/>
    <w:rsid w:val="006537B1"/>
    <w:rsid w:val="0065385C"/>
    <w:rsid w:val="00655D1B"/>
    <w:rsid w:val="006568C2"/>
    <w:rsid w:val="00666309"/>
    <w:rsid w:val="00666A0F"/>
    <w:rsid w:val="00667AB7"/>
    <w:rsid w:val="0067001E"/>
    <w:rsid w:val="00670F54"/>
    <w:rsid w:val="006741AE"/>
    <w:rsid w:val="006802DB"/>
    <w:rsid w:val="00680A81"/>
    <w:rsid w:val="0068100B"/>
    <w:rsid w:val="00682636"/>
    <w:rsid w:val="00685350"/>
    <w:rsid w:val="00685ED6"/>
    <w:rsid w:val="00694242"/>
    <w:rsid w:val="006A1909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5AA5"/>
    <w:rsid w:val="006C6BF9"/>
    <w:rsid w:val="006C7B24"/>
    <w:rsid w:val="006D1C20"/>
    <w:rsid w:val="006D7BE8"/>
    <w:rsid w:val="006D7E44"/>
    <w:rsid w:val="006E299D"/>
    <w:rsid w:val="006E406F"/>
    <w:rsid w:val="006F0BB7"/>
    <w:rsid w:val="006F1888"/>
    <w:rsid w:val="006F39FC"/>
    <w:rsid w:val="006F56F5"/>
    <w:rsid w:val="00700341"/>
    <w:rsid w:val="00702B1C"/>
    <w:rsid w:val="007049F9"/>
    <w:rsid w:val="00713BA8"/>
    <w:rsid w:val="00714554"/>
    <w:rsid w:val="00714A14"/>
    <w:rsid w:val="007166BF"/>
    <w:rsid w:val="007209E5"/>
    <w:rsid w:val="00722EC4"/>
    <w:rsid w:val="00724FF3"/>
    <w:rsid w:val="0072585D"/>
    <w:rsid w:val="00726F31"/>
    <w:rsid w:val="007344A2"/>
    <w:rsid w:val="007356B2"/>
    <w:rsid w:val="00736A02"/>
    <w:rsid w:val="00737D60"/>
    <w:rsid w:val="00737D91"/>
    <w:rsid w:val="007400C0"/>
    <w:rsid w:val="007415C1"/>
    <w:rsid w:val="00742652"/>
    <w:rsid w:val="007479F0"/>
    <w:rsid w:val="007504A3"/>
    <w:rsid w:val="0075188D"/>
    <w:rsid w:val="007526AA"/>
    <w:rsid w:val="0075338E"/>
    <w:rsid w:val="00756052"/>
    <w:rsid w:val="00761AD8"/>
    <w:rsid w:val="0076407B"/>
    <w:rsid w:val="00764A59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E4A"/>
    <w:rsid w:val="007C0891"/>
    <w:rsid w:val="007C2A4F"/>
    <w:rsid w:val="007C4409"/>
    <w:rsid w:val="007C5CAE"/>
    <w:rsid w:val="007D4B88"/>
    <w:rsid w:val="007D6741"/>
    <w:rsid w:val="007E116E"/>
    <w:rsid w:val="007E3271"/>
    <w:rsid w:val="007E78B9"/>
    <w:rsid w:val="007F2A13"/>
    <w:rsid w:val="007F31A2"/>
    <w:rsid w:val="007F61C0"/>
    <w:rsid w:val="008039EB"/>
    <w:rsid w:val="00803EC5"/>
    <w:rsid w:val="008040A0"/>
    <w:rsid w:val="00807AC4"/>
    <w:rsid w:val="008106C8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45BEF"/>
    <w:rsid w:val="00852151"/>
    <w:rsid w:val="0085356C"/>
    <w:rsid w:val="008537B3"/>
    <w:rsid w:val="00853FBF"/>
    <w:rsid w:val="00854469"/>
    <w:rsid w:val="00854B2F"/>
    <w:rsid w:val="00854E34"/>
    <w:rsid w:val="008554C9"/>
    <w:rsid w:val="008555AB"/>
    <w:rsid w:val="00860CCA"/>
    <w:rsid w:val="008625FD"/>
    <w:rsid w:val="008641D3"/>
    <w:rsid w:val="00865593"/>
    <w:rsid w:val="0086586D"/>
    <w:rsid w:val="00880051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3CE7"/>
    <w:rsid w:val="008B4F05"/>
    <w:rsid w:val="008C2178"/>
    <w:rsid w:val="008C66C6"/>
    <w:rsid w:val="008C68D3"/>
    <w:rsid w:val="008C747D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856"/>
    <w:rsid w:val="009460DC"/>
    <w:rsid w:val="00947183"/>
    <w:rsid w:val="00947BE1"/>
    <w:rsid w:val="009561B3"/>
    <w:rsid w:val="00956809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5482"/>
    <w:rsid w:val="00987153"/>
    <w:rsid w:val="00987BFB"/>
    <w:rsid w:val="00990321"/>
    <w:rsid w:val="00993787"/>
    <w:rsid w:val="00993E51"/>
    <w:rsid w:val="00995380"/>
    <w:rsid w:val="00996BDD"/>
    <w:rsid w:val="00996DAF"/>
    <w:rsid w:val="009A3552"/>
    <w:rsid w:val="009A681E"/>
    <w:rsid w:val="009B0D8E"/>
    <w:rsid w:val="009B2FFB"/>
    <w:rsid w:val="009B3833"/>
    <w:rsid w:val="009B3DFA"/>
    <w:rsid w:val="009B722D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3CE9"/>
    <w:rsid w:val="009E43E2"/>
    <w:rsid w:val="009E46ED"/>
    <w:rsid w:val="009E4823"/>
    <w:rsid w:val="009E4CB3"/>
    <w:rsid w:val="009E6AEF"/>
    <w:rsid w:val="009E7057"/>
    <w:rsid w:val="009F1D35"/>
    <w:rsid w:val="009F2EE9"/>
    <w:rsid w:val="00A01C49"/>
    <w:rsid w:val="00A03AF0"/>
    <w:rsid w:val="00A04F12"/>
    <w:rsid w:val="00A073FE"/>
    <w:rsid w:val="00A14C47"/>
    <w:rsid w:val="00A14CF2"/>
    <w:rsid w:val="00A177D4"/>
    <w:rsid w:val="00A21C4A"/>
    <w:rsid w:val="00A21F19"/>
    <w:rsid w:val="00A254DA"/>
    <w:rsid w:val="00A2560C"/>
    <w:rsid w:val="00A317B8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027D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2212"/>
    <w:rsid w:val="00A970E2"/>
    <w:rsid w:val="00AA046F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42E3"/>
    <w:rsid w:val="00AB4E29"/>
    <w:rsid w:val="00AB7CC4"/>
    <w:rsid w:val="00AC0942"/>
    <w:rsid w:val="00AC149A"/>
    <w:rsid w:val="00AC3566"/>
    <w:rsid w:val="00AC396A"/>
    <w:rsid w:val="00AC48BF"/>
    <w:rsid w:val="00AC4EE6"/>
    <w:rsid w:val="00AC5DAE"/>
    <w:rsid w:val="00AC639B"/>
    <w:rsid w:val="00AC66C3"/>
    <w:rsid w:val="00AC76DD"/>
    <w:rsid w:val="00AD1039"/>
    <w:rsid w:val="00AD2801"/>
    <w:rsid w:val="00AE1A0E"/>
    <w:rsid w:val="00AE1E66"/>
    <w:rsid w:val="00AE3572"/>
    <w:rsid w:val="00AE3DE5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5CBA"/>
    <w:rsid w:val="00B267B8"/>
    <w:rsid w:val="00B30C0F"/>
    <w:rsid w:val="00B33105"/>
    <w:rsid w:val="00B348B7"/>
    <w:rsid w:val="00B371AE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4DF5"/>
    <w:rsid w:val="00B67CA1"/>
    <w:rsid w:val="00B716DD"/>
    <w:rsid w:val="00B76334"/>
    <w:rsid w:val="00B76D02"/>
    <w:rsid w:val="00B77F43"/>
    <w:rsid w:val="00B829E3"/>
    <w:rsid w:val="00B83977"/>
    <w:rsid w:val="00B84BE8"/>
    <w:rsid w:val="00B8557B"/>
    <w:rsid w:val="00B903C7"/>
    <w:rsid w:val="00B95515"/>
    <w:rsid w:val="00BA3072"/>
    <w:rsid w:val="00BA53EA"/>
    <w:rsid w:val="00BA6738"/>
    <w:rsid w:val="00BA6EAD"/>
    <w:rsid w:val="00BA748B"/>
    <w:rsid w:val="00BA7F6A"/>
    <w:rsid w:val="00BB1412"/>
    <w:rsid w:val="00BB636B"/>
    <w:rsid w:val="00BC075C"/>
    <w:rsid w:val="00BC340B"/>
    <w:rsid w:val="00BC3804"/>
    <w:rsid w:val="00BC6565"/>
    <w:rsid w:val="00BC7B0E"/>
    <w:rsid w:val="00BD27EA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6077"/>
    <w:rsid w:val="00BE7E08"/>
    <w:rsid w:val="00BF03E0"/>
    <w:rsid w:val="00BF1F89"/>
    <w:rsid w:val="00BF21D8"/>
    <w:rsid w:val="00BF4D3F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6F1F"/>
    <w:rsid w:val="00C309E4"/>
    <w:rsid w:val="00C31759"/>
    <w:rsid w:val="00C3181F"/>
    <w:rsid w:val="00C318A2"/>
    <w:rsid w:val="00C31E7F"/>
    <w:rsid w:val="00C32180"/>
    <w:rsid w:val="00C32B66"/>
    <w:rsid w:val="00C337EB"/>
    <w:rsid w:val="00C36628"/>
    <w:rsid w:val="00C371FF"/>
    <w:rsid w:val="00C454BC"/>
    <w:rsid w:val="00C454E8"/>
    <w:rsid w:val="00C45E0C"/>
    <w:rsid w:val="00C54CBE"/>
    <w:rsid w:val="00C54D1F"/>
    <w:rsid w:val="00C5566D"/>
    <w:rsid w:val="00C55823"/>
    <w:rsid w:val="00C612D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4140"/>
    <w:rsid w:val="00CC4496"/>
    <w:rsid w:val="00CC47F6"/>
    <w:rsid w:val="00CC61A8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29FD"/>
    <w:rsid w:val="00CF5BFA"/>
    <w:rsid w:val="00CF6612"/>
    <w:rsid w:val="00CF6DA2"/>
    <w:rsid w:val="00D052A6"/>
    <w:rsid w:val="00D07589"/>
    <w:rsid w:val="00D076EC"/>
    <w:rsid w:val="00D13407"/>
    <w:rsid w:val="00D14434"/>
    <w:rsid w:val="00D14E22"/>
    <w:rsid w:val="00D14FA8"/>
    <w:rsid w:val="00D16148"/>
    <w:rsid w:val="00D21415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7488"/>
    <w:rsid w:val="00D57B9C"/>
    <w:rsid w:val="00D57DCC"/>
    <w:rsid w:val="00D607A1"/>
    <w:rsid w:val="00D614CE"/>
    <w:rsid w:val="00D63C74"/>
    <w:rsid w:val="00D64306"/>
    <w:rsid w:val="00D6484A"/>
    <w:rsid w:val="00D66D3B"/>
    <w:rsid w:val="00D71D4B"/>
    <w:rsid w:val="00D72B77"/>
    <w:rsid w:val="00D75E69"/>
    <w:rsid w:val="00D8440A"/>
    <w:rsid w:val="00D862E8"/>
    <w:rsid w:val="00D87174"/>
    <w:rsid w:val="00D87D90"/>
    <w:rsid w:val="00D90EB7"/>
    <w:rsid w:val="00D92D1B"/>
    <w:rsid w:val="00D94EE7"/>
    <w:rsid w:val="00D95E89"/>
    <w:rsid w:val="00DA03E1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D19"/>
    <w:rsid w:val="00DC29EB"/>
    <w:rsid w:val="00DC5581"/>
    <w:rsid w:val="00DC72CE"/>
    <w:rsid w:val="00DD160C"/>
    <w:rsid w:val="00DD2D86"/>
    <w:rsid w:val="00DD35E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65F7"/>
    <w:rsid w:val="00E05EDF"/>
    <w:rsid w:val="00E05F34"/>
    <w:rsid w:val="00E070AE"/>
    <w:rsid w:val="00E07713"/>
    <w:rsid w:val="00E12BD6"/>
    <w:rsid w:val="00E14EF1"/>
    <w:rsid w:val="00E206D8"/>
    <w:rsid w:val="00E21B15"/>
    <w:rsid w:val="00E23627"/>
    <w:rsid w:val="00E300B4"/>
    <w:rsid w:val="00E304C1"/>
    <w:rsid w:val="00E31B40"/>
    <w:rsid w:val="00E32961"/>
    <w:rsid w:val="00E33AB3"/>
    <w:rsid w:val="00E35C6B"/>
    <w:rsid w:val="00E3646B"/>
    <w:rsid w:val="00E375A3"/>
    <w:rsid w:val="00E40344"/>
    <w:rsid w:val="00E40366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0E60"/>
    <w:rsid w:val="00E72F02"/>
    <w:rsid w:val="00E735BD"/>
    <w:rsid w:val="00E749AB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DB0"/>
    <w:rsid w:val="00EB4F3F"/>
    <w:rsid w:val="00EB4F8A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7AD5"/>
    <w:rsid w:val="00ED7E99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21567"/>
    <w:rsid w:val="00F22EAD"/>
    <w:rsid w:val="00F25CDE"/>
    <w:rsid w:val="00F2657A"/>
    <w:rsid w:val="00F3115F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513D4"/>
    <w:rsid w:val="00F52D5A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1D57"/>
    <w:rsid w:val="00F72FEA"/>
    <w:rsid w:val="00F73F6B"/>
    <w:rsid w:val="00F764EE"/>
    <w:rsid w:val="00F76748"/>
    <w:rsid w:val="00F8174B"/>
    <w:rsid w:val="00F83D81"/>
    <w:rsid w:val="00F85E39"/>
    <w:rsid w:val="00F904C3"/>
    <w:rsid w:val="00F91470"/>
    <w:rsid w:val="00F91D79"/>
    <w:rsid w:val="00F932FD"/>
    <w:rsid w:val="00F9685C"/>
    <w:rsid w:val="00F97440"/>
    <w:rsid w:val="00FA12E8"/>
    <w:rsid w:val="00FA2980"/>
    <w:rsid w:val="00FA2D18"/>
    <w:rsid w:val="00FA43AD"/>
    <w:rsid w:val="00FA61AE"/>
    <w:rsid w:val="00FA7AA1"/>
    <w:rsid w:val="00FB3783"/>
    <w:rsid w:val="00FB3871"/>
    <w:rsid w:val="00FB398A"/>
    <w:rsid w:val="00FB50E2"/>
    <w:rsid w:val="00FB5813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D4ACB"/>
    <w:rsid w:val="00FE0B20"/>
    <w:rsid w:val="00FE0B9C"/>
    <w:rsid w:val="00FE1140"/>
    <w:rsid w:val="00FE2254"/>
    <w:rsid w:val="00FE3AD2"/>
    <w:rsid w:val="00FE4F47"/>
    <w:rsid w:val="00FE5921"/>
    <w:rsid w:val="00FE756A"/>
    <w:rsid w:val="00FF050D"/>
    <w:rsid w:val="00FF160A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10815</Words>
  <Characters>6166</Characters>
  <Application>Microsoft Office Word</Application>
  <DocSecurity>0</DocSecurity>
  <Lines>51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10</cp:revision>
  <cp:lastPrinted>2024-09-05T05:34:00Z</cp:lastPrinted>
  <dcterms:created xsi:type="dcterms:W3CDTF">2024-09-05T07:58:00Z</dcterms:created>
  <dcterms:modified xsi:type="dcterms:W3CDTF">2024-09-09T07:46:00Z</dcterms:modified>
</cp:coreProperties>
</file>