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B8CEA" w14:textId="5D79B59D" w:rsidR="00954D73" w:rsidRPr="00166882" w:rsidRDefault="00954D73" w:rsidP="00B72335">
      <w:pPr>
        <w:spacing w:after="0" w:line="240" w:lineRule="auto"/>
        <w:jc w:val="both"/>
        <w:rPr>
          <w:rFonts w:ascii="Times New Roman" w:hAnsi="Times New Roman" w:cs="Times New Roman"/>
          <w:lang w:val="lv-LV"/>
        </w:rPr>
      </w:pPr>
    </w:p>
    <w:p w14:paraId="21392240" w14:textId="132E3DEA" w:rsidR="00954D73" w:rsidRPr="00166882" w:rsidRDefault="00954D73" w:rsidP="00166882">
      <w:pPr>
        <w:spacing w:after="0" w:line="240" w:lineRule="auto"/>
        <w:rPr>
          <w:rFonts w:ascii="Times New Roman" w:hAnsi="Times New Roman" w:cs="Times New Roman"/>
          <w:lang w:val="lv-LV"/>
        </w:rPr>
      </w:pPr>
    </w:p>
    <w:p w14:paraId="700A03E2" w14:textId="4B43F90D" w:rsidR="00954D73" w:rsidRPr="00166882" w:rsidRDefault="00954D73" w:rsidP="00166882">
      <w:pPr>
        <w:spacing w:after="0" w:line="240" w:lineRule="auto"/>
        <w:rPr>
          <w:rFonts w:ascii="Times New Roman" w:hAnsi="Times New Roman" w:cs="Times New Roman"/>
          <w:lang w:val="lv-LV"/>
        </w:rPr>
      </w:pP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7D77A6B2" w14:textId="5D2D23C3" w:rsidR="00693B61" w:rsidRDefault="000112E8"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Alekseja Grāvīša Liepnas pamatskolas</w:t>
      </w:r>
    </w:p>
    <w:p w14:paraId="58E871A5" w14:textId="72430009" w:rsidR="00954D73" w:rsidRPr="00166882" w:rsidRDefault="00954D73"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 xml:space="preserve"> pašnovērtējuma ziņojums</w:t>
      </w:r>
    </w:p>
    <w:p w14:paraId="20AFBFA0" w14:textId="7EDDC97B" w:rsidR="00482A47" w:rsidRPr="003A212D" w:rsidRDefault="00AB7E47" w:rsidP="00166882">
      <w:pPr>
        <w:shd w:val="clear" w:color="auto" w:fill="FFFFFF"/>
        <w:spacing w:after="0" w:line="240" w:lineRule="auto"/>
        <w:jc w:val="center"/>
        <w:rPr>
          <w:rFonts w:ascii="Times New Roman" w:eastAsia="Times New Roman" w:hAnsi="Times New Roman" w:cs="Times New Roman"/>
          <w:b/>
          <w:bCs/>
          <w:color w:val="414142"/>
          <w:sz w:val="27"/>
          <w:szCs w:val="27"/>
          <w:lang w:val="lv-LV"/>
        </w:rPr>
      </w:pPr>
      <w:r w:rsidRPr="003A212D">
        <w:rPr>
          <w:rFonts w:ascii="Times New Roman" w:eastAsia="Times New Roman" w:hAnsi="Times New Roman" w:cs="Times New Roman"/>
          <w:b/>
          <w:bCs/>
          <w:color w:val="414142"/>
          <w:sz w:val="27"/>
          <w:szCs w:val="27"/>
          <w:lang w:val="lv-LV"/>
        </w:rPr>
        <w:t>2023./2024.m.g.</w:t>
      </w:r>
    </w:p>
    <w:p w14:paraId="1D8762A8" w14:textId="453C8B43" w:rsidR="00AB7E47" w:rsidRDefault="00AB7E47" w:rsidP="00166882">
      <w:pPr>
        <w:shd w:val="clear" w:color="auto" w:fill="FFFFFF"/>
        <w:spacing w:after="0" w:line="240" w:lineRule="auto"/>
        <w:jc w:val="center"/>
        <w:rPr>
          <w:rFonts w:ascii="Arial" w:eastAsia="Times New Roman" w:hAnsi="Arial" w:cs="Arial"/>
          <w:b/>
          <w:bCs/>
          <w:color w:val="414142"/>
          <w:sz w:val="27"/>
          <w:szCs w:val="27"/>
          <w:lang w:val="lv-LV"/>
        </w:rPr>
      </w:pPr>
    </w:p>
    <w:p w14:paraId="3EB7759D" w14:textId="77777777" w:rsidR="00AB7E47" w:rsidRPr="00166882" w:rsidRDefault="00AB7E47" w:rsidP="00166882">
      <w:pPr>
        <w:shd w:val="clear" w:color="auto" w:fill="FFFFFF"/>
        <w:spacing w:after="0" w:line="240" w:lineRule="auto"/>
        <w:jc w:val="center"/>
        <w:rPr>
          <w:rFonts w:ascii="Arial" w:eastAsia="Times New Roman" w:hAnsi="Arial" w:cs="Arial"/>
          <w:b/>
          <w:bCs/>
          <w:color w:val="414142"/>
          <w:sz w:val="27"/>
          <w:szCs w:val="27"/>
          <w:lang w:val="lv-LV"/>
        </w:rPr>
      </w:pPr>
    </w:p>
    <w:p w14:paraId="56F35549" w14:textId="17ABAB17" w:rsidR="00482A47" w:rsidRPr="00CF4700" w:rsidRDefault="002E2017" w:rsidP="00072E52">
      <w:pPr>
        <w:shd w:val="clear" w:color="auto" w:fill="FFFFFF"/>
        <w:spacing w:after="0" w:line="240" w:lineRule="auto"/>
        <w:rPr>
          <w:rFonts w:ascii="Times New Roman" w:eastAsia="Times New Roman" w:hAnsi="Times New Roman" w:cs="Times New Roman"/>
          <w:bCs/>
          <w:color w:val="414142"/>
          <w:sz w:val="24"/>
          <w:szCs w:val="24"/>
          <w:lang w:val="lv-LV"/>
        </w:rPr>
      </w:pPr>
      <w:r>
        <w:rPr>
          <w:rFonts w:ascii="Times New Roman" w:eastAsia="Times New Roman" w:hAnsi="Times New Roman" w:cs="Times New Roman"/>
          <w:bCs/>
          <w:color w:val="414142"/>
          <w:sz w:val="24"/>
          <w:szCs w:val="24"/>
          <w:lang w:val="lv-LV"/>
        </w:rPr>
        <w:t>Alūksnē</w:t>
      </w:r>
      <w:r w:rsidR="00A10378">
        <w:rPr>
          <w:rFonts w:ascii="Times New Roman" w:eastAsia="Times New Roman" w:hAnsi="Times New Roman" w:cs="Times New Roman"/>
          <w:bCs/>
          <w:color w:val="414142"/>
          <w:sz w:val="24"/>
          <w:szCs w:val="24"/>
          <w:lang w:val="lv-LV"/>
        </w:rPr>
        <w:t xml:space="preserve">/ Alūksnes novada </w:t>
      </w:r>
      <w:r w:rsidR="004A7250">
        <w:rPr>
          <w:rFonts w:ascii="Times New Roman" w:eastAsia="Times New Roman" w:hAnsi="Times New Roman" w:cs="Times New Roman"/>
          <w:bCs/>
          <w:color w:val="414142"/>
          <w:sz w:val="24"/>
          <w:szCs w:val="24"/>
          <w:lang w:val="lv-LV"/>
        </w:rPr>
        <w:t xml:space="preserve">Liepnas </w:t>
      </w:r>
      <w:r w:rsidR="00A10378">
        <w:rPr>
          <w:rFonts w:ascii="Times New Roman" w:eastAsia="Times New Roman" w:hAnsi="Times New Roman" w:cs="Times New Roman"/>
          <w:bCs/>
          <w:color w:val="414142"/>
          <w:sz w:val="24"/>
          <w:szCs w:val="24"/>
          <w:lang w:val="lv-LV"/>
        </w:rPr>
        <w:t>pagastā</w:t>
      </w:r>
    </w:p>
    <w:p w14:paraId="67329733" w14:textId="430E8653" w:rsidR="00954D73" w:rsidRPr="00CF4700" w:rsidRDefault="00157359" w:rsidP="00072E52">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Dokumenta datums ir pēdējā pievienotā droša elektroniskā paraksta un </w:t>
      </w:r>
      <w:r w:rsidR="00E47CAC">
        <w:rPr>
          <w:rFonts w:ascii="Times New Roman" w:hAnsi="Times New Roman" w:cs="Times New Roman"/>
          <w:sz w:val="24"/>
          <w:szCs w:val="24"/>
          <w:lang w:val="lv-LV"/>
        </w:rPr>
        <w:t>tā laika zīmoga datums</w:t>
      </w:r>
    </w:p>
    <w:p w14:paraId="09BE4B6C" w14:textId="28BF277E" w:rsidR="00954D73" w:rsidRPr="00166882" w:rsidRDefault="00954D73" w:rsidP="00166882">
      <w:pPr>
        <w:spacing w:after="0" w:line="240" w:lineRule="auto"/>
        <w:jc w:val="center"/>
        <w:rPr>
          <w:rFonts w:ascii="Times New Roman" w:hAnsi="Times New Roman" w:cs="Times New Roman"/>
          <w:lang w:val="lv-LV"/>
        </w:rPr>
      </w:pPr>
    </w:p>
    <w:p w14:paraId="485AE51D" w14:textId="6214694B" w:rsidR="00954D73" w:rsidRPr="00166882" w:rsidRDefault="00954D73" w:rsidP="00166882">
      <w:pPr>
        <w:spacing w:after="0" w:line="240" w:lineRule="auto"/>
        <w:jc w:val="center"/>
        <w:rPr>
          <w:rFonts w:ascii="Times New Roman" w:hAnsi="Times New Roman" w:cs="Times New Roman"/>
          <w:lang w:val="lv-LV"/>
        </w:rPr>
      </w:pPr>
    </w:p>
    <w:p w14:paraId="44184155" w14:textId="718F209C" w:rsidR="00954D73" w:rsidRPr="00166882" w:rsidRDefault="00954D73" w:rsidP="00166882">
      <w:pPr>
        <w:spacing w:after="0" w:line="240" w:lineRule="auto"/>
        <w:jc w:val="center"/>
        <w:rPr>
          <w:rFonts w:ascii="Times New Roman" w:hAnsi="Times New Roman" w:cs="Times New Roman"/>
          <w:lang w:val="lv-LV"/>
        </w:rPr>
      </w:pPr>
    </w:p>
    <w:p w14:paraId="1AE2EC7F" w14:textId="0E97864D" w:rsidR="00954D73" w:rsidRPr="00166882" w:rsidRDefault="00954D73" w:rsidP="00166882">
      <w:pPr>
        <w:spacing w:after="0" w:line="240" w:lineRule="auto"/>
        <w:jc w:val="center"/>
        <w:rPr>
          <w:rFonts w:ascii="Times New Roman" w:hAnsi="Times New Roman" w:cs="Times New Roman"/>
          <w:lang w:val="lv-LV"/>
        </w:rPr>
      </w:pPr>
    </w:p>
    <w:p w14:paraId="6607FA5B" w14:textId="5B1C72B6" w:rsidR="00954D73" w:rsidRPr="00166882" w:rsidRDefault="00954D73" w:rsidP="00166882">
      <w:pPr>
        <w:spacing w:after="0" w:line="240" w:lineRule="auto"/>
        <w:jc w:val="center"/>
        <w:rPr>
          <w:rFonts w:ascii="Times New Roman" w:hAnsi="Times New Roman" w:cs="Times New Roman"/>
          <w:lang w:val="lv-LV"/>
        </w:rPr>
      </w:pPr>
    </w:p>
    <w:p w14:paraId="6D69A168" w14:textId="77777777" w:rsidR="00954D73" w:rsidRPr="00166882" w:rsidRDefault="00954D73" w:rsidP="00166882">
      <w:pPr>
        <w:spacing w:after="0" w:line="240" w:lineRule="auto"/>
        <w:jc w:val="center"/>
        <w:rPr>
          <w:rFonts w:ascii="Times New Roman" w:hAnsi="Times New Roman" w:cs="Times New Roman"/>
          <w:lang w:val="lv-LV"/>
        </w:rPr>
      </w:pPr>
    </w:p>
    <w:p w14:paraId="336E3717"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318705FD" w14:textId="77777777" w:rsidR="002E2017" w:rsidRDefault="002E2017" w:rsidP="002E2017">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lang w:val="lv-LV"/>
        </w:rPr>
      </w:pPr>
    </w:p>
    <w:p w14:paraId="1290FAFE" w14:textId="77777777" w:rsidR="00202261" w:rsidRPr="00AB7E47" w:rsidRDefault="00202261" w:rsidP="002E2017">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lang w:val="lv-LV"/>
        </w:rPr>
      </w:pPr>
    </w:p>
    <w:p w14:paraId="2A064B7F" w14:textId="69425A17" w:rsidR="00D45A74" w:rsidRPr="00AB7E47" w:rsidRDefault="00D45A74" w:rsidP="002E2017">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lang w:val="lv-LV"/>
        </w:rPr>
      </w:pPr>
      <w:r w:rsidRPr="00AB7E47">
        <w:rPr>
          <w:rFonts w:ascii="Times New Roman" w:eastAsia="Times New Roman" w:hAnsi="Times New Roman" w:cs="Times New Roman"/>
          <w:color w:val="414142"/>
          <w:sz w:val="24"/>
          <w:szCs w:val="24"/>
          <w:lang w:val="lv-LV"/>
        </w:rPr>
        <w:t>SASKAŅOTS</w:t>
      </w:r>
    </w:p>
    <w:p w14:paraId="7D7D280B" w14:textId="43107416" w:rsidR="00954D73" w:rsidRPr="00CF4700" w:rsidRDefault="00EA0E01" w:rsidP="00CF470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Alūksnes novada pašvaldības Izglītības pārvaldes vadītāja</w:t>
      </w:r>
      <w:r w:rsidR="00CF4700" w:rsidRPr="00CF4700">
        <w:rPr>
          <w:rFonts w:ascii="Times New Roman" w:hAnsi="Times New Roman" w:cs="Times New Roman"/>
          <w:sz w:val="24"/>
          <w:szCs w:val="24"/>
          <w:lang w:val="lv-LV"/>
        </w:rPr>
        <w:t xml:space="preserve">          Gunta KUPČA</w:t>
      </w:r>
    </w:p>
    <w:p w14:paraId="386F6121" w14:textId="77777777" w:rsidR="002342E2" w:rsidRDefault="002342E2" w:rsidP="00166882">
      <w:pPr>
        <w:spacing w:after="0" w:line="240" w:lineRule="auto"/>
        <w:rPr>
          <w:rFonts w:ascii="Times New Roman" w:hAnsi="Times New Roman" w:cs="Times New Roman"/>
          <w:sz w:val="24"/>
          <w:szCs w:val="24"/>
          <w:lang w:val="lv-LV"/>
        </w:rPr>
      </w:pPr>
    </w:p>
    <w:p w14:paraId="23EDEE01" w14:textId="77777777" w:rsidR="002342E2" w:rsidRDefault="002342E2" w:rsidP="00166882">
      <w:pPr>
        <w:spacing w:after="0" w:line="240" w:lineRule="auto"/>
        <w:rPr>
          <w:rFonts w:ascii="Times New Roman" w:hAnsi="Times New Roman" w:cs="Times New Roman"/>
          <w:sz w:val="24"/>
          <w:szCs w:val="24"/>
          <w:lang w:val="lv-LV"/>
        </w:rPr>
      </w:pPr>
    </w:p>
    <w:p w14:paraId="79D06CFC" w14:textId="77777777" w:rsidR="002342E2" w:rsidRDefault="002342E2" w:rsidP="00166882">
      <w:pPr>
        <w:spacing w:after="0" w:line="240" w:lineRule="auto"/>
        <w:rPr>
          <w:rFonts w:ascii="Times New Roman" w:hAnsi="Times New Roman" w:cs="Times New Roman"/>
          <w:sz w:val="24"/>
          <w:szCs w:val="24"/>
          <w:lang w:val="lv-LV"/>
        </w:rPr>
      </w:pPr>
    </w:p>
    <w:p w14:paraId="4BF1EA78" w14:textId="77777777" w:rsidR="002342E2" w:rsidRDefault="002342E2" w:rsidP="00166882">
      <w:pPr>
        <w:spacing w:after="0" w:line="240" w:lineRule="auto"/>
        <w:rPr>
          <w:rFonts w:ascii="Times New Roman" w:hAnsi="Times New Roman" w:cs="Times New Roman"/>
          <w:sz w:val="24"/>
          <w:szCs w:val="24"/>
          <w:lang w:val="lv-LV"/>
        </w:rPr>
      </w:pPr>
    </w:p>
    <w:p w14:paraId="1ABCDF3A" w14:textId="77777777" w:rsidR="002342E2" w:rsidRDefault="002342E2" w:rsidP="00166882">
      <w:pPr>
        <w:spacing w:after="0" w:line="240" w:lineRule="auto"/>
        <w:rPr>
          <w:rFonts w:ascii="Times New Roman" w:hAnsi="Times New Roman" w:cs="Times New Roman"/>
          <w:sz w:val="24"/>
          <w:szCs w:val="24"/>
          <w:lang w:val="lv-LV"/>
        </w:rPr>
      </w:pPr>
    </w:p>
    <w:p w14:paraId="5ACC818B" w14:textId="77777777" w:rsidR="002342E2" w:rsidRDefault="002342E2" w:rsidP="00166882">
      <w:pPr>
        <w:spacing w:after="0" w:line="240" w:lineRule="auto"/>
        <w:rPr>
          <w:rFonts w:ascii="Times New Roman" w:hAnsi="Times New Roman" w:cs="Times New Roman"/>
          <w:sz w:val="24"/>
          <w:szCs w:val="24"/>
          <w:lang w:val="lv-LV"/>
        </w:rPr>
      </w:pPr>
    </w:p>
    <w:p w14:paraId="7292AAA7" w14:textId="77777777" w:rsidR="002342E2" w:rsidRDefault="002342E2" w:rsidP="00166882">
      <w:pPr>
        <w:spacing w:after="0" w:line="240" w:lineRule="auto"/>
        <w:rPr>
          <w:rFonts w:ascii="Times New Roman" w:hAnsi="Times New Roman" w:cs="Times New Roman"/>
          <w:sz w:val="24"/>
          <w:szCs w:val="24"/>
          <w:lang w:val="lv-LV"/>
        </w:rPr>
      </w:pPr>
    </w:p>
    <w:p w14:paraId="7FA9BDDA" w14:textId="77777777" w:rsidR="002342E2" w:rsidRDefault="002342E2" w:rsidP="00166882">
      <w:pPr>
        <w:spacing w:after="0" w:line="240" w:lineRule="auto"/>
        <w:rPr>
          <w:rFonts w:ascii="Times New Roman" w:hAnsi="Times New Roman" w:cs="Times New Roman"/>
          <w:sz w:val="24"/>
          <w:szCs w:val="24"/>
          <w:lang w:val="lv-LV"/>
        </w:rPr>
      </w:pPr>
    </w:p>
    <w:p w14:paraId="2DE557B2" w14:textId="77777777" w:rsidR="002342E2" w:rsidRDefault="002342E2" w:rsidP="00166882">
      <w:pPr>
        <w:spacing w:after="0" w:line="240" w:lineRule="auto"/>
        <w:rPr>
          <w:rFonts w:ascii="Times New Roman" w:hAnsi="Times New Roman" w:cs="Times New Roman"/>
          <w:sz w:val="24"/>
          <w:szCs w:val="24"/>
          <w:lang w:val="lv-LV"/>
        </w:rPr>
      </w:pPr>
    </w:p>
    <w:p w14:paraId="5262191C" w14:textId="77777777" w:rsidR="002342E2" w:rsidRDefault="002342E2" w:rsidP="00166882">
      <w:pPr>
        <w:spacing w:after="0" w:line="240" w:lineRule="auto"/>
        <w:rPr>
          <w:rFonts w:ascii="Times New Roman" w:hAnsi="Times New Roman" w:cs="Times New Roman"/>
          <w:sz w:val="24"/>
          <w:szCs w:val="24"/>
          <w:lang w:val="lv-LV"/>
        </w:rPr>
      </w:pPr>
    </w:p>
    <w:p w14:paraId="186A3206" w14:textId="77777777" w:rsidR="002342E2" w:rsidRDefault="002342E2" w:rsidP="00166882">
      <w:pPr>
        <w:spacing w:after="0" w:line="240" w:lineRule="auto"/>
        <w:rPr>
          <w:rFonts w:ascii="Times New Roman" w:hAnsi="Times New Roman" w:cs="Times New Roman"/>
          <w:sz w:val="24"/>
          <w:szCs w:val="24"/>
          <w:lang w:val="lv-LV"/>
        </w:rPr>
      </w:pPr>
    </w:p>
    <w:p w14:paraId="3D0DC468" w14:textId="77777777" w:rsidR="002342E2" w:rsidRDefault="002342E2" w:rsidP="00166882">
      <w:pPr>
        <w:spacing w:after="0" w:line="240" w:lineRule="auto"/>
        <w:rPr>
          <w:rFonts w:ascii="Times New Roman" w:hAnsi="Times New Roman" w:cs="Times New Roman"/>
          <w:sz w:val="24"/>
          <w:szCs w:val="24"/>
          <w:lang w:val="lv-LV"/>
        </w:rPr>
      </w:pPr>
    </w:p>
    <w:p w14:paraId="54349469" w14:textId="77777777" w:rsidR="002342E2" w:rsidRDefault="002342E2" w:rsidP="00166882">
      <w:pPr>
        <w:spacing w:after="0" w:line="240" w:lineRule="auto"/>
        <w:rPr>
          <w:rFonts w:ascii="Times New Roman" w:hAnsi="Times New Roman" w:cs="Times New Roman"/>
          <w:sz w:val="24"/>
          <w:szCs w:val="24"/>
          <w:lang w:val="lv-LV"/>
        </w:rPr>
      </w:pPr>
    </w:p>
    <w:p w14:paraId="002E56B1" w14:textId="77777777" w:rsidR="002342E2" w:rsidRDefault="002342E2" w:rsidP="00166882">
      <w:pPr>
        <w:spacing w:after="0" w:line="240" w:lineRule="auto"/>
        <w:rPr>
          <w:rFonts w:ascii="Times New Roman" w:hAnsi="Times New Roman" w:cs="Times New Roman"/>
          <w:sz w:val="24"/>
          <w:szCs w:val="24"/>
          <w:lang w:val="lv-LV"/>
        </w:rPr>
      </w:pPr>
    </w:p>
    <w:p w14:paraId="0CC06FEA" w14:textId="77777777" w:rsidR="002342E2" w:rsidRDefault="002342E2" w:rsidP="00166882">
      <w:pPr>
        <w:spacing w:after="0" w:line="240" w:lineRule="auto"/>
        <w:rPr>
          <w:rFonts w:ascii="Times New Roman" w:hAnsi="Times New Roman" w:cs="Times New Roman"/>
          <w:sz w:val="24"/>
          <w:szCs w:val="24"/>
          <w:lang w:val="lv-LV"/>
        </w:rPr>
      </w:pPr>
    </w:p>
    <w:p w14:paraId="4D920C8C" w14:textId="77777777" w:rsidR="002342E2" w:rsidRDefault="002342E2" w:rsidP="00166882">
      <w:pPr>
        <w:spacing w:after="0" w:line="240" w:lineRule="auto"/>
        <w:rPr>
          <w:rFonts w:ascii="Times New Roman" w:hAnsi="Times New Roman" w:cs="Times New Roman"/>
          <w:sz w:val="24"/>
          <w:szCs w:val="24"/>
          <w:lang w:val="lv-LV"/>
        </w:rPr>
      </w:pPr>
    </w:p>
    <w:p w14:paraId="429CBEA8" w14:textId="414CA020" w:rsidR="00166882" w:rsidRPr="00CF4700" w:rsidRDefault="002342E2" w:rsidP="00166882">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Dokuments ir parakstīts ar drošu elektronisko parakstu un satur laika zīmogu</w:t>
      </w:r>
      <w:r w:rsidR="00582BF8">
        <w:rPr>
          <w:rFonts w:ascii="Times New Roman" w:hAnsi="Times New Roman" w:cs="Times New Roman"/>
          <w:sz w:val="24"/>
          <w:szCs w:val="24"/>
          <w:lang w:val="lv-LV"/>
        </w:rPr>
        <w:t xml:space="preserve">   </w:t>
      </w:r>
      <w:r w:rsidR="00954D73" w:rsidRPr="00CF4700">
        <w:rPr>
          <w:rFonts w:ascii="Times New Roman" w:hAnsi="Times New Roman" w:cs="Times New Roman"/>
          <w:sz w:val="24"/>
          <w:szCs w:val="24"/>
          <w:lang w:val="lv-LV"/>
        </w:rPr>
        <w:br w:type="page"/>
      </w:r>
    </w:p>
    <w:p w14:paraId="5A6E2843" w14:textId="2CFA0CA4" w:rsidR="00166882" w:rsidRPr="00C05102" w:rsidRDefault="00166882" w:rsidP="00586834">
      <w:pPr>
        <w:pStyle w:val="Sarakstarindkopa"/>
        <w:numPr>
          <w:ilvl w:val="0"/>
          <w:numId w:val="2"/>
        </w:numPr>
        <w:spacing w:after="0" w:line="240" w:lineRule="auto"/>
        <w:jc w:val="center"/>
        <w:rPr>
          <w:rFonts w:ascii="Times New Roman" w:hAnsi="Times New Roman" w:cs="Times New Roman"/>
          <w:b/>
          <w:bCs/>
          <w:sz w:val="28"/>
          <w:szCs w:val="28"/>
          <w:lang w:val="lv-LV"/>
        </w:rPr>
      </w:pPr>
      <w:r w:rsidRPr="00C05102">
        <w:rPr>
          <w:rFonts w:ascii="Times New Roman" w:hAnsi="Times New Roman" w:cs="Times New Roman"/>
          <w:b/>
          <w:bCs/>
          <w:sz w:val="28"/>
          <w:szCs w:val="28"/>
          <w:lang w:val="lv-LV"/>
        </w:rPr>
        <w:lastRenderedPageBreak/>
        <w:t>Izglītības iestādes vispārīgs raksturojums</w:t>
      </w:r>
    </w:p>
    <w:p w14:paraId="3F5A6DE1" w14:textId="77777777" w:rsidR="00586834" w:rsidRPr="00C05102" w:rsidRDefault="00586834" w:rsidP="00B72335">
      <w:pPr>
        <w:spacing w:after="0" w:line="240" w:lineRule="auto"/>
        <w:jc w:val="both"/>
        <w:rPr>
          <w:rFonts w:ascii="Times New Roman" w:hAnsi="Times New Roman" w:cs="Times New Roman"/>
          <w:sz w:val="28"/>
          <w:szCs w:val="28"/>
          <w:lang w:val="lv-LV"/>
        </w:rPr>
      </w:pPr>
    </w:p>
    <w:p w14:paraId="3AAEE72B" w14:textId="4F9F6F8F" w:rsidR="00B93CF6" w:rsidRPr="00C05102" w:rsidRDefault="00B93CF6" w:rsidP="00B72335">
      <w:pPr>
        <w:pStyle w:val="Sarakstarindkopa"/>
        <w:numPr>
          <w:ilvl w:val="1"/>
          <w:numId w:val="2"/>
        </w:numPr>
        <w:spacing w:line="300" w:lineRule="exact"/>
        <w:ind w:left="426"/>
        <w:jc w:val="both"/>
        <w:rPr>
          <w:rFonts w:ascii="Times New Roman" w:hAnsi="Times New Roman" w:cs="Times New Roman"/>
          <w:sz w:val="24"/>
          <w:szCs w:val="24"/>
          <w:lang w:val="lv-LV"/>
        </w:rPr>
      </w:pPr>
      <w:r w:rsidRPr="00C05102">
        <w:rPr>
          <w:rFonts w:ascii="Times New Roman" w:hAnsi="Times New Roman" w:cs="Times New Roman"/>
          <w:sz w:val="24"/>
          <w:szCs w:val="24"/>
          <w:lang w:val="lv-LV"/>
        </w:rPr>
        <w:t>Izglītojamo skaits un īstenotās izglītības programmas</w:t>
      </w:r>
      <w:r w:rsidR="005B099B" w:rsidRPr="00C05102">
        <w:rPr>
          <w:rFonts w:ascii="Times New Roman" w:hAnsi="Times New Roman" w:cs="Times New Roman"/>
          <w:sz w:val="24"/>
          <w:szCs w:val="24"/>
          <w:lang w:val="lv-LV"/>
        </w:rPr>
        <w:t xml:space="preserve"> 202</w:t>
      </w:r>
      <w:r w:rsidR="00C028BC" w:rsidRPr="00C05102">
        <w:rPr>
          <w:rFonts w:ascii="Times New Roman" w:hAnsi="Times New Roman" w:cs="Times New Roman"/>
          <w:sz w:val="24"/>
          <w:szCs w:val="24"/>
          <w:lang w:val="lv-LV"/>
        </w:rPr>
        <w:t>3</w:t>
      </w:r>
      <w:r w:rsidR="005B099B" w:rsidRPr="00C05102">
        <w:rPr>
          <w:rFonts w:ascii="Times New Roman" w:hAnsi="Times New Roman" w:cs="Times New Roman"/>
          <w:sz w:val="24"/>
          <w:szCs w:val="24"/>
          <w:lang w:val="lv-LV"/>
        </w:rPr>
        <w:t>./202</w:t>
      </w:r>
      <w:r w:rsidR="00C028BC" w:rsidRPr="00C05102">
        <w:rPr>
          <w:rFonts w:ascii="Times New Roman" w:hAnsi="Times New Roman" w:cs="Times New Roman"/>
          <w:sz w:val="24"/>
          <w:szCs w:val="24"/>
          <w:lang w:val="lv-LV"/>
        </w:rPr>
        <w:t>4</w:t>
      </w:r>
      <w:r w:rsidR="005B099B" w:rsidRPr="00C05102">
        <w:rPr>
          <w:rFonts w:ascii="Times New Roman" w:hAnsi="Times New Roman" w:cs="Times New Roman"/>
          <w:sz w:val="24"/>
          <w:szCs w:val="24"/>
          <w:lang w:val="lv-LV"/>
        </w:rPr>
        <w:t>.māc.g.</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4"/>
        <w:gridCol w:w="1559"/>
        <w:gridCol w:w="1418"/>
        <w:gridCol w:w="987"/>
        <w:gridCol w:w="1413"/>
        <w:gridCol w:w="1569"/>
        <w:gridCol w:w="1701"/>
      </w:tblGrid>
      <w:tr w:rsidR="00412AB1" w:rsidRPr="00AD46AB" w14:paraId="50ADB95C" w14:textId="0E810E7F" w:rsidTr="009E6592">
        <w:trPr>
          <w:trHeight w:val="227"/>
          <w:jc w:val="center"/>
        </w:trPr>
        <w:tc>
          <w:tcPr>
            <w:tcW w:w="1564" w:type="dxa"/>
            <w:vMerge w:val="restart"/>
            <w:tcBorders>
              <w:top w:val="single" w:sz="4" w:space="0" w:color="auto"/>
              <w:left w:val="single" w:sz="4" w:space="0" w:color="auto"/>
              <w:bottom w:val="single" w:sz="4" w:space="0" w:color="auto"/>
              <w:right w:val="single" w:sz="4" w:space="0" w:color="auto"/>
            </w:tcBorders>
          </w:tcPr>
          <w:p w14:paraId="62E72274" w14:textId="4773CD45"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Izglītības programmas nosaukums</w:t>
            </w:r>
          </w:p>
          <w:p w14:paraId="5821A111" w14:textId="77777777" w:rsidR="00412AB1" w:rsidRPr="00AD46AB" w:rsidRDefault="00412AB1" w:rsidP="00A03856">
            <w:pPr>
              <w:spacing w:line="300" w:lineRule="exact"/>
              <w:jc w:val="center"/>
              <w:rPr>
                <w:rFonts w:ascii="Times New Roman" w:hAnsi="Times New Roman" w:cs="Times New Roman"/>
                <w:sz w:val="24"/>
                <w:szCs w:val="24"/>
                <w:lang w:val="lv-LV"/>
              </w:rPr>
            </w:pPr>
          </w:p>
        </w:tc>
        <w:tc>
          <w:tcPr>
            <w:tcW w:w="1559" w:type="dxa"/>
            <w:vMerge w:val="restart"/>
            <w:tcBorders>
              <w:top w:val="single" w:sz="4" w:space="0" w:color="auto"/>
              <w:left w:val="single" w:sz="4" w:space="0" w:color="auto"/>
              <w:right w:val="single" w:sz="4" w:space="0" w:color="auto"/>
            </w:tcBorders>
          </w:tcPr>
          <w:p w14:paraId="1D2CFCB8" w14:textId="77777777"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Izglītības</w:t>
            </w:r>
          </w:p>
          <w:p w14:paraId="61E7D5C4" w14:textId="40969C6B"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programmas</w:t>
            </w:r>
          </w:p>
          <w:p w14:paraId="16009F84" w14:textId="77777777"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kods</w:t>
            </w:r>
          </w:p>
          <w:p w14:paraId="30F4403A" w14:textId="77777777" w:rsidR="00412AB1" w:rsidRPr="00AD46AB" w:rsidRDefault="00412AB1" w:rsidP="00A03856">
            <w:pPr>
              <w:spacing w:line="300" w:lineRule="exact"/>
              <w:jc w:val="center"/>
              <w:rPr>
                <w:rFonts w:ascii="Times New Roman" w:hAnsi="Times New Roman" w:cs="Times New Roman"/>
                <w:sz w:val="24"/>
                <w:szCs w:val="24"/>
                <w:lang w:val="lv-LV"/>
              </w:rPr>
            </w:pPr>
          </w:p>
        </w:tc>
        <w:tc>
          <w:tcPr>
            <w:tcW w:w="1418" w:type="dxa"/>
            <w:vMerge w:val="restart"/>
            <w:tcBorders>
              <w:left w:val="single" w:sz="4" w:space="0" w:color="auto"/>
            </w:tcBorders>
          </w:tcPr>
          <w:p w14:paraId="51879847" w14:textId="6CFB923B" w:rsidR="00CA49E7"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Īstenošanas vietas adrese</w:t>
            </w:r>
          </w:p>
          <w:p w14:paraId="2550D088" w14:textId="18F386D0"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(ja atšķiras no juridiskās adreses)</w:t>
            </w:r>
          </w:p>
        </w:tc>
        <w:tc>
          <w:tcPr>
            <w:tcW w:w="2400" w:type="dxa"/>
            <w:gridSpan w:val="2"/>
          </w:tcPr>
          <w:p w14:paraId="285CB49E" w14:textId="77777777"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Licence</w:t>
            </w:r>
          </w:p>
        </w:tc>
        <w:tc>
          <w:tcPr>
            <w:tcW w:w="1569" w:type="dxa"/>
            <w:vMerge w:val="restart"/>
          </w:tcPr>
          <w:p w14:paraId="0789E89E" w14:textId="3BB91BFF"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 xml:space="preserve">Izglītojamo skaits, uzsākot </w:t>
            </w:r>
            <w:r w:rsidR="00CA49E7" w:rsidRPr="00AD46AB">
              <w:rPr>
                <w:rFonts w:ascii="Times New Roman" w:hAnsi="Times New Roman" w:cs="Times New Roman"/>
                <w:sz w:val="24"/>
                <w:szCs w:val="24"/>
                <w:lang w:val="lv-LV"/>
              </w:rPr>
              <w:t xml:space="preserve">programmas apguvi vai uzsākot </w:t>
            </w:r>
            <w:r w:rsidRPr="00AD46AB">
              <w:rPr>
                <w:rFonts w:ascii="Times New Roman" w:hAnsi="Times New Roman" w:cs="Times New Roman"/>
                <w:sz w:val="24"/>
                <w:szCs w:val="24"/>
                <w:lang w:val="lv-LV"/>
              </w:rPr>
              <w:t>202</w:t>
            </w:r>
            <w:r w:rsidR="00C028BC">
              <w:rPr>
                <w:rFonts w:ascii="Times New Roman" w:hAnsi="Times New Roman" w:cs="Times New Roman"/>
                <w:sz w:val="24"/>
                <w:szCs w:val="24"/>
                <w:lang w:val="lv-LV"/>
              </w:rPr>
              <w:t>3</w:t>
            </w:r>
            <w:r w:rsidRPr="00AD46AB">
              <w:rPr>
                <w:rFonts w:ascii="Times New Roman" w:hAnsi="Times New Roman" w:cs="Times New Roman"/>
                <w:sz w:val="24"/>
                <w:szCs w:val="24"/>
                <w:lang w:val="lv-LV"/>
              </w:rPr>
              <w:t>./202</w:t>
            </w:r>
            <w:r w:rsidR="00C028BC">
              <w:rPr>
                <w:rFonts w:ascii="Times New Roman" w:hAnsi="Times New Roman" w:cs="Times New Roman"/>
                <w:sz w:val="24"/>
                <w:szCs w:val="24"/>
                <w:lang w:val="lv-LV"/>
              </w:rPr>
              <w:t>4</w:t>
            </w:r>
            <w:r w:rsidRPr="00AD46AB">
              <w:rPr>
                <w:rFonts w:ascii="Times New Roman" w:hAnsi="Times New Roman" w:cs="Times New Roman"/>
                <w:sz w:val="24"/>
                <w:szCs w:val="24"/>
                <w:lang w:val="lv-LV"/>
              </w:rPr>
              <w:t>.māc.g.</w:t>
            </w:r>
          </w:p>
        </w:tc>
        <w:tc>
          <w:tcPr>
            <w:tcW w:w="1701" w:type="dxa"/>
            <w:vMerge w:val="restart"/>
          </w:tcPr>
          <w:p w14:paraId="0815D716" w14:textId="0CE6A77E"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Izglītojamo skaits, noslēdzot programmas apguvi vai noslēdzot 202</w:t>
            </w:r>
            <w:r w:rsidR="00C028BC">
              <w:rPr>
                <w:rFonts w:ascii="Times New Roman" w:hAnsi="Times New Roman" w:cs="Times New Roman"/>
                <w:sz w:val="24"/>
                <w:szCs w:val="24"/>
                <w:lang w:val="lv-LV"/>
              </w:rPr>
              <w:t>3</w:t>
            </w:r>
            <w:r w:rsidRPr="00AD46AB">
              <w:rPr>
                <w:rFonts w:ascii="Times New Roman" w:hAnsi="Times New Roman" w:cs="Times New Roman"/>
                <w:sz w:val="24"/>
                <w:szCs w:val="24"/>
                <w:lang w:val="lv-LV"/>
              </w:rPr>
              <w:t>./202</w:t>
            </w:r>
            <w:r w:rsidR="00C028BC">
              <w:rPr>
                <w:rFonts w:ascii="Times New Roman" w:hAnsi="Times New Roman" w:cs="Times New Roman"/>
                <w:sz w:val="24"/>
                <w:szCs w:val="24"/>
                <w:lang w:val="lv-LV"/>
              </w:rPr>
              <w:t>4</w:t>
            </w:r>
            <w:r w:rsidRPr="00AD46AB">
              <w:rPr>
                <w:rFonts w:ascii="Times New Roman" w:hAnsi="Times New Roman" w:cs="Times New Roman"/>
                <w:sz w:val="24"/>
                <w:szCs w:val="24"/>
                <w:lang w:val="lv-LV"/>
              </w:rPr>
              <w:t>.māc.g.</w:t>
            </w:r>
          </w:p>
        </w:tc>
      </w:tr>
      <w:tr w:rsidR="00412AB1" w:rsidRPr="00AD46AB" w14:paraId="37F8EC88" w14:textId="48E91C44" w:rsidTr="009E6592">
        <w:trPr>
          <w:trHeight w:val="784"/>
          <w:jc w:val="center"/>
        </w:trPr>
        <w:tc>
          <w:tcPr>
            <w:tcW w:w="1564" w:type="dxa"/>
            <w:vMerge/>
            <w:tcBorders>
              <w:left w:val="single" w:sz="4" w:space="0" w:color="auto"/>
              <w:bottom w:val="single" w:sz="4" w:space="0" w:color="auto"/>
              <w:right w:val="single" w:sz="4" w:space="0" w:color="auto"/>
            </w:tcBorders>
          </w:tcPr>
          <w:p w14:paraId="33ACCE99" w14:textId="77777777" w:rsidR="00412AB1" w:rsidRPr="00AD46AB" w:rsidRDefault="00412AB1" w:rsidP="00B72335">
            <w:pPr>
              <w:spacing w:line="300" w:lineRule="exact"/>
              <w:jc w:val="both"/>
              <w:rPr>
                <w:rFonts w:ascii="Times New Roman" w:hAnsi="Times New Roman" w:cs="Times New Roman"/>
                <w:sz w:val="24"/>
                <w:szCs w:val="24"/>
                <w:lang w:val="lv-LV"/>
              </w:rPr>
            </w:pPr>
          </w:p>
        </w:tc>
        <w:tc>
          <w:tcPr>
            <w:tcW w:w="1559" w:type="dxa"/>
            <w:vMerge/>
            <w:tcBorders>
              <w:left w:val="single" w:sz="4" w:space="0" w:color="auto"/>
              <w:bottom w:val="single" w:sz="4" w:space="0" w:color="auto"/>
              <w:right w:val="single" w:sz="4" w:space="0" w:color="auto"/>
            </w:tcBorders>
          </w:tcPr>
          <w:p w14:paraId="077E84B3" w14:textId="77777777" w:rsidR="00412AB1" w:rsidRPr="00AD46AB" w:rsidRDefault="00412AB1" w:rsidP="00B72335">
            <w:pPr>
              <w:spacing w:line="300" w:lineRule="exact"/>
              <w:jc w:val="both"/>
              <w:rPr>
                <w:rFonts w:ascii="Times New Roman" w:hAnsi="Times New Roman" w:cs="Times New Roman"/>
                <w:sz w:val="24"/>
                <w:szCs w:val="24"/>
                <w:lang w:val="lv-LV"/>
              </w:rPr>
            </w:pPr>
          </w:p>
        </w:tc>
        <w:tc>
          <w:tcPr>
            <w:tcW w:w="1418" w:type="dxa"/>
            <w:vMerge/>
            <w:tcBorders>
              <w:left w:val="single" w:sz="4" w:space="0" w:color="auto"/>
            </w:tcBorders>
          </w:tcPr>
          <w:p w14:paraId="1BB57496" w14:textId="77777777" w:rsidR="00412AB1" w:rsidRPr="00AD46AB" w:rsidRDefault="00412AB1" w:rsidP="00B72335">
            <w:pPr>
              <w:spacing w:line="300" w:lineRule="exact"/>
              <w:jc w:val="both"/>
              <w:rPr>
                <w:rFonts w:ascii="Times New Roman" w:hAnsi="Times New Roman" w:cs="Times New Roman"/>
                <w:sz w:val="24"/>
                <w:szCs w:val="24"/>
                <w:lang w:val="lv-LV"/>
              </w:rPr>
            </w:pPr>
          </w:p>
        </w:tc>
        <w:tc>
          <w:tcPr>
            <w:tcW w:w="987" w:type="dxa"/>
          </w:tcPr>
          <w:p w14:paraId="1B4662C1" w14:textId="77777777"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Nr.</w:t>
            </w:r>
          </w:p>
        </w:tc>
        <w:tc>
          <w:tcPr>
            <w:tcW w:w="1413" w:type="dxa"/>
          </w:tcPr>
          <w:p w14:paraId="76474BCB" w14:textId="77777777"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Licencēšanas</w:t>
            </w:r>
          </w:p>
          <w:p w14:paraId="2833A81A" w14:textId="77777777"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datums</w:t>
            </w:r>
          </w:p>
          <w:p w14:paraId="60C4C2F0" w14:textId="77777777" w:rsidR="00412AB1" w:rsidRPr="00AD46AB" w:rsidRDefault="00412AB1" w:rsidP="00A03856">
            <w:pPr>
              <w:spacing w:line="300" w:lineRule="exact"/>
              <w:jc w:val="center"/>
              <w:rPr>
                <w:rFonts w:ascii="Times New Roman" w:hAnsi="Times New Roman" w:cs="Times New Roman"/>
                <w:sz w:val="24"/>
                <w:szCs w:val="24"/>
                <w:lang w:val="lv-LV"/>
              </w:rPr>
            </w:pPr>
          </w:p>
        </w:tc>
        <w:tc>
          <w:tcPr>
            <w:tcW w:w="1569" w:type="dxa"/>
            <w:vMerge/>
          </w:tcPr>
          <w:p w14:paraId="777754B0" w14:textId="77777777" w:rsidR="00412AB1" w:rsidRPr="00AD46AB" w:rsidRDefault="00412AB1" w:rsidP="00B72335">
            <w:pPr>
              <w:spacing w:line="300" w:lineRule="exact"/>
              <w:jc w:val="both"/>
              <w:rPr>
                <w:rFonts w:ascii="Times New Roman" w:hAnsi="Times New Roman" w:cs="Times New Roman"/>
                <w:sz w:val="24"/>
                <w:szCs w:val="24"/>
                <w:lang w:val="lv-LV"/>
              </w:rPr>
            </w:pPr>
          </w:p>
        </w:tc>
        <w:tc>
          <w:tcPr>
            <w:tcW w:w="1701" w:type="dxa"/>
            <w:vMerge/>
          </w:tcPr>
          <w:p w14:paraId="31EE3C2A" w14:textId="77777777" w:rsidR="00412AB1" w:rsidRPr="00AD46AB" w:rsidRDefault="00412AB1" w:rsidP="00B72335">
            <w:pPr>
              <w:spacing w:line="300" w:lineRule="exact"/>
              <w:jc w:val="both"/>
              <w:rPr>
                <w:rFonts w:ascii="Times New Roman" w:hAnsi="Times New Roman" w:cs="Times New Roman"/>
                <w:sz w:val="24"/>
                <w:szCs w:val="24"/>
                <w:lang w:val="lv-LV"/>
              </w:rPr>
            </w:pPr>
          </w:p>
        </w:tc>
      </w:tr>
      <w:tr w:rsidR="003A4F19" w:rsidRPr="00AD46AB" w14:paraId="67B267E6" w14:textId="1B86DA79" w:rsidTr="009E6592">
        <w:trPr>
          <w:trHeight w:val="784"/>
          <w:jc w:val="center"/>
        </w:trPr>
        <w:tc>
          <w:tcPr>
            <w:tcW w:w="1564" w:type="dxa"/>
            <w:tcBorders>
              <w:left w:val="single" w:sz="4" w:space="0" w:color="auto"/>
              <w:right w:val="single" w:sz="4" w:space="0" w:color="auto"/>
            </w:tcBorders>
          </w:tcPr>
          <w:p w14:paraId="6396FC57" w14:textId="6332C18C" w:rsidR="003A4F19" w:rsidRPr="003A4F19" w:rsidRDefault="003A4F19" w:rsidP="003A4F19">
            <w:pPr>
              <w:jc w:val="both"/>
              <w:rPr>
                <w:rFonts w:ascii="Times New Roman" w:hAnsi="Times New Roman" w:cs="Times New Roman"/>
                <w:sz w:val="24"/>
                <w:szCs w:val="24"/>
                <w:lang w:val="lv-LV"/>
              </w:rPr>
            </w:pPr>
            <w:proofErr w:type="spellStart"/>
            <w:r w:rsidRPr="003A4F19">
              <w:rPr>
                <w:rFonts w:ascii="Times New Roman" w:hAnsi="Times New Roman" w:cs="Times New Roman"/>
              </w:rPr>
              <w:t>Pirmsskolas</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izglītības</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programma</w:t>
            </w:r>
            <w:proofErr w:type="spellEnd"/>
          </w:p>
        </w:tc>
        <w:tc>
          <w:tcPr>
            <w:tcW w:w="1559" w:type="dxa"/>
            <w:tcBorders>
              <w:left w:val="single" w:sz="4" w:space="0" w:color="auto"/>
              <w:right w:val="single" w:sz="4" w:space="0" w:color="auto"/>
            </w:tcBorders>
          </w:tcPr>
          <w:p w14:paraId="325B74C4" w14:textId="2D380123" w:rsidR="003A4F19" w:rsidRPr="003A4F19" w:rsidRDefault="003A4F19" w:rsidP="003A4F19">
            <w:pPr>
              <w:spacing w:line="300" w:lineRule="exact"/>
              <w:jc w:val="both"/>
              <w:rPr>
                <w:rFonts w:ascii="Times New Roman" w:hAnsi="Times New Roman" w:cs="Times New Roman"/>
                <w:sz w:val="24"/>
                <w:szCs w:val="24"/>
                <w:lang w:val="lv-LV"/>
              </w:rPr>
            </w:pPr>
            <w:r w:rsidRPr="003A4F19">
              <w:rPr>
                <w:rFonts w:ascii="Times New Roman" w:hAnsi="Times New Roman" w:cs="Times New Roman"/>
              </w:rPr>
              <w:t>01011111</w:t>
            </w:r>
          </w:p>
        </w:tc>
        <w:tc>
          <w:tcPr>
            <w:tcW w:w="1418" w:type="dxa"/>
            <w:tcBorders>
              <w:left w:val="single" w:sz="4" w:space="0" w:color="auto"/>
            </w:tcBorders>
          </w:tcPr>
          <w:p w14:paraId="799B50E7" w14:textId="77777777" w:rsidR="003A4F19" w:rsidRPr="003A4F19" w:rsidRDefault="003A4F19" w:rsidP="003A4F19">
            <w:pPr>
              <w:spacing w:line="300" w:lineRule="exact"/>
              <w:jc w:val="both"/>
              <w:rPr>
                <w:rFonts w:ascii="Times New Roman" w:hAnsi="Times New Roman" w:cs="Times New Roman"/>
                <w:sz w:val="24"/>
                <w:szCs w:val="24"/>
                <w:lang w:val="lv-LV"/>
              </w:rPr>
            </w:pPr>
          </w:p>
        </w:tc>
        <w:tc>
          <w:tcPr>
            <w:tcW w:w="987" w:type="dxa"/>
          </w:tcPr>
          <w:p w14:paraId="567B959E" w14:textId="77777777" w:rsidR="003A4F19" w:rsidRPr="003A4F19" w:rsidRDefault="003A4F19" w:rsidP="003A4F19">
            <w:pPr>
              <w:spacing w:line="300" w:lineRule="exact"/>
              <w:jc w:val="both"/>
              <w:rPr>
                <w:rFonts w:ascii="Times New Roman" w:hAnsi="Times New Roman" w:cs="Times New Roman"/>
                <w:sz w:val="24"/>
                <w:szCs w:val="24"/>
                <w:lang w:val="lv-LV"/>
              </w:rPr>
            </w:pPr>
          </w:p>
        </w:tc>
        <w:tc>
          <w:tcPr>
            <w:tcW w:w="1413" w:type="dxa"/>
          </w:tcPr>
          <w:p w14:paraId="5E27B739" w14:textId="68B1ECFA" w:rsidR="003A4F19" w:rsidRPr="003A4F19" w:rsidRDefault="003A4F19" w:rsidP="003A4F19">
            <w:pPr>
              <w:spacing w:line="300" w:lineRule="exact"/>
              <w:jc w:val="both"/>
              <w:rPr>
                <w:rFonts w:ascii="Times New Roman" w:hAnsi="Times New Roman" w:cs="Times New Roman"/>
                <w:sz w:val="24"/>
                <w:szCs w:val="24"/>
                <w:lang w:val="lv-LV"/>
              </w:rPr>
            </w:pPr>
          </w:p>
        </w:tc>
        <w:tc>
          <w:tcPr>
            <w:tcW w:w="1569" w:type="dxa"/>
          </w:tcPr>
          <w:p w14:paraId="34ACE3F8" w14:textId="57F3E89E" w:rsidR="003A4F19" w:rsidRPr="00AD46AB" w:rsidRDefault="004F1DD4" w:rsidP="003A4F19">
            <w:pPr>
              <w:spacing w:line="300" w:lineRule="exact"/>
              <w:jc w:val="both"/>
              <w:rPr>
                <w:rFonts w:ascii="Times New Roman" w:hAnsi="Times New Roman" w:cs="Times New Roman"/>
                <w:sz w:val="24"/>
                <w:szCs w:val="24"/>
                <w:lang w:val="lv-LV"/>
              </w:rPr>
            </w:pPr>
            <w:r>
              <w:rPr>
                <w:rFonts w:ascii="Times New Roman" w:hAnsi="Times New Roman" w:cs="Times New Roman"/>
                <w:sz w:val="24"/>
                <w:szCs w:val="24"/>
                <w:lang w:val="lv-LV"/>
              </w:rPr>
              <w:t>19</w:t>
            </w:r>
          </w:p>
        </w:tc>
        <w:tc>
          <w:tcPr>
            <w:tcW w:w="1701" w:type="dxa"/>
          </w:tcPr>
          <w:p w14:paraId="1F7804D0" w14:textId="57D1AD96" w:rsidR="003A4F19" w:rsidRPr="00AD46AB" w:rsidRDefault="00C44A1A" w:rsidP="003A4F19">
            <w:pPr>
              <w:spacing w:line="300" w:lineRule="exact"/>
              <w:jc w:val="both"/>
              <w:rPr>
                <w:rFonts w:ascii="Times New Roman" w:hAnsi="Times New Roman" w:cs="Times New Roman"/>
                <w:sz w:val="24"/>
                <w:szCs w:val="24"/>
                <w:lang w:val="lv-LV"/>
              </w:rPr>
            </w:pPr>
            <w:r>
              <w:rPr>
                <w:rFonts w:ascii="Times New Roman" w:hAnsi="Times New Roman" w:cs="Times New Roman"/>
                <w:sz w:val="24"/>
                <w:szCs w:val="24"/>
                <w:lang w:val="lv-LV"/>
              </w:rPr>
              <w:t>25</w:t>
            </w:r>
          </w:p>
        </w:tc>
      </w:tr>
      <w:tr w:rsidR="003A4F19" w:rsidRPr="00AD46AB" w14:paraId="3B0F11F3" w14:textId="5A5D6385" w:rsidTr="009E6592">
        <w:trPr>
          <w:trHeight w:val="784"/>
          <w:jc w:val="center"/>
        </w:trPr>
        <w:tc>
          <w:tcPr>
            <w:tcW w:w="1564" w:type="dxa"/>
            <w:tcBorders>
              <w:left w:val="single" w:sz="4" w:space="0" w:color="auto"/>
              <w:right w:val="single" w:sz="4" w:space="0" w:color="auto"/>
            </w:tcBorders>
          </w:tcPr>
          <w:p w14:paraId="4248D558" w14:textId="5890570F" w:rsidR="003A4F19" w:rsidRPr="003A4F19" w:rsidRDefault="003A4F19" w:rsidP="003A4F19">
            <w:pPr>
              <w:spacing w:line="300" w:lineRule="exact"/>
              <w:jc w:val="both"/>
              <w:rPr>
                <w:rFonts w:ascii="Times New Roman" w:hAnsi="Times New Roman" w:cs="Times New Roman"/>
                <w:sz w:val="24"/>
                <w:szCs w:val="24"/>
                <w:lang w:val="lv-LV"/>
              </w:rPr>
            </w:pPr>
            <w:proofErr w:type="spellStart"/>
            <w:r w:rsidRPr="003A4F19">
              <w:rPr>
                <w:rFonts w:ascii="Times New Roman" w:hAnsi="Times New Roman" w:cs="Times New Roman"/>
              </w:rPr>
              <w:t>Vispārējās</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pamatizglītības</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programma</w:t>
            </w:r>
            <w:proofErr w:type="spellEnd"/>
          </w:p>
        </w:tc>
        <w:tc>
          <w:tcPr>
            <w:tcW w:w="1559" w:type="dxa"/>
            <w:tcBorders>
              <w:left w:val="single" w:sz="4" w:space="0" w:color="auto"/>
              <w:right w:val="single" w:sz="4" w:space="0" w:color="auto"/>
            </w:tcBorders>
          </w:tcPr>
          <w:p w14:paraId="7F2D754B" w14:textId="3468AEE5" w:rsidR="003A4F19" w:rsidRPr="003A4F19" w:rsidRDefault="003A4F19" w:rsidP="003A4F19">
            <w:pPr>
              <w:spacing w:line="300" w:lineRule="exact"/>
              <w:jc w:val="both"/>
              <w:rPr>
                <w:rFonts w:ascii="Times New Roman" w:hAnsi="Times New Roman" w:cs="Times New Roman"/>
                <w:sz w:val="24"/>
                <w:szCs w:val="24"/>
              </w:rPr>
            </w:pPr>
            <w:r w:rsidRPr="003A4F19">
              <w:rPr>
                <w:rFonts w:ascii="Times New Roman" w:hAnsi="Times New Roman" w:cs="Times New Roman"/>
              </w:rPr>
              <w:t>21011111</w:t>
            </w:r>
          </w:p>
        </w:tc>
        <w:tc>
          <w:tcPr>
            <w:tcW w:w="1418" w:type="dxa"/>
            <w:tcBorders>
              <w:left w:val="single" w:sz="4" w:space="0" w:color="auto"/>
            </w:tcBorders>
          </w:tcPr>
          <w:p w14:paraId="0DF9C6C5" w14:textId="77777777" w:rsidR="003A4F19" w:rsidRPr="003A4F19" w:rsidRDefault="003A4F19" w:rsidP="003A4F19">
            <w:pPr>
              <w:spacing w:line="300" w:lineRule="exact"/>
              <w:jc w:val="both"/>
              <w:rPr>
                <w:rFonts w:ascii="Times New Roman" w:hAnsi="Times New Roman" w:cs="Times New Roman"/>
                <w:sz w:val="24"/>
                <w:szCs w:val="24"/>
              </w:rPr>
            </w:pPr>
          </w:p>
        </w:tc>
        <w:tc>
          <w:tcPr>
            <w:tcW w:w="987" w:type="dxa"/>
          </w:tcPr>
          <w:p w14:paraId="424B253E" w14:textId="2F0A55DE" w:rsidR="003A4F19" w:rsidRPr="003A4F19" w:rsidRDefault="003A4F19" w:rsidP="003A4F19">
            <w:pPr>
              <w:spacing w:line="300" w:lineRule="exact"/>
              <w:jc w:val="both"/>
              <w:rPr>
                <w:rFonts w:ascii="Times New Roman" w:hAnsi="Times New Roman" w:cs="Times New Roman"/>
                <w:sz w:val="24"/>
                <w:szCs w:val="24"/>
              </w:rPr>
            </w:pPr>
            <w:r w:rsidRPr="003A4F19">
              <w:rPr>
                <w:rFonts w:ascii="Times New Roman" w:hAnsi="Times New Roman" w:cs="Times New Roman"/>
              </w:rPr>
              <w:t>V-1552</w:t>
            </w:r>
          </w:p>
        </w:tc>
        <w:tc>
          <w:tcPr>
            <w:tcW w:w="1413" w:type="dxa"/>
          </w:tcPr>
          <w:p w14:paraId="57E0A5C5" w14:textId="3A8CF4D9" w:rsidR="003A4F19" w:rsidRPr="003A4F19" w:rsidRDefault="003A4F19" w:rsidP="003A4F19">
            <w:pPr>
              <w:spacing w:line="300" w:lineRule="exact"/>
              <w:jc w:val="both"/>
              <w:rPr>
                <w:rFonts w:ascii="Times New Roman" w:hAnsi="Times New Roman" w:cs="Times New Roman"/>
                <w:sz w:val="24"/>
                <w:szCs w:val="24"/>
              </w:rPr>
            </w:pPr>
            <w:r w:rsidRPr="003A4F19">
              <w:rPr>
                <w:rFonts w:ascii="Times New Roman" w:hAnsi="Times New Roman" w:cs="Times New Roman"/>
              </w:rPr>
              <w:t>01.08.2019.</w:t>
            </w:r>
          </w:p>
        </w:tc>
        <w:tc>
          <w:tcPr>
            <w:tcW w:w="1569" w:type="dxa"/>
          </w:tcPr>
          <w:p w14:paraId="60446622" w14:textId="5A2021E6" w:rsidR="003A4F19" w:rsidRPr="00AD46AB" w:rsidRDefault="0044744A" w:rsidP="003A4F19">
            <w:pPr>
              <w:spacing w:line="300" w:lineRule="exact"/>
              <w:jc w:val="both"/>
              <w:rPr>
                <w:rFonts w:ascii="Times New Roman" w:hAnsi="Times New Roman" w:cs="Times New Roman"/>
                <w:sz w:val="24"/>
                <w:szCs w:val="24"/>
              </w:rPr>
            </w:pPr>
            <w:r>
              <w:rPr>
                <w:rFonts w:ascii="Times New Roman" w:hAnsi="Times New Roman" w:cs="Times New Roman"/>
                <w:sz w:val="24"/>
                <w:szCs w:val="24"/>
              </w:rPr>
              <w:t>65</w:t>
            </w:r>
          </w:p>
        </w:tc>
        <w:tc>
          <w:tcPr>
            <w:tcW w:w="1701" w:type="dxa"/>
          </w:tcPr>
          <w:p w14:paraId="4BBFDBDA" w14:textId="70F44FC6" w:rsidR="003A4F19" w:rsidRPr="00AD46AB" w:rsidRDefault="0044744A" w:rsidP="003A4F19">
            <w:pPr>
              <w:spacing w:line="300" w:lineRule="exact"/>
              <w:jc w:val="both"/>
              <w:rPr>
                <w:rFonts w:ascii="Times New Roman" w:hAnsi="Times New Roman" w:cs="Times New Roman"/>
                <w:sz w:val="24"/>
                <w:szCs w:val="24"/>
              </w:rPr>
            </w:pPr>
            <w:r>
              <w:rPr>
                <w:rFonts w:ascii="Times New Roman" w:hAnsi="Times New Roman" w:cs="Times New Roman"/>
                <w:sz w:val="24"/>
                <w:szCs w:val="24"/>
              </w:rPr>
              <w:t>59</w:t>
            </w:r>
          </w:p>
        </w:tc>
      </w:tr>
      <w:tr w:rsidR="003A4F19" w:rsidRPr="00AD46AB" w14:paraId="4589B767" w14:textId="1A6221AD" w:rsidTr="009E6592">
        <w:trPr>
          <w:trHeight w:val="784"/>
          <w:jc w:val="center"/>
        </w:trPr>
        <w:tc>
          <w:tcPr>
            <w:tcW w:w="1564" w:type="dxa"/>
            <w:tcBorders>
              <w:left w:val="single" w:sz="4" w:space="0" w:color="auto"/>
              <w:right w:val="single" w:sz="4" w:space="0" w:color="auto"/>
            </w:tcBorders>
          </w:tcPr>
          <w:p w14:paraId="4C306AD2" w14:textId="4C9A0272" w:rsidR="003A4F19" w:rsidRPr="003A4F19" w:rsidRDefault="003A4F19" w:rsidP="003A4F19">
            <w:pPr>
              <w:spacing w:line="300" w:lineRule="exact"/>
              <w:jc w:val="both"/>
              <w:rPr>
                <w:rFonts w:ascii="Times New Roman" w:hAnsi="Times New Roman" w:cs="Times New Roman"/>
                <w:sz w:val="24"/>
                <w:szCs w:val="24"/>
                <w:lang w:val="lv-LV"/>
              </w:rPr>
            </w:pPr>
            <w:proofErr w:type="spellStart"/>
            <w:r w:rsidRPr="003A4F19">
              <w:rPr>
                <w:rFonts w:ascii="Times New Roman" w:hAnsi="Times New Roman" w:cs="Times New Roman"/>
              </w:rPr>
              <w:t>Speciālās</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pamatizglītības</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programma</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izglītojamiem</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ar</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mācīšanās</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traucējumiem</w:t>
            </w:r>
            <w:proofErr w:type="spellEnd"/>
          </w:p>
        </w:tc>
        <w:tc>
          <w:tcPr>
            <w:tcW w:w="1559" w:type="dxa"/>
            <w:tcBorders>
              <w:left w:val="single" w:sz="4" w:space="0" w:color="auto"/>
              <w:right w:val="single" w:sz="4" w:space="0" w:color="auto"/>
            </w:tcBorders>
          </w:tcPr>
          <w:p w14:paraId="787EE86E" w14:textId="4B5CB28B" w:rsidR="003A4F19" w:rsidRPr="003A4F19" w:rsidRDefault="003A4F19" w:rsidP="003A4F19">
            <w:pPr>
              <w:spacing w:line="300" w:lineRule="exact"/>
              <w:jc w:val="both"/>
              <w:rPr>
                <w:rFonts w:ascii="Times New Roman" w:hAnsi="Times New Roman" w:cs="Times New Roman"/>
                <w:sz w:val="24"/>
                <w:szCs w:val="24"/>
              </w:rPr>
            </w:pPr>
            <w:r w:rsidRPr="003A4F19">
              <w:rPr>
                <w:rFonts w:ascii="Times New Roman" w:hAnsi="Times New Roman" w:cs="Times New Roman"/>
              </w:rPr>
              <w:t>21015611</w:t>
            </w:r>
          </w:p>
        </w:tc>
        <w:tc>
          <w:tcPr>
            <w:tcW w:w="1418" w:type="dxa"/>
            <w:tcBorders>
              <w:left w:val="single" w:sz="4" w:space="0" w:color="auto"/>
            </w:tcBorders>
          </w:tcPr>
          <w:p w14:paraId="37A7C49D" w14:textId="77777777" w:rsidR="003A4F19" w:rsidRPr="003A4F19" w:rsidRDefault="003A4F19" w:rsidP="003A4F19">
            <w:pPr>
              <w:spacing w:line="300" w:lineRule="exact"/>
              <w:jc w:val="both"/>
              <w:rPr>
                <w:rFonts w:ascii="Times New Roman" w:hAnsi="Times New Roman" w:cs="Times New Roman"/>
                <w:sz w:val="24"/>
                <w:szCs w:val="24"/>
              </w:rPr>
            </w:pPr>
          </w:p>
        </w:tc>
        <w:tc>
          <w:tcPr>
            <w:tcW w:w="987" w:type="dxa"/>
          </w:tcPr>
          <w:p w14:paraId="3A2E903B" w14:textId="3E3A6440" w:rsidR="003A4F19" w:rsidRPr="003A4F19" w:rsidRDefault="003A4F19" w:rsidP="003A4F19">
            <w:pPr>
              <w:spacing w:line="300" w:lineRule="exact"/>
              <w:jc w:val="both"/>
              <w:rPr>
                <w:rFonts w:ascii="Times New Roman" w:hAnsi="Times New Roman" w:cs="Times New Roman"/>
                <w:sz w:val="24"/>
                <w:szCs w:val="24"/>
              </w:rPr>
            </w:pPr>
            <w:r w:rsidRPr="003A4F19">
              <w:rPr>
                <w:rFonts w:ascii="Times New Roman" w:hAnsi="Times New Roman" w:cs="Times New Roman"/>
              </w:rPr>
              <w:t>V-1551</w:t>
            </w:r>
          </w:p>
        </w:tc>
        <w:tc>
          <w:tcPr>
            <w:tcW w:w="1413" w:type="dxa"/>
          </w:tcPr>
          <w:p w14:paraId="275FEF11" w14:textId="6124B859" w:rsidR="003A4F19" w:rsidRPr="003A4F19" w:rsidRDefault="003A4F19" w:rsidP="003A4F19">
            <w:pPr>
              <w:spacing w:line="300" w:lineRule="exact"/>
              <w:jc w:val="both"/>
              <w:rPr>
                <w:rFonts w:ascii="Times New Roman" w:hAnsi="Times New Roman" w:cs="Times New Roman"/>
                <w:sz w:val="24"/>
                <w:szCs w:val="24"/>
              </w:rPr>
            </w:pPr>
            <w:r w:rsidRPr="003A4F19">
              <w:rPr>
                <w:rFonts w:ascii="Times New Roman" w:hAnsi="Times New Roman" w:cs="Times New Roman"/>
              </w:rPr>
              <w:t>01.08.2019.</w:t>
            </w:r>
          </w:p>
        </w:tc>
        <w:tc>
          <w:tcPr>
            <w:tcW w:w="1569" w:type="dxa"/>
          </w:tcPr>
          <w:p w14:paraId="26632B88" w14:textId="0040744F" w:rsidR="003A4F19" w:rsidRPr="00AD46AB" w:rsidRDefault="009A23DD" w:rsidP="003A4F19">
            <w:pPr>
              <w:spacing w:line="300" w:lineRule="exact"/>
              <w:jc w:val="both"/>
              <w:rPr>
                <w:rFonts w:ascii="Times New Roman" w:hAnsi="Times New Roman" w:cs="Times New Roman"/>
                <w:sz w:val="24"/>
                <w:szCs w:val="24"/>
              </w:rPr>
            </w:pPr>
            <w:r>
              <w:rPr>
                <w:rFonts w:ascii="Times New Roman" w:hAnsi="Times New Roman" w:cs="Times New Roman"/>
                <w:sz w:val="24"/>
                <w:szCs w:val="24"/>
              </w:rPr>
              <w:t>8</w:t>
            </w:r>
          </w:p>
        </w:tc>
        <w:tc>
          <w:tcPr>
            <w:tcW w:w="1701" w:type="dxa"/>
          </w:tcPr>
          <w:p w14:paraId="41B29767" w14:textId="3DF3D58D" w:rsidR="003A4F19" w:rsidRPr="00AD46AB" w:rsidRDefault="009A23DD" w:rsidP="003A4F19">
            <w:pPr>
              <w:spacing w:line="300" w:lineRule="exact"/>
              <w:jc w:val="both"/>
              <w:rPr>
                <w:rFonts w:ascii="Times New Roman" w:hAnsi="Times New Roman" w:cs="Times New Roman"/>
                <w:sz w:val="24"/>
                <w:szCs w:val="24"/>
              </w:rPr>
            </w:pPr>
            <w:r>
              <w:rPr>
                <w:rFonts w:ascii="Times New Roman" w:hAnsi="Times New Roman" w:cs="Times New Roman"/>
                <w:sz w:val="24"/>
                <w:szCs w:val="24"/>
              </w:rPr>
              <w:t>8</w:t>
            </w:r>
          </w:p>
        </w:tc>
      </w:tr>
      <w:tr w:rsidR="003A4F19" w:rsidRPr="00AD46AB" w14:paraId="7AEBBC88" w14:textId="7B67350A" w:rsidTr="009E6592">
        <w:trPr>
          <w:trHeight w:val="784"/>
          <w:jc w:val="center"/>
        </w:trPr>
        <w:tc>
          <w:tcPr>
            <w:tcW w:w="1564" w:type="dxa"/>
            <w:tcBorders>
              <w:left w:val="single" w:sz="4" w:space="0" w:color="auto"/>
              <w:right w:val="single" w:sz="4" w:space="0" w:color="auto"/>
            </w:tcBorders>
          </w:tcPr>
          <w:p w14:paraId="4F4DD0B2" w14:textId="58C12B03" w:rsidR="003A4F19" w:rsidRPr="003A4F19" w:rsidRDefault="003A4F19" w:rsidP="003A4F19">
            <w:pPr>
              <w:spacing w:line="300" w:lineRule="exact"/>
              <w:jc w:val="both"/>
              <w:rPr>
                <w:rFonts w:ascii="Times New Roman" w:hAnsi="Times New Roman" w:cs="Times New Roman"/>
                <w:sz w:val="24"/>
                <w:szCs w:val="24"/>
                <w:lang w:val="lv-LV"/>
              </w:rPr>
            </w:pPr>
            <w:proofErr w:type="spellStart"/>
            <w:r w:rsidRPr="003A4F19">
              <w:rPr>
                <w:rFonts w:ascii="Times New Roman" w:hAnsi="Times New Roman" w:cs="Times New Roman"/>
              </w:rPr>
              <w:t>Speciālās</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pamatizglītības</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programma</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izglītojamiem</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ar</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garīgās</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attīstības</w:t>
            </w:r>
            <w:proofErr w:type="spellEnd"/>
            <w:r w:rsidRPr="003A4F19">
              <w:rPr>
                <w:rFonts w:ascii="Times New Roman" w:hAnsi="Times New Roman" w:cs="Times New Roman"/>
              </w:rPr>
              <w:t xml:space="preserve"> </w:t>
            </w:r>
            <w:proofErr w:type="spellStart"/>
            <w:r w:rsidRPr="003A4F19">
              <w:rPr>
                <w:rFonts w:ascii="Times New Roman" w:hAnsi="Times New Roman" w:cs="Times New Roman"/>
              </w:rPr>
              <w:t>traucējumiem</w:t>
            </w:r>
            <w:proofErr w:type="spellEnd"/>
          </w:p>
        </w:tc>
        <w:tc>
          <w:tcPr>
            <w:tcW w:w="1559" w:type="dxa"/>
            <w:tcBorders>
              <w:left w:val="single" w:sz="4" w:space="0" w:color="auto"/>
              <w:right w:val="single" w:sz="4" w:space="0" w:color="auto"/>
            </w:tcBorders>
          </w:tcPr>
          <w:p w14:paraId="774C142D" w14:textId="059BF586" w:rsidR="003A4F19" w:rsidRPr="003A4F19" w:rsidRDefault="003A4F19" w:rsidP="003A4F19">
            <w:pPr>
              <w:spacing w:line="300" w:lineRule="exact"/>
              <w:jc w:val="both"/>
              <w:rPr>
                <w:rFonts w:ascii="Times New Roman" w:hAnsi="Times New Roman" w:cs="Times New Roman"/>
                <w:sz w:val="24"/>
                <w:szCs w:val="24"/>
              </w:rPr>
            </w:pPr>
            <w:r w:rsidRPr="003A4F19">
              <w:rPr>
                <w:rFonts w:ascii="Times New Roman" w:hAnsi="Times New Roman" w:cs="Times New Roman"/>
              </w:rPr>
              <w:t>21015811</w:t>
            </w:r>
          </w:p>
        </w:tc>
        <w:tc>
          <w:tcPr>
            <w:tcW w:w="1418" w:type="dxa"/>
            <w:tcBorders>
              <w:left w:val="single" w:sz="4" w:space="0" w:color="auto"/>
            </w:tcBorders>
          </w:tcPr>
          <w:p w14:paraId="3CAF088B" w14:textId="77777777" w:rsidR="003A4F19" w:rsidRPr="003A4F19" w:rsidRDefault="003A4F19" w:rsidP="003A4F19">
            <w:pPr>
              <w:spacing w:line="300" w:lineRule="exact"/>
              <w:jc w:val="both"/>
              <w:rPr>
                <w:rFonts w:ascii="Times New Roman" w:hAnsi="Times New Roman" w:cs="Times New Roman"/>
                <w:sz w:val="24"/>
                <w:szCs w:val="24"/>
              </w:rPr>
            </w:pPr>
          </w:p>
        </w:tc>
        <w:tc>
          <w:tcPr>
            <w:tcW w:w="987" w:type="dxa"/>
          </w:tcPr>
          <w:p w14:paraId="21E7A2A0" w14:textId="4B26CA94" w:rsidR="003A4F19" w:rsidRPr="003A4F19" w:rsidRDefault="003A4F19" w:rsidP="003A4F19">
            <w:pPr>
              <w:spacing w:line="300" w:lineRule="exact"/>
              <w:jc w:val="both"/>
              <w:rPr>
                <w:rFonts w:ascii="Times New Roman" w:hAnsi="Times New Roman" w:cs="Times New Roman"/>
                <w:sz w:val="24"/>
                <w:szCs w:val="24"/>
              </w:rPr>
            </w:pPr>
            <w:r w:rsidRPr="003A4F19">
              <w:rPr>
                <w:rFonts w:ascii="Times New Roman" w:hAnsi="Times New Roman" w:cs="Times New Roman"/>
              </w:rPr>
              <w:t>V-1550</w:t>
            </w:r>
          </w:p>
        </w:tc>
        <w:tc>
          <w:tcPr>
            <w:tcW w:w="1413" w:type="dxa"/>
          </w:tcPr>
          <w:p w14:paraId="4E569DB4" w14:textId="2A3672BF" w:rsidR="003A4F19" w:rsidRPr="003A4F19" w:rsidRDefault="003A4F19" w:rsidP="003A4F19">
            <w:pPr>
              <w:spacing w:line="300" w:lineRule="exact"/>
              <w:jc w:val="both"/>
              <w:rPr>
                <w:rFonts w:ascii="Times New Roman" w:hAnsi="Times New Roman" w:cs="Times New Roman"/>
                <w:sz w:val="24"/>
                <w:szCs w:val="24"/>
              </w:rPr>
            </w:pPr>
            <w:r w:rsidRPr="003A4F19">
              <w:rPr>
                <w:rFonts w:ascii="Times New Roman" w:hAnsi="Times New Roman" w:cs="Times New Roman"/>
              </w:rPr>
              <w:t>01.08.2019.</w:t>
            </w:r>
          </w:p>
        </w:tc>
        <w:tc>
          <w:tcPr>
            <w:tcW w:w="1569" w:type="dxa"/>
          </w:tcPr>
          <w:p w14:paraId="6BECEA77" w14:textId="4E546341" w:rsidR="003A4F19" w:rsidRPr="00AD46AB" w:rsidRDefault="009A23DD" w:rsidP="003A4F19">
            <w:pPr>
              <w:spacing w:line="300" w:lineRule="exact"/>
              <w:jc w:val="both"/>
              <w:rPr>
                <w:rFonts w:ascii="Times New Roman" w:hAnsi="Times New Roman" w:cs="Times New Roman"/>
                <w:sz w:val="24"/>
                <w:szCs w:val="24"/>
              </w:rPr>
            </w:pPr>
            <w:r>
              <w:rPr>
                <w:rFonts w:ascii="Times New Roman" w:hAnsi="Times New Roman" w:cs="Times New Roman"/>
                <w:sz w:val="24"/>
                <w:szCs w:val="24"/>
              </w:rPr>
              <w:t>9</w:t>
            </w:r>
          </w:p>
        </w:tc>
        <w:tc>
          <w:tcPr>
            <w:tcW w:w="1701" w:type="dxa"/>
          </w:tcPr>
          <w:p w14:paraId="416AACAE" w14:textId="483E6B84" w:rsidR="003A4F19" w:rsidRPr="00AD46AB" w:rsidRDefault="0044744A" w:rsidP="003A4F19">
            <w:pPr>
              <w:spacing w:line="300" w:lineRule="exact"/>
              <w:jc w:val="both"/>
              <w:rPr>
                <w:rFonts w:ascii="Times New Roman" w:hAnsi="Times New Roman" w:cs="Times New Roman"/>
                <w:sz w:val="24"/>
                <w:szCs w:val="24"/>
              </w:rPr>
            </w:pPr>
            <w:r>
              <w:rPr>
                <w:rFonts w:ascii="Times New Roman" w:hAnsi="Times New Roman" w:cs="Times New Roman"/>
                <w:sz w:val="24"/>
                <w:szCs w:val="24"/>
              </w:rPr>
              <w:t>8</w:t>
            </w:r>
          </w:p>
        </w:tc>
      </w:tr>
    </w:tbl>
    <w:p w14:paraId="1C830C05" w14:textId="77777777" w:rsidR="00C05102" w:rsidRDefault="00C05102" w:rsidP="00C05102">
      <w:pPr>
        <w:spacing w:after="0" w:line="240" w:lineRule="auto"/>
        <w:jc w:val="both"/>
        <w:rPr>
          <w:rFonts w:ascii="Times New Roman" w:hAnsi="Times New Roman" w:cs="Times New Roman"/>
          <w:sz w:val="24"/>
          <w:szCs w:val="24"/>
          <w:lang w:val="lv-LV"/>
        </w:rPr>
      </w:pPr>
    </w:p>
    <w:p w14:paraId="5FE11170" w14:textId="3AD9B5F9" w:rsidR="00A10378" w:rsidRPr="00C05102" w:rsidRDefault="00A10378" w:rsidP="00C05102">
      <w:pPr>
        <w:pStyle w:val="Sarakstarindkopa"/>
        <w:numPr>
          <w:ilvl w:val="1"/>
          <w:numId w:val="2"/>
        </w:numPr>
        <w:spacing w:after="0" w:line="240" w:lineRule="auto"/>
        <w:jc w:val="both"/>
        <w:rPr>
          <w:rFonts w:ascii="Times New Roman" w:hAnsi="Times New Roman" w:cs="Times New Roman"/>
          <w:sz w:val="24"/>
          <w:szCs w:val="24"/>
          <w:lang w:val="lv-LV"/>
        </w:rPr>
      </w:pPr>
      <w:r w:rsidRPr="00C05102">
        <w:rPr>
          <w:rFonts w:ascii="Times New Roman" w:hAnsi="Times New Roman" w:cs="Times New Roman"/>
          <w:sz w:val="24"/>
          <w:szCs w:val="24"/>
          <w:lang w:val="lv-LV"/>
        </w:rPr>
        <w:t xml:space="preserve">Izglītības iestādes iegūtā informācija par izglītojamo iemesliem izglītības iestādes </w:t>
      </w:r>
      <w:r w:rsidR="00C05102">
        <w:rPr>
          <w:rFonts w:ascii="Times New Roman" w:hAnsi="Times New Roman" w:cs="Times New Roman"/>
          <w:sz w:val="24"/>
          <w:szCs w:val="24"/>
          <w:lang w:val="lv-LV"/>
        </w:rPr>
        <w:t xml:space="preserve">  </w:t>
      </w:r>
      <w:r w:rsidRPr="00C05102">
        <w:rPr>
          <w:rFonts w:ascii="Times New Roman" w:hAnsi="Times New Roman" w:cs="Times New Roman"/>
          <w:sz w:val="24"/>
          <w:szCs w:val="24"/>
          <w:lang w:val="lv-LV"/>
        </w:rPr>
        <w:t>maiņai un mācību pārtraukšanai izglītības programmā (2-3 secinājumi par izglītojamiem, kuri uzsākuši vai pārtraukuši mācības izglītības iestādē):</w:t>
      </w:r>
    </w:p>
    <w:p w14:paraId="718A2FA5" w14:textId="4A671F87" w:rsidR="007C0EDE" w:rsidRPr="007C0EDE" w:rsidRDefault="00A10378" w:rsidP="007C0EDE">
      <w:pPr>
        <w:pStyle w:val="Sarakstarindkopa"/>
        <w:spacing w:after="0" w:line="240" w:lineRule="auto"/>
        <w:ind w:left="502"/>
        <w:jc w:val="both"/>
        <w:rPr>
          <w:rFonts w:ascii="Times New Roman" w:hAnsi="Times New Roman" w:cs="Times New Roman"/>
          <w:sz w:val="24"/>
          <w:szCs w:val="24"/>
          <w:lang w:val="lv-LV"/>
        </w:rPr>
      </w:pPr>
      <w:r w:rsidRPr="007C0EDE">
        <w:rPr>
          <w:rFonts w:ascii="Times New Roman" w:hAnsi="Times New Roman" w:cs="Times New Roman"/>
          <w:sz w:val="24"/>
          <w:szCs w:val="24"/>
          <w:lang w:val="lv-LV"/>
        </w:rPr>
        <w:t>1.2.1.</w:t>
      </w:r>
      <w:r w:rsidR="00332AE9" w:rsidRPr="007C0EDE">
        <w:rPr>
          <w:rFonts w:ascii="Times New Roman" w:hAnsi="Times New Roman" w:cs="Times New Roman"/>
          <w:sz w:val="24"/>
          <w:szCs w:val="24"/>
          <w:lang w:val="lv-LV"/>
        </w:rPr>
        <w:t xml:space="preserve">dzīvesvietas maiņa ( </w:t>
      </w:r>
      <w:r w:rsidR="0044744A">
        <w:rPr>
          <w:rFonts w:ascii="Times New Roman" w:hAnsi="Times New Roman" w:cs="Times New Roman"/>
          <w:sz w:val="24"/>
          <w:szCs w:val="24"/>
          <w:lang w:val="lv-LV"/>
        </w:rPr>
        <w:t>4 izglītojamie mainījuši dzīvesvietu uz citu novadu</w:t>
      </w:r>
      <w:r w:rsidR="007C0EDE" w:rsidRPr="007C0EDE">
        <w:rPr>
          <w:rFonts w:ascii="Times New Roman" w:hAnsi="Times New Roman" w:cs="Times New Roman"/>
          <w:sz w:val="24"/>
          <w:szCs w:val="24"/>
          <w:lang w:val="lv-LV"/>
        </w:rPr>
        <w:t>)</w:t>
      </w:r>
      <w:r w:rsidR="007C0EDE">
        <w:rPr>
          <w:rFonts w:ascii="Times New Roman" w:hAnsi="Times New Roman" w:cs="Times New Roman"/>
          <w:sz w:val="24"/>
          <w:szCs w:val="24"/>
          <w:lang w:val="lv-LV"/>
        </w:rPr>
        <w:t>;</w:t>
      </w:r>
    </w:p>
    <w:p w14:paraId="3B5DE2C5" w14:textId="3FAD1946" w:rsidR="00A10378" w:rsidRPr="00A10378" w:rsidRDefault="00A10378" w:rsidP="00A10378">
      <w:pPr>
        <w:pStyle w:val="Sarakstarindkopa"/>
        <w:spacing w:after="0" w:line="240" w:lineRule="auto"/>
        <w:ind w:left="502"/>
        <w:jc w:val="both"/>
        <w:rPr>
          <w:rFonts w:ascii="Times New Roman" w:hAnsi="Times New Roman" w:cs="Times New Roman"/>
          <w:sz w:val="24"/>
          <w:szCs w:val="24"/>
          <w:lang w:val="lv-LV"/>
        </w:rPr>
      </w:pPr>
      <w:r w:rsidRPr="007C0EDE">
        <w:rPr>
          <w:rFonts w:ascii="Times New Roman" w:hAnsi="Times New Roman" w:cs="Times New Roman"/>
          <w:sz w:val="24"/>
          <w:szCs w:val="24"/>
          <w:lang w:val="lv-LV"/>
        </w:rPr>
        <w:t>1.2.2.</w:t>
      </w:r>
      <w:r w:rsidR="0044744A">
        <w:rPr>
          <w:rFonts w:ascii="Times New Roman" w:hAnsi="Times New Roman" w:cs="Times New Roman"/>
          <w:sz w:val="24"/>
          <w:szCs w:val="24"/>
          <w:lang w:val="lv-LV"/>
        </w:rPr>
        <w:t xml:space="preserve"> izglītības iestādes maiņa ( 4 izglītojamie</w:t>
      </w:r>
      <w:r w:rsidR="007C0EDE" w:rsidRPr="007C0EDE">
        <w:rPr>
          <w:rFonts w:ascii="Times New Roman" w:hAnsi="Times New Roman" w:cs="Times New Roman"/>
          <w:sz w:val="24"/>
          <w:szCs w:val="24"/>
          <w:lang w:val="lv-LV"/>
        </w:rPr>
        <w:t xml:space="preserve"> </w:t>
      </w:r>
      <w:r w:rsidR="0044744A">
        <w:rPr>
          <w:rFonts w:ascii="Times New Roman" w:hAnsi="Times New Roman" w:cs="Times New Roman"/>
          <w:sz w:val="24"/>
          <w:szCs w:val="24"/>
          <w:lang w:val="lv-LV"/>
        </w:rPr>
        <w:t>izstājušies, turpinot mācības citā  izglītības iestādē, 1 izstājies saistībā ar pilngadības iestāšanos, 1 iestāj</w:t>
      </w:r>
      <w:r w:rsidR="0006462B">
        <w:rPr>
          <w:rFonts w:ascii="Times New Roman" w:hAnsi="Times New Roman" w:cs="Times New Roman"/>
          <w:sz w:val="24"/>
          <w:szCs w:val="24"/>
          <w:lang w:val="lv-LV"/>
        </w:rPr>
        <w:t>ies pamatizglītības programmā, 7</w:t>
      </w:r>
      <w:r w:rsidR="0044744A">
        <w:rPr>
          <w:rFonts w:ascii="Times New Roman" w:hAnsi="Times New Roman" w:cs="Times New Roman"/>
          <w:sz w:val="24"/>
          <w:szCs w:val="24"/>
          <w:lang w:val="lv-LV"/>
        </w:rPr>
        <w:t xml:space="preserve"> - pirmsskolas izglītības programmā</w:t>
      </w:r>
      <w:r w:rsidR="007C0EDE" w:rsidRPr="007C0EDE">
        <w:rPr>
          <w:rFonts w:ascii="Times New Roman" w:hAnsi="Times New Roman" w:cs="Times New Roman"/>
          <w:sz w:val="24"/>
          <w:szCs w:val="24"/>
          <w:lang w:val="lv-LV"/>
        </w:rPr>
        <w:t>)</w:t>
      </w:r>
      <w:r w:rsidR="007C0EDE">
        <w:rPr>
          <w:rFonts w:ascii="Times New Roman" w:hAnsi="Times New Roman" w:cs="Times New Roman"/>
          <w:sz w:val="24"/>
          <w:szCs w:val="24"/>
          <w:lang w:val="lv-LV"/>
        </w:rPr>
        <w:t>.</w:t>
      </w:r>
    </w:p>
    <w:p w14:paraId="29A41133" w14:textId="5866D0CD" w:rsidR="00A10378" w:rsidRPr="00AD46AB" w:rsidRDefault="00A10378" w:rsidP="00B72335">
      <w:pPr>
        <w:spacing w:after="0" w:line="240" w:lineRule="auto"/>
        <w:jc w:val="both"/>
        <w:rPr>
          <w:rFonts w:ascii="Times New Roman" w:hAnsi="Times New Roman" w:cs="Times New Roman"/>
          <w:sz w:val="24"/>
          <w:szCs w:val="24"/>
          <w:lang w:val="lv-LV"/>
        </w:rPr>
      </w:pPr>
    </w:p>
    <w:p w14:paraId="2741D404" w14:textId="4D26F770" w:rsidR="00C05102" w:rsidRPr="00C05102" w:rsidRDefault="00C05102" w:rsidP="00C0510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C05102">
        <w:rPr>
          <w:rFonts w:ascii="Times New Roman" w:hAnsi="Times New Roman" w:cs="Times New Roman"/>
          <w:sz w:val="24"/>
          <w:szCs w:val="24"/>
          <w:lang w:val="lv-LV"/>
        </w:rPr>
        <w:t xml:space="preserve">1.3.Pedagogu ilgstošās vakances un atbalsta personāla nodrošinājums </w:t>
      </w:r>
    </w:p>
    <w:p w14:paraId="236F5EDE" w14:textId="77777777" w:rsidR="00C05102" w:rsidRPr="00276381" w:rsidRDefault="00C05102" w:rsidP="00C05102">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jc w:val="center"/>
        <w:tblLook w:val="04A0" w:firstRow="1" w:lastRow="0" w:firstColumn="1" w:lastColumn="0" w:noHBand="0" w:noVBand="1"/>
      </w:tblPr>
      <w:tblGrid>
        <w:gridCol w:w="1116"/>
        <w:gridCol w:w="4010"/>
        <w:gridCol w:w="1932"/>
        <w:gridCol w:w="3007"/>
      </w:tblGrid>
      <w:tr w:rsidR="00423B4A" w:rsidRPr="00AD46AB" w14:paraId="23D791BC" w14:textId="7C9E6E02" w:rsidTr="001E779E">
        <w:trPr>
          <w:jc w:val="center"/>
        </w:trPr>
        <w:tc>
          <w:tcPr>
            <w:tcW w:w="1116" w:type="dxa"/>
          </w:tcPr>
          <w:p w14:paraId="25E3CFB4" w14:textId="7CFB5BD6" w:rsidR="00423B4A" w:rsidRPr="00AD46AB" w:rsidRDefault="00423B4A" w:rsidP="00B72335">
            <w:pPr>
              <w:pStyle w:val="Sarakstarindkopa"/>
              <w:ind w:left="0"/>
              <w:jc w:val="both"/>
              <w:rPr>
                <w:rFonts w:ascii="Times New Roman" w:hAnsi="Times New Roman" w:cs="Times New Roman"/>
                <w:sz w:val="24"/>
                <w:szCs w:val="24"/>
                <w:lang w:val="lv-LV"/>
              </w:rPr>
            </w:pPr>
            <w:proofErr w:type="spellStart"/>
            <w:r w:rsidRPr="00AD46AB">
              <w:rPr>
                <w:rFonts w:ascii="Times New Roman" w:hAnsi="Times New Roman" w:cs="Times New Roman"/>
                <w:sz w:val="24"/>
                <w:szCs w:val="24"/>
                <w:lang w:val="lv-LV"/>
              </w:rPr>
              <w:t>N</w:t>
            </w:r>
            <w:r w:rsidR="00C05102">
              <w:rPr>
                <w:rFonts w:ascii="Times New Roman" w:hAnsi="Times New Roman" w:cs="Times New Roman"/>
                <w:sz w:val="24"/>
                <w:szCs w:val="24"/>
                <w:lang w:val="lv-LV"/>
              </w:rPr>
              <w:t>.p.k</w:t>
            </w:r>
            <w:proofErr w:type="spellEnd"/>
            <w:r w:rsidR="00C05102">
              <w:rPr>
                <w:rFonts w:ascii="Times New Roman" w:hAnsi="Times New Roman" w:cs="Times New Roman"/>
                <w:sz w:val="24"/>
                <w:szCs w:val="24"/>
                <w:lang w:val="lv-LV"/>
              </w:rPr>
              <w:t>.</w:t>
            </w:r>
          </w:p>
        </w:tc>
        <w:tc>
          <w:tcPr>
            <w:tcW w:w="4010" w:type="dxa"/>
          </w:tcPr>
          <w:p w14:paraId="2FA3EDE1" w14:textId="2D410E0D" w:rsidR="00423B4A" w:rsidRPr="00AD46AB" w:rsidRDefault="00423B4A" w:rsidP="00B72335">
            <w:pPr>
              <w:pStyle w:val="Sarakstarindkopa"/>
              <w:ind w:left="0"/>
              <w:jc w:val="both"/>
              <w:rPr>
                <w:rFonts w:ascii="Times New Roman" w:hAnsi="Times New Roman" w:cs="Times New Roman"/>
                <w:sz w:val="24"/>
                <w:szCs w:val="24"/>
                <w:lang w:val="lv-LV"/>
              </w:rPr>
            </w:pPr>
            <w:r w:rsidRPr="00AD46AB">
              <w:rPr>
                <w:rFonts w:ascii="Times New Roman" w:hAnsi="Times New Roman" w:cs="Times New Roman"/>
                <w:sz w:val="24"/>
                <w:szCs w:val="24"/>
                <w:lang w:val="lv-LV"/>
              </w:rPr>
              <w:t>Informācija</w:t>
            </w:r>
          </w:p>
        </w:tc>
        <w:tc>
          <w:tcPr>
            <w:tcW w:w="1932" w:type="dxa"/>
          </w:tcPr>
          <w:p w14:paraId="3EE9A123" w14:textId="5C631591" w:rsidR="00423B4A" w:rsidRPr="00AD46AB" w:rsidRDefault="00423B4A" w:rsidP="00B72335">
            <w:pPr>
              <w:pStyle w:val="Sarakstarindkopa"/>
              <w:ind w:left="0"/>
              <w:jc w:val="both"/>
              <w:rPr>
                <w:rFonts w:ascii="Times New Roman" w:hAnsi="Times New Roman" w:cs="Times New Roman"/>
                <w:sz w:val="24"/>
                <w:szCs w:val="24"/>
                <w:lang w:val="lv-LV"/>
              </w:rPr>
            </w:pPr>
            <w:r w:rsidRPr="00AD46AB">
              <w:rPr>
                <w:rFonts w:ascii="Times New Roman" w:hAnsi="Times New Roman" w:cs="Times New Roman"/>
                <w:sz w:val="24"/>
                <w:szCs w:val="24"/>
                <w:lang w:val="lv-LV"/>
              </w:rPr>
              <w:t>Skaits</w:t>
            </w:r>
          </w:p>
        </w:tc>
        <w:tc>
          <w:tcPr>
            <w:tcW w:w="3007" w:type="dxa"/>
          </w:tcPr>
          <w:p w14:paraId="64EF33A4" w14:textId="51EE3E2F" w:rsidR="00423B4A" w:rsidRPr="00AD46AB" w:rsidRDefault="00636C79" w:rsidP="00B72335">
            <w:pPr>
              <w:pStyle w:val="Sarakstarindkopa"/>
              <w:ind w:left="0"/>
              <w:jc w:val="both"/>
              <w:rPr>
                <w:rFonts w:ascii="Times New Roman" w:hAnsi="Times New Roman" w:cs="Times New Roman"/>
                <w:sz w:val="24"/>
                <w:szCs w:val="24"/>
                <w:lang w:val="lv-LV"/>
              </w:rPr>
            </w:pPr>
            <w:r w:rsidRPr="00AD46AB">
              <w:rPr>
                <w:rFonts w:ascii="Times New Roman" w:hAnsi="Times New Roman" w:cs="Times New Roman"/>
                <w:sz w:val="24"/>
                <w:szCs w:val="24"/>
                <w:lang w:val="lv-LV"/>
              </w:rPr>
              <w:t>Komentāri</w:t>
            </w:r>
            <w:r w:rsidR="00246372" w:rsidRPr="00AD46AB">
              <w:rPr>
                <w:rFonts w:ascii="Times New Roman" w:hAnsi="Times New Roman" w:cs="Times New Roman"/>
                <w:sz w:val="24"/>
                <w:szCs w:val="24"/>
                <w:lang w:val="lv-LV"/>
              </w:rPr>
              <w:t xml:space="preserve"> (nodrošinājums un ar to saistītie izaicinājumi, pedagogu mainība u.c.)</w:t>
            </w:r>
          </w:p>
        </w:tc>
      </w:tr>
      <w:tr w:rsidR="00F67B85" w:rsidRPr="00AD46AB" w14:paraId="1736A1D0" w14:textId="479D1097" w:rsidTr="001E779E">
        <w:trPr>
          <w:jc w:val="center"/>
        </w:trPr>
        <w:tc>
          <w:tcPr>
            <w:tcW w:w="1116" w:type="dxa"/>
          </w:tcPr>
          <w:p w14:paraId="1FFEA0DB" w14:textId="2B45F659" w:rsidR="00F67B85" w:rsidRPr="00AD46AB" w:rsidRDefault="00F67B85" w:rsidP="00F67B85">
            <w:pPr>
              <w:pStyle w:val="Sarakstarindkopa"/>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1.</w:t>
            </w:r>
          </w:p>
        </w:tc>
        <w:tc>
          <w:tcPr>
            <w:tcW w:w="4010" w:type="dxa"/>
          </w:tcPr>
          <w:p w14:paraId="066DB6F2" w14:textId="5DBACD22" w:rsidR="00F67B85" w:rsidRPr="000D66E0" w:rsidRDefault="00F67B85" w:rsidP="00F67B85">
            <w:pPr>
              <w:pStyle w:val="Sarakstarindkopa"/>
              <w:ind w:left="0"/>
              <w:jc w:val="both"/>
              <w:rPr>
                <w:rFonts w:ascii="Times New Roman" w:hAnsi="Times New Roman" w:cs="Times New Roman"/>
                <w:lang w:val="lv-LV"/>
              </w:rPr>
            </w:pPr>
            <w:r w:rsidRPr="00AB7E47">
              <w:rPr>
                <w:rFonts w:ascii="Times New Roman" w:hAnsi="Times New Roman" w:cs="Times New Roman"/>
                <w:lang w:val="lv-LV"/>
              </w:rPr>
              <w:t xml:space="preserve">Izglītības iestādē pieejamais atbalsta personāls izglītības iestādē, noslēdzot 2022./2023. </w:t>
            </w:r>
            <w:proofErr w:type="spellStart"/>
            <w:r w:rsidRPr="00AB7E47">
              <w:rPr>
                <w:rFonts w:ascii="Times New Roman" w:hAnsi="Times New Roman" w:cs="Times New Roman"/>
                <w:lang w:val="lv-LV"/>
              </w:rPr>
              <w:t>māc.g</w:t>
            </w:r>
            <w:proofErr w:type="spellEnd"/>
            <w:r w:rsidRPr="00AB7E47">
              <w:rPr>
                <w:rFonts w:ascii="Times New Roman" w:hAnsi="Times New Roman" w:cs="Times New Roman"/>
                <w:lang w:val="lv-LV"/>
              </w:rPr>
              <w:t>. (līdz 31.05.2023.)</w:t>
            </w:r>
          </w:p>
        </w:tc>
        <w:tc>
          <w:tcPr>
            <w:tcW w:w="1932" w:type="dxa"/>
          </w:tcPr>
          <w:p w14:paraId="3A101D08" w14:textId="6B6D4DE7" w:rsidR="00705D1E" w:rsidRPr="000D66E0" w:rsidRDefault="000A5E37" w:rsidP="00F67B85">
            <w:pPr>
              <w:pStyle w:val="Sarakstarindkopa"/>
              <w:ind w:left="0"/>
              <w:jc w:val="both"/>
              <w:rPr>
                <w:rFonts w:ascii="Times New Roman" w:hAnsi="Times New Roman" w:cs="Times New Roman"/>
                <w:lang w:val="lv-LV"/>
              </w:rPr>
            </w:pPr>
            <w:r>
              <w:rPr>
                <w:rFonts w:ascii="Times New Roman" w:hAnsi="Times New Roman" w:cs="Times New Roman"/>
              </w:rPr>
              <w:t>3</w:t>
            </w:r>
          </w:p>
        </w:tc>
        <w:tc>
          <w:tcPr>
            <w:tcW w:w="3007" w:type="dxa"/>
          </w:tcPr>
          <w:p w14:paraId="3FF8EB25" w14:textId="502FBB0B" w:rsidR="00F67B85" w:rsidRPr="00AB7E47" w:rsidRDefault="00F67B85" w:rsidP="00F67B85">
            <w:pPr>
              <w:pStyle w:val="Sarakstarindkopa"/>
              <w:ind w:left="0"/>
              <w:jc w:val="both"/>
              <w:rPr>
                <w:rFonts w:ascii="Times New Roman" w:hAnsi="Times New Roman" w:cs="Times New Roman"/>
                <w:lang w:val="lv-LV"/>
              </w:rPr>
            </w:pPr>
            <w:r w:rsidRPr="00AB7E47">
              <w:rPr>
                <w:rFonts w:ascii="Times New Roman" w:hAnsi="Times New Roman" w:cs="Times New Roman"/>
                <w:lang w:val="lv-LV"/>
              </w:rPr>
              <w:t>Pedagoga palīgs</w:t>
            </w:r>
            <w:r w:rsidR="000A5E37" w:rsidRPr="00AB7E47">
              <w:rPr>
                <w:rFonts w:ascii="Times New Roman" w:hAnsi="Times New Roman" w:cs="Times New Roman"/>
                <w:lang w:val="lv-LV"/>
              </w:rPr>
              <w:t xml:space="preserve"> -0.469</w:t>
            </w:r>
          </w:p>
          <w:p w14:paraId="11F7F5F2" w14:textId="466A67F0" w:rsidR="00772F86" w:rsidRPr="000D66E0" w:rsidRDefault="00772F86" w:rsidP="000D66E0">
            <w:pPr>
              <w:jc w:val="both"/>
              <w:rPr>
                <w:rFonts w:ascii="Times New Roman" w:hAnsi="Times New Roman" w:cs="Times New Roman"/>
                <w:lang w:val="lv-LV"/>
              </w:rPr>
            </w:pPr>
            <w:r w:rsidRPr="000D66E0">
              <w:rPr>
                <w:rFonts w:ascii="Times New Roman" w:hAnsi="Times New Roman" w:cs="Times New Roman"/>
                <w:lang w:val="lv-LV"/>
              </w:rPr>
              <w:t>Skolotājs logopēds</w:t>
            </w:r>
            <w:r w:rsidR="000A5E37">
              <w:rPr>
                <w:rFonts w:ascii="Times New Roman" w:hAnsi="Times New Roman" w:cs="Times New Roman"/>
                <w:lang w:val="lv-LV"/>
              </w:rPr>
              <w:t>- 0.416</w:t>
            </w:r>
          </w:p>
          <w:p w14:paraId="70A2F76A" w14:textId="2E429643" w:rsidR="00772F86" w:rsidRPr="000D66E0" w:rsidRDefault="00772F86" w:rsidP="000D66E0">
            <w:pPr>
              <w:jc w:val="both"/>
              <w:rPr>
                <w:rFonts w:ascii="Times New Roman" w:hAnsi="Times New Roman" w:cs="Times New Roman"/>
                <w:lang w:val="lv-LV"/>
              </w:rPr>
            </w:pPr>
            <w:r w:rsidRPr="000D66E0">
              <w:rPr>
                <w:rFonts w:ascii="Times New Roman" w:hAnsi="Times New Roman" w:cs="Times New Roman"/>
                <w:lang w:val="lv-LV"/>
              </w:rPr>
              <w:t>Izglītības iestādes bibliotekārs</w:t>
            </w:r>
            <w:r w:rsidR="000A5E37">
              <w:rPr>
                <w:rFonts w:ascii="Times New Roman" w:hAnsi="Times New Roman" w:cs="Times New Roman"/>
                <w:lang w:val="lv-LV"/>
              </w:rPr>
              <w:t>-0.1</w:t>
            </w:r>
          </w:p>
          <w:p w14:paraId="6F924DEA" w14:textId="36FA87AF" w:rsidR="00772F86" w:rsidRPr="000D66E0" w:rsidRDefault="00772F86" w:rsidP="00772F86">
            <w:pPr>
              <w:pStyle w:val="Sarakstarindkopa"/>
              <w:ind w:left="0"/>
              <w:jc w:val="both"/>
              <w:rPr>
                <w:rFonts w:ascii="Times New Roman" w:hAnsi="Times New Roman" w:cs="Times New Roman"/>
                <w:lang w:val="lv-LV"/>
              </w:rPr>
            </w:pPr>
            <w:r w:rsidRPr="000D66E0">
              <w:rPr>
                <w:rFonts w:ascii="Times New Roman" w:hAnsi="Times New Roman" w:cs="Times New Roman"/>
                <w:lang w:val="lv-LV"/>
              </w:rPr>
              <w:t>Pieejams izglītības pārvaldes psihologs, speciālais pedagogs, karjeras konsultants</w:t>
            </w:r>
          </w:p>
        </w:tc>
      </w:tr>
    </w:tbl>
    <w:p w14:paraId="479F7D38" w14:textId="46A6569C" w:rsidR="00B93CF6" w:rsidRPr="00C05102" w:rsidRDefault="00B93CF6" w:rsidP="00C05102">
      <w:pPr>
        <w:spacing w:after="0" w:line="240" w:lineRule="auto"/>
        <w:jc w:val="both"/>
        <w:rPr>
          <w:rFonts w:ascii="Times New Roman" w:hAnsi="Times New Roman" w:cs="Times New Roman"/>
          <w:sz w:val="24"/>
          <w:szCs w:val="24"/>
          <w:lang w:val="lv-LV"/>
        </w:rPr>
      </w:pPr>
    </w:p>
    <w:p w14:paraId="0F0DF3A7" w14:textId="77777777" w:rsidR="00166882" w:rsidRPr="00AD46AB" w:rsidRDefault="00166882" w:rsidP="00B72335">
      <w:pPr>
        <w:spacing w:after="0" w:line="240" w:lineRule="auto"/>
        <w:jc w:val="both"/>
        <w:rPr>
          <w:rFonts w:ascii="Times New Roman" w:hAnsi="Times New Roman" w:cs="Times New Roman"/>
          <w:b/>
          <w:bCs/>
          <w:sz w:val="24"/>
          <w:szCs w:val="24"/>
          <w:lang w:val="lv-LV"/>
        </w:rPr>
      </w:pPr>
    </w:p>
    <w:p w14:paraId="3F4FB43C" w14:textId="0D401ACF" w:rsidR="00166882" w:rsidRPr="00C05102" w:rsidRDefault="00166882" w:rsidP="00C05102">
      <w:pPr>
        <w:pStyle w:val="Sarakstarindkopa"/>
        <w:numPr>
          <w:ilvl w:val="0"/>
          <w:numId w:val="2"/>
        </w:numPr>
        <w:spacing w:after="0" w:line="240" w:lineRule="auto"/>
        <w:jc w:val="both"/>
        <w:rPr>
          <w:rFonts w:ascii="Times New Roman" w:hAnsi="Times New Roman" w:cs="Times New Roman"/>
          <w:b/>
          <w:bCs/>
          <w:sz w:val="28"/>
          <w:szCs w:val="28"/>
          <w:lang w:val="lv-LV"/>
        </w:rPr>
      </w:pPr>
      <w:r w:rsidRPr="00C05102">
        <w:rPr>
          <w:rFonts w:ascii="Times New Roman" w:hAnsi="Times New Roman" w:cs="Times New Roman"/>
          <w:b/>
          <w:bCs/>
          <w:sz w:val="28"/>
          <w:szCs w:val="28"/>
          <w:lang w:val="lv-LV"/>
        </w:rPr>
        <w:t xml:space="preserve">Izglītības iestādes darbības pamatmērķi </w:t>
      </w:r>
      <w:r w:rsidR="00C05102" w:rsidRPr="00C05102">
        <w:rPr>
          <w:rFonts w:ascii="Times New Roman" w:hAnsi="Times New Roman" w:cs="Times New Roman"/>
          <w:b/>
          <w:bCs/>
          <w:sz w:val="28"/>
          <w:szCs w:val="28"/>
          <w:lang w:val="lv-LV"/>
        </w:rPr>
        <w:t>un prioritātes</w:t>
      </w:r>
    </w:p>
    <w:p w14:paraId="16C5C4AE" w14:textId="77777777" w:rsidR="00446618" w:rsidRPr="00AD46AB" w:rsidRDefault="00446618" w:rsidP="00B72335">
      <w:pPr>
        <w:spacing w:after="0" w:line="240" w:lineRule="auto"/>
        <w:ind w:left="360"/>
        <w:jc w:val="both"/>
        <w:rPr>
          <w:rFonts w:ascii="Times New Roman" w:hAnsi="Times New Roman" w:cs="Times New Roman"/>
          <w:b/>
          <w:bCs/>
          <w:sz w:val="24"/>
          <w:szCs w:val="24"/>
          <w:lang w:val="lv-LV"/>
        </w:rPr>
      </w:pPr>
    </w:p>
    <w:p w14:paraId="20531DFC" w14:textId="2423059A" w:rsidR="00586834" w:rsidRPr="00800DA8" w:rsidRDefault="00446618" w:rsidP="00800DA8">
      <w:pPr>
        <w:pStyle w:val="Sarakstarindkopa"/>
        <w:numPr>
          <w:ilvl w:val="1"/>
          <w:numId w:val="2"/>
        </w:numPr>
        <w:spacing w:after="0" w:line="240" w:lineRule="auto"/>
        <w:ind w:left="426"/>
        <w:rPr>
          <w:rFonts w:ascii="Times New Roman" w:hAnsi="Times New Roman" w:cs="Times New Roman"/>
          <w:sz w:val="24"/>
          <w:szCs w:val="24"/>
          <w:lang w:val="lv-LV"/>
        </w:rPr>
      </w:pPr>
      <w:r w:rsidRPr="00C05102">
        <w:rPr>
          <w:rFonts w:ascii="Times New Roman" w:hAnsi="Times New Roman" w:cs="Times New Roman"/>
          <w:sz w:val="24"/>
          <w:szCs w:val="24"/>
          <w:lang w:val="lv-LV"/>
        </w:rPr>
        <w:t>Izglītības iestādes</w:t>
      </w:r>
      <w:r w:rsidRPr="00C05102">
        <w:rPr>
          <w:rFonts w:ascii="Times New Roman" w:hAnsi="Times New Roman" w:cs="Times New Roman"/>
          <w:b/>
          <w:bCs/>
          <w:sz w:val="24"/>
          <w:szCs w:val="24"/>
          <w:lang w:val="lv-LV"/>
        </w:rPr>
        <w:t xml:space="preserve"> m</w:t>
      </w:r>
      <w:r w:rsidR="00166882" w:rsidRPr="00C05102">
        <w:rPr>
          <w:rFonts w:ascii="Times New Roman" w:hAnsi="Times New Roman" w:cs="Times New Roman"/>
          <w:b/>
          <w:bCs/>
          <w:sz w:val="24"/>
          <w:szCs w:val="24"/>
          <w:lang w:val="lv-LV"/>
        </w:rPr>
        <w:t>isija</w:t>
      </w:r>
      <w:r w:rsidRPr="00AD46AB">
        <w:rPr>
          <w:rFonts w:ascii="Times New Roman" w:hAnsi="Times New Roman" w:cs="Times New Roman"/>
          <w:sz w:val="24"/>
          <w:szCs w:val="24"/>
          <w:lang w:val="lv-LV"/>
        </w:rPr>
        <w:t xml:space="preserve"> – </w:t>
      </w:r>
      <w:r w:rsidR="00800DA8">
        <w:rPr>
          <w:rFonts w:ascii="Times New Roman" w:hAnsi="Times New Roman" w:cs="Times New Roman"/>
          <w:sz w:val="24"/>
          <w:szCs w:val="24"/>
          <w:lang w:val="lv-LV"/>
        </w:rPr>
        <w:t>skola kā organizācija, kur ikviens pastāvīgi un patstāvīgi mācoties var sasniegt iespējami augstāko zināšanu un prasmju līmeni , tādējādi paplašinot iespēju piedzīvot pilnvērtīgu, aktīvu, sociāli un personiski piepildītu dzīvi.</w:t>
      </w:r>
    </w:p>
    <w:p w14:paraId="79C48886" w14:textId="77777777" w:rsidR="00C05102" w:rsidRPr="00AD46AB" w:rsidRDefault="00C05102" w:rsidP="00C05102">
      <w:pPr>
        <w:pStyle w:val="Sarakstarindkopa"/>
        <w:spacing w:after="0" w:line="240" w:lineRule="auto"/>
        <w:ind w:left="426"/>
        <w:jc w:val="both"/>
        <w:rPr>
          <w:rFonts w:ascii="Times New Roman" w:hAnsi="Times New Roman" w:cs="Times New Roman"/>
          <w:sz w:val="24"/>
          <w:szCs w:val="24"/>
          <w:lang w:val="lv-LV"/>
        </w:rPr>
      </w:pPr>
    </w:p>
    <w:p w14:paraId="4746E379" w14:textId="78F712E0" w:rsidR="00C05102" w:rsidRPr="00800DA8" w:rsidRDefault="00446618" w:rsidP="00800DA8">
      <w:pPr>
        <w:pStyle w:val="Sarakstarindkopa"/>
        <w:numPr>
          <w:ilvl w:val="1"/>
          <w:numId w:val="2"/>
        </w:numPr>
        <w:rPr>
          <w:rFonts w:ascii="Times New Roman" w:hAnsi="Times New Roman" w:cs="Times New Roman"/>
          <w:sz w:val="24"/>
          <w:szCs w:val="24"/>
          <w:lang w:val="lv-LV"/>
        </w:rPr>
      </w:pPr>
      <w:r w:rsidRPr="00800DA8">
        <w:rPr>
          <w:rFonts w:ascii="Times New Roman" w:hAnsi="Times New Roman" w:cs="Times New Roman"/>
          <w:sz w:val="24"/>
          <w:szCs w:val="24"/>
          <w:lang w:val="lv-LV"/>
        </w:rPr>
        <w:t>Izglītības iestādes</w:t>
      </w:r>
      <w:r w:rsidRPr="00800DA8">
        <w:rPr>
          <w:rFonts w:ascii="Times New Roman" w:hAnsi="Times New Roman" w:cs="Times New Roman"/>
          <w:b/>
          <w:bCs/>
          <w:sz w:val="24"/>
          <w:szCs w:val="24"/>
          <w:lang w:val="lv-LV"/>
        </w:rPr>
        <w:t xml:space="preserve"> v</w:t>
      </w:r>
      <w:r w:rsidR="00166882" w:rsidRPr="00800DA8">
        <w:rPr>
          <w:rFonts w:ascii="Times New Roman" w:hAnsi="Times New Roman" w:cs="Times New Roman"/>
          <w:b/>
          <w:bCs/>
          <w:sz w:val="24"/>
          <w:szCs w:val="24"/>
          <w:lang w:val="lv-LV"/>
        </w:rPr>
        <w:t>īzija</w:t>
      </w:r>
      <w:r w:rsidRPr="00800DA8">
        <w:rPr>
          <w:rFonts w:ascii="Times New Roman" w:hAnsi="Times New Roman" w:cs="Times New Roman"/>
          <w:b/>
          <w:bCs/>
          <w:sz w:val="24"/>
          <w:szCs w:val="24"/>
          <w:lang w:val="lv-LV"/>
        </w:rPr>
        <w:t xml:space="preserve">  par izglītojamo</w:t>
      </w:r>
      <w:r w:rsidRPr="00800DA8">
        <w:rPr>
          <w:rFonts w:ascii="Times New Roman" w:hAnsi="Times New Roman" w:cs="Times New Roman"/>
          <w:sz w:val="24"/>
          <w:szCs w:val="24"/>
          <w:lang w:val="lv-LV"/>
        </w:rPr>
        <w:t xml:space="preserve"> – </w:t>
      </w:r>
      <w:r w:rsidR="00800DA8" w:rsidRPr="00800DA8">
        <w:rPr>
          <w:rFonts w:ascii="Times New Roman" w:hAnsi="Times New Roman" w:cs="Times New Roman"/>
          <w:sz w:val="24"/>
          <w:szCs w:val="24"/>
          <w:lang w:val="lv-LV"/>
        </w:rPr>
        <w:t>motivēts pastāvīgi izglītoties, attīstīties un ir atvērts jauniem izaicinājumiem.</w:t>
      </w:r>
    </w:p>
    <w:p w14:paraId="65A35D80" w14:textId="77777777" w:rsidR="00C05102" w:rsidRPr="00AD46AB" w:rsidRDefault="00C05102" w:rsidP="00C05102">
      <w:pPr>
        <w:pStyle w:val="Sarakstarindkopa"/>
        <w:spacing w:after="0" w:line="240" w:lineRule="auto"/>
        <w:ind w:left="426"/>
        <w:jc w:val="both"/>
        <w:rPr>
          <w:rFonts w:ascii="Times New Roman" w:hAnsi="Times New Roman" w:cs="Times New Roman"/>
          <w:sz w:val="24"/>
          <w:szCs w:val="24"/>
          <w:lang w:val="lv-LV"/>
        </w:rPr>
      </w:pPr>
    </w:p>
    <w:p w14:paraId="46838952" w14:textId="20157925" w:rsidR="005B099B" w:rsidRPr="002741A5" w:rsidRDefault="00446618" w:rsidP="002741A5">
      <w:pPr>
        <w:pStyle w:val="Sarakstarindkopa"/>
        <w:numPr>
          <w:ilvl w:val="1"/>
          <w:numId w:val="2"/>
        </w:numPr>
        <w:rPr>
          <w:rFonts w:ascii="Times New Roman" w:hAnsi="Times New Roman" w:cs="Times New Roman"/>
          <w:sz w:val="24"/>
          <w:szCs w:val="24"/>
          <w:lang w:val="lv-LV"/>
        </w:rPr>
      </w:pPr>
      <w:r w:rsidRPr="002741A5">
        <w:rPr>
          <w:rFonts w:ascii="Times New Roman" w:hAnsi="Times New Roman" w:cs="Times New Roman"/>
          <w:sz w:val="24"/>
          <w:szCs w:val="24"/>
          <w:lang w:val="lv-LV"/>
        </w:rPr>
        <w:t>Izglītības iestādes</w:t>
      </w:r>
      <w:r w:rsidRPr="002741A5">
        <w:rPr>
          <w:rFonts w:ascii="Times New Roman" w:hAnsi="Times New Roman" w:cs="Times New Roman"/>
          <w:b/>
          <w:bCs/>
          <w:sz w:val="24"/>
          <w:szCs w:val="24"/>
          <w:lang w:val="lv-LV"/>
        </w:rPr>
        <w:t xml:space="preserve"> vērtības </w:t>
      </w:r>
      <w:proofErr w:type="spellStart"/>
      <w:r w:rsidRPr="002741A5">
        <w:rPr>
          <w:rFonts w:ascii="Times New Roman" w:hAnsi="Times New Roman" w:cs="Times New Roman"/>
          <w:b/>
          <w:bCs/>
          <w:sz w:val="24"/>
          <w:szCs w:val="24"/>
          <w:lang w:val="lv-LV"/>
        </w:rPr>
        <w:t>cilvēkcentrētā</w:t>
      </w:r>
      <w:proofErr w:type="spellEnd"/>
      <w:r w:rsidRPr="002741A5">
        <w:rPr>
          <w:rFonts w:ascii="Times New Roman" w:hAnsi="Times New Roman" w:cs="Times New Roman"/>
          <w:b/>
          <w:bCs/>
          <w:sz w:val="24"/>
          <w:szCs w:val="24"/>
          <w:lang w:val="lv-LV"/>
        </w:rPr>
        <w:t xml:space="preserve"> veidā</w:t>
      </w:r>
      <w:r w:rsidRPr="002741A5">
        <w:rPr>
          <w:rFonts w:ascii="Times New Roman" w:hAnsi="Times New Roman" w:cs="Times New Roman"/>
          <w:sz w:val="24"/>
          <w:szCs w:val="24"/>
          <w:lang w:val="lv-LV"/>
        </w:rPr>
        <w:t xml:space="preserve"> </w:t>
      </w:r>
      <w:r w:rsidR="002741A5" w:rsidRPr="002741A5">
        <w:rPr>
          <w:rFonts w:ascii="Times New Roman" w:hAnsi="Times New Roman" w:cs="Times New Roman"/>
          <w:sz w:val="24"/>
          <w:szCs w:val="24"/>
          <w:lang w:val="lv-LV"/>
        </w:rPr>
        <w:t>– cieņa, atbildība, sadarbība</w:t>
      </w:r>
    </w:p>
    <w:p w14:paraId="6B0B578F" w14:textId="77777777" w:rsidR="001E2B63" w:rsidRDefault="001E2B63" w:rsidP="001E2B63">
      <w:pPr>
        <w:pStyle w:val="Sarakstarindkopa"/>
        <w:spacing w:after="0" w:line="240" w:lineRule="auto"/>
        <w:ind w:left="426"/>
        <w:jc w:val="both"/>
        <w:rPr>
          <w:rFonts w:ascii="Times New Roman" w:hAnsi="Times New Roman" w:cs="Times New Roman"/>
          <w:sz w:val="24"/>
          <w:szCs w:val="24"/>
          <w:lang w:val="lv-LV"/>
        </w:rPr>
      </w:pPr>
    </w:p>
    <w:p w14:paraId="473EB70E" w14:textId="77777777" w:rsidR="00C05102" w:rsidRPr="00AD46AB" w:rsidRDefault="00C05102" w:rsidP="00C05102">
      <w:pPr>
        <w:pStyle w:val="Sarakstarindkopa"/>
        <w:spacing w:after="0" w:line="240" w:lineRule="auto"/>
        <w:ind w:left="426"/>
        <w:jc w:val="both"/>
        <w:rPr>
          <w:rFonts w:ascii="Times New Roman" w:hAnsi="Times New Roman" w:cs="Times New Roman"/>
          <w:sz w:val="24"/>
          <w:szCs w:val="24"/>
          <w:lang w:val="lv-LV"/>
        </w:rPr>
      </w:pPr>
    </w:p>
    <w:p w14:paraId="7EE40F63" w14:textId="72D53FE7" w:rsidR="00446618" w:rsidRDefault="002741A5" w:rsidP="00C05102">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6F4ED1" w:rsidRPr="00AD46AB">
        <w:rPr>
          <w:rFonts w:ascii="Times New Roman" w:hAnsi="Times New Roman" w:cs="Times New Roman"/>
          <w:sz w:val="24"/>
          <w:szCs w:val="24"/>
          <w:lang w:val="lv-LV"/>
        </w:rPr>
        <w:t>202</w:t>
      </w:r>
      <w:r w:rsidR="00800DA8">
        <w:rPr>
          <w:rFonts w:ascii="Times New Roman" w:hAnsi="Times New Roman" w:cs="Times New Roman"/>
          <w:sz w:val="24"/>
          <w:szCs w:val="24"/>
          <w:lang w:val="lv-LV"/>
        </w:rPr>
        <w:t>2</w:t>
      </w:r>
      <w:r w:rsidR="006F4ED1" w:rsidRPr="00AD46AB">
        <w:rPr>
          <w:rFonts w:ascii="Times New Roman" w:hAnsi="Times New Roman" w:cs="Times New Roman"/>
          <w:sz w:val="24"/>
          <w:szCs w:val="24"/>
          <w:lang w:val="lv-LV"/>
        </w:rPr>
        <w:t>.</w:t>
      </w:r>
      <w:r w:rsidR="00C82113" w:rsidRPr="00AD46AB">
        <w:rPr>
          <w:rFonts w:ascii="Times New Roman" w:hAnsi="Times New Roman" w:cs="Times New Roman"/>
          <w:sz w:val="24"/>
          <w:szCs w:val="24"/>
          <w:lang w:val="lv-LV"/>
        </w:rPr>
        <w:t>/</w:t>
      </w:r>
      <w:r w:rsidR="006F4ED1" w:rsidRPr="00AD46AB">
        <w:rPr>
          <w:rFonts w:ascii="Times New Roman" w:hAnsi="Times New Roman" w:cs="Times New Roman"/>
          <w:sz w:val="24"/>
          <w:szCs w:val="24"/>
          <w:lang w:val="lv-LV"/>
        </w:rPr>
        <w:t>202</w:t>
      </w:r>
      <w:r w:rsidR="00C05102">
        <w:rPr>
          <w:rFonts w:ascii="Times New Roman" w:hAnsi="Times New Roman" w:cs="Times New Roman"/>
          <w:sz w:val="24"/>
          <w:szCs w:val="24"/>
          <w:lang w:val="lv-LV"/>
        </w:rPr>
        <w:t>3</w:t>
      </w:r>
      <w:r w:rsidR="006F4ED1" w:rsidRPr="00AD46AB">
        <w:rPr>
          <w:rFonts w:ascii="Times New Roman" w:hAnsi="Times New Roman" w:cs="Times New Roman"/>
          <w:sz w:val="24"/>
          <w:szCs w:val="24"/>
          <w:lang w:val="lv-LV"/>
        </w:rPr>
        <w:t>.</w:t>
      </w:r>
      <w:r w:rsidR="006F4ED1" w:rsidRPr="00C05102">
        <w:rPr>
          <w:rFonts w:ascii="Times New Roman" w:hAnsi="Times New Roman" w:cs="Times New Roman"/>
          <w:b/>
          <w:bCs/>
          <w:sz w:val="24"/>
          <w:szCs w:val="24"/>
          <w:lang w:val="lv-LV"/>
        </w:rPr>
        <w:t xml:space="preserve">mācību gada </w:t>
      </w:r>
      <w:r w:rsidR="00446618" w:rsidRPr="00C05102">
        <w:rPr>
          <w:rFonts w:ascii="Times New Roman" w:hAnsi="Times New Roman" w:cs="Times New Roman"/>
          <w:b/>
          <w:bCs/>
          <w:sz w:val="24"/>
          <w:szCs w:val="24"/>
          <w:lang w:val="lv-LV"/>
        </w:rPr>
        <w:t>darba prioritātes</w:t>
      </w:r>
      <w:r w:rsidR="00C82113" w:rsidRPr="00AD46AB">
        <w:rPr>
          <w:rFonts w:ascii="Times New Roman" w:hAnsi="Times New Roman" w:cs="Times New Roman"/>
          <w:sz w:val="24"/>
          <w:szCs w:val="24"/>
          <w:lang w:val="lv-LV"/>
        </w:rPr>
        <w:t xml:space="preserve"> (mērķi/uzdevumi)</w:t>
      </w:r>
      <w:r w:rsidR="00446618" w:rsidRPr="00AD46AB">
        <w:rPr>
          <w:rFonts w:ascii="Times New Roman" w:hAnsi="Times New Roman" w:cs="Times New Roman"/>
          <w:sz w:val="24"/>
          <w:szCs w:val="24"/>
          <w:lang w:val="lv-LV"/>
        </w:rPr>
        <w:t xml:space="preserve"> un </w:t>
      </w:r>
      <w:r w:rsidR="00446618" w:rsidRPr="00C05102">
        <w:rPr>
          <w:rFonts w:ascii="Times New Roman" w:hAnsi="Times New Roman" w:cs="Times New Roman"/>
          <w:b/>
          <w:bCs/>
          <w:sz w:val="24"/>
          <w:szCs w:val="24"/>
          <w:lang w:val="lv-LV"/>
        </w:rPr>
        <w:t>sasniegt</w:t>
      </w:r>
      <w:r w:rsidR="006F4ED1" w:rsidRPr="00C05102">
        <w:rPr>
          <w:rFonts w:ascii="Times New Roman" w:hAnsi="Times New Roman" w:cs="Times New Roman"/>
          <w:b/>
          <w:bCs/>
          <w:sz w:val="24"/>
          <w:szCs w:val="24"/>
          <w:lang w:val="lv-LV"/>
        </w:rPr>
        <w:t>ie</w:t>
      </w:r>
      <w:r w:rsidR="00446618" w:rsidRPr="00C05102">
        <w:rPr>
          <w:rFonts w:ascii="Times New Roman" w:hAnsi="Times New Roman" w:cs="Times New Roman"/>
          <w:b/>
          <w:bCs/>
          <w:sz w:val="24"/>
          <w:szCs w:val="24"/>
          <w:lang w:val="lv-LV"/>
        </w:rPr>
        <w:t xml:space="preserve"> rezultāt</w:t>
      </w:r>
      <w:r w:rsidR="006F4ED1" w:rsidRPr="00C05102">
        <w:rPr>
          <w:rFonts w:ascii="Times New Roman" w:hAnsi="Times New Roman" w:cs="Times New Roman"/>
          <w:b/>
          <w:bCs/>
          <w:sz w:val="24"/>
          <w:szCs w:val="24"/>
          <w:lang w:val="lv-LV"/>
        </w:rPr>
        <w:t>i</w:t>
      </w:r>
      <w:r w:rsidR="00F74E60">
        <w:rPr>
          <w:rFonts w:ascii="Times New Roman" w:hAnsi="Times New Roman" w:cs="Times New Roman"/>
          <w:sz w:val="24"/>
          <w:szCs w:val="24"/>
          <w:lang w:val="lv-LV"/>
        </w:rPr>
        <w:t>:</w:t>
      </w:r>
    </w:p>
    <w:p w14:paraId="4E073E77" w14:textId="77777777" w:rsidR="00C05102" w:rsidRDefault="00C05102" w:rsidP="00C05102">
      <w:pPr>
        <w:spacing w:after="0" w:line="240" w:lineRule="auto"/>
        <w:jc w:val="both"/>
        <w:rPr>
          <w:rFonts w:ascii="Times New Roman" w:hAnsi="Times New Roman" w:cs="Times New Roman"/>
          <w:sz w:val="24"/>
          <w:szCs w:val="24"/>
          <w:lang w:val="lv-LV"/>
        </w:rPr>
      </w:pPr>
      <w:bookmarkStart w:id="0" w:name="_Hlk149591222"/>
    </w:p>
    <w:tbl>
      <w:tblPr>
        <w:tblStyle w:val="Reatabula"/>
        <w:tblW w:w="10065" w:type="dxa"/>
        <w:tblInd w:w="-714" w:type="dxa"/>
        <w:tblLook w:val="04A0" w:firstRow="1" w:lastRow="0" w:firstColumn="1" w:lastColumn="0" w:noHBand="0" w:noVBand="1"/>
      </w:tblPr>
      <w:tblGrid>
        <w:gridCol w:w="2881"/>
        <w:gridCol w:w="3073"/>
        <w:gridCol w:w="4111"/>
      </w:tblGrid>
      <w:tr w:rsidR="00C05102" w:rsidRPr="0044744A" w14:paraId="15B2F581" w14:textId="77777777" w:rsidTr="004E5EAE">
        <w:tc>
          <w:tcPr>
            <w:tcW w:w="2881" w:type="dxa"/>
          </w:tcPr>
          <w:p w14:paraId="4E92A390" w14:textId="77777777" w:rsidR="00C05102" w:rsidRPr="00C05102" w:rsidRDefault="00C05102" w:rsidP="007A484B">
            <w:pPr>
              <w:pStyle w:val="Sarakstarindkopa"/>
              <w:ind w:left="0"/>
              <w:jc w:val="center"/>
              <w:rPr>
                <w:rFonts w:ascii="Times New Roman" w:hAnsi="Times New Roman" w:cs="Times New Roman"/>
                <w:b/>
                <w:bCs/>
                <w:sz w:val="24"/>
                <w:szCs w:val="24"/>
                <w:lang w:val="lv-LV"/>
              </w:rPr>
            </w:pPr>
            <w:r w:rsidRPr="00C05102">
              <w:rPr>
                <w:rFonts w:ascii="Times New Roman" w:hAnsi="Times New Roman" w:cs="Times New Roman"/>
                <w:b/>
                <w:bCs/>
                <w:sz w:val="24"/>
                <w:szCs w:val="24"/>
                <w:lang w:val="lv-LV"/>
              </w:rPr>
              <w:t>Prioritāte</w:t>
            </w:r>
          </w:p>
        </w:tc>
        <w:tc>
          <w:tcPr>
            <w:tcW w:w="3073" w:type="dxa"/>
          </w:tcPr>
          <w:p w14:paraId="6A99AEBD" w14:textId="77777777" w:rsidR="00C05102" w:rsidRDefault="00C05102" w:rsidP="007A484B">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Sasniedzamie rezultāti </w:t>
            </w:r>
            <w:r w:rsidRPr="00C05102">
              <w:rPr>
                <w:rFonts w:ascii="Times New Roman" w:hAnsi="Times New Roman" w:cs="Times New Roman"/>
                <w:b/>
                <w:bCs/>
                <w:sz w:val="24"/>
                <w:szCs w:val="24"/>
                <w:lang w:val="lv-LV"/>
              </w:rPr>
              <w:t>kvantitatīvi</w:t>
            </w:r>
            <w:r>
              <w:rPr>
                <w:rFonts w:ascii="Times New Roman" w:hAnsi="Times New Roman" w:cs="Times New Roman"/>
                <w:sz w:val="24"/>
                <w:szCs w:val="24"/>
                <w:lang w:val="lv-LV"/>
              </w:rPr>
              <w:t xml:space="preserve"> un </w:t>
            </w:r>
            <w:r w:rsidRPr="00C05102">
              <w:rPr>
                <w:rFonts w:ascii="Times New Roman" w:hAnsi="Times New Roman" w:cs="Times New Roman"/>
                <w:b/>
                <w:bCs/>
                <w:sz w:val="24"/>
                <w:szCs w:val="24"/>
                <w:lang w:val="lv-LV"/>
              </w:rPr>
              <w:t>kvalitatīvi</w:t>
            </w:r>
          </w:p>
        </w:tc>
        <w:tc>
          <w:tcPr>
            <w:tcW w:w="4111" w:type="dxa"/>
          </w:tcPr>
          <w:p w14:paraId="24D18A4A" w14:textId="01230410" w:rsidR="00C05102" w:rsidRDefault="00C05102" w:rsidP="007A484B">
            <w:pPr>
              <w:pStyle w:val="Sarakstarindkopa"/>
              <w:ind w:left="0"/>
              <w:jc w:val="center"/>
              <w:rPr>
                <w:rFonts w:ascii="Times New Roman" w:hAnsi="Times New Roman" w:cs="Times New Roman"/>
                <w:sz w:val="24"/>
                <w:szCs w:val="24"/>
                <w:lang w:val="lv-LV"/>
              </w:rPr>
            </w:pPr>
            <w:r w:rsidRPr="00C05102">
              <w:rPr>
                <w:rFonts w:ascii="Times New Roman" w:hAnsi="Times New Roman" w:cs="Times New Roman"/>
                <w:b/>
                <w:bCs/>
                <w:sz w:val="24"/>
                <w:szCs w:val="24"/>
                <w:lang w:val="lv-LV"/>
              </w:rPr>
              <w:t>Norāde par uzdevumu izpildi</w:t>
            </w:r>
            <w:r>
              <w:rPr>
                <w:rFonts w:ascii="Times New Roman" w:hAnsi="Times New Roman" w:cs="Times New Roman"/>
                <w:sz w:val="24"/>
                <w:szCs w:val="24"/>
                <w:lang w:val="lv-LV"/>
              </w:rPr>
              <w:t xml:space="preserve"> </w:t>
            </w:r>
            <w:r w:rsidR="00962BF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(Sasniegts/daļēji sasniegts/ Nav sasniegts) un </w:t>
            </w:r>
            <w:r w:rsidRPr="00C05102">
              <w:rPr>
                <w:rFonts w:ascii="Times New Roman" w:hAnsi="Times New Roman" w:cs="Times New Roman"/>
                <w:b/>
                <w:bCs/>
                <w:sz w:val="24"/>
                <w:szCs w:val="24"/>
                <w:lang w:val="lv-LV"/>
              </w:rPr>
              <w:t>komentārs</w:t>
            </w:r>
          </w:p>
        </w:tc>
      </w:tr>
      <w:tr w:rsidR="004F243D" w:rsidRPr="0044744A" w14:paraId="08065D93" w14:textId="77777777" w:rsidTr="004E5EAE">
        <w:tc>
          <w:tcPr>
            <w:tcW w:w="2881" w:type="dxa"/>
          </w:tcPr>
          <w:p w14:paraId="1F79DFAC" w14:textId="77777777" w:rsidR="002763B8" w:rsidRDefault="002763B8" w:rsidP="002763B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w:t>
            </w:r>
          </w:p>
          <w:p w14:paraId="2A0283C5" w14:textId="535679CF" w:rsidR="004F243D" w:rsidRPr="001329D0" w:rsidRDefault="002763B8" w:rsidP="002763B8">
            <w:pPr>
              <w:jc w:val="both"/>
              <w:rPr>
                <w:rFonts w:ascii="Times New Roman" w:hAnsi="Times New Roman" w:cs="Times New Roman"/>
                <w:lang w:val="lv-LV"/>
              </w:rPr>
            </w:pPr>
            <w:r>
              <w:rPr>
                <w:rFonts w:ascii="Times New Roman" w:hAnsi="Times New Roman" w:cs="Times New Roman"/>
                <w:sz w:val="24"/>
                <w:szCs w:val="24"/>
                <w:lang w:val="lv-LV"/>
              </w:rPr>
              <w:t>Lasītprasmes</w:t>
            </w:r>
            <w:r w:rsidR="005B11E1">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w:t>
            </w:r>
            <w:proofErr w:type="spellStart"/>
            <w:r>
              <w:rPr>
                <w:rFonts w:ascii="Times New Roman" w:hAnsi="Times New Roman" w:cs="Times New Roman"/>
                <w:sz w:val="24"/>
                <w:szCs w:val="24"/>
                <w:lang w:val="lv-LV"/>
              </w:rPr>
              <w:t>tekstpratības</w:t>
            </w:r>
            <w:proofErr w:type="spellEnd"/>
            <w:r>
              <w:rPr>
                <w:rFonts w:ascii="Times New Roman" w:hAnsi="Times New Roman" w:cs="Times New Roman"/>
                <w:sz w:val="24"/>
                <w:szCs w:val="24"/>
                <w:lang w:val="lv-LV"/>
              </w:rPr>
              <w:t xml:space="preserve"> pilnveide</w:t>
            </w:r>
          </w:p>
        </w:tc>
        <w:tc>
          <w:tcPr>
            <w:tcW w:w="3073" w:type="dxa"/>
          </w:tcPr>
          <w:p w14:paraId="0E35B8C4" w14:textId="77777777" w:rsidR="002763B8" w:rsidRDefault="002763B8" w:rsidP="002763B8">
            <w:pPr>
              <w:pStyle w:val="Sarakstarindkopa"/>
              <w:numPr>
                <w:ilvl w:val="0"/>
                <w:numId w:val="37"/>
              </w:numPr>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56A6ECD3" w14:textId="3DFDE147" w:rsidR="004F243D" w:rsidRPr="008E5D90" w:rsidRDefault="002763B8" w:rsidP="002763B8">
            <w:pPr>
              <w:contextualSpacing/>
              <w:jc w:val="both"/>
              <w:rPr>
                <w:rFonts w:ascii="Times New Roman" w:hAnsi="Times New Roman"/>
                <w:lang w:val="lv-LV"/>
              </w:rPr>
            </w:pPr>
            <w:r>
              <w:rPr>
                <w:rFonts w:ascii="Times New Roman" w:hAnsi="Times New Roman" w:cs="Times New Roman"/>
                <w:sz w:val="24"/>
                <w:szCs w:val="24"/>
                <w:lang w:val="lv-LV"/>
              </w:rPr>
              <w:t xml:space="preserve">Pilnveidojusies </w:t>
            </w:r>
            <w:proofErr w:type="spellStart"/>
            <w:r>
              <w:rPr>
                <w:rFonts w:ascii="Times New Roman" w:hAnsi="Times New Roman" w:cs="Times New Roman"/>
                <w:sz w:val="24"/>
                <w:szCs w:val="24"/>
                <w:lang w:val="lv-LV"/>
              </w:rPr>
              <w:t>tekstpratība</w:t>
            </w:r>
            <w:proofErr w:type="spellEnd"/>
            <w:r>
              <w:rPr>
                <w:rFonts w:ascii="Times New Roman" w:hAnsi="Times New Roman" w:cs="Times New Roman"/>
                <w:sz w:val="24"/>
                <w:szCs w:val="24"/>
                <w:lang w:val="lv-LV"/>
              </w:rPr>
              <w:t xml:space="preserve"> visos mācību priekšmetos, tiek sekmēta lasītprasmes attīstības dinamika ievērojot izglītojamo individuālās īpatnības .</w:t>
            </w:r>
          </w:p>
        </w:tc>
        <w:tc>
          <w:tcPr>
            <w:tcW w:w="4111" w:type="dxa"/>
          </w:tcPr>
          <w:p w14:paraId="68FC6F3B" w14:textId="62E391BC" w:rsidR="00962BFB" w:rsidRDefault="004F243D" w:rsidP="004F243D">
            <w:pPr>
              <w:spacing w:after="160" w:line="259" w:lineRule="auto"/>
              <w:jc w:val="both"/>
              <w:rPr>
                <w:rFonts w:ascii="Times New Roman" w:eastAsia="Times New Roman" w:hAnsi="Times New Roman" w:cs="Times New Roman"/>
                <w:sz w:val="24"/>
                <w:szCs w:val="24"/>
                <w:lang w:val="lv-LV"/>
              </w:rPr>
            </w:pPr>
            <w:r w:rsidRPr="00962BFB">
              <w:rPr>
                <w:rFonts w:ascii="Times New Roman" w:eastAsia="Times New Roman" w:hAnsi="Times New Roman" w:cs="Times New Roman"/>
                <w:sz w:val="24"/>
                <w:szCs w:val="24"/>
                <w:lang w:val="lv-LV"/>
              </w:rPr>
              <w:t xml:space="preserve"> </w:t>
            </w:r>
            <w:r w:rsidR="00962BFB">
              <w:rPr>
                <w:rFonts w:ascii="Times New Roman" w:eastAsia="Times New Roman" w:hAnsi="Times New Roman" w:cs="Times New Roman"/>
                <w:sz w:val="24"/>
                <w:szCs w:val="24"/>
                <w:lang w:val="lv-LV"/>
              </w:rPr>
              <w:t>Sasniegts.</w:t>
            </w:r>
          </w:p>
          <w:p w14:paraId="6E067012" w14:textId="37C057FE" w:rsidR="004F243D" w:rsidRPr="00962BFB" w:rsidRDefault="00124883" w:rsidP="004F243D">
            <w:pPr>
              <w:spacing w:after="160" w:line="259" w:lineRule="auto"/>
              <w:jc w:val="both"/>
              <w:rPr>
                <w:rFonts w:ascii="Times New Roman" w:eastAsia="Times New Roman" w:hAnsi="Times New Roman" w:cs="Times New Roman"/>
                <w:sz w:val="24"/>
                <w:szCs w:val="24"/>
                <w:lang w:val="lv-LV"/>
              </w:rPr>
            </w:pPr>
            <w:r w:rsidRPr="00962BFB">
              <w:rPr>
                <w:rFonts w:ascii="Times New Roman" w:eastAsia="Times New Roman" w:hAnsi="Times New Roman" w:cs="Times New Roman"/>
                <w:sz w:val="24"/>
                <w:szCs w:val="24"/>
                <w:lang w:val="lv-LV"/>
              </w:rPr>
              <w:t xml:space="preserve">Vismaz </w:t>
            </w:r>
            <w:r w:rsidR="00962BFB" w:rsidRPr="00962BFB">
              <w:rPr>
                <w:rFonts w:ascii="Times New Roman" w:eastAsia="Times New Roman" w:hAnsi="Times New Roman" w:cs="Times New Roman"/>
                <w:sz w:val="24"/>
                <w:szCs w:val="24"/>
                <w:lang w:val="lv-LV"/>
              </w:rPr>
              <w:t xml:space="preserve">par </w:t>
            </w:r>
            <w:r w:rsidRPr="00962BFB">
              <w:rPr>
                <w:rFonts w:ascii="Times New Roman" w:eastAsia="Times New Roman" w:hAnsi="Times New Roman" w:cs="Times New Roman"/>
                <w:sz w:val="24"/>
                <w:szCs w:val="24"/>
                <w:lang w:val="lv-LV"/>
              </w:rPr>
              <w:t xml:space="preserve">10% </w:t>
            </w:r>
            <w:r w:rsidR="00962BFB" w:rsidRPr="00962BFB">
              <w:rPr>
                <w:rFonts w:ascii="Times New Roman" w:eastAsia="Times New Roman" w:hAnsi="Times New Roman" w:cs="Times New Roman"/>
                <w:sz w:val="24"/>
                <w:szCs w:val="24"/>
                <w:lang w:val="lv-LV"/>
              </w:rPr>
              <w:t xml:space="preserve">uzlabojusies </w:t>
            </w:r>
            <w:proofErr w:type="spellStart"/>
            <w:r w:rsidR="00962BFB" w:rsidRPr="00962BFB">
              <w:rPr>
                <w:rFonts w:ascii="Times New Roman" w:eastAsia="Times New Roman" w:hAnsi="Times New Roman" w:cs="Times New Roman"/>
                <w:sz w:val="24"/>
                <w:szCs w:val="24"/>
                <w:lang w:val="lv-LV"/>
              </w:rPr>
              <w:t>tekstpratība</w:t>
            </w:r>
            <w:proofErr w:type="spellEnd"/>
            <w:r w:rsidR="00962BFB" w:rsidRPr="00962BFB">
              <w:rPr>
                <w:rFonts w:ascii="Times New Roman" w:eastAsia="Times New Roman" w:hAnsi="Times New Roman" w:cs="Times New Roman"/>
                <w:sz w:val="24"/>
                <w:szCs w:val="24"/>
                <w:lang w:val="lv-LV"/>
              </w:rPr>
              <w:t xml:space="preserve">  visās klasēs salīdzinoši ar mācību gada sākumu.</w:t>
            </w:r>
          </w:p>
        </w:tc>
      </w:tr>
      <w:tr w:rsidR="00C05102" w:rsidRPr="0044744A" w14:paraId="2C7FCD44" w14:textId="77777777" w:rsidTr="004E5EAE">
        <w:tc>
          <w:tcPr>
            <w:tcW w:w="2881" w:type="dxa"/>
          </w:tcPr>
          <w:p w14:paraId="77408DC4" w14:textId="77777777" w:rsidR="00C05102" w:rsidRDefault="00C05102" w:rsidP="007A484B">
            <w:pPr>
              <w:pStyle w:val="Sarakstarindkopa"/>
              <w:ind w:left="0"/>
              <w:rPr>
                <w:rFonts w:ascii="Times New Roman" w:hAnsi="Times New Roman" w:cs="Times New Roman"/>
                <w:lang w:val="lv-LV"/>
              </w:rPr>
            </w:pPr>
          </w:p>
        </w:tc>
        <w:tc>
          <w:tcPr>
            <w:tcW w:w="3073" w:type="dxa"/>
          </w:tcPr>
          <w:p w14:paraId="75FA5D89" w14:textId="77777777" w:rsidR="002763B8" w:rsidRDefault="004F243D" w:rsidP="002763B8">
            <w:pPr>
              <w:pStyle w:val="Sarakstarindkopa"/>
              <w:ind w:left="0"/>
              <w:rPr>
                <w:rFonts w:ascii="Times New Roman" w:hAnsi="Times New Roman" w:cs="Times New Roman"/>
                <w:sz w:val="24"/>
                <w:szCs w:val="24"/>
                <w:lang w:val="lv-LV"/>
              </w:rPr>
            </w:pPr>
            <w:r w:rsidRPr="008E5D90">
              <w:rPr>
                <w:rFonts w:ascii="Times New Roman" w:hAnsi="Times New Roman"/>
                <w:lang w:val="lv-LV"/>
              </w:rPr>
              <w:t xml:space="preserve"> </w:t>
            </w:r>
            <w:r w:rsidR="002763B8" w:rsidRPr="00140E41">
              <w:rPr>
                <w:rFonts w:ascii="Times New Roman" w:hAnsi="Times New Roman" w:cs="Times New Roman"/>
                <w:sz w:val="24"/>
                <w:szCs w:val="24"/>
                <w:lang w:val="lv-LV"/>
              </w:rPr>
              <w:t>b) kvantitatīvi</w:t>
            </w:r>
          </w:p>
          <w:p w14:paraId="20E34DD4" w14:textId="77777777" w:rsidR="002763B8" w:rsidRPr="008107EE" w:rsidRDefault="002763B8" w:rsidP="002763B8">
            <w:pPr>
              <w:rPr>
                <w:rFonts w:ascii="Times New Roman" w:hAnsi="Times New Roman" w:cs="Times New Roman"/>
                <w:sz w:val="24"/>
                <w:szCs w:val="24"/>
                <w:lang w:val="lv-LV"/>
              </w:rPr>
            </w:pPr>
            <w:r>
              <w:rPr>
                <w:rFonts w:ascii="Times New Roman" w:hAnsi="Times New Roman" w:cs="Times New Roman"/>
                <w:sz w:val="24"/>
                <w:szCs w:val="24"/>
                <w:lang w:val="lv-LV"/>
              </w:rPr>
              <w:t xml:space="preserve">Lielākā daļa ( vismaz 70%) </w:t>
            </w:r>
            <w:r w:rsidRPr="00325AD5">
              <w:rPr>
                <w:rFonts w:ascii="Times New Roman" w:hAnsi="Times New Roman" w:cs="Times New Roman"/>
                <w:sz w:val="24"/>
                <w:szCs w:val="24"/>
                <w:lang w:val="lv-LV"/>
              </w:rPr>
              <w:t>izglītojamo</w:t>
            </w:r>
            <w:r>
              <w:rPr>
                <w:rFonts w:ascii="Times New Roman" w:hAnsi="Times New Roman" w:cs="Times New Roman"/>
                <w:sz w:val="24"/>
                <w:szCs w:val="24"/>
                <w:lang w:val="lv-LV"/>
              </w:rPr>
              <w:t xml:space="preserve"> prot atrast nepieciešamo informāciju un veikt tās analīzi.</w:t>
            </w:r>
            <w:r w:rsidRPr="008107EE">
              <w:rPr>
                <w:color w:val="262626"/>
                <w:sz w:val="30"/>
                <w:szCs w:val="30"/>
                <w:shd w:val="clear" w:color="auto" w:fill="FFFFFF"/>
                <w:lang w:val="lv-LV"/>
              </w:rPr>
              <w:t xml:space="preserve"> </w:t>
            </w:r>
          </w:p>
          <w:p w14:paraId="0349B182" w14:textId="4B2D77A3" w:rsidR="00C05102" w:rsidRPr="008E5D90" w:rsidRDefault="002763B8" w:rsidP="002763B8">
            <w:pPr>
              <w:contextualSpacing/>
              <w:jc w:val="both"/>
              <w:rPr>
                <w:rFonts w:ascii="Times New Roman" w:hAnsi="Times New Roman"/>
                <w:lang w:val="lv-LV"/>
              </w:rPr>
            </w:pPr>
            <w:r>
              <w:rPr>
                <w:rFonts w:ascii="Times New Roman" w:hAnsi="Times New Roman" w:cs="Times New Roman"/>
                <w:sz w:val="24"/>
                <w:szCs w:val="24"/>
                <w:lang w:val="lv-LV"/>
              </w:rPr>
              <w:t xml:space="preserve">Vismaz 70% vērotajās mācību stundās pedagogi piedāvā </w:t>
            </w:r>
            <w:r>
              <w:rPr>
                <w:rFonts w:ascii="Times New Roman" w:hAnsi="Times New Roman" w:cs="Times New Roman"/>
                <w:color w:val="262626"/>
                <w:sz w:val="24"/>
                <w:szCs w:val="24"/>
                <w:shd w:val="clear" w:color="auto" w:fill="FFFFFF"/>
                <w:lang w:val="lv-LV"/>
              </w:rPr>
              <w:t xml:space="preserve">izglītojamo interesēm atbilstošus </w:t>
            </w:r>
            <w:r w:rsidRPr="008107EE">
              <w:rPr>
                <w:rFonts w:ascii="Times New Roman" w:hAnsi="Times New Roman" w:cs="Times New Roman"/>
                <w:sz w:val="24"/>
                <w:szCs w:val="24"/>
                <w:lang w:val="lv-LV"/>
              </w:rPr>
              <w:t>multimodālus tekstus</w:t>
            </w:r>
            <w:r>
              <w:rPr>
                <w:rFonts w:ascii="Times New Roman" w:hAnsi="Times New Roman" w:cs="Times New Roman"/>
                <w:sz w:val="24"/>
                <w:szCs w:val="24"/>
                <w:lang w:val="lv-LV"/>
              </w:rPr>
              <w:t>,</w:t>
            </w:r>
            <w:r w:rsidRPr="008107EE">
              <w:rPr>
                <w:rFonts w:ascii="Times New Roman" w:hAnsi="Times New Roman" w:cs="Times New Roman"/>
                <w:color w:val="262626"/>
                <w:sz w:val="24"/>
                <w:szCs w:val="24"/>
                <w:shd w:val="clear" w:color="auto" w:fill="FFFFFF"/>
                <w:lang w:val="lv-LV"/>
              </w:rPr>
              <w:t xml:space="preserve"> dažādas tehnoloģijas un metodiskos paņēmienus</w:t>
            </w:r>
            <w:r>
              <w:rPr>
                <w:rFonts w:ascii="Times New Roman" w:hAnsi="Times New Roman" w:cs="Times New Roman"/>
                <w:sz w:val="24"/>
                <w:szCs w:val="24"/>
                <w:lang w:val="lv-LV"/>
              </w:rPr>
              <w:t xml:space="preserve"> lasītprasmes pilnveidei.</w:t>
            </w:r>
          </w:p>
        </w:tc>
        <w:tc>
          <w:tcPr>
            <w:tcW w:w="4111" w:type="dxa"/>
          </w:tcPr>
          <w:p w14:paraId="4145C412" w14:textId="1552F959" w:rsidR="009E6592" w:rsidRDefault="002F1AAC" w:rsidP="007A484B">
            <w:pPr>
              <w:pStyle w:val="Sarakstarindkopa"/>
              <w:ind w:left="0"/>
              <w:rPr>
                <w:rFonts w:ascii="Times New Roman" w:hAnsi="Times New Roman" w:cs="Times New Roman"/>
                <w:lang w:val="lv-LV"/>
              </w:rPr>
            </w:pPr>
            <w:proofErr w:type="spellStart"/>
            <w:r>
              <w:rPr>
                <w:rFonts w:ascii="Times New Roman" w:hAnsi="Times New Roman" w:cs="Times New Roman"/>
                <w:lang w:val="lv-LV"/>
              </w:rPr>
              <w:t>S</w:t>
            </w:r>
            <w:r w:rsidR="00962BFB">
              <w:rPr>
                <w:rFonts w:ascii="Times New Roman" w:hAnsi="Times New Roman" w:cs="Times New Roman"/>
                <w:lang w:val="lv-LV"/>
              </w:rPr>
              <w:t>sasniegts</w:t>
            </w:r>
            <w:proofErr w:type="spellEnd"/>
            <w:r w:rsidR="00962BFB">
              <w:rPr>
                <w:rFonts w:ascii="Times New Roman" w:hAnsi="Times New Roman" w:cs="Times New Roman"/>
                <w:lang w:val="lv-LV"/>
              </w:rPr>
              <w:t>.</w:t>
            </w:r>
          </w:p>
          <w:p w14:paraId="3D768C35" w14:textId="77777777" w:rsidR="009E6592" w:rsidRPr="009E6592" w:rsidRDefault="009E6592" w:rsidP="009E6592">
            <w:pPr>
              <w:rPr>
                <w:lang w:val="lv-LV"/>
              </w:rPr>
            </w:pPr>
          </w:p>
          <w:p w14:paraId="35A470ED" w14:textId="07ED9710" w:rsidR="009E6592" w:rsidRDefault="009E6592" w:rsidP="009E6592">
            <w:pPr>
              <w:rPr>
                <w:lang w:val="lv-LV"/>
              </w:rPr>
            </w:pPr>
          </w:p>
          <w:p w14:paraId="40C8FC88" w14:textId="798CBE53" w:rsidR="009E6592" w:rsidRDefault="009E6592" w:rsidP="009E6592">
            <w:pPr>
              <w:rPr>
                <w:lang w:val="lv-LV"/>
              </w:rPr>
            </w:pPr>
          </w:p>
          <w:p w14:paraId="276E7CF3" w14:textId="54BC476C" w:rsidR="009E6592" w:rsidRDefault="009E6592" w:rsidP="009E6592">
            <w:pPr>
              <w:rPr>
                <w:lang w:val="lv-LV"/>
              </w:rPr>
            </w:pPr>
          </w:p>
          <w:p w14:paraId="560CEF92" w14:textId="18E56EB3" w:rsidR="00C05102" w:rsidRPr="009E6592" w:rsidRDefault="009E6592" w:rsidP="002E648B">
            <w:pPr>
              <w:spacing w:line="276" w:lineRule="auto"/>
              <w:rPr>
                <w:rFonts w:ascii="Times New Roman" w:hAnsi="Times New Roman" w:cs="Times New Roman"/>
                <w:lang w:val="lv-LV"/>
              </w:rPr>
            </w:pPr>
            <w:r w:rsidRPr="009E6592">
              <w:rPr>
                <w:rFonts w:ascii="Times New Roman" w:hAnsi="Times New Roman" w:cs="Times New Roman"/>
                <w:sz w:val="24"/>
                <w:szCs w:val="24"/>
                <w:lang w:val="lv-LV"/>
              </w:rPr>
              <w:t xml:space="preserve">70% vērotajās mācību stundās pedagogi piedāvā </w:t>
            </w:r>
            <w:r w:rsidRPr="009E6592">
              <w:rPr>
                <w:rFonts w:ascii="Times New Roman" w:hAnsi="Times New Roman" w:cs="Times New Roman"/>
                <w:color w:val="262626"/>
                <w:sz w:val="24"/>
                <w:szCs w:val="24"/>
                <w:shd w:val="clear" w:color="auto" w:fill="FFFFFF"/>
                <w:lang w:val="lv-LV"/>
              </w:rPr>
              <w:t xml:space="preserve">izglītojamo interesēm atbilstošus </w:t>
            </w:r>
            <w:r w:rsidRPr="009E6592">
              <w:rPr>
                <w:rFonts w:ascii="Times New Roman" w:hAnsi="Times New Roman" w:cs="Times New Roman"/>
                <w:sz w:val="24"/>
                <w:szCs w:val="24"/>
                <w:lang w:val="lv-LV"/>
              </w:rPr>
              <w:t>multimodālus tekstus,</w:t>
            </w:r>
            <w:r w:rsidRPr="009E6592">
              <w:rPr>
                <w:rFonts w:ascii="Times New Roman" w:hAnsi="Times New Roman" w:cs="Times New Roman"/>
                <w:color w:val="262626"/>
                <w:sz w:val="24"/>
                <w:szCs w:val="24"/>
                <w:shd w:val="clear" w:color="auto" w:fill="FFFFFF"/>
                <w:lang w:val="lv-LV"/>
              </w:rPr>
              <w:t xml:space="preserve"> dažādas tehnoloģijas un metodiskos paņēmienus</w:t>
            </w:r>
            <w:r w:rsidRPr="009E6592">
              <w:rPr>
                <w:rFonts w:ascii="Times New Roman" w:hAnsi="Times New Roman" w:cs="Times New Roman"/>
                <w:sz w:val="24"/>
                <w:szCs w:val="24"/>
                <w:lang w:val="lv-LV"/>
              </w:rPr>
              <w:t xml:space="preserve"> lasītprasmes pilnveidei.</w:t>
            </w:r>
          </w:p>
        </w:tc>
      </w:tr>
      <w:tr w:rsidR="00CF725F" w:rsidRPr="0044744A" w14:paraId="3BCC4E4E" w14:textId="77777777" w:rsidTr="004E5EAE">
        <w:tc>
          <w:tcPr>
            <w:tcW w:w="2881" w:type="dxa"/>
          </w:tcPr>
          <w:p w14:paraId="3A950A37" w14:textId="77777777" w:rsidR="002763B8" w:rsidRDefault="002763B8" w:rsidP="002763B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w:t>
            </w:r>
          </w:p>
          <w:p w14:paraId="33D7FEA8" w14:textId="02B5C271" w:rsidR="00CF725F" w:rsidRPr="001329D0" w:rsidRDefault="002763B8" w:rsidP="002763B8">
            <w:pPr>
              <w:contextualSpacing/>
              <w:jc w:val="both"/>
              <w:rPr>
                <w:rFonts w:ascii="Times New Roman" w:hAnsi="Times New Roman" w:cs="Times New Roman"/>
                <w:lang w:val="lv-LV"/>
              </w:rPr>
            </w:pPr>
            <w:r>
              <w:rPr>
                <w:rFonts w:ascii="Times New Roman" w:hAnsi="Times New Roman" w:cs="Times New Roman"/>
                <w:sz w:val="24"/>
                <w:szCs w:val="24"/>
                <w:lang w:val="lv-LV"/>
              </w:rPr>
              <w:lastRenderedPageBreak/>
              <w:t>Matemātikas mācīšanas un matemātisko prasmju apguves pilnveide</w:t>
            </w:r>
          </w:p>
        </w:tc>
        <w:tc>
          <w:tcPr>
            <w:tcW w:w="3073" w:type="dxa"/>
          </w:tcPr>
          <w:p w14:paraId="241AE0D6" w14:textId="77777777" w:rsidR="002763B8" w:rsidRPr="007A350C" w:rsidRDefault="002763B8" w:rsidP="002763B8">
            <w:pPr>
              <w:pStyle w:val="Sarakstarindkopa"/>
              <w:numPr>
                <w:ilvl w:val="0"/>
                <w:numId w:val="38"/>
              </w:numPr>
              <w:rPr>
                <w:rFonts w:ascii="Times New Roman" w:hAnsi="Times New Roman" w:cs="Times New Roman"/>
                <w:sz w:val="24"/>
                <w:szCs w:val="24"/>
                <w:lang w:val="lv-LV"/>
              </w:rPr>
            </w:pPr>
            <w:r w:rsidRPr="007A350C">
              <w:rPr>
                <w:rFonts w:ascii="Times New Roman" w:hAnsi="Times New Roman" w:cs="Times New Roman"/>
                <w:sz w:val="24"/>
                <w:szCs w:val="24"/>
                <w:lang w:val="lv-LV"/>
              </w:rPr>
              <w:lastRenderedPageBreak/>
              <w:t>kvalitatīvi</w:t>
            </w:r>
          </w:p>
          <w:p w14:paraId="36302751" w14:textId="77777777" w:rsidR="002763B8" w:rsidRPr="007A350C" w:rsidRDefault="002763B8" w:rsidP="002763B8">
            <w:pPr>
              <w:rPr>
                <w:rFonts w:ascii="Times New Roman" w:hAnsi="Times New Roman" w:cs="Times New Roman"/>
                <w:sz w:val="24"/>
                <w:szCs w:val="24"/>
                <w:lang w:val="lv-LV"/>
              </w:rPr>
            </w:pPr>
            <w:r>
              <w:rPr>
                <w:rFonts w:ascii="Times New Roman" w:hAnsi="Times New Roman" w:cs="Times New Roman"/>
                <w:sz w:val="24"/>
                <w:szCs w:val="24"/>
                <w:lang w:val="lv-LV"/>
              </w:rPr>
              <w:lastRenderedPageBreak/>
              <w:t>Visu mācību priekšmetu  pedagogi sadarbojas, lai  nostiprinātu īpaši matemātikas jomā nozīmīgākās caurviju prasmes      ( kritiskā domāšana , problēmrisināšana, digitālā pratība).</w:t>
            </w:r>
          </w:p>
          <w:p w14:paraId="14B40997" w14:textId="72C92E8E" w:rsidR="00CF725F" w:rsidRDefault="00CF725F" w:rsidP="00CF725F">
            <w:pPr>
              <w:pStyle w:val="Sarakstarindkopa"/>
              <w:ind w:left="0"/>
              <w:rPr>
                <w:rFonts w:ascii="Times New Roman" w:hAnsi="Times New Roman" w:cs="Times New Roman"/>
                <w:lang w:val="lv-LV"/>
              </w:rPr>
            </w:pPr>
          </w:p>
        </w:tc>
        <w:tc>
          <w:tcPr>
            <w:tcW w:w="4111" w:type="dxa"/>
          </w:tcPr>
          <w:p w14:paraId="58712D6F" w14:textId="77777777" w:rsidR="00CF725F" w:rsidRDefault="00962BFB" w:rsidP="00CF725F">
            <w:pPr>
              <w:spacing w:after="160" w:line="259" w:lineRule="auto"/>
              <w:rPr>
                <w:rFonts w:ascii="Times New Roman" w:eastAsia="Times New Roman" w:hAnsi="Times New Roman" w:cs="Times New Roman"/>
                <w:lang w:val="lv-LV"/>
              </w:rPr>
            </w:pPr>
            <w:r>
              <w:rPr>
                <w:rFonts w:ascii="Times New Roman" w:eastAsia="Times New Roman" w:hAnsi="Times New Roman" w:cs="Times New Roman"/>
                <w:lang w:val="lv-LV"/>
              </w:rPr>
              <w:lastRenderedPageBreak/>
              <w:t>Sasniegts.</w:t>
            </w:r>
          </w:p>
          <w:p w14:paraId="5F46D7A9" w14:textId="7B71BE88" w:rsidR="00962BFB" w:rsidRDefault="00962BFB" w:rsidP="00CF725F">
            <w:pPr>
              <w:spacing w:after="160" w:line="259" w:lineRule="auto"/>
              <w:rPr>
                <w:rFonts w:ascii="Times New Roman" w:eastAsia="Times New Roman" w:hAnsi="Times New Roman" w:cs="Times New Roman"/>
                <w:lang w:val="lv-LV"/>
              </w:rPr>
            </w:pPr>
            <w:r>
              <w:rPr>
                <w:rFonts w:ascii="Times New Roman" w:eastAsia="Times New Roman" w:hAnsi="Times New Roman" w:cs="Times New Roman"/>
                <w:lang w:val="lv-LV"/>
              </w:rPr>
              <w:lastRenderedPageBreak/>
              <w:t xml:space="preserve">Pedagogi regulāri dalās pieredzē stundu </w:t>
            </w:r>
            <w:r w:rsidR="008D302E">
              <w:rPr>
                <w:rFonts w:ascii="Times New Roman" w:eastAsia="Times New Roman" w:hAnsi="Times New Roman" w:cs="Times New Roman"/>
                <w:lang w:val="lv-LV"/>
              </w:rPr>
              <w:t>-</w:t>
            </w:r>
            <w:r>
              <w:rPr>
                <w:rFonts w:ascii="Times New Roman" w:eastAsia="Times New Roman" w:hAnsi="Times New Roman" w:cs="Times New Roman"/>
                <w:lang w:val="lv-LV"/>
              </w:rPr>
              <w:t xml:space="preserve">80% pedagogu </w:t>
            </w:r>
            <w:r w:rsidR="008D302E">
              <w:rPr>
                <w:rFonts w:ascii="Times New Roman" w:eastAsia="Times New Roman" w:hAnsi="Times New Roman" w:cs="Times New Roman"/>
                <w:lang w:val="lv-LV"/>
              </w:rPr>
              <w:t>novadījuši atklātās stundas.</w:t>
            </w:r>
          </w:p>
        </w:tc>
      </w:tr>
      <w:tr w:rsidR="00CF725F" w:rsidRPr="0044744A" w14:paraId="06ADB3F9" w14:textId="77777777" w:rsidTr="004E5EAE">
        <w:tc>
          <w:tcPr>
            <w:tcW w:w="2881" w:type="dxa"/>
          </w:tcPr>
          <w:p w14:paraId="2DC22312" w14:textId="77777777" w:rsidR="00CF725F" w:rsidRPr="00D03AB9" w:rsidRDefault="00CF725F" w:rsidP="00CF725F">
            <w:pPr>
              <w:pStyle w:val="Sarakstarindkopa"/>
              <w:ind w:left="0"/>
              <w:rPr>
                <w:rFonts w:ascii="Times New Roman" w:hAnsi="Times New Roman" w:cs="Times New Roman"/>
                <w:sz w:val="24"/>
                <w:szCs w:val="24"/>
                <w:lang w:val="lv-LV"/>
              </w:rPr>
            </w:pPr>
          </w:p>
        </w:tc>
        <w:tc>
          <w:tcPr>
            <w:tcW w:w="3073" w:type="dxa"/>
          </w:tcPr>
          <w:p w14:paraId="7936A79E" w14:textId="77777777" w:rsidR="002763B8" w:rsidRDefault="002763B8" w:rsidP="002763B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40C9451F" w14:textId="77777777" w:rsidR="002763B8" w:rsidRPr="00E10E85" w:rsidRDefault="002763B8" w:rsidP="002763B8">
            <w:pPr>
              <w:pStyle w:val="Sarakstarindkopa"/>
              <w:ind w:left="0"/>
              <w:rPr>
                <w:rFonts w:ascii="Times New Roman" w:hAnsi="Times New Roman" w:cs="Times New Roman"/>
                <w:sz w:val="24"/>
                <w:szCs w:val="24"/>
                <w:lang w:val="lv-LV"/>
              </w:rPr>
            </w:pPr>
            <w:r w:rsidRPr="00E10E85">
              <w:rPr>
                <w:rFonts w:ascii="Times New Roman" w:hAnsi="Times New Roman" w:cs="Times New Roman"/>
                <w:sz w:val="24"/>
                <w:szCs w:val="24"/>
                <w:lang w:val="lv-LV"/>
              </w:rPr>
              <w:t>70% vēroto mācību stundu tiek aktivizētas dažādas problēmrisināšanas prasmes, veidotas situācijas, kurās nepieciešams izmantot caurviju prasmes.</w:t>
            </w:r>
          </w:p>
          <w:p w14:paraId="0BC83BE4" w14:textId="6F493B05" w:rsidR="00CF725F" w:rsidRPr="00201F28" w:rsidRDefault="002763B8" w:rsidP="002763B8">
            <w:pPr>
              <w:pStyle w:val="Sarakstarindkopa"/>
              <w:ind w:left="0"/>
              <w:rPr>
                <w:rFonts w:ascii="Times New Roman" w:hAnsi="Times New Roman" w:cs="Times New Roman"/>
                <w:sz w:val="24"/>
                <w:szCs w:val="24"/>
                <w:lang w:val="lv-LV"/>
              </w:rPr>
            </w:pPr>
            <w:r w:rsidRPr="00E10E85">
              <w:rPr>
                <w:rFonts w:ascii="Times New Roman" w:hAnsi="Times New Roman" w:cs="Times New Roman"/>
                <w:sz w:val="24"/>
                <w:szCs w:val="24"/>
                <w:lang w:val="lv-LV"/>
              </w:rPr>
              <w:t>Ir palielinājies, salīdzinot ar iepriekšējo mācību gadu, vidējais apguves koeficients 9. klases centralizētajā matemātikas</w:t>
            </w:r>
            <w:r w:rsidR="002A1E00">
              <w:rPr>
                <w:rFonts w:ascii="Times New Roman" w:hAnsi="Times New Roman" w:cs="Times New Roman"/>
                <w:sz w:val="24"/>
                <w:szCs w:val="24"/>
                <w:lang w:val="lv-LV"/>
              </w:rPr>
              <w:t xml:space="preserve"> eksāmenā par 2</w:t>
            </w:r>
            <w:r w:rsidRPr="00E10E85">
              <w:rPr>
                <w:rFonts w:ascii="Times New Roman" w:hAnsi="Times New Roman" w:cs="Times New Roman"/>
                <w:sz w:val="24"/>
                <w:szCs w:val="24"/>
                <w:lang w:val="lv-LV"/>
              </w:rPr>
              <w:t>%</w:t>
            </w:r>
          </w:p>
        </w:tc>
        <w:tc>
          <w:tcPr>
            <w:tcW w:w="4111" w:type="dxa"/>
          </w:tcPr>
          <w:p w14:paraId="351E9B1A" w14:textId="77777777" w:rsidR="00962BFB" w:rsidRDefault="00962BFB" w:rsidP="00962BFB">
            <w:pPr>
              <w:pStyle w:val="Sarakstarindkopa"/>
              <w:ind w:left="0"/>
              <w:rPr>
                <w:rFonts w:ascii="Times New Roman" w:eastAsia="Times New Roman" w:hAnsi="Times New Roman" w:cs="Times New Roman"/>
                <w:sz w:val="24"/>
                <w:szCs w:val="24"/>
                <w:lang w:val="lv-LV"/>
              </w:rPr>
            </w:pPr>
          </w:p>
          <w:p w14:paraId="12F96F29" w14:textId="77777777" w:rsidR="00962BFB" w:rsidRDefault="00962BFB" w:rsidP="00962BFB">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Sasniegts.</w:t>
            </w:r>
          </w:p>
          <w:p w14:paraId="5EB8A8A8" w14:textId="0F282AAA" w:rsidR="00962BFB" w:rsidRPr="00E10E85" w:rsidRDefault="00962BFB" w:rsidP="00962BFB">
            <w:pPr>
              <w:pStyle w:val="Sarakstarindkopa"/>
              <w:ind w:left="0"/>
              <w:rPr>
                <w:rFonts w:ascii="Times New Roman" w:hAnsi="Times New Roman" w:cs="Times New Roman"/>
                <w:sz w:val="24"/>
                <w:szCs w:val="24"/>
                <w:lang w:val="lv-LV"/>
              </w:rPr>
            </w:pPr>
            <w:r w:rsidRPr="00962BFB">
              <w:rPr>
                <w:rFonts w:ascii="Times New Roman" w:eastAsia="Times New Roman" w:hAnsi="Times New Roman" w:cs="Times New Roman"/>
                <w:sz w:val="24"/>
                <w:szCs w:val="24"/>
                <w:lang w:val="lv-LV"/>
              </w:rPr>
              <w:t xml:space="preserve">Balstoties uz mācību stundu vērošanas rezultātiem, </w:t>
            </w:r>
            <w:r>
              <w:rPr>
                <w:rFonts w:ascii="Times New Roman" w:eastAsia="Times New Roman" w:hAnsi="Times New Roman" w:cs="Times New Roman"/>
                <w:sz w:val="24"/>
                <w:szCs w:val="24"/>
                <w:lang w:val="lv-LV"/>
              </w:rPr>
              <w:t xml:space="preserve">73%  mācību stundu </w:t>
            </w:r>
            <w:r w:rsidRPr="00E10E85">
              <w:rPr>
                <w:rFonts w:ascii="Times New Roman" w:hAnsi="Times New Roman" w:cs="Times New Roman"/>
                <w:sz w:val="24"/>
                <w:szCs w:val="24"/>
                <w:lang w:val="lv-LV"/>
              </w:rPr>
              <w:t>tiek aktivizētas dažādas problēmrisināšanas prasmes, veidotas situācijas, kurās nepieciešams izmantot caurviju prasmes.</w:t>
            </w:r>
          </w:p>
          <w:p w14:paraId="1BAE3ED8" w14:textId="636B9D4D" w:rsidR="00CF725F" w:rsidRPr="00962BFB" w:rsidRDefault="00CF725F" w:rsidP="00CF725F">
            <w:pPr>
              <w:rPr>
                <w:rFonts w:ascii="Times New Roman" w:eastAsia="Times New Roman" w:hAnsi="Times New Roman" w:cs="Times New Roman"/>
                <w:sz w:val="24"/>
                <w:szCs w:val="24"/>
                <w:lang w:val="lv-LV"/>
              </w:rPr>
            </w:pPr>
          </w:p>
        </w:tc>
      </w:tr>
      <w:bookmarkEnd w:id="0"/>
    </w:tbl>
    <w:p w14:paraId="4906651C" w14:textId="77777777" w:rsidR="00C05102" w:rsidRPr="00C05102" w:rsidRDefault="00C05102" w:rsidP="00C05102">
      <w:pPr>
        <w:spacing w:after="0" w:line="240" w:lineRule="auto"/>
        <w:jc w:val="both"/>
        <w:rPr>
          <w:rFonts w:ascii="Times New Roman" w:hAnsi="Times New Roman" w:cs="Times New Roman"/>
          <w:sz w:val="24"/>
          <w:szCs w:val="24"/>
          <w:lang w:val="lv-LV"/>
        </w:rPr>
      </w:pPr>
    </w:p>
    <w:p w14:paraId="03A4C72A" w14:textId="79B7088B" w:rsidR="001E2B63" w:rsidRPr="001E2B63" w:rsidRDefault="001E2B63" w:rsidP="001E2B63">
      <w:pPr>
        <w:spacing w:after="0" w:line="240" w:lineRule="auto"/>
        <w:ind w:left="142"/>
        <w:jc w:val="both"/>
        <w:rPr>
          <w:rFonts w:ascii="Times New Roman" w:hAnsi="Times New Roman" w:cs="Times New Roman"/>
          <w:sz w:val="24"/>
          <w:szCs w:val="24"/>
          <w:lang w:val="lv-LV"/>
        </w:rPr>
      </w:pPr>
      <w:r w:rsidRPr="001E2B63">
        <w:rPr>
          <w:rFonts w:ascii="Times New Roman" w:hAnsi="Times New Roman" w:cs="Times New Roman"/>
          <w:sz w:val="24"/>
          <w:szCs w:val="24"/>
          <w:lang w:val="lv-LV"/>
        </w:rPr>
        <w:t>2.5.</w:t>
      </w:r>
      <w:r w:rsidRPr="001E2B63">
        <w:rPr>
          <w:lang w:val="lv-LV"/>
        </w:rPr>
        <w:t xml:space="preserve"> </w:t>
      </w:r>
      <w:r w:rsidRPr="001E2B63">
        <w:rPr>
          <w:rFonts w:ascii="Times New Roman" w:hAnsi="Times New Roman" w:cs="Times New Roman"/>
          <w:sz w:val="24"/>
          <w:szCs w:val="24"/>
          <w:lang w:val="lv-LV"/>
        </w:rPr>
        <w:t>Informācija, kura atklāj izglītības iestādes darba prioritātes un plānotos sasniedzamos rezultātus 202</w:t>
      </w:r>
      <w:r>
        <w:rPr>
          <w:rFonts w:ascii="Times New Roman" w:hAnsi="Times New Roman" w:cs="Times New Roman"/>
          <w:sz w:val="24"/>
          <w:szCs w:val="24"/>
          <w:lang w:val="lv-LV"/>
        </w:rPr>
        <w:t>4</w:t>
      </w:r>
      <w:r w:rsidRPr="001E2B63">
        <w:rPr>
          <w:rFonts w:ascii="Times New Roman" w:hAnsi="Times New Roman" w:cs="Times New Roman"/>
          <w:sz w:val="24"/>
          <w:szCs w:val="24"/>
          <w:lang w:val="lv-LV"/>
        </w:rPr>
        <w:t>./202</w:t>
      </w:r>
      <w:r>
        <w:rPr>
          <w:rFonts w:ascii="Times New Roman" w:hAnsi="Times New Roman" w:cs="Times New Roman"/>
          <w:sz w:val="24"/>
          <w:szCs w:val="24"/>
          <w:lang w:val="lv-LV"/>
        </w:rPr>
        <w:t>5</w:t>
      </w:r>
      <w:r w:rsidRPr="001E2B63">
        <w:rPr>
          <w:rFonts w:ascii="Times New Roman" w:hAnsi="Times New Roman" w:cs="Times New Roman"/>
          <w:sz w:val="24"/>
          <w:szCs w:val="24"/>
          <w:lang w:val="lv-LV"/>
        </w:rPr>
        <w:t>. mācību gadā (kvalitatīvi un kvantitatīvi)</w:t>
      </w:r>
      <w:r>
        <w:rPr>
          <w:rFonts w:ascii="Times New Roman" w:hAnsi="Times New Roman" w:cs="Times New Roman"/>
          <w:sz w:val="24"/>
          <w:szCs w:val="24"/>
          <w:lang w:val="lv-LV"/>
        </w:rPr>
        <w:t>:</w:t>
      </w:r>
    </w:p>
    <w:p w14:paraId="01E8AFEB" w14:textId="77777777" w:rsidR="001E2B63" w:rsidRDefault="001E2B63" w:rsidP="001E2B63">
      <w:pPr>
        <w:spacing w:after="0" w:line="240" w:lineRule="auto"/>
        <w:rPr>
          <w:rFonts w:ascii="Times New Roman" w:hAnsi="Times New Roman" w:cs="Times New Roman"/>
          <w:sz w:val="24"/>
          <w:szCs w:val="24"/>
          <w:lang w:val="lv-LV"/>
        </w:rPr>
      </w:pPr>
    </w:p>
    <w:p w14:paraId="099D29E0" w14:textId="77777777" w:rsidR="001E2B63" w:rsidRDefault="001E2B63" w:rsidP="001E2B63">
      <w:pPr>
        <w:spacing w:after="0" w:line="240" w:lineRule="auto"/>
        <w:rPr>
          <w:rFonts w:ascii="Times New Roman" w:hAnsi="Times New Roman" w:cs="Times New Roman"/>
          <w:sz w:val="24"/>
          <w:szCs w:val="24"/>
          <w:lang w:val="lv-LV"/>
        </w:rPr>
      </w:pPr>
    </w:p>
    <w:p w14:paraId="70050701" w14:textId="77777777" w:rsidR="001E2B63" w:rsidRDefault="001E2B63" w:rsidP="001E2B63">
      <w:pPr>
        <w:spacing w:after="0" w:line="240" w:lineRule="auto"/>
        <w:jc w:val="both"/>
        <w:rPr>
          <w:rFonts w:ascii="Times New Roman" w:hAnsi="Times New Roman" w:cs="Times New Roman"/>
          <w:sz w:val="24"/>
          <w:szCs w:val="24"/>
          <w:lang w:val="lv-LV"/>
        </w:rPr>
      </w:pPr>
    </w:p>
    <w:tbl>
      <w:tblPr>
        <w:tblStyle w:val="Reatabula"/>
        <w:tblW w:w="10065" w:type="dxa"/>
        <w:tblInd w:w="-714" w:type="dxa"/>
        <w:tblLook w:val="04A0" w:firstRow="1" w:lastRow="0" w:firstColumn="1" w:lastColumn="0" w:noHBand="0" w:noVBand="1"/>
      </w:tblPr>
      <w:tblGrid>
        <w:gridCol w:w="2881"/>
        <w:gridCol w:w="7184"/>
      </w:tblGrid>
      <w:tr w:rsidR="001E2B63" w:rsidRPr="00733D05" w14:paraId="17E69780" w14:textId="77777777" w:rsidTr="001E2B63">
        <w:tc>
          <w:tcPr>
            <w:tcW w:w="2881" w:type="dxa"/>
          </w:tcPr>
          <w:p w14:paraId="0BEAA0A3" w14:textId="77777777" w:rsidR="001E2B63" w:rsidRPr="00C05102" w:rsidRDefault="001E2B63" w:rsidP="007A484B">
            <w:pPr>
              <w:pStyle w:val="Sarakstarindkopa"/>
              <w:ind w:left="0"/>
              <w:jc w:val="center"/>
              <w:rPr>
                <w:rFonts w:ascii="Times New Roman" w:hAnsi="Times New Roman" w:cs="Times New Roman"/>
                <w:b/>
                <w:bCs/>
                <w:sz w:val="24"/>
                <w:szCs w:val="24"/>
                <w:lang w:val="lv-LV"/>
              </w:rPr>
            </w:pPr>
            <w:r w:rsidRPr="00C05102">
              <w:rPr>
                <w:rFonts w:ascii="Times New Roman" w:hAnsi="Times New Roman" w:cs="Times New Roman"/>
                <w:b/>
                <w:bCs/>
                <w:sz w:val="24"/>
                <w:szCs w:val="24"/>
                <w:lang w:val="lv-LV"/>
              </w:rPr>
              <w:t>Prioritāte</w:t>
            </w:r>
          </w:p>
        </w:tc>
        <w:tc>
          <w:tcPr>
            <w:tcW w:w="7184" w:type="dxa"/>
          </w:tcPr>
          <w:p w14:paraId="432136A6" w14:textId="77777777" w:rsidR="001E2B63" w:rsidRDefault="001E2B63" w:rsidP="007A484B">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Sasniedzamie rezultāti </w:t>
            </w:r>
            <w:r w:rsidRPr="00C05102">
              <w:rPr>
                <w:rFonts w:ascii="Times New Roman" w:hAnsi="Times New Roman" w:cs="Times New Roman"/>
                <w:b/>
                <w:bCs/>
                <w:sz w:val="24"/>
                <w:szCs w:val="24"/>
                <w:lang w:val="lv-LV"/>
              </w:rPr>
              <w:t>kvantitatīvi</w:t>
            </w:r>
            <w:r>
              <w:rPr>
                <w:rFonts w:ascii="Times New Roman" w:hAnsi="Times New Roman" w:cs="Times New Roman"/>
                <w:sz w:val="24"/>
                <w:szCs w:val="24"/>
                <w:lang w:val="lv-LV"/>
              </w:rPr>
              <w:t xml:space="preserve"> un </w:t>
            </w:r>
            <w:r w:rsidRPr="00C05102">
              <w:rPr>
                <w:rFonts w:ascii="Times New Roman" w:hAnsi="Times New Roman" w:cs="Times New Roman"/>
                <w:b/>
                <w:bCs/>
                <w:sz w:val="24"/>
                <w:szCs w:val="24"/>
                <w:lang w:val="lv-LV"/>
              </w:rPr>
              <w:t>kvalitatīvi</w:t>
            </w:r>
          </w:p>
        </w:tc>
      </w:tr>
      <w:tr w:rsidR="001E2B63" w:rsidRPr="0044744A" w14:paraId="0C8D6E9A" w14:textId="77777777" w:rsidTr="001E2B63">
        <w:tc>
          <w:tcPr>
            <w:tcW w:w="2881" w:type="dxa"/>
          </w:tcPr>
          <w:p w14:paraId="044ECBF7" w14:textId="396984DA" w:rsidR="001E2B63" w:rsidRPr="001329D0" w:rsidRDefault="001E2B63" w:rsidP="007A484B">
            <w:pPr>
              <w:jc w:val="both"/>
              <w:rPr>
                <w:rFonts w:ascii="Times New Roman" w:hAnsi="Times New Roman" w:cs="Times New Roman"/>
                <w:lang w:val="lv-LV"/>
              </w:rPr>
            </w:pPr>
            <w:r w:rsidRPr="6BAB3113">
              <w:rPr>
                <w:rFonts w:ascii="Times New Roman" w:hAnsi="Times New Roman" w:cs="Times New Roman"/>
                <w:lang w:val="lv-LV"/>
              </w:rPr>
              <w:t>Nr.1</w:t>
            </w:r>
            <w:r w:rsidRPr="6BAB3113">
              <w:rPr>
                <w:rFonts w:ascii="Times New Roman" w:hAnsi="Times New Roman"/>
                <w:lang w:val="lv-LV"/>
              </w:rPr>
              <w:t xml:space="preserve"> </w:t>
            </w:r>
            <w:proofErr w:type="spellStart"/>
            <w:r w:rsidR="005B11E1" w:rsidRPr="005B11E1">
              <w:rPr>
                <w:rFonts w:ascii="Times New Roman" w:hAnsi="Times New Roman"/>
                <w:lang w:val="lv-LV"/>
              </w:rPr>
              <w:t>Pašvadīta</w:t>
            </w:r>
            <w:proofErr w:type="spellEnd"/>
            <w:r w:rsidR="005B11E1" w:rsidRPr="005B11E1">
              <w:rPr>
                <w:rFonts w:ascii="Times New Roman" w:hAnsi="Times New Roman"/>
                <w:lang w:val="lv-LV"/>
              </w:rPr>
              <w:t xml:space="preserve"> mācīšanās.</w:t>
            </w:r>
          </w:p>
        </w:tc>
        <w:tc>
          <w:tcPr>
            <w:tcW w:w="7184" w:type="dxa"/>
          </w:tcPr>
          <w:p w14:paraId="5DF37AA0" w14:textId="7AA712C4" w:rsidR="001E2B63" w:rsidRPr="00067532" w:rsidRDefault="001E2B63" w:rsidP="00067532">
            <w:pPr>
              <w:pStyle w:val="Sarakstarindkopa"/>
              <w:numPr>
                <w:ilvl w:val="0"/>
                <w:numId w:val="39"/>
              </w:numPr>
              <w:jc w:val="both"/>
              <w:rPr>
                <w:rFonts w:ascii="Times New Roman" w:hAnsi="Times New Roman"/>
                <w:lang w:val="lv-LV"/>
              </w:rPr>
            </w:pPr>
            <w:r w:rsidRPr="00067532">
              <w:rPr>
                <w:rFonts w:ascii="Times New Roman" w:hAnsi="Times New Roman" w:cs="Times New Roman"/>
                <w:lang w:val="lv-LV"/>
              </w:rPr>
              <w:t>kvalitatīvi</w:t>
            </w:r>
            <w:r w:rsidRPr="00067532">
              <w:rPr>
                <w:rFonts w:ascii="Times New Roman" w:hAnsi="Times New Roman"/>
                <w:lang w:val="lv-LV"/>
              </w:rPr>
              <w:t xml:space="preserve"> </w:t>
            </w:r>
          </w:p>
          <w:p w14:paraId="34A6B629" w14:textId="67372D1B" w:rsidR="00067532" w:rsidRPr="00955C66" w:rsidRDefault="002A1E00" w:rsidP="00955C66">
            <w:pPr>
              <w:ind w:left="360"/>
              <w:jc w:val="both"/>
              <w:rPr>
                <w:rFonts w:ascii="Times New Roman" w:hAnsi="Times New Roman"/>
                <w:lang w:val="lv-LV"/>
              </w:rPr>
            </w:pPr>
            <w:r>
              <w:rPr>
                <w:rFonts w:ascii="Times New Roman" w:hAnsi="Times New Roman"/>
                <w:lang w:val="lv-LV"/>
              </w:rPr>
              <w:t>Lielākā daļa skolēnu</w:t>
            </w:r>
            <w:r w:rsidR="00955C66" w:rsidRPr="00955C66">
              <w:rPr>
                <w:rFonts w:ascii="Times New Roman" w:hAnsi="Times New Roman"/>
                <w:lang w:val="lv-LV"/>
              </w:rPr>
              <w:t xml:space="preserve"> prot izvēlēties atbilstoši savām spējām atbilstošas mācību stratēģijas ( plānošana, organizēšana, laika menedžments, mācību tehniku pielietošana) un spēj pielāgoties jauniem izaicinājumiem un mainīgiem apstākļiem mācību procesā.</w:t>
            </w:r>
          </w:p>
          <w:p w14:paraId="72D14A90" w14:textId="77777777" w:rsidR="00955C66" w:rsidRPr="00067532" w:rsidRDefault="00955C66" w:rsidP="00067532">
            <w:pPr>
              <w:pStyle w:val="Sarakstarindkopa"/>
              <w:jc w:val="both"/>
              <w:rPr>
                <w:rFonts w:ascii="Times New Roman" w:hAnsi="Times New Roman"/>
                <w:lang w:val="lv-LV"/>
              </w:rPr>
            </w:pPr>
          </w:p>
          <w:p w14:paraId="60B4394B" w14:textId="77777777" w:rsidR="001E2B63" w:rsidRPr="008E5D90" w:rsidRDefault="001E2B63" w:rsidP="007A484B">
            <w:pPr>
              <w:contextualSpacing/>
              <w:jc w:val="both"/>
              <w:rPr>
                <w:rFonts w:ascii="Times New Roman" w:hAnsi="Times New Roman"/>
                <w:lang w:val="lv-LV"/>
              </w:rPr>
            </w:pPr>
          </w:p>
        </w:tc>
      </w:tr>
      <w:tr w:rsidR="001E2B63" w:rsidRPr="0044744A" w14:paraId="175BA133" w14:textId="77777777" w:rsidTr="001E2B63">
        <w:tc>
          <w:tcPr>
            <w:tcW w:w="2881" w:type="dxa"/>
          </w:tcPr>
          <w:p w14:paraId="28D8C5D1" w14:textId="77777777" w:rsidR="001E2B63" w:rsidRDefault="001E2B63" w:rsidP="007A484B">
            <w:pPr>
              <w:pStyle w:val="Sarakstarindkopa"/>
              <w:ind w:left="0"/>
              <w:rPr>
                <w:rFonts w:ascii="Times New Roman" w:hAnsi="Times New Roman" w:cs="Times New Roman"/>
                <w:lang w:val="lv-LV"/>
              </w:rPr>
            </w:pPr>
          </w:p>
        </w:tc>
        <w:tc>
          <w:tcPr>
            <w:tcW w:w="7184" w:type="dxa"/>
          </w:tcPr>
          <w:p w14:paraId="1F299B6D" w14:textId="56CDB96A" w:rsidR="001E2B63" w:rsidRDefault="001E2B63" w:rsidP="00955C66">
            <w:pPr>
              <w:pStyle w:val="Sarakstarindkopa"/>
              <w:numPr>
                <w:ilvl w:val="0"/>
                <w:numId w:val="39"/>
              </w:numPr>
              <w:rPr>
                <w:rFonts w:ascii="Times New Roman" w:hAnsi="Times New Roman" w:cs="Times New Roman"/>
                <w:lang w:val="lv-LV"/>
              </w:rPr>
            </w:pPr>
            <w:r w:rsidRPr="6BAB3113">
              <w:rPr>
                <w:rFonts w:ascii="Times New Roman" w:hAnsi="Times New Roman" w:cs="Times New Roman"/>
                <w:lang w:val="lv-LV"/>
              </w:rPr>
              <w:t>kvantitatīvi</w:t>
            </w:r>
          </w:p>
          <w:p w14:paraId="11A735F5" w14:textId="355B192D" w:rsidR="00955C66" w:rsidRPr="00955C66" w:rsidRDefault="00955C66" w:rsidP="00955C66">
            <w:pPr>
              <w:ind w:left="360"/>
              <w:rPr>
                <w:rFonts w:ascii="Times New Roman" w:hAnsi="Times New Roman" w:cs="Times New Roman"/>
                <w:lang w:val="lv-LV"/>
              </w:rPr>
            </w:pPr>
            <w:r w:rsidRPr="00955C66">
              <w:rPr>
                <w:rFonts w:ascii="Times New Roman" w:hAnsi="Times New Roman" w:cs="Times New Roman"/>
                <w:lang w:val="lv-LV"/>
              </w:rPr>
              <w:t>Uzlabojušies ikdienas mācību sasniegumi</w:t>
            </w:r>
            <w:r w:rsidR="00497ED1">
              <w:rPr>
                <w:rFonts w:ascii="Times New Roman" w:hAnsi="Times New Roman" w:cs="Times New Roman"/>
                <w:lang w:val="lv-LV"/>
              </w:rPr>
              <w:t>, skolas vidējā balle</w:t>
            </w:r>
            <w:r w:rsidR="002A1E00">
              <w:rPr>
                <w:rFonts w:ascii="Times New Roman" w:hAnsi="Times New Roman" w:cs="Times New Roman"/>
                <w:lang w:val="lv-LV"/>
              </w:rPr>
              <w:t xml:space="preserve"> </w:t>
            </w:r>
            <w:r w:rsidR="00CA1D8B">
              <w:rPr>
                <w:rFonts w:ascii="Times New Roman" w:hAnsi="Times New Roman" w:cs="Times New Roman"/>
                <w:lang w:val="lv-LV"/>
              </w:rPr>
              <w:t>nav zemāka par 5,7</w:t>
            </w:r>
            <w:r w:rsidR="00497ED1">
              <w:rPr>
                <w:rFonts w:ascii="Times New Roman" w:hAnsi="Times New Roman" w:cs="Times New Roman"/>
                <w:lang w:val="lv-LV"/>
              </w:rPr>
              <w:t>.</w:t>
            </w:r>
          </w:p>
          <w:p w14:paraId="1A3C566D" w14:textId="77777777" w:rsidR="001E2B63" w:rsidRPr="008E5D90" w:rsidRDefault="001E2B63" w:rsidP="007A484B">
            <w:pPr>
              <w:contextualSpacing/>
              <w:jc w:val="both"/>
              <w:rPr>
                <w:rFonts w:ascii="Times New Roman" w:hAnsi="Times New Roman"/>
                <w:lang w:val="lv-LV"/>
              </w:rPr>
            </w:pPr>
          </w:p>
        </w:tc>
      </w:tr>
      <w:tr w:rsidR="001E2B63" w:rsidRPr="0044744A" w14:paraId="413867BB" w14:textId="77777777" w:rsidTr="001E2B63">
        <w:tc>
          <w:tcPr>
            <w:tcW w:w="2881" w:type="dxa"/>
          </w:tcPr>
          <w:p w14:paraId="3143E783" w14:textId="3F9C6A00" w:rsidR="001E2B63" w:rsidRDefault="001E2B63" w:rsidP="007A484B">
            <w:pPr>
              <w:contextualSpacing/>
              <w:jc w:val="both"/>
              <w:rPr>
                <w:rFonts w:ascii="Times New Roman" w:hAnsi="Times New Roman"/>
                <w:lang w:val="lv-LV"/>
              </w:rPr>
            </w:pPr>
            <w:r w:rsidRPr="6BAB3113">
              <w:rPr>
                <w:rFonts w:ascii="Times New Roman" w:hAnsi="Times New Roman" w:cs="Times New Roman"/>
                <w:lang w:val="lv-LV"/>
              </w:rPr>
              <w:t>Nr.2</w:t>
            </w:r>
            <w:r w:rsidRPr="6BAB3113">
              <w:rPr>
                <w:rFonts w:ascii="Times New Roman" w:hAnsi="Times New Roman"/>
                <w:lang w:val="lv-LV"/>
              </w:rPr>
              <w:t xml:space="preserve"> </w:t>
            </w:r>
            <w:r w:rsidR="005B11E1" w:rsidRPr="005B11E1">
              <w:rPr>
                <w:rFonts w:ascii="Times New Roman" w:hAnsi="Times New Roman"/>
                <w:lang w:val="lv-LV"/>
              </w:rPr>
              <w:t>Skolēnu un pedagogu sadarbība matemātisko prasmju paaugstināšanā ikdienas darbā.</w:t>
            </w:r>
          </w:p>
          <w:p w14:paraId="15155918" w14:textId="77777777" w:rsidR="001E2B63" w:rsidRDefault="001E2B63" w:rsidP="007A484B">
            <w:pPr>
              <w:contextualSpacing/>
              <w:jc w:val="both"/>
              <w:rPr>
                <w:rFonts w:ascii="Times New Roman" w:hAnsi="Times New Roman" w:cs="Times New Roman"/>
                <w:lang w:val="lv-LV"/>
              </w:rPr>
            </w:pPr>
          </w:p>
        </w:tc>
        <w:tc>
          <w:tcPr>
            <w:tcW w:w="7184" w:type="dxa"/>
          </w:tcPr>
          <w:p w14:paraId="4EDD179E" w14:textId="12DFE3E4" w:rsidR="001E2B63" w:rsidRDefault="001E2B63" w:rsidP="006A63A0">
            <w:pPr>
              <w:pStyle w:val="Sarakstarindkopa"/>
              <w:numPr>
                <w:ilvl w:val="0"/>
                <w:numId w:val="40"/>
              </w:numPr>
              <w:rPr>
                <w:rFonts w:ascii="Times New Roman" w:hAnsi="Times New Roman" w:cs="Times New Roman"/>
                <w:lang w:val="lv-LV"/>
              </w:rPr>
            </w:pPr>
            <w:r w:rsidRPr="6BAB3113">
              <w:rPr>
                <w:rFonts w:ascii="Times New Roman" w:hAnsi="Times New Roman" w:cs="Times New Roman"/>
                <w:lang w:val="lv-LV"/>
              </w:rPr>
              <w:t xml:space="preserve">kvalitatīvi </w:t>
            </w:r>
          </w:p>
          <w:p w14:paraId="6F07B2A6" w14:textId="3A352520" w:rsidR="006A63A0" w:rsidRPr="006A63A0" w:rsidRDefault="00497ED1" w:rsidP="006A63A0">
            <w:pPr>
              <w:ind w:left="384"/>
              <w:rPr>
                <w:rFonts w:ascii="Times New Roman" w:hAnsi="Times New Roman" w:cs="Times New Roman"/>
                <w:lang w:val="lv-LV"/>
              </w:rPr>
            </w:pPr>
            <w:r>
              <w:rPr>
                <w:rFonts w:ascii="Times New Roman" w:hAnsi="Times New Roman" w:cs="Times New Roman"/>
                <w:lang w:val="lv-LV"/>
              </w:rPr>
              <w:t xml:space="preserve">Visi pedagogi izmanto </w:t>
            </w:r>
            <w:proofErr w:type="spellStart"/>
            <w:r>
              <w:rPr>
                <w:rFonts w:ascii="Times New Roman" w:hAnsi="Times New Roman" w:cs="Times New Roman"/>
                <w:lang w:val="lv-LV"/>
              </w:rPr>
              <w:t>formatīvo</w:t>
            </w:r>
            <w:proofErr w:type="spellEnd"/>
            <w:r>
              <w:rPr>
                <w:rFonts w:ascii="Times New Roman" w:hAnsi="Times New Roman" w:cs="Times New Roman"/>
                <w:lang w:val="lv-LV"/>
              </w:rPr>
              <w:t xml:space="preserve"> vērtēšanu skolēnu mācību sasniegumu uzlabošanai.</w:t>
            </w:r>
          </w:p>
        </w:tc>
      </w:tr>
      <w:tr w:rsidR="001E2B63" w:rsidRPr="0044744A" w14:paraId="04F97A93" w14:textId="77777777" w:rsidTr="001E2B63">
        <w:tc>
          <w:tcPr>
            <w:tcW w:w="2881" w:type="dxa"/>
          </w:tcPr>
          <w:p w14:paraId="2BF050B2" w14:textId="77777777" w:rsidR="001E2B63" w:rsidRPr="001329D0" w:rsidRDefault="001E2B63" w:rsidP="007A484B">
            <w:pPr>
              <w:contextualSpacing/>
              <w:jc w:val="both"/>
              <w:rPr>
                <w:rFonts w:ascii="Times New Roman" w:hAnsi="Times New Roman" w:cs="Times New Roman"/>
                <w:lang w:val="lv-LV"/>
              </w:rPr>
            </w:pPr>
          </w:p>
        </w:tc>
        <w:tc>
          <w:tcPr>
            <w:tcW w:w="7184" w:type="dxa"/>
          </w:tcPr>
          <w:p w14:paraId="3D547563" w14:textId="1C8D7E28" w:rsidR="001E2B63" w:rsidRDefault="001E2B63" w:rsidP="006A63A0">
            <w:pPr>
              <w:pStyle w:val="Sarakstarindkopa"/>
              <w:numPr>
                <w:ilvl w:val="0"/>
                <w:numId w:val="40"/>
              </w:numPr>
              <w:rPr>
                <w:rFonts w:ascii="Times New Roman" w:hAnsi="Times New Roman" w:cs="Times New Roman"/>
                <w:lang w:val="lv-LV"/>
              </w:rPr>
            </w:pPr>
            <w:r w:rsidRPr="6BAB3113">
              <w:rPr>
                <w:rFonts w:ascii="Times New Roman" w:hAnsi="Times New Roman" w:cs="Times New Roman"/>
                <w:lang w:val="lv-LV"/>
              </w:rPr>
              <w:t xml:space="preserve">kvantitatīvi </w:t>
            </w:r>
          </w:p>
          <w:p w14:paraId="7B2D8FAE" w14:textId="25386DB7" w:rsidR="006F7292" w:rsidRPr="006F7292" w:rsidRDefault="006F7292" w:rsidP="006F7292">
            <w:pPr>
              <w:ind w:left="384"/>
              <w:rPr>
                <w:rFonts w:ascii="Times New Roman" w:hAnsi="Times New Roman" w:cs="Times New Roman"/>
                <w:lang w:val="lv-LV"/>
              </w:rPr>
            </w:pPr>
            <w:r>
              <w:rPr>
                <w:rFonts w:ascii="Times New Roman" w:hAnsi="Times New Roman" w:cs="Times New Roman"/>
                <w:lang w:val="lv-LV"/>
              </w:rPr>
              <w:t>Mācību gada laikā noorganizēti 3 matemātikas turnīri 1.-9. klasēs.</w:t>
            </w:r>
          </w:p>
          <w:p w14:paraId="4DB1E7E7" w14:textId="22F3D9D6" w:rsidR="006A63A0" w:rsidRPr="006A63A0" w:rsidRDefault="006A63A0" w:rsidP="006A63A0">
            <w:pPr>
              <w:ind w:left="384"/>
              <w:rPr>
                <w:rFonts w:ascii="Times New Roman" w:hAnsi="Times New Roman" w:cs="Times New Roman"/>
                <w:lang w:val="lv-LV"/>
              </w:rPr>
            </w:pPr>
            <w:r>
              <w:rPr>
                <w:rFonts w:ascii="Times New Roman" w:hAnsi="Times New Roman" w:cs="Times New Roman"/>
                <w:lang w:val="lv-LV"/>
              </w:rPr>
              <w:t xml:space="preserve">Uzlabojusies matemātikas </w:t>
            </w:r>
            <w:r w:rsidR="00411844">
              <w:rPr>
                <w:rFonts w:ascii="Times New Roman" w:hAnsi="Times New Roman" w:cs="Times New Roman"/>
                <w:lang w:val="lv-LV"/>
              </w:rPr>
              <w:t xml:space="preserve">vidējais vērtējums pa klasēm salīdzinot mācību gada </w:t>
            </w:r>
            <w:r w:rsidR="00497ED1">
              <w:rPr>
                <w:rFonts w:ascii="Times New Roman" w:hAnsi="Times New Roman" w:cs="Times New Roman"/>
                <w:lang w:val="lv-LV"/>
              </w:rPr>
              <w:t>sākuma un beigu rezultātus par 2</w:t>
            </w:r>
            <w:r w:rsidR="00411844">
              <w:rPr>
                <w:rFonts w:ascii="Times New Roman" w:hAnsi="Times New Roman" w:cs="Times New Roman"/>
                <w:lang w:val="lv-LV"/>
              </w:rPr>
              <w:t>%.</w:t>
            </w:r>
          </w:p>
          <w:p w14:paraId="6C281DB2" w14:textId="77777777" w:rsidR="001E2B63" w:rsidRDefault="001E2B63" w:rsidP="007A484B">
            <w:pPr>
              <w:pStyle w:val="Sarakstarindkopa"/>
              <w:ind w:left="0"/>
              <w:rPr>
                <w:rFonts w:ascii="Times New Roman" w:hAnsi="Times New Roman" w:cs="Times New Roman"/>
                <w:lang w:val="lv-LV"/>
              </w:rPr>
            </w:pPr>
          </w:p>
        </w:tc>
      </w:tr>
    </w:tbl>
    <w:p w14:paraId="059B8C67" w14:textId="77777777" w:rsidR="001E2B63" w:rsidRPr="001E2B63" w:rsidRDefault="001E2B63" w:rsidP="001E2B63">
      <w:pPr>
        <w:spacing w:after="0" w:line="240" w:lineRule="auto"/>
        <w:rPr>
          <w:rFonts w:ascii="Times New Roman" w:hAnsi="Times New Roman" w:cs="Times New Roman"/>
          <w:sz w:val="24"/>
          <w:szCs w:val="24"/>
          <w:lang w:val="lv-LV"/>
        </w:rPr>
      </w:pPr>
    </w:p>
    <w:p w14:paraId="6EA5EB4C" w14:textId="6379520C" w:rsidR="00F74E60" w:rsidRPr="001E2B63" w:rsidRDefault="00F74E60" w:rsidP="001E2B63">
      <w:pPr>
        <w:spacing w:after="0" w:line="240" w:lineRule="auto"/>
        <w:jc w:val="both"/>
        <w:rPr>
          <w:rFonts w:ascii="Times New Roman" w:hAnsi="Times New Roman" w:cs="Times New Roman"/>
          <w:sz w:val="24"/>
          <w:szCs w:val="24"/>
          <w:lang w:val="lv-LV"/>
        </w:rPr>
      </w:pPr>
    </w:p>
    <w:p w14:paraId="14F7AA17" w14:textId="107AE593" w:rsidR="00166882" w:rsidRPr="001E2B63" w:rsidRDefault="001E2B63" w:rsidP="001E2B63">
      <w:pPr>
        <w:spacing w:after="0" w:line="240" w:lineRule="auto"/>
        <w:ind w:left="360"/>
        <w:jc w:val="center"/>
        <w:rPr>
          <w:rFonts w:ascii="Times New Roman" w:hAnsi="Times New Roman" w:cs="Times New Roman"/>
          <w:b/>
          <w:bCs/>
          <w:sz w:val="28"/>
          <w:szCs w:val="28"/>
          <w:lang w:val="lv-LV"/>
        </w:rPr>
      </w:pPr>
      <w:r w:rsidRPr="001E2B63">
        <w:rPr>
          <w:rFonts w:ascii="Times New Roman" w:hAnsi="Times New Roman" w:cs="Times New Roman"/>
          <w:b/>
          <w:bCs/>
          <w:sz w:val="28"/>
          <w:szCs w:val="28"/>
          <w:lang w:val="lv-LV"/>
        </w:rPr>
        <w:t>3.</w:t>
      </w:r>
      <w:r w:rsidR="00166882" w:rsidRPr="001E2B63">
        <w:rPr>
          <w:rFonts w:ascii="Times New Roman" w:hAnsi="Times New Roman" w:cs="Times New Roman"/>
          <w:b/>
          <w:bCs/>
          <w:sz w:val="28"/>
          <w:szCs w:val="28"/>
          <w:lang w:val="lv-LV"/>
        </w:rPr>
        <w:t>Kritēriju izvērtējums</w:t>
      </w:r>
    </w:p>
    <w:p w14:paraId="7DE79893" w14:textId="77777777" w:rsidR="00446618" w:rsidRPr="007E7771" w:rsidRDefault="00446618" w:rsidP="00B72335">
      <w:pPr>
        <w:spacing w:after="0" w:line="240" w:lineRule="auto"/>
        <w:jc w:val="both"/>
        <w:rPr>
          <w:rFonts w:ascii="Times New Roman" w:hAnsi="Times New Roman" w:cs="Times New Roman"/>
          <w:sz w:val="24"/>
          <w:szCs w:val="24"/>
          <w:lang w:val="lv-LV"/>
        </w:rPr>
      </w:pPr>
    </w:p>
    <w:p w14:paraId="2C5557E0" w14:textId="2EBC18AD" w:rsidR="00446618" w:rsidRPr="001E2B63" w:rsidRDefault="001E2B63" w:rsidP="001E2B63">
      <w:p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3.1.</w:t>
      </w:r>
      <w:r w:rsidR="00446618" w:rsidRPr="001E2B63">
        <w:rPr>
          <w:rFonts w:ascii="Times New Roman" w:hAnsi="Times New Roman" w:cs="Times New Roman"/>
          <w:sz w:val="24"/>
          <w:szCs w:val="24"/>
          <w:lang w:val="lv-LV"/>
        </w:rPr>
        <w:t>Kritērija “Administratīvā efektivitāte” stiprās puses un turpmākas attīstības vajadzības</w:t>
      </w:r>
    </w:p>
    <w:p w14:paraId="26F454BA" w14:textId="77777777" w:rsidR="00904FE1" w:rsidRPr="007E7771" w:rsidRDefault="00904FE1" w:rsidP="00904FE1">
      <w:pPr>
        <w:pStyle w:val="Sarakstarindkopa"/>
        <w:spacing w:after="0" w:line="240" w:lineRule="auto"/>
        <w:ind w:left="426"/>
        <w:jc w:val="both"/>
        <w:rPr>
          <w:rFonts w:ascii="Times New Roman" w:hAnsi="Times New Roman" w:cs="Times New Roman"/>
          <w:sz w:val="24"/>
          <w:szCs w:val="24"/>
          <w:lang w:val="lv-LV"/>
        </w:rPr>
      </w:pPr>
    </w:p>
    <w:tbl>
      <w:tblPr>
        <w:tblStyle w:val="Reatabula"/>
        <w:tblW w:w="9918" w:type="dxa"/>
        <w:jc w:val="center"/>
        <w:tblLook w:val="04A0" w:firstRow="1" w:lastRow="0" w:firstColumn="1" w:lastColumn="0" w:noHBand="0" w:noVBand="1"/>
      </w:tblPr>
      <w:tblGrid>
        <w:gridCol w:w="5038"/>
        <w:gridCol w:w="4880"/>
      </w:tblGrid>
      <w:tr w:rsidR="00E45E82" w:rsidRPr="007E7771" w14:paraId="721B8857" w14:textId="77777777" w:rsidTr="001E2B63">
        <w:trPr>
          <w:jc w:val="center"/>
        </w:trPr>
        <w:tc>
          <w:tcPr>
            <w:tcW w:w="5038" w:type="dxa"/>
          </w:tcPr>
          <w:p w14:paraId="330F0762" w14:textId="77777777" w:rsidR="00E45E82" w:rsidRPr="007E7771" w:rsidRDefault="00E45E82" w:rsidP="00B72335">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Stiprās puses</w:t>
            </w:r>
          </w:p>
        </w:tc>
        <w:tc>
          <w:tcPr>
            <w:tcW w:w="4880" w:type="dxa"/>
          </w:tcPr>
          <w:p w14:paraId="629B1257" w14:textId="77777777" w:rsidR="00E45E82" w:rsidRPr="007E7771" w:rsidRDefault="00E45E82" w:rsidP="00B72335">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Turpmākās attīstības vajadzības</w:t>
            </w:r>
          </w:p>
        </w:tc>
      </w:tr>
      <w:tr w:rsidR="00281A9D" w:rsidRPr="0044744A" w14:paraId="2B34C77E" w14:textId="77777777" w:rsidTr="001E2B63">
        <w:trPr>
          <w:jc w:val="center"/>
        </w:trPr>
        <w:tc>
          <w:tcPr>
            <w:tcW w:w="5038" w:type="dxa"/>
          </w:tcPr>
          <w:p w14:paraId="254A71A9" w14:textId="5D57C6E4" w:rsidR="00281A9D" w:rsidRPr="00184EE4" w:rsidRDefault="00BF6B43" w:rsidP="00281A9D">
            <w:pPr>
              <w:pStyle w:val="Sarakstarindkopa"/>
              <w:ind w:left="0"/>
              <w:jc w:val="both"/>
              <w:rPr>
                <w:rFonts w:ascii="Times New Roman" w:eastAsia="Times New Roman" w:hAnsi="Times New Roman" w:cs="Times New Roman"/>
                <w:color w:val="414142"/>
                <w:sz w:val="24"/>
                <w:szCs w:val="24"/>
                <w:lang w:val="lv-LV"/>
              </w:rPr>
            </w:pPr>
            <w:r w:rsidRPr="00BF6B43">
              <w:rPr>
                <w:rFonts w:ascii="Times New Roman" w:eastAsia="Times New Roman" w:hAnsi="Times New Roman" w:cs="Times New Roman"/>
                <w:color w:val="414142"/>
                <w:sz w:val="24"/>
                <w:szCs w:val="24"/>
                <w:lang w:val="lv-LV"/>
              </w:rPr>
              <w:t>Vadītājs sekmīgi vada izglītības iestādes stratēģiskās attīstības plānošanu, ikgadējās darbības plānošanu un ikdienas darba plānošanu. Plānošanas procesā tiek ņemtas vērā valstī noteiktās izglītības attīstības prioritātes, kas atspoguļojas attīstības plānā , ikgadējo prioritāšu noteikšanā un izglītības iestādes darba plānā. Attīstības plānošanu raksturo kvantitatīvi un kvalitatīvi sasniedzamie rezultāti, kuri ļauj pamatoti izvērtēt paveikto darbu. Ir definēta iestādes misija, vīzija un vērtības.</w:t>
            </w:r>
          </w:p>
        </w:tc>
        <w:tc>
          <w:tcPr>
            <w:tcW w:w="4880" w:type="dxa"/>
          </w:tcPr>
          <w:p w14:paraId="33F72435" w14:textId="4F1734F2" w:rsidR="00281A9D" w:rsidRPr="00184EE4" w:rsidRDefault="00782BE0" w:rsidP="00281A9D">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Aktīvāk iesaistīt Skolas padomi darba plānošanā.</w:t>
            </w:r>
          </w:p>
        </w:tc>
      </w:tr>
      <w:tr w:rsidR="00281A9D" w:rsidRPr="0044744A" w14:paraId="6E61A732" w14:textId="77777777" w:rsidTr="001E2B63">
        <w:trPr>
          <w:jc w:val="center"/>
        </w:trPr>
        <w:tc>
          <w:tcPr>
            <w:tcW w:w="5038" w:type="dxa"/>
          </w:tcPr>
          <w:p w14:paraId="22D5F621" w14:textId="5EC9CB9F" w:rsidR="00281A9D" w:rsidRPr="00184EE4" w:rsidRDefault="00BF6B43" w:rsidP="00281A9D">
            <w:pPr>
              <w:pStyle w:val="Sarakstarindkopa"/>
              <w:ind w:left="0"/>
              <w:jc w:val="both"/>
              <w:rPr>
                <w:rFonts w:ascii="Times New Roman" w:eastAsia="Times New Roman" w:hAnsi="Times New Roman" w:cs="Times New Roman"/>
                <w:color w:val="414142"/>
                <w:sz w:val="24"/>
                <w:szCs w:val="24"/>
                <w:lang w:val="lv-LV"/>
              </w:rPr>
            </w:pPr>
            <w:r w:rsidRPr="00595872">
              <w:rPr>
                <w:rFonts w:ascii="Times New Roman" w:eastAsia="Times New Roman" w:hAnsi="Times New Roman" w:cs="Times New Roman"/>
                <w:color w:val="414142"/>
                <w:sz w:val="24"/>
                <w:szCs w:val="24"/>
                <w:lang w:val="lv-LV"/>
              </w:rPr>
              <w:t>Vadītājs nodrošina savas, izglītības iestādes darbības un izglītības programmas īstenošanas pašvērtēšanu katru gadu</w:t>
            </w:r>
            <w:r>
              <w:rPr>
                <w:rFonts w:ascii="Times New Roman" w:eastAsia="Times New Roman" w:hAnsi="Times New Roman" w:cs="Times New Roman"/>
                <w:color w:val="414142"/>
                <w:sz w:val="24"/>
                <w:szCs w:val="24"/>
                <w:lang w:val="lv-LV"/>
              </w:rPr>
              <w:t>.</w:t>
            </w:r>
          </w:p>
        </w:tc>
        <w:tc>
          <w:tcPr>
            <w:tcW w:w="4880" w:type="dxa"/>
          </w:tcPr>
          <w:p w14:paraId="0550232A" w14:textId="082D56A3" w:rsidR="00281A9D" w:rsidRPr="00184EE4" w:rsidRDefault="00281A9D" w:rsidP="00281A9D">
            <w:pPr>
              <w:pStyle w:val="Sarakstarindkopa"/>
              <w:ind w:left="0"/>
              <w:jc w:val="both"/>
              <w:rPr>
                <w:rFonts w:ascii="Times New Roman" w:eastAsia="Times New Roman" w:hAnsi="Times New Roman" w:cs="Times New Roman"/>
                <w:color w:val="414142"/>
                <w:sz w:val="24"/>
                <w:szCs w:val="24"/>
                <w:lang w:val="lv-LV"/>
              </w:rPr>
            </w:pPr>
          </w:p>
        </w:tc>
      </w:tr>
      <w:tr w:rsidR="00184EE4" w:rsidRPr="0044744A" w14:paraId="6E2FE0EF" w14:textId="77777777" w:rsidTr="001E2B63">
        <w:trPr>
          <w:jc w:val="center"/>
        </w:trPr>
        <w:tc>
          <w:tcPr>
            <w:tcW w:w="5038" w:type="dxa"/>
          </w:tcPr>
          <w:p w14:paraId="3358180F" w14:textId="0C8CEEE5" w:rsidR="00184EE4" w:rsidRPr="00184EE4" w:rsidRDefault="00BF6B43" w:rsidP="00184EE4">
            <w:pPr>
              <w:pStyle w:val="Sarakstarindkopa"/>
              <w:ind w:left="0"/>
              <w:jc w:val="both"/>
              <w:rPr>
                <w:rFonts w:ascii="Times New Roman" w:eastAsia="Times New Roman" w:hAnsi="Times New Roman" w:cs="Times New Roman"/>
                <w:color w:val="414142"/>
                <w:sz w:val="24"/>
                <w:szCs w:val="24"/>
                <w:lang w:val="lv-LV"/>
              </w:rPr>
            </w:pPr>
            <w:r w:rsidRPr="004706E7">
              <w:rPr>
                <w:rFonts w:ascii="Times New Roman" w:eastAsia="Times New Roman" w:hAnsi="Times New Roman" w:cs="Times New Roman"/>
                <w:color w:val="414142"/>
                <w:sz w:val="24"/>
                <w:szCs w:val="24"/>
                <w:lang w:val="lv-LV"/>
              </w:rPr>
              <w:t>Vadītājam ir izpratne par dažādām metodēm, kas pārsvarā nodrošina efektīvu personāla pārvaldību . Vadītājs deleģē pienākumus un atbildību pamatā administrācijas darbiniekiem un pedagogiem.</w:t>
            </w:r>
          </w:p>
        </w:tc>
        <w:tc>
          <w:tcPr>
            <w:tcW w:w="4880" w:type="dxa"/>
          </w:tcPr>
          <w:p w14:paraId="559FCAB2" w14:textId="7DF3AC7E" w:rsidR="00184EE4" w:rsidRPr="00184EE4" w:rsidRDefault="00184EE4" w:rsidP="00184EE4">
            <w:pPr>
              <w:pStyle w:val="Sarakstarindkopa"/>
              <w:ind w:left="0"/>
              <w:jc w:val="both"/>
              <w:rPr>
                <w:rFonts w:ascii="Times New Roman" w:eastAsia="Times New Roman" w:hAnsi="Times New Roman" w:cs="Times New Roman"/>
                <w:color w:val="414142"/>
                <w:sz w:val="24"/>
                <w:szCs w:val="24"/>
                <w:lang w:val="lv-LV"/>
              </w:rPr>
            </w:pPr>
          </w:p>
        </w:tc>
      </w:tr>
      <w:tr w:rsidR="00184EE4" w:rsidRPr="0044744A" w14:paraId="4BFBC983" w14:textId="77777777" w:rsidTr="001E2B63">
        <w:trPr>
          <w:jc w:val="center"/>
        </w:trPr>
        <w:tc>
          <w:tcPr>
            <w:tcW w:w="5038" w:type="dxa"/>
          </w:tcPr>
          <w:p w14:paraId="3DD51B99" w14:textId="5E5528BB" w:rsidR="00184EE4" w:rsidRPr="00BF6B43" w:rsidRDefault="00BF6B43" w:rsidP="00BF6B43">
            <w:pPr>
              <w:suppressAutoHyphens/>
              <w:jc w:val="both"/>
              <w:rPr>
                <w:rFonts w:ascii="Times New Roman" w:hAnsi="Times New Roman" w:cs="Times New Roman"/>
                <w:sz w:val="24"/>
                <w:szCs w:val="24"/>
                <w:lang w:val="lv-LV"/>
              </w:rPr>
            </w:pPr>
            <w:r w:rsidRPr="00E330B0">
              <w:rPr>
                <w:rFonts w:ascii="Times New Roman" w:eastAsia="Calibri" w:hAnsi="Times New Roman" w:cs="Times New Roman"/>
                <w:sz w:val="24"/>
                <w:szCs w:val="24"/>
                <w:lang w:val="lv-LV"/>
              </w:rPr>
              <w:t>Vadītājs izveido</w:t>
            </w:r>
            <w:r>
              <w:rPr>
                <w:rFonts w:ascii="Times New Roman" w:eastAsia="Calibri" w:hAnsi="Times New Roman" w:cs="Times New Roman"/>
                <w:sz w:val="24"/>
                <w:szCs w:val="24"/>
                <w:lang w:val="lv-LV"/>
              </w:rPr>
              <w:t>jis</w:t>
            </w:r>
            <w:r w:rsidRPr="00E330B0">
              <w:rPr>
                <w:rFonts w:ascii="Times New Roman" w:eastAsia="Calibri" w:hAnsi="Times New Roman" w:cs="Times New Roman"/>
                <w:sz w:val="24"/>
                <w:szCs w:val="24"/>
                <w:lang w:val="lv-LV"/>
              </w:rPr>
              <w:t xml:space="preserve"> vadības komandu, kura nodrošina izglītības iestādes pārvaldību un darbības  efektivitāti, sasniedzot kopā ar dibinātāju izvirzītos mērķus un nodrošinot kvalitatīvas mācības un iekļaujošu vidi valsts izglītības attīstības</w:t>
            </w:r>
            <w:r>
              <w:rPr>
                <w:rFonts w:ascii="Times New Roman" w:eastAsia="Calibri" w:hAnsi="Times New Roman" w:cs="Times New Roman"/>
                <w:sz w:val="24"/>
                <w:szCs w:val="24"/>
                <w:lang w:val="lv-LV"/>
              </w:rPr>
              <w:t xml:space="preserve"> </w:t>
            </w:r>
            <w:r w:rsidRPr="00E330B0">
              <w:rPr>
                <w:rFonts w:ascii="Times New Roman" w:eastAsia="Calibri" w:hAnsi="Times New Roman" w:cs="Times New Roman"/>
                <w:sz w:val="24"/>
                <w:szCs w:val="24"/>
                <w:lang w:val="lv-LV"/>
              </w:rPr>
              <w:t xml:space="preserve">mērķu sasniegšanai. </w:t>
            </w:r>
          </w:p>
        </w:tc>
        <w:tc>
          <w:tcPr>
            <w:tcW w:w="4880" w:type="dxa"/>
          </w:tcPr>
          <w:p w14:paraId="33909047" w14:textId="6331CA14" w:rsidR="00184EE4" w:rsidRPr="00184EE4" w:rsidRDefault="00184EE4" w:rsidP="00184EE4">
            <w:pPr>
              <w:pStyle w:val="Sarakstarindkopa"/>
              <w:ind w:left="0"/>
              <w:jc w:val="both"/>
              <w:rPr>
                <w:rFonts w:ascii="Times New Roman" w:eastAsia="Times New Roman" w:hAnsi="Times New Roman" w:cs="Times New Roman"/>
                <w:color w:val="414142"/>
                <w:sz w:val="24"/>
                <w:szCs w:val="24"/>
                <w:lang w:val="lv-LV"/>
              </w:rPr>
            </w:pPr>
          </w:p>
        </w:tc>
      </w:tr>
      <w:tr w:rsidR="00BF6B43" w:rsidRPr="007E7771" w14:paraId="2DBC6E2C" w14:textId="77777777" w:rsidTr="001E2B63">
        <w:trPr>
          <w:jc w:val="center"/>
        </w:trPr>
        <w:tc>
          <w:tcPr>
            <w:tcW w:w="5038" w:type="dxa"/>
          </w:tcPr>
          <w:p w14:paraId="3F4AE56F" w14:textId="62B1E96F" w:rsidR="00BF6B43" w:rsidRPr="00184EE4" w:rsidRDefault="00BF6B43" w:rsidP="00184EE4">
            <w:pPr>
              <w:pStyle w:val="Sarakstarindkopa"/>
              <w:ind w:left="0"/>
              <w:jc w:val="both"/>
              <w:rPr>
                <w:rFonts w:ascii="Times New Roman" w:eastAsia="Times New Roman" w:hAnsi="Times New Roman" w:cs="Times New Roman"/>
                <w:color w:val="414142"/>
                <w:sz w:val="24"/>
                <w:szCs w:val="24"/>
                <w:lang w:val="lv-LV"/>
              </w:rPr>
            </w:pPr>
            <w:r w:rsidRPr="00BF6B43">
              <w:rPr>
                <w:rFonts w:ascii="Times New Roman" w:eastAsia="Times New Roman" w:hAnsi="Times New Roman" w:cs="Times New Roman"/>
                <w:color w:val="414142"/>
                <w:sz w:val="24"/>
                <w:szCs w:val="24"/>
                <w:lang w:val="lv-LV"/>
              </w:rPr>
              <w:t>Vadītājam ir nepieciešamās zināšanas un izpratne par iestādes finanšu un materiāltehnisko resursu efektīvu pārvaldību. Vadītājs dažkārt piesaista finanšu resursus no dažādiem avotiem un efektīvi tos izmanto.</w:t>
            </w:r>
          </w:p>
        </w:tc>
        <w:tc>
          <w:tcPr>
            <w:tcW w:w="4880" w:type="dxa"/>
          </w:tcPr>
          <w:p w14:paraId="3750B1A9" w14:textId="77777777" w:rsidR="00BF6B43" w:rsidRPr="00184EE4" w:rsidRDefault="00BF6B43" w:rsidP="00184EE4">
            <w:pPr>
              <w:pStyle w:val="Sarakstarindkopa"/>
              <w:ind w:left="0"/>
              <w:jc w:val="both"/>
              <w:rPr>
                <w:rFonts w:ascii="Times New Roman" w:eastAsia="Times New Roman" w:hAnsi="Times New Roman" w:cs="Times New Roman"/>
                <w:color w:val="414142"/>
                <w:sz w:val="24"/>
                <w:szCs w:val="24"/>
                <w:lang w:val="lv-LV"/>
              </w:rPr>
            </w:pPr>
          </w:p>
        </w:tc>
      </w:tr>
    </w:tbl>
    <w:p w14:paraId="2582D71D" w14:textId="77777777" w:rsidR="00E45E82" w:rsidRPr="007E7771" w:rsidRDefault="00E45E82" w:rsidP="00B72335">
      <w:pPr>
        <w:pStyle w:val="Sarakstarindkopa"/>
        <w:spacing w:after="0" w:line="240" w:lineRule="auto"/>
        <w:ind w:left="426"/>
        <w:jc w:val="both"/>
        <w:rPr>
          <w:rFonts w:ascii="Times New Roman" w:hAnsi="Times New Roman" w:cs="Times New Roman"/>
          <w:sz w:val="24"/>
          <w:szCs w:val="24"/>
          <w:lang w:val="lv-LV"/>
        </w:rPr>
      </w:pPr>
    </w:p>
    <w:p w14:paraId="68C095E6" w14:textId="77777777" w:rsidR="00446618" w:rsidRPr="007E7771" w:rsidRDefault="00446618" w:rsidP="00B72335">
      <w:pPr>
        <w:spacing w:after="0" w:line="240" w:lineRule="auto"/>
        <w:jc w:val="both"/>
        <w:rPr>
          <w:rFonts w:ascii="Times New Roman" w:hAnsi="Times New Roman" w:cs="Times New Roman"/>
          <w:sz w:val="24"/>
          <w:szCs w:val="24"/>
          <w:lang w:val="lv-LV"/>
        </w:rPr>
      </w:pPr>
    </w:p>
    <w:p w14:paraId="327D6D1F" w14:textId="52942BC1" w:rsidR="00446618" w:rsidRPr="001E2B63" w:rsidRDefault="001E2B63" w:rsidP="001E2B63">
      <w:p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3.2.</w:t>
      </w:r>
      <w:r w:rsidR="00446618" w:rsidRPr="001E2B63">
        <w:rPr>
          <w:rFonts w:ascii="Times New Roman" w:hAnsi="Times New Roman" w:cs="Times New Roman"/>
          <w:sz w:val="24"/>
          <w:szCs w:val="24"/>
          <w:lang w:val="lv-LV"/>
        </w:rPr>
        <w:t>Kritērij</w:t>
      </w:r>
      <w:r w:rsidR="004A67A7" w:rsidRPr="001E2B63">
        <w:rPr>
          <w:rFonts w:ascii="Times New Roman" w:hAnsi="Times New Roman" w:cs="Times New Roman"/>
          <w:sz w:val="24"/>
          <w:szCs w:val="24"/>
          <w:lang w:val="lv-LV"/>
        </w:rPr>
        <w:t>a</w:t>
      </w:r>
      <w:r w:rsidR="00446618" w:rsidRPr="001E2B63">
        <w:rPr>
          <w:rFonts w:ascii="Times New Roman" w:hAnsi="Times New Roman" w:cs="Times New Roman"/>
          <w:sz w:val="24"/>
          <w:szCs w:val="24"/>
          <w:lang w:val="lv-LV"/>
        </w:rPr>
        <w:t xml:space="preserve"> “Vadības profesionālā darbība” stiprās puses un turpmākas attīstības vajadzības</w:t>
      </w:r>
    </w:p>
    <w:p w14:paraId="1353C59A" w14:textId="77777777" w:rsidR="007D7EE9" w:rsidRPr="007E7771" w:rsidRDefault="007D7EE9" w:rsidP="007D7EE9">
      <w:pPr>
        <w:pStyle w:val="Sarakstarindkopa"/>
        <w:spacing w:after="0" w:line="240" w:lineRule="auto"/>
        <w:ind w:left="426"/>
        <w:jc w:val="both"/>
        <w:rPr>
          <w:rFonts w:ascii="Times New Roman" w:hAnsi="Times New Roman" w:cs="Times New Roman"/>
          <w:sz w:val="24"/>
          <w:szCs w:val="24"/>
          <w:lang w:val="lv-LV"/>
        </w:rPr>
      </w:pPr>
    </w:p>
    <w:tbl>
      <w:tblPr>
        <w:tblStyle w:val="Reatabula"/>
        <w:tblW w:w="9918" w:type="dxa"/>
        <w:jc w:val="center"/>
        <w:tblLook w:val="04A0" w:firstRow="1" w:lastRow="0" w:firstColumn="1" w:lastColumn="0" w:noHBand="0" w:noVBand="1"/>
      </w:tblPr>
      <w:tblGrid>
        <w:gridCol w:w="5038"/>
        <w:gridCol w:w="4880"/>
      </w:tblGrid>
      <w:tr w:rsidR="00E45E82" w:rsidRPr="007E7771" w14:paraId="763A67EF" w14:textId="77777777" w:rsidTr="001E2B63">
        <w:trPr>
          <w:jc w:val="center"/>
        </w:trPr>
        <w:tc>
          <w:tcPr>
            <w:tcW w:w="5038" w:type="dxa"/>
          </w:tcPr>
          <w:p w14:paraId="21460947" w14:textId="77777777" w:rsidR="00E45E82" w:rsidRPr="007E7771" w:rsidRDefault="00E45E82" w:rsidP="00B72335">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Stiprās puses</w:t>
            </w:r>
          </w:p>
        </w:tc>
        <w:tc>
          <w:tcPr>
            <w:tcW w:w="4880" w:type="dxa"/>
          </w:tcPr>
          <w:p w14:paraId="16DEA3B0" w14:textId="77777777" w:rsidR="00E45E82" w:rsidRPr="007E7771" w:rsidRDefault="00E45E82" w:rsidP="00B72335">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Turpmākās attīstības vajadzības</w:t>
            </w:r>
          </w:p>
        </w:tc>
      </w:tr>
      <w:tr w:rsidR="00753A4B" w:rsidRPr="0044744A" w14:paraId="1044EF90" w14:textId="77777777" w:rsidTr="001E2B63">
        <w:trPr>
          <w:jc w:val="center"/>
        </w:trPr>
        <w:tc>
          <w:tcPr>
            <w:tcW w:w="5038" w:type="dxa"/>
          </w:tcPr>
          <w:p w14:paraId="39B2233A" w14:textId="42BF48D6" w:rsidR="00753A4B" w:rsidRPr="00753A4B" w:rsidRDefault="00753A4B" w:rsidP="00753A4B">
            <w:pPr>
              <w:pStyle w:val="Sarakstarindkopa"/>
              <w:ind w:left="0"/>
              <w:jc w:val="both"/>
              <w:rPr>
                <w:rFonts w:ascii="Times New Roman" w:eastAsia="Times New Roman" w:hAnsi="Times New Roman" w:cs="Times New Roman"/>
                <w:color w:val="414142"/>
                <w:sz w:val="24"/>
                <w:szCs w:val="24"/>
                <w:lang w:val="lv-LV"/>
              </w:rPr>
            </w:pPr>
            <w:proofErr w:type="spellStart"/>
            <w:r w:rsidRPr="00753A4B">
              <w:rPr>
                <w:rFonts w:ascii="Times New Roman" w:hAnsi="Times New Roman" w:cs="Times New Roman"/>
                <w:sz w:val="24"/>
                <w:szCs w:val="24"/>
              </w:rPr>
              <w:t>Vadītājam</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ir</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pietiekamas</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zināšanas</w:t>
            </w:r>
            <w:proofErr w:type="spellEnd"/>
            <w:r w:rsidRPr="00753A4B">
              <w:rPr>
                <w:rFonts w:ascii="Times New Roman" w:hAnsi="Times New Roman" w:cs="Times New Roman"/>
                <w:sz w:val="24"/>
                <w:szCs w:val="24"/>
              </w:rPr>
              <w:t xml:space="preserve"> par </w:t>
            </w:r>
            <w:proofErr w:type="spellStart"/>
            <w:r w:rsidRPr="00753A4B">
              <w:rPr>
                <w:rFonts w:ascii="Times New Roman" w:hAnsi="Times New Roman" w:cs="Times New Roman"/>
                <w:sz w:val="24"/>
                <w:szCs w:val="24"/>
              </w:rPr>
              <w:t>iestādes</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darbības</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tiesiskuma</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jautājumiem</w:t>
            </w:r>
            <w:proofErr w:type="spellEnd"/>
            <w:r w:rsidRPr="00753A4B">
              <w:rPr>
                <w:rFonts w:ascii="Times New Roman" w:hAnsi="Times New Roman" w:cs="Times New Roman"/>
                <w:sz w:val="24"/>
                <w:szCs w:val="24"/>
              </w:rPr>
              <w:t xml:space="preserve"> un </w:t>
            </w:r>
            <w:proofErr w:type="spellStart"/>
            <w:r w:rsidRPr="00753A4B">
              <w:rPr>
                <w:rFonts w:ascii="Times New Roman" w:hAnsi="Times New Roman" w:cs="Times New Roman"/>
                <w:sz w:val="24"/>
                <w:szCs w:val="24"/>
              </w:rPr>
              <w:t>vadītāja</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atbildību</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Vadītājs</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nodrošina</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iestādes</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darbības</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tiesiskumu</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Vadītājs</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sadarbībā</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ar</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jomas</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speciālistu</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lastRenderedPageBreak/>
              <w:t>izstrādā</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iekšējos</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normatīvos</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aktus</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veic</w:t>
            </w:r>
            <w:proofErr w:type="spellEnd"/>
            <w:r w:rsidRPr="00753A4B">
              <w:rPr>
                <w:rFonts w:ascii="Times New Roman" w:hAnsi="Times New Roman" w:cs="Times New Roman"/>
                <w:sz w:val="24"/>
                <w:szCs w:val="24"/>
              </w:rPr>
              <w:t xml:space="preserve"> to </w:t>
            </w:r>
            <w:proofErr w:type="spellStart"/>
            <w:r w:rsidRPr="00753A4B">
              <w:rPr>
                <w:rFonts w:ascii="Times New Roman" w:hAnsi="Times New Roman" w:cs="Times New Roman"/>
                <w:sz w:val="24"/>
                <w:szCs w:val="24"/>
              </w:rPr>
              <w:t>atjaunošanu</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atbilstoši</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reālajai</w:t>
            </w:r>
            <w:proofErr w:type="spellEnd"/>
            <w:r w:rsidRPr="00753A4B">
              <w:rPr>
                <w:rFonts w:ascii="Times New Roman" w:hAnsi="Times New Roman" w:cs="Times New Roman"/>
                <w:sz w:val="24"/>
                <w:szCs w:val="24"/>
              </w:rPr>
              <w:t xml:space="preserve"> </w:t>
            </w:r>
            <w:proofErr w:type="spellStart"/>
            <w:r w:rsidRPr="00753A4B">
              <w:rPr>
                <w:rFonts w:ascii="Times New Roman" w:hAnsi="Times New Roman" w:cs="Times New Roman"/>
                <w:sz w:val="24"/>
                <w:szCs w:val="24"/>
              </w:rPr>
              <w:t>situācijai</w:t>
            </w:r>
            <w:proofErr w:type="spellEnd"/>
            <w:r w:rsidRPr="00753A4B">
              <w:rPr>
                <w:rFonts w:ascii="Times New Roman" w:hAnsi="Times New Roman" w:cs="Times New Roman"/>
                <w:sz w:val="24"/>
                <w:szCs w:val="24"/>
              </w:rPr>
              <w:t>.</w:t>
            </w:r>
          </w:p>
        </w:tc>
        <w:tc>
          <w:tcPr>
            <w:tcW w:w="4880" w:type="dxa"/>
          </w:tcPr>
          <w:p w14:paraId="01FE3507" w14:textId="365F411F" w:rsidR="00753A4B" w:rsidRPr="009F0D8E" w:rsidRDefault="00753A4B" w:rsidP="00753A4B">
            <w:pPr>
              <w:pStyle w:val="Sarakstarindkopa"/>
              <w:ind w:left="0"/>
              <w:jc w:val="both"/>
              <w:rPr>
                <w:rFonts w:ascii="Times New Roman" w:eastAsia="Times New Roman" w:hAnsi="Times New Roman" w:cs="Times New Roman"/>
                <w:color w:val="414142"/>
                <w:lang w:val="lv-LV"/>
              </w:rPr>
            </w:pPr>
            <w:r>
              <w:rPr>
                <w:rFonts w:ascii="Times New Roman" w:eastAsia="Times New Roman" w:hAnsi="Times New Roman" w:cs="Times New Roman"/>
                <w:color w:val="414142"/>
                <w:sz w:val="24"/>
                <w:szCs w:val="24"/>
                <w:lang w:val="lv-LV"/>
              </w:rPr>
              <w:lastRenderedPageBreak/>
              <w:t xml:space="preserve">Turpināt </w:t>
            </w:r>
            <w:r w:rsidRPr="00BB1C27">
              <w:rPr>
                <w:rFonts w:ascii="Times New Roman" w:eastAsia="Times New Roman" w:hAnsi="Times New Roman" w:cs="Times New Roman"/>
                <w:color w:val="414142"/>
                <w:sz w:val="24"/>
                <w:szCs w:val="24"/>
                <w:lang w:val="lv-LV"/>
              </w:rPr>
              <w:t>veidot mācīšanās organizācijas kultūru izglītības iestādē</w:t>
            </w:r>
            <w:r>
              <w:rPr>
                <w:rFonts w:ascii="Times New Roman" w:eastAsia="Times New Roman" w:hAnsi="Times New Roman" w:cs="Times New Roman"/>
                <w:color w:val="414142"/>
                <w:sz w:val="24"/>
                <w:szCs w:val="24"/>
                <w:lang w:val="lv-LV"/>
              </w:rPr>
              <w:t>.</w:t>
            </w:r>
          </w:p>
        </w:tc>
      </w:tr>
      <w:tr w:rsidR="00753A4B" w:rsidRPr="0044744A" w14:paraId="266EA1C1" w14:textId="77777777" w:rsidTr="001E2B63">
        <w:trPr>
          <w:jc w:val="center"/>
        </w:trPr>
        <w:tc>
          <w:tcPr>
            <w:tcW w:w="5038" w:type="dxa"/>
          </w:tcPr>
          <w:p w14:paraId="3FA72CA0" w14:textId="3F5A0918" w:rsidR="00753A4B" w:rsidRPr="00753A4B" w:rsidRDefault="00753A4B" w:rsidP="00753A4B">
            <w:pPr>
              <w:pStyle w:val="Sarakstarindkopa"/>
              <w:ind w:left="0"/>
              <w:jc w:val="both"/>
              <w:rPr>
                <w:rFonts w:ascii="Times New Roman" w:eastAsia="Times New Roman" w:hAnsi="Times New Roman" w:cs="Times New Roman"/>
                <w:color w:val="414142"/>
                <w:sz w:val="24"/>
                <w:szCs w:val="24"/>
                <w:lang w:val="lv-LV"/>
              </w:rPr>
            </w:pPr>
            <w:r w:rsidRPr="00AB7E47">
              <w:rPr>
                <w:rFonts w:ascii="Times New Roman" w:hAnsi="Times New Roman" w:cs="Times New Roman"/>
                <w:sz w:val="24"/>
                <w:szCs w:val="24"/>
                <w:lang w:val="lv-LV"/>
              </w:rPr>
              <w:t>Vadītājam ir pietiekamas zināšanas un prasmes par līderības stratēģijām un taktikām, kuras tiek izmantotas demokrātisku lēmumu pieņemšanai izglītības iestādē. Vadītājs konsultējas ar lielāko daļu no iesaistītajām pusēm (piemēram, vadības komanda, pedagogi, darbinieki, izglītojamie, vecāki, dibinātājs), lai demokrātiski vadītu lēmumu pieņemšanas procesu, uzņemas atbildību un krīzes situācijās spēj pieņemt nepopulārus lēmumus.</w:t>
            </w:r>
          </w:p>
        </w:tc>
        <w:tc>
          <w:tcPr>
            <w:tcW w:w="4880" w:type="dxa"/>
          </w:tcPr>
          <w:p w14:paraId="0B67C148" w14:textId="298846F5" w:rsidR="00753A4B" w:rsidRPr="009F0D8E" w:rsidRDefault="00753A4B" w:rsidP="00753A4B">
            <w:pPr>
              <w:pStyle w:val="Sarakstarindkopa"/>
              <w:ind w:left="0"/>
              <w:jc w:val="both"/>
              <w:rPr>
                <w:rFonts w:ascii="Times New Roman" w:eastAsia="Times New Roman" w:hAnsi="Times New Roman" w:cs="Times New Roman"/>
                <w:color w:val="414142"/>
                <w:lang w:val="lv-LV"/>
              </w:rPr>
            </w:pPr>
          </w:p>
        </w:tc>
      </w:tr>
      <w:tr w:rsidR="00753A4B" w:rsidRPr="0044744A" w14:paraId="43FC9407" w14:textId="77777777" w:rsidTr="001E2B63">
        <w:trPr>
          <w:jc w:val="center"/>
        </w:trPr>
        <w:tc>
          <w:tcPr>
            <w:tcW w:w="5038" w:type="dxa"/>
          </w:tcPr>
          <w:p w14:paraId="7D401E3C" w14:textId="7C1BAA5E" w:rsidR="00753A4B" w:rsidRPr="00E7248A" w:rsidRDefault="00753A4B" w:rsidP="00E7248A">
            <w:pPr>
              <w:jc w:val="both"/>
              <w:rPr>
                <w:rFonts w:ascii="Times New Roman" w:eastAsia="Times New Roman" w:hAnsi="Times New Roman" w:cs="Times New Roman"/>
                <w:color w:val="414142"/>
                <w:lang w:val="lv-LV"/>
              </w:rPr>
            </w:pPr>
            <w:r w:rsidRPr="00AB7E47">
              <w:rPr>
                <w:rFonts w:ascii="Times New Roman" w:hAnsi="Times New Roman" w:cs="Times New Roman"/>
                <w:lang w:val="lv-LV"/>
              </w:rPr>
              <w:t xml:space="preserve">Vadītājam ir pietiekamas zināšanas un prasmes stratēģiskās komunikācijas, iekšējās komunikācijas, krīzes komunikācijas un starpkultūru komunikācijas īstenošanā sekmīgas izglītības iestādes pārvaldības nodrošināšanai. Vadītājam ir izpratne par atšķirībām starp dažādiem komunikācijas veidiem, to pielietošanas iespējām, vadītājs demonstrē šīs prasmes ikdienas darbībā. Vadītāja viedoklis/runa ir skaidra, argumentēta un loģiska.  Vadītājam ir nepieciešamās zināšanas un izpratne par </w:t>
            </w:r>
            <w:proofErr w:type="spellStart"/>
            <w:r w:rsidRPr="00AB7E47">
              <w:rPr>
                <w:rFonts w:ascii="Times New Roman" w:hAnsi="Times New Roman" w:cs="Times New Roman"/>
                <w:lang w:val="lv-LV"/>
              </w:rPr>
              <w:t>medijpratības</w:t>
            </w:r>
            <w:proofErr w:type="spellEnd"/>
            <w:r w:rsidRPr="00AB7E47">
              <w:rPr>
                <w:rFonts w:ascii="Times New Roman" w:hAnsi="Times New Roman" w:cs="Times New Roman"/>
                <w:lang w:val="lv-LV"/>
              </w:rPr>
              <w:t xml:space="preserve"> jautājumiem.</w:t>
            </w:r>
          </w:p>
        </w:tc>
        <w:tc>
          <w:tcPr>
            <w:tcW w:w="4880" w:type="dxa"/>
          </w:tcPr>
          <w:p w14:paraId="1FD4DBAF" w14:textId="43478363" w:rsidR="00753A4B" w:rsidRPr="009F0D8E" w:rsidRDefault="00753A4B" w:rsidP="00753A4B">
            <w:pPr>
              <w:pStyle w:val="Sarakstarindkopa"/>
              <w:ind w:left="0"/>
              <w:jc w:val="both"/>
              <w:rPr>
                <w:rFonts w:ascii="Times New Roman" w:eastAsia="Times New Roman" w:hAnsi="Times New Roman" w:cs="Times New Roman"/>
                <w:color w:val="414142"/>
                <w:lang w:val="lv-LV"/>
              </w:rPr>
            </w:pPr>
          </w:p>
        </w:tc>
      </w:tr>
      <w:tr w:rsidR="00753A4B" w:rsidRPr="0044744A" w14:paraId="652110BD" w14:textId="77777777" w:rsidTr="001E2B63">
        <w:trPr>
          <w:jc w:val="center"/>
        </w:trPr>
        <w:tc>
          <w:tcPr>
            <w:tcW w:w="5038" w:type="dxa"/>
          </w:tcPr>
          <w:p w14:paraId="4BC7A703" w14:textId="4C63D162" w:rsidR="00753A4B" w:rsidRPr="00753A4B" w:rsidRDefault="00753A4B" w:rsidP="00753A4B">
            <w:pPr>
              <w:pStyle w:val="Sarakstarindkopa"/>
              <w:ind w:left="0"/>
              <w:jc w:val="both"/>
              <w:rPr>
                <w:rFonts w:ascii="Times New Roman" w:eastAsia="Times New Roman" w:hAnsi="Times New Roman" w:cs="Times New Roman"/>
                <w:color w:val="414142"/>
                <w:sz w:val="24"/>
                <w:szCs w:val="24"/>
                <w:lang w:val="lv-LV"/>
              </w:rPr>
            </w:pPr>
            <w:r w:rsidRPr="00AB7E47">
              <w:rPr>
                <w:rFonts w:ascii="Times New Roman" w:hAnsi="Times New Roman" w:cs="Times New Roman"/>
                <w:sz w:val="24"/>
                <w:szCs w:val="24"/>
                <w:lang w:val="lv-LV"/>
              </w:rPr>
              <w:t xml:space="preserve">Vadītājs prot sniegt konkrētu un uz izaugsmi vērstu atgriezenisko saiti saviem darbiniekiem. Vadītāja sniegta atgriezeniskā saite pēc iespējas ņem vērā saņēmēja personības iezīmes (zināšanas, pieredze, uztveres iezīmes utt.). Vadītāja atgriezeniskās saites sniegšana ir balstīta uz vajadzību to darīt, spējot sniegt gan pozitīvu, gan uz pilnveidi vērstu atgriezenisko saiti. </w:t>
            </w:r>
          </w:p>
        </w:tc>
        <w:tc>
          <w:tcPr>
            <w:tcW w:w="4880" w:type="dxa"/>
          </w:tcPr>
          <w:p w14:paraId="455EE918" w14:textId="33B47134" w:rsidR="00753A4B" w:rsidRPr="007E7771" w:rsidRDefault="00753A4B" w:rsidP="00753A4B">
            <w:pPr>
              <w:pStyle w:val="Sarakstarindkopa"/>
              <w:ind w:left="0"/>
              <w:jc w:val="both"/>
              <w:rPr>
                <w:rFonts w:ascii="Times New Roman" w:eastAsia="Times New Roman" w:hAnsi="Times New Roman" w:cs="Times New Roman"/>
                <w:color w:val="414142"/>
                <w:sz w:val="24"/>
                <w:szCs w:val="24"/>
                <w:lang w:val="lv-LV"/>
              </w:rPr>
            </w:pPr>
          </w:p>
        </w:tc>
      </w:tr>
      <w:tr w:rsidR="00753A4B" w:rsidRPr="0044744A" w14:paraId="6A90B780" w14:textId="77777777" w:rsidTr="001E2B63">
        <w:trPr>
          <w:jc w:val="center"/>
        </w:trPr>
        <w:tc>
          <w:tcPr>
            <w:tcW w:w="5038" w:type="dxa"/>
          </w:tcPr>
          <w:p w14:paraId="7A25B09D" w14:textId="2C64728C" w:rsidR="00753A4B" w:rsidRPr="00753A4B" w:rsidRDefault="00753A4B" w:rsidP="00753A4B">
            <w:pPr>
              <w:pStyle w:val="Sarakstarindkopa"/>
              <w:ind w:left="0"/>
              <w:jc w:val="both"/>
              <w:rPr>
                <w:rFonts w:ascii="Times New Roman" w:eastAsia="Times New Roman" w:hAnsi="Times New Roman" w:cs="Times New Roman"/>
                <w:color w:val="414142"/>
                <w:sz w:val="24"/>
                <w:szCs w:val="24"/>
                <w:lang w:val="lv-LV"/>
              </w:rPr>
            </w:pPr>
            <w:r w:rsidRPr="00AB7E47">
              <w:rPr>
                <w:rFonts w:ascii="Times New Roman" w:hAnsi="Times New Roman" w:cs="Times New Roman"/>
                <w:sz w:val="24"/>
                <w:szCs w:val="24"/>
                <w:lang w:val="lv-LV"/>
              </w:rPr>
              <w:t>Saņemot atgriezenisko saiti par savu profesionālo darbību, vadītājs prot pieņemt gan pozitīvu, gan uz izaugsmi vērstu atgriezenisko saiti</w:t>
            </w:r>
          </w:p>
        </w:tc>
        <w:tc>
          <w:tcPr>
            <w:tcW w:w="4880" w:type="dxa"/>
          </w:tcPr>
          <w:p w14:paraId="12F560D6" w14:textId="77777777" w:rsidR="00753A4B" w:rsidRPr="007E7771" w:rsidRDefault="00753A4B" w:rsidP="00753A4B">
            <w:pPr>
              <w:pStyle w:val="Sarakstarindkopa"/>
              <w:ind w:left="0"/>
              <w:jc w:val="both"/>
              <w:rPr>
                <w:rFonts w:ascii="Times New Roman" w:eastAsia="Times New Roman" w:hAnsi="Times New Roman" w:cs="Times New Roman"/>
                <w:color w:val="414142"/>
                <w:sz w:val="24"/>
                <w:szCs w:val="24"/>
                <w:lang w:val="lv-LV"/>
              </w:rPr>
            </w:pPr>
          </w:p>
        </w:tc>
      </w:tr>
      <w:tr w:rsidR="00753A4B" w:rsidRPr="0044744A" w14:paraId="407FFC69" w14:textId="77777777" w:rsidTr="001E2B63">
        <w:trPr>
          <w:jc w:val="center"/>
        </w:trPr>
        <w:tc>
          <w:tcPr>
            <w:tcW w:w="5038" w:type="dxa"/>
          </w:tcPr>
          <w:p w14:paraId="43359729" w14:textId="248B2573" w:rsidR="00753A4B" w:rsidRPr="00753A4B" w:rsidRDefault="00753A4B" w:rsidP="00753A4B">
            <w:pPr>
              <w:pStyle w:val="Sarakstarindkopa"/>
              <w:ind w:left="0"/>
              <w:jc w:val="both"/>
              <w:rPr>
                <w:rFonts w:ascii="Times New Roman" w:eastAsia="Times New Roman" w:hAnsi="Times New Roman" w:cs="Times New Roman"/>
                <w:color w:val="414142"/>
                <w:sz w:val="24"/>
                <w:szCs w:val="24"/>
                <w:lang w:val="lv-LV"/>
              </w:rPr>
            </w:pPr>
            <w:r w:rsidRPr="00AB7E47">
              <w:rPr>
                <w:rFonts w:ascii="Times New Roman" w:hAnsi="Times New Roman" w:cs="Times New Roman"/>
                <w:sz w:val="24"/>
                <w:szCs w:val="24"/>
                <w:lang w:val="lv-LV"/>
              </w:rPr>
              <w:t>Vadītāja darbība ir ētiska, to raksturo iestādes definētās vērtības, godīgums, vārdu un darbu saskaņa, prasme īstenot cieņpilnu komunikāciju, vienota viedokļa paušana gan publiskajā komunikācijā, gan iekšējā komunikācijā. Vadītājs prot argumentēt savu rīcību un tās atbilstību konkrētajai situācijai.</w:t>
            </w:r>
          </w:p>
        </w:tc>
        <w:tc>
          <w:tcPr>
            <w:tcW w:w="4880" w:type="dxa"/>
          </w:tcPr>
          <w:p w14:paraId="79F4D443" w14:textId="77777777" w:rsidR="00753A4B" w:rsidRPr="007E7771" w:rsidRDefault="00753A4B" w:rsidP="00753A4B">
            <w:pPr>
              <w:pStyle w:val="Sarakstarindkopa"/>
              <w:ind w:left="0"/>
              <w:jc w:val="both"/>
              <w:rPr>
                <w:rFonts w:ascii="Times New Roman" w:eastAsia="Times New Roman" w:hAnsi="Times New Roman" w:cs="Times New Roman"/>
                <w:color w:val="414142"/>
                <w:sz w:val="24"/>
                <w:szCs w:val="24"/>
                <w:lang w:val="lv-LV"/>
              </w:rPr>
            </w:pPr>
          </w:p>
        </w:tc>
      </w:tr>
      <w:tr w:rsidR="00753A4B" w:rsidRPr="0044744A" w14:paraId="620717D9" w14:textId="77777777" w:rsidTr="001E2B63">
        <w:trPr>
          <w:jc w:val="center"/>
        </w:trPr>
        <w:tc>
          <w:tcPr>
            <w:tcW w:w="5038" w:type="dxa"/>
          </w:tcPr>
          <w:p w14:paraId="74BDB522" w14:textId="09287649" w:rsidR="00753A4B" w:rsidRPr="00753A4B" w:rsidRDefault="00753A4B" w:rsidP="00753A4B">
            <w:pPr>
              <w:pStyle w:val="Sarakstarindkopa"/>
              <w:ind w:left="0"/>
              <w:jc w:val="both"/>
              <w:rPr>
                <w:rFonts w:ascii="Times New Roman" w:eastAsia="Times New Roman" w:hAnsi="Times New Roman" w:cs="Times New Roman"/>
                <w:color w:val="414142"/>
                <w:sz w:val="24"/>
                <w:szCs w:val="24"/>
                <w:lang w:val="lv-LV"/>
              </w:rPr>
            </w:pPr>
            <w:r w:rsidRPr="00AB7E47">
              <w:rPr>
                <w:rFonts w:ascii="Times New Roman" w:hAnsi="Times New Roman" w:cs="Times New Roman"/>
                <w:sz w:val="24"/>
                <w:szCs w:val="24"/>
                <w:lang w:val="lv-LV"/>
              </w:rPr>
              <w:t>Vadītājs spēj sasaistīt savu darbību ar valstī noteiktajiem mērķiem, izvērtējot savas izglītības iestādes darbību un sasniegtos rezultātus.</w:t>
            </w:r>
          </w:p>
        </w:tc>
        <w:tc>
          <w:tcPr>
            <w:tcW w:w="4880" w:type="dxa"/>
          </w:tcPr>
          <w:p w14:paraId="2CDAD416" w14:textId="77777777" w:rsidR="00753A4B" w:rsidRPr="007E7771" w:rsidRDefault="00753A4B" w:rsidP="00753A4B">
            <w:pPr>
              <w:pStyle w:val="Sarakstarindkopa"/>
              <w:ind w:left="0"/>
              <w:jc w:val="both"/>
              <w:rPr>
                <w:rFonts w:ascii="Times New Roman" w:eastAsia="Times New Roman" w:hAnsi="Times New Roman" w:cs="Times New Roman"/>
                <w:color w:val="414142"/>
                <w:sz w:val="24"/>
                <w:szCs w:val="24"/>
                <w:lang w:val="lv-LV"/>
              </w:rPr>
            </w:pPr>
          </w:p>
        </w:tc>
      </w:tr>
    </w:tbl>
    <w:p w14:paraId="1C70DCDF" w14:textId="77777777" w:rsidR="00446618" w:rsidRPr="007E7771" w:rsidRDefault="00446618" w:rsidP="00B72335">
      <w:pPr>
        <w:spacing w:after="0" w:line="240" w:lineRule="auto"/>
        <w:jc w:val="both"/>
        <w:rPr>
          <w:rFonts w:ascii="Times New Roman" w:hAnsi="Times New Roman" w:cs="Times New Roman"/>
          <w:sz w:val="24"/>
          <w:szCs w:val="24"/>
          <w:lang w:val="lv-LV"/>
        </w:rPr>
      </w:pPr>
    </w:p>
    <w:p w14:paraId="4C6C8DC1" w14:textId="10DC55FB" w:rsidR="00E45E82" w:rsidRPr="001E2B63" w:rsidRDefault="001E2B63" w:rsidP="001E2B63">
      <w:p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3.3.</w:t>
      </w:r>
      <w:r w:rsidR="00446618" w:rsidRPr="001E2B63">
        <w:rPr>
          <w:rFonts w:ascii="Times New Roman" w:hAnsi="Times New Roman" w:cs="Times New Roman"/>
          <w:sz w:val="24"/>
          <w:szCs w:val="24"/>
          <w:lang w:val="lv-LV"/>
        </w:rPr>
        <w:t>Kritērij</w:t>
      </w:r>
      <w:r w:rsidR="004A67A7" w:rsidRPr="001E2B63">
        <w:rPr>
          <w:rFonts w:ascii="Times New Roman" w:hAnsi="Times New Roman" w:cs="Times New Roman"/>
          <w:sz w:val="24"/>
          <w:szCs w:val="24"/>
          <w:lang w:val="lv-LV"/>
        </w:rPr>
        <w:t>a</w:t>
      </w:r>
      <w:r w:rsidR="00446618" w:rsidRPr="001E2B63">
        <w:rPr>
          <w:rFonts w:ascii="Times New Roman" w:hAnsi="Times New Roman" w:cs="Times New Roman"/>
          <w:sz w:val="24"/>
          <w:szCs w:val="24"/>
          <w:lang w:val="lv-LV"/>
        </w:rPr>
        <w:t xml:space="preserve"> “Atbalsts un sadarbība” stiprās puses un turpmākas attīstības vajadzības</w:t>
      </w:r>
    </w:p>
    <w:p w14:paraId="67D433AE" w14:textId="77777777" w:rsidR="00F72FD6" w:rsidRPr="007E7771" w:rsidRDefault="00F72FD6" w:rsidP="00F72FD6">
      <w:pPr>
        <w:pStyle w:val="Sarakstarindkopa"/>
        <w:spacing w:after="0" w:line="240" w:lineRule="auto"/>
        <w:ind w:left="426"/>
        <w:jc w:val="both"/>
        <w:rPr>
          <w:rFonts w:ascii="Times New Roman" w:hAnsi="Times New Roman" w:cs="Times New Roman"/>
          <w:sz w:val="24"/>
          <w:szCs w:val="24"/>
          <w:lang w:val="lv-LV"/>
        </w:rPr>
      </w:pPr>
    </w:p>
    <w:tbl>
      <w:tblPr>
        <w:tblStyle w:val="Reatabula"/>
        <w:tblW w:w="9781" w:type="dxa"/>
        <w:tblInd w:w="-572" w:type="dxa"/>
        <w:tblLook w:val="04A0" w:firstRow="1" w:lastRow="0" w:firstColumn="1" w:lastColumn="0" w:noHBand="0" w:noVBand="1"/>
      </w:tblPr>
      <w:tblGrid>
        <w:gridCol w:w="4962"/>
        <w:gridCol w:w="4819"/>
      </w:tblGrid>
      <w:tr w:rsidR="00E45E82" w:rsidRPr="007E7771" w14:paraId="5A6C3CE9" w14:textId="77777777" w:rsidTr="00E7248A">
        <w:tc>
          <w:tcPr>
            <w:tcW w:w="4962" w:type="dxa"/>
          </w:tcPr>
          <w:p w14:paraId="2954A220" w14:textId="77777777" w:rsidR="00E45E82" w:rsidRPr="007E7771" w:rsidRDefault="00E45E82" w:rsidP="00B72335">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Stiprās puses</w:t>
            </w:r>
          </w:p>
        </w:tc>
        <w:tc>
          <w:tcPr>
            <w:tcW w:w="4819" w:type="dxa"/>
          </w:tcPr>
          <w:p w14:paraId="2EDC7473" w14:textId="77777777" w:rsidR="00E45E82" w:rsidRPr="007E7771" w:rsidRDefault="00E45E82" w:rsidP="00B72335">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Turpmākās attīstības vajadzības</w:t>
            </w:r>
          </w:p>
        </w:tc>
      </w:tr>
      <w:tr w:rsidR="00852341" w:rsidRPr="007E7771" w14:paraId="1DA5949C" w14:textId="77777777" w:rsidTr="00E7248A">
        <w:tc>
          <w:tcPr>
            <w:tcW w:w="4962" w:type="dxa"/>
          </w:tcPr>
          <w:p w14:paraId="0569AE62" w14:textId="45F5053A" w:rsidR="00852341" w:rsidRPr="00852341" w:rsidRDefault="00852341" w:rsidP="00E7248A">
            <w:pPr>
              <w:pStyle w:val="Sarakstarindkopa"/>
              <w:ind w:left="0"/>
              <w:jc w:val="both"/>
              <w:rPr>
                <w:rFonts w:ascii="Times New Roman" w:eastAsia="Times New Roman" w:hAnsi="Times New Roman" w:cs="Times New Roman"/>
                <w:color w:val="414142"/>
                <w:sz w:val="24"/>
                <w:szCs w:val="24"/>
                <w:lang w:val="lv-LV"/>
              </w:rPr>
            </w:pPr>
            <w:proofErr w:type="spellStart"/>
            <w:r w:rsidRPr="00852341">
              <w:rPr>
                <w:rFonts w:ascii="Times New Roman" w:hAnsi="Times New Roman" w:cs="Times New Roman"/>
                <w:sz w:val="24"/>
                <w:szCs w:val="24"/>
              </w:rPr>
              <w:t>Vadītājs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sadarbojas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ar</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dibinātāju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lai</w:t>
            </w:r>
            <w:proofErr w:type="spellEnd"/>
            <w:r w:rsidRPr="00852341">
              <w:rPr>
                <w:rFonts w:ascii="Times New Roman" w:hAnsi="Times New Roman" w:cs="Times New Roman"/>
                <w:sz w:val="24"/>
                <w:szCs w:val="24"/>
              </w:rPr>
              <w:t>: (</w:t>
            </w:r>
            <w:proofErr w:type="spellStart"/>
            <w:r w:rsidRPr="00852341">
              <w:rPr>
                <w:rFonts w:ascii="Times New Roman" w:hAnsi="Times New Roman" w:cs="Times New Roman"/>
                <w:sz w:val="24"/>
                <w:szCs w:val="24"/>
              </w:rPr>
              <w:t>i</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definētu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izglītības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iestādes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attīstības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vīziju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stratēģiju</w:t>
            </w:r>
            <w:proofErr w:type="spellEnd"/>
            <w:r w:rsidRPr="00852341">
              <w:rPr>
                <w:rFonts w:ascii="Times New Roman" w:hAnsi="Times New Roman" w:cs="Times New Roman"/>
                <w:sz w:val="24"/>
                <w:szCs w:val="24"/>
              </w:rPr>
              <w:t xml:space="preserve"> un </w:t>
            </w:r>
            <w:proofErr w:type="spellStart"/>
            <w:r w:rsidRPr="00852341">
              <w:rPr>
                <w:rFonts w:ascii="Times New Roman" w:hAnsi="Times New Roman" w:cs="Times New Roman"/>
                <w:sz w:val="24"/>
                <w:szCs w:val="24"/>
              </w:rPr>
              <w:lastRenderedPageBreak/>
              <w:t>ikgadējās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darba</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prioritātes</w:t>
            </w:r>
            <w:proofErr w:type="spellEnd"/>
            <w:r w:rsidRPr="00852341">
              <w:rPr>
                <w:rFonts w:ascii="Times New Roman" w:hAnsi="Times New Roman" w:cs="Times New Roman"/>
                <w:sz w:val="24"/>
                <w:szCs w:val="24"/>
              </w:rPr>
              <w:t xml:space="preserve"> un </w:t>
            </w:r>
            <w:proofErr w:type="spellStart"/>
            <w:r w:rsidRPr="00852341">
              <w:rPr>
                <w:rFonts w:ascii="Times New Roman" w:hAnsi="Times New Roman" w:cs="Times New Roman"/>
                <w:sz w:val="24"/>
                <w:szCs w:val="24"/>
              </w:rPr>
              <w:t>tās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sekmīgi</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īstenotu</w:t>
            </w:r>
            <w:proofErr w:type="spellEnd"/>
            <w:r w:rsidRPr="00852341">
              <w:rPr>
                <w:rFonts w:ascii="Times New Roman" w:hAnsi="Times New Roman" w:cs="Times New Roman"/>
                <w:sz w:val="24"/>
                <w:szCs w:val="24"/>
              </w:rPr>
              <w:t xml:space="preserve">, (ii) </w:t>
            </w:r>
            <w:proofErr w:type="spellStart"/>
            <w:r w:rsidRPr="00852341">
              <w:rPr>
                <w:rFonts w:ascii="Times New Roman" w:hAnsi="Times New Roman" w:cs="Times New Roman"/>
                <w:sz w:val="24"/>
                <w:szCs w:val="24"/>
              </w:rPr>
              <w:t>nodrošinātu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nepieciešamo</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profesionālās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kompetences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pilnveidi</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personālam</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atbilstoši</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normatīvo</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aktu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prasībām</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tostarp</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uzklausot</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iesaistīto</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pušu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vajadzības</w:t>
            </w:r>
            <w:proofErr w:type="spellEnd"/>
            <w:r w:rsidRPr="00852341">
              <w:rPr>
                <w:rFonts w:ascii="Times New Roman" w:hAnsi="Times New Roman" w:cs="Times New Roman"/>
                <w:sz w:val="24"/>
                <w:szCs w:val="24"/>
              </w:rPr>
              <w:t>.</w:t>
            </w:r>
          </w:p>
        </w:tc>
        <w:tc>
          <w:tcPr>
            <w:tcW w:w="4819" w:type="dxa"/>
          </w:tcPr>
          <w:p w14:paraId="4253A31E" w14:textId="6F3D62D4" w:rsidR="00852341" w:rsidRPr="0087178F" w:rsidRDefault="00852341" w:rsidP="0085234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Sistemātiska Skolas padomes iesaiste pārmaiņu ieviešanā.</w:t>
            </w:r>
          </w:p>
        </w:tc>
      </w:tr>
      <w:tr w:rsidR="00852341" w:rsidRPr="007E7771" w14:paraId="6DDC0F9E" w14:textId="77777777" w:rsidTr="00E7248A">
        <w:tc>
          <w:tcPr>
            <w:tcW w:w="4962" w:type="dxa"/>
          </w:tcPr>
          <w:p w14:paraId="7442EEEC" w14:textId="63D66400" w:rsidR="00852341" w:rsidRPr="00852341" w:rsidRDefault="00852341" w:rsidP="00852341">
            <w:pPr>
              <w:pStyle w:val="Sarakstarindkopa"/>
              <w:ind w:left="0"/>
              <w:jc w:val="both"/>
              <w:rPr>
                <w:rFonts w:ascii="Times New Roman" w:eastAsia="Times New Roman" w:hAnsi="Times New Roman" w:cs="Times New Roman"/>
                <w:color w:val="414142"/>
                <w:sz w:val="24"/>
                <w:szCs w:val="24"/>
                <w:lang w:val="lv-LV"/>
              </w:rPr>
            </w:pPr>
            <w:proofErr w:type="spellStart"/>
            <w:r w:rsidRPr="00852341">
              <w:rPr>
                <w:rFonts w:ascii="Times New Roman" w:hAnsi="Times New Roman" w:cs="Times New Roman"/>
                <w:sz w:val="24"/>
                <w:szCs w:val="24"/>
              </w:rPr>
              <w:t>Vadītājs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iesaistās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sadarbībā</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ar</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vietējo</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kopienu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pārstāvot</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izglītības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iestādi</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kopienas</w:t>
            </w:r>
            <w:proofErr w:type="spellEnd"/>
            <w:r w:rsidRPr="00852341">
              <w:rPr>
                <w:rFonts w:ascii="Times New Roman" w:hAnsi="Times New Roman" w:cs="Times New Roman"/>
                <w:sz w:val="24"/>
                <w:szCs w:val="24"/>
              </w:rPr>
              <w:t xml:space="preserve"> un </w:t>
            </w:r>
            <w:proofErr w:type="spellStart"/>
            <w:r w:rsidRPr="00852341">
              <w:rPr>
                <w:rFonts w:ascii="Times New Roman" w:hAnsi="Times New Roman" w:cs="Times New Roman"/>
                <w:sz w:val="24"/>
                <w:szCs w:val="24"/>
              </w:rPr>
              <w:t>organizāciju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īstenotajās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aktivitātēs</w:t>
            </w:r>
            <w:proofErr w:type="spellEnd"/>
            <w:r w:rsidRPr="00852341">
              <w:rPr>
                <w:rFonts w:ascii="Times New Roman" w:hAnsi="Times New Roman" w:cs="Times New Roman"/>
                <w:sz w:val="24"/>
                <w:szCs w:val="24"/>
              </w:rPr>
              <w:t xml:space="preserve"> un </w:t>
            </w:r>
            <w:proofErr w:type="spellStart"/>
            <w:r w:rsidRPr="00852341">
              <w:rPr>
                <w:rFonts w:ascii="Times New Roman" w:hAnsi="Times New Roman" w:cs="Times New Roman"/>
                <w:sz w:val="24"/>
                <w:szCs w:val="24"/>
              </w:rPr>
              <w:t>piedāvājot</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vietējai</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kopienai</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atsevišķus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projektus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pasākumus</w:t>
            </w:r>
            <w:proofErr w:type="spellEnd"/>
            <w:r w:rsidRPr="00852341">
              <w:rPr>
                <w:rFonts w:ascii="Times New Roman" w:hAnsi="Times New Roman" w:cs="Times New Roman"/>
                <w:sz w:val="24"/>
                <w:szCs w:val="24"/>
              </w:rPr>
              <w:t xml:space="preserve"> un </w:t>
            </w:r>
            <w:proofErr w:type="spellStart"/>
            <w:r w:rsidRPr="00852341">
              <w:rPr>
                <w:rFonts w:ascii="Times New Roman" w:hAnsi="Times New Roman" w:cs="Times New Roman"/>
                <w:sz w:val="24"/>
                <w:szCs w:val="24"/>
              </w:rPr>
              <w:t>aktivitātes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sadarbības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veicināšanai</w:t>
            </w:r>
            <w:proofErr w:type="spellEnd"/>
            <w:r w:rsidRPr="00852341">
              <w:rPr>
                <w:rFonts w:ascii="Times New Roman" w:hAnsi="Times New Roman" w:cs="Times New Roman"/>
                <w:sz w:val="24"/>
                <w:szCs w:val="24"/>
              </w:rPr>
              <w:t>.</w:t>
            </w:r>
          </w:p>
        </w:tc>
        <w:tc>
          <w:tcPr>
            <w:tcW w:w="4819" w:type="dxa"/>
          </w:tcPr>
          <w:p w14:paraId="46D4D429" w14:textId="029B1DE4" w:rsidR="00852341" w:rsidRPr="0087178F" w:rsidRDefault="00852341" w:rsidP="00852341">
            <w:pPr>
              <w:pStyle w:val="Sarakstarindkopa"/>
              <w:ind w:left="0"/>
              <w:jc w:val="both"/>
              <w:rPr>
                <w:rFonts w:ascii="Times New Roman" w:eastAsia="Times New Roman" w:hAnsi="Times New Roman" w:cs="Times New Roman"/>
                <w:color w:val="414142"/>
                <w:sz w:val="24"/>
                <w:szCs w:val="24"/>
                <w:lang w:val="lv-LV"/>
              </w:rPr>
            </w:pPr>
          </w:p>
        </w:tc>
      </w:tr>
      <w:tr w:rsidR="00852341" w:rsidRPr="007E7771" w14:paraId="25DBCBE4" w14:textId="77777777" w:rsidTr="00E7248A">
        <w:tc>
          <w:tcPr>
            <w:tcW w:w="4962" w:type="dxa"/>
          </w:tcPr>
          <w:p w14:paraId="2E5021BA" w14:textId="32C73D5A" w:rsidR="00852341" w:rsidRPr="00852341" w:rsidRDefault="00852341" w:rsidP="00852341">
            <w:pPr>
              <w:pStyle w:val="Sarakstarindkopa"/>
              <w:ind w:left="0"/>
              <w:jc w:val="both"/>
              <w:rPr>
                <w:rFonts w:ascii="Times New Roman" w:eastAsia="Times New Roman" w:hAnsi="Times New Roman" w:cs="Times New Roman"/>
                <w:color w:val="414142"/>
                <w:sz w:val="24"/>
                <w:szCs w:val="24"/>
                <w:lang w:val="lv-LV"/>
              </w:rPr>
            </w:pPr>
            <w:proofErr w:type="spellStart"/>
            <w:r w:rsidRPr="00852341">
              <w:rPr>
                <w:rFonts w:ascii="Times New Roman" w:hAnsi="Times New Roman" w:cs="Times New Roman"/>
                <w:sz w:val="24"/>
                <w:szCs w:val="24"/>
              </w:rPr>
              <w:t>Vadītājs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veido</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izziņas</w:t>
            </w:r>
            <w:proofErr w:type="spellEnd"/>
            <w:r w:rsidRPr="00852341">
              <w:rPr>
                <w:rFonts w:ascii="Times New Roman" w:hAnsi="Times New Roman" w:cs="Times New Roman"/>
                <w:sz w:val="24"/>
                <w:szCs w:val="24"/>
              </w:rPr>
              <w:t xml:space="preserve"> un </w:t>
            </w:r>
            <w:proofErr w:type="spellStart"/>
            <w:r w:rsidRPr="00852341">
              <w:rPr>
                <w:rFonts w:ascii="Times New Roman" w:hAnsi="Times New Roman" w:cs="Times New Roman"/>
                <w:sz w:val="24"/>
                <w:szCs w:val="24"/>
              </w:rPr>
              <w:t>inovāciju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organizācijas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kultūru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iestādē</w:t>
            </w:r>
            <w:proofErr w:type="spellEnd"/>
            <w:r w:rsidRPr="00852341">
              <w:rPr>
                <w:rFonts w:ascii="Times New Roman" w:hAnsi="Times New Roman" w:cs="Times New Roman"/>
                <w:sz w:val="24"/>
                <w:szCs w:val="24"/>
              </w:rPr>
              <w:t xml:space="preserve">, ko </w:t>
            </w:r>
            <w:proofErr w:type="spellStart"/>
            <w:r w:rsidRPr="00852341">
              <w:rPr>
                <w:rFonts w:ascii="Times New Roman" w:hAnsi="Times New Roman" w:cs="Times New Roman"/>
                <w:sz w:val="24"/>
                <w:szCs w:val="24"/>
              </w:rPr>
              <w:t>raksturo</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personāla</w:t>
            </w:r>
            <w:proofErr w:type="spellEnd"/>
            <w:r w:rsidRPr="00852341">
              <w:rPr>
                <w:rFonts w:ascii="Times New Roman" w:hAnsi="Times New Roman" w:cs="Times New Roman"/>
                <w:sz w:val="24"/>
                <w:szCs w:val="24"/>
              </w:rPr>
              <w:t xml:space="preserve"> un </w:t>
            </w:r>
            <w:proofErr w:type="spellStart"/>
            <w:r w:rsidRPr="00852341">
              <w:rPr>
                <w:rFonts w:ascii="Times New Roman" w:hAnsi="Times New Roman" w:cs="Times New Roman"/>
                <w:sz w:val="24"/>
                <w:szCs w:val="24"/>
              </w:rPr>
              <w:t>izglītojamo</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atvērtība</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pārmaiņām</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kā</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arī</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izpratne</w:t>
            </w:r>
            <w:proofErr w:type="spellEnd"/>
            <w:r w:rsidRPr="00852341">
              <w:rPr>
                <w:rFonts w:ascii="Times New Roman" w:hAnsi="Times New Roman" w:cs="Times New Roman"/>
                <w:sz w:val="24"/>
                <w:szCs w:val="24"/>
              </w:rPr>
              <w:t xml:space="preserve"> par to </w:t>
            </w:r>
            <w:proofErr w:type="spellStart"/>
            <w:r w:rsidRPr="00852341">
              <w:rPr>
                <w:rFonts w:ascii="Times New Roman" w:hAnsi="Times New Roman" w:cs="Times New Roman"/>
                <w:sz w:val="24"/>
                <w:szCs w:val="24"/>
              </w:rPr>
              <w:t>nepieciešamību</w:t>
            </w:r>
            <w:proofErr w:type="spellEnd"/>
            <w:r w:rsidRPr="00852341">
              <w:rPr>
                <w:rFonts w:ascii="Times New Roman" w:hAnsi="Times New Roman" w:cs="Times New Roman"/>
                <w:sz w:val="24"/>
                <w:szCs w:val="24"/>
              </w:rPr>
              <w:t xml:space="preserve"> un atbalsts </w:t>
            </w:r>
            <w:proofErr w:type="spellStart"/>
            <w:r w:rsidRPr="00852341">
              <w:rPr>
                <w:rFonts w:ascii="Times New Roman" w:hAnsi="Times New Roman" w:cs="Times New Roman"/>
                <w:sz w:val="24"/>
                <w:szCs w:val="24"/>
              </w:rPr>
              <w:t>pārmaiņu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ieviešanai</w:t>
            </w:r>
            <w:proofErr w:type="spellEnd"/>
            <w:r w:rsidRPr="00852341">
              <w:rPr>
                <w:rFonts w:ascii="Times New Roman" w:hAnsi="Times New Roman" w:cs="Times New Roman"/>
                <w:sz w:val="24"/>
                <w:szCs w:val="24"/>
              </w:rPr>
              <w:t xml:space="preserve">, bet ne </w:t>
            </w:r>
            <w:proofErr w:type="spellStart"/>
            <w:r w:rsidRPr="00852341">
              <w:rPr>
                <w:rFonts w:ascii="Times New Roman" w:hAnsi="Times New Roman" w:cs="Times New Roman"/>
                <w:sz w:val="24"/>
                <w:szCs w:val="24"/>
              </w:rPr>
              <w:t>vienmēr</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notiek</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sistemātisks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darbs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ar</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vecākiem</w:t>
            </w:r>
            <w:proofErr w:type="spellEnd"/>
            <w:r w:rsidRPr="00852341">
              <w:rPr>
                <w:rFonts w:ascii="Times New Roman" w:hAnsi="Times New Roman" w:cs="Times New Roman"/>
                <w:sz w:val="24"/>
                <w:szCs w:val="24"/>
              </w:rPr>
              <w:t>.</w:t>
            </w:r>
          </w:p>
        </w:tc>
        <w:tc>
          <w:tcPr>
            <w:tcW w:w="4819" w:type="dxa"/>
          </w:tcPr>
          <w:p w14:paraId="532AA3D4" w14:textId="2925E092" w:rsidR="00852341" w:rsidRPr="0087178F" w:rsidRDefault="00852341" w:rsidP="00852341">
            <w:pPr>
              <w:pStyle w:val="Sarakstarindkopa"/>
              <w:ind w:left="0"/>
              <w:jc w:val="both"/>
              <w:rPr>
                <w:rFonts w:ascii="Times New Roman" w:eastAsia="Times New Roman" w:hAnsi="Times New Roman" w:cs="Times New Roman"/>
                <w:color w:val="414142"/>
                <w:sz w:val="24"/>
                <w:szCs w:val="24"/>
                <w:lang w:val="lv-LV"/>
              </w:rPr>
            </w:pPr>
          </w:p>
        </w:tc>
      </w:tr>
      <w:tr w:rsidR="00852341" w:rsidRPr="007E7771" w14:paraId="2366D5E9" w14:textId="77777777" w:rsidTr="00E7248A">
        <w:tc>
          <w:tcPr>
            <w:tcW w:w="4962" w:type="dxa"/>
          </w:tcPr>
          <w:p w14:paraId="7C29B56D" w14:textId="20896802" w:rsidR="00852341" w:rsidRPr="00852341" w:rsidRDefault="00852341" w:rsidP="00852341">
            <w:pPr>
              <w:pStyle w:val="Sarakstarindkopa"/>
              <w:ind w:left="0"/>
              <w:jc w:val="both"/>
              <w:rPr>
                <w:rFonts w:ascii="Times New Roman" w:eastAsia="Times New Roman" w:hAnsi="Times New Roman" w:cs="Times New Roman"/>
                <w:color w:val="414142"/>
                <w:sz w:val="24"/>
                <w:szCs w:val="24"/>
                <w:lang w:val="lv-LV"/>
              </w:rPr>
            </w:pPr>
            <w:proofErr w:type="spellStart"/>
            <w:r w:rsidRPr="00852341">
              <w:rPr>
                <w:rFonts w:ascii="Times New Roman" w:hAnsi="Times New Roman" w:cs="Times New Roman"/>
                <w:sz w:val="24"/>
                <w:szCs w:val="24"/>
              </w:rPr>
              <w:t>Vadītājs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nodrošina</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savstarpēju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mācīšanos</w:t>
            </w:r>
            <w:proofErr w:type="spellEnd"/>
            <w:r w:rsidRPr="00852341">
              <w:rPr>
                <w:rFonts w:ascii="Times New Roman" w:hAnsi="Times New Roman" w:cs="Times New Roman"/>
                <w:sz w:val="24"/>
                <w:szCs w:val="24"/>
              </w:rPr>
              <w:t xml:space="preserve"> un </w:t>
            </w:r>
            <w:proofErr w:type="spellStart"/>
            <w:r w:rsidRPr="00852341">
              <w:rPr>
                <w:rFonts w:ascii="Times New Roman" w:hAnsi="Times New Roman" w:cs="Times New Roman"/>
                <w:sz w:val="24"/>
                <w:szCs w:val="24"/>
              </w:rPr>
              <w:t>komanddarbu</w:t>
            </w:r>
            <w:proofErr w:type="spellEnd"/>
            <w:r w:rsidRPr="00852341">
              <w:rPr>
                <w:rFonts w:ascii="Times New Roman" w:hAnsi="Times New Roman" w:cs="Times New Roman"/>
                <w:sz w:val="24"/>
                <w:szCs w:val="24"/>
              </w:rPr>
              <w:t xml:space="preserve">, kas </w:t>
            </w:r>
            <w:proofErr w:type="spellStart"/>
            <w:r w:rsidRPr="00852341">
              <w:rPr>
                <w:rFonts w:ascii="Times New Roman" w:hAnsi="Times New Roman" w:cs="Times New Roman"/>
                <w:sz w:val="24"/>
                <w:szCs w:val="24"/>
              </w:rPr>
              <w:t>ļauj</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apkopot</w:t>
            </w:r>
            <w:proofErr w:type="spellEnd"/>
            <w:r w:rsidRPr="00852341">
              <w:rPr>
                <w:rFonts w:ascii="Times New Roman" w:hAnsi="Times New Roman" w:cs="Times New Roman"/>
                <w:sz w:val="24"/>
                <w:szCs w:val="24"/>
              </w:rPr>
              <w:t xml:space="preserve"> un </w:t>
            </w:r>
            <w:proofErr w:type="spellStart"/>
            <w:r w:rsidRPr="00852341">
              <w:rPr>
                <w:rFonts w:ascii="Times New Roman" w:hAnsi="Times New Roman" w:cs="Times New Roman"/>
                <w:sz w:val="24"/>
                <w:szCs w:val="24"/>
              </w:rPr>
              <w:t>uzkrāt</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zināšanu</w:t>
            </w:r>
            <w:proofErr w:type="spellEnd"/>
            <w:r w:rsidRPr="00852341">
              <w:rPr>
                <w:rFonts w:ascii="Times New Roman" w:hAnsi="Times New Roman" w:cs="Times New Roman"/>
                <w:sz w:val="24"/>
                <w:szCs w:val="24"/>
              </w:rPr>
              <w:t xml:space="preserve"> un </w:t>
            </w:r>
            <w:proofErr w:type="spellStart"/>
            <w:r w:rsidRPr="00852341">
              <w:rPr>
                <w:rFonts w:ascii="Times New Roman" w:hAnsi="Times New Roman" w:cs="Times New Roman"/>
                <w:sz w:val="24"/>
                <w:szCs w:val="24"/>
              </w:rPr>
              <w:t>mācīšanās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pieredzi</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iestādes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efektīvai</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darbībai</w:t>
            </w:r>
            <w:proofErr w:type="spellEnd"/>
            <w:r w:rsidRPr="00852341">
              <w:rPr>
                <w:rFonts w:ascii="Times New Roman" w:hAnsi="Times New Roman" w:cs="Times New Roman"/>
                <w:sz w:val="24"/>
                <w:szCs w:val="24"/>
              </w:rPr>
              <w:t xml:space="preserve"> un </w:t>
            </w:r>
            <w:proofErr w:type="spellStart"/>
            <w:r w:rsidRPr="00852341">
              <w:rPr>
                <w:rFonts w:ascii="Times New Roman" w:hAnsi="Times New Roman" w:cs="Times New Roman"/>
                <w:sz w:val="24"/>
                <w:szCs w:val="24"/>
              </w:rPr>
              <w:t>savstarpējai</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pieredzes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apmaiņai</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profesionālajā</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vidē</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lai</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īstenotu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sekmīgu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izglītības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programmu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īstenošanu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iesaistās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sadarbībā</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ar</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citām</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iestādēm</w:t>
            </w:r>
            <w:proofErr w:type="spellEnd"/>
            <w:r w:rsidRPr="00852341">
              <w:rPr>
                <w:rFonts w:ascii="Times New Roman" w:hAnsi="Times New Roman" w:cs="Times New Roman"/>
                <w:sz w:val="24"/>
                <w:szCs w:val="24"/>
              </w:rPr>
              <w:t>.</w:t>
            </w:r>
          </w:p>
        </w:tc>
        <w:tc>
          <w:tcPr>
            <w:tcW w:w="4819" w:type="dxa"/>
          </w:tcPr>
          <w:p w14:paraId="6722215D" w14:textId="7F81945E" w:rsidR="00852341" w:rsidRPr="0087178F" w:rsidRDefault="00852341" w:rsidP="00852341">
            <w:pPr>
              <w:pStyle w:val="Sarakstarindkopa"/>
              <w:ind w:left="0"/>
              <w:jc w:val="both"/>
              <w:rPr>
                <w:rFonts w:ascii="Times New Roman" w:eastAsia="Times New Roman" w:hAnsi="Times New Roman" w:cs="Times New Roman"/>
                <w:color w:val="414142"/>
                <w:sz w:val="24"/>
                <w:szCs w:val="24"/>
                <w:lang w:val="lv-LV"/>
              </w:rPr>
            </w:pPr>
          </w:p>
        </w:tc>
      </w:tr>
      <w:tr w:rsidR="00852341" w:rsidRPr="007E7771" w14:paraId="680DCD8C" w14:textId="77777777" w:rsidTr="00E7248A">
        <w:tc>
          <w:tcPr>
            <w:tcW w:w="4962" w:type="dxa"/>
          </w:tcPr>
          <w:p w14:paraId="1D2426E6" w14:textId="76CAF2C5" w:rsidR="00852341" w:rsidRPr="00852341" w:rsidRDefault="00852341" w:rsidP="00852341">
            <w:pPr>
              <w:pStyle w:val="Sarakstarindkopa"/>
              <w:ind w:left="0"/>
              <w:jc w:val="both"/>
              <w:rPr>
                <w:rFonts w:ascii="Times New Roman" w:eastAsia="Times New Roman" w:hAnsi="Times New Roman" w:cs="Times New Roman"/>
                <w:color w:val="414142"/>
                <w:sz w:val="24"/>
                <w:szCs w:val="24"/>
                <w:lang w:val="lv-LV"/>
              </w:rPr>
            </w:pPr>
            <w:proofErr w:type="spellStart"/>
            <w:r w:rsidRPr="00852341">
              <w:rPr>
                <w:rFonts w:ascii="Times New Roman" w:hAnsi="Times New Roman" w:cs="Times New Roman"/>
                <w:sz w:val="24"/>
                <w:szCs w:val="24"/>
              </w:rPr>
              <w:t>Vadītājs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rada</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priekšnosacījumus</w:t>
            </w:r>
            <w:proofErr w:type="spellEnd"/>
            <w:r w:rsidRPr="00852341">
              <w:rPr>
                <w:rFonts w:ascii="Times New Roman" w:hAnsi="Times New Roman" w:cs="Times New Roman"/>
                <w:sz w:val="24"/>
                <w:szCs w:val="24"/>
              </w:rPr>
              <w:t xml:space="preserve"> un </w:t>
            </w:r>
            <w:proofErr w:type="spellStart"/>
            <w:r w:rsidRPr="00852341">
              <w:rPr>
                <w:rFonts w:ascii="Times New Roman" w:hAnsi="Times New Roman" w:cs="Times New Roman"/>
                <w:sz w:val="24"/>
                <w:szCs w:val="24"/>
              </w:rPr>
              <w:t>atbalsta</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sekmīgu</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izglītības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iestādes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padomes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izglītojamo</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pašpārvaldes</w:t>
            </w:r>
            <w:proofErr w:type="spellEnd"/>
            <w:r w:rsidRPr="00852341">
              <w:rPr>
                <w:rFonts w:ascii="Times New Roman" w:hAnsi="Times New Roman" w:cs="Times New Roman"/>
                <w:sz w:val="24"/>
                <w:szCs w:val="24"/>
              </w:rPr>
              <w:t xml:space="preserve"> </w:t>
            </w:r>
            <w:proofErr w:type="spellStart"/>
            <w:r w:rsidRPr="00852341">
              <w:rPr>
                <w:rFonts w:ascii="Times New Roman" w:hAnsi="Times New Roman" w:cs="Times New Roman"/>
                <w:sz w:val="24"/>
                <w:szCs w:val="24"/>
              </w:rPr>
              <w:t>darbību</w:t>
            </w:r>
            <w:proofErr w:type="spellEnd"/>
            <w:r w:rsidRPr="00852341">
              <w:rPr>
                <w:rFonts w:ascii="Times New Roman" w:hAnsi="Times New Roman" w:cs="Times New Roman"/>
                <w:sz w:val="24"/>
                <w:szCs w:val="24"/>
              </w:rPr>
              <w:t>.</w:t>
            </w:r>
          </w:p>
        </w:tc>
        <w:tc>
          <w:tcPr>
            <w:tcW w:w="4819" w:type="dxa"/>
          </w:tcPr>
          <w:p w14:paraId="0EF50001" w14:textId="77777777" w:rsidR="00852341" w:rsidRPr="0087178F" w:rsidRDefault="00852341" w:rsidP="00852341">
            <w:pPr>
              <w:pStyle w:val="Sarakstarindkopa"/>
              <w:ind w:left="0"/>
              <w:jc w:val="both"/>
              <w:rPr>
                <w:rFonts w:ascii="Times New Roman" w:eastAsia="Times New Roman" w:hAnsi="Times New Roman" w:cs="Times New Roman"/>
                <w:color w:val="414142"/>
                <w:sz w:val="24"/>
                <w:szCs w:val="24"/>
                <w:lang w:val="lv-LV"/>
              </w:rPr>
            </w:pPr>
          </w:p>
        </w:tc>
      </w:tr>
    </w:tbl>
    <w:p w14:paraId="1D88EF64" w14:textId="77777777" w:rsidR="00E45E82" w:rsidRPr="007E7771" w:rsidRDefault="00E45E82" w:rsidP="00B72335">
      <w:pPr>
        <w:pStyle w:val="Sarakstarindkopa"/>
        <w:spacing w:after="0" w:line="240" w:lineRule="auto"/>
        <w:ind w:left="426"/>
        <w:jc w:val="both"/>
        <w:rPr>
          <w:rFonts w:ascii="Times New Roman" w:hAnsi="Times New Roman" w:cs="Times New Roman"/>
          <w:sz w:val="24"/>
          <w:szCs w:val="24"/>
          <w:lang w:val="lv-LV"/>
        </w:rPr>
      </w:pPr>
    </w:p>
    <w:p w14:paraId="1F518417" w14:textId="77777777" w:rsidR="00446618" w:rsidRPr="007E7771" w:rsidRDefault="00446618" w:rsidP="00B72335">
      <w:pPr>
        <w:spacing w:after="0" w:line="240" w:lineRule="auto"/>
        <w:jc w:val="both"/>
        <w:rPr>
          <w:rFonts w:ascii="Times New Roman" w:hAnsi="Times New Roman" w:cs="Times New Roman"/>
          <w:sz w:val="24"/>
          <w:szCs w:val="24"/>
          <w:lang w:val="lv-LV"/>
        </w:rPr>
      </w:pPr>
    </w:p>
    <w:p w14:paraId="1A5F4F3E" w14:textId="77777777" w:rsidR="00C609A1" w:rsidRPr="001E2B63" w:rsidRDefault="00C609A1" w:rsidP="001E2B63">
      <w:pPr>
        <w:spacing w:after="0" w:line="240" w:lineRule="auto"/>
        <w:jc w:val="center"/>
        <w:rPr>
          <w:rFonts w:ascii="Times New Roman" w:hAnsi="Times New Roman" w:cs="Times New Roman"/>
          <w:bCs/>
          <w:color w:val="FF0000"/>
          <w:sz w:val="24"/>
          <w:szCs w:val="24"/>
          <w:lang w:val="lv-LV"/>
        </w:rPr>
      </w:pPr>
    </w:p>
    <w:p w14:paraId="556FCE98" w14:textId="1F7F5E7C" w:rsidR="00C609A1" w:rsidRPr="001E2B63" w:rsidRDefault="001E2B63" w:rsidP="001E2B63">
      <w:pPr>
        <w:pStyle w:val="Sarakstarindkopa"/>
        <w:spacing w:after="0" w:line="240" w:lineRule="auto"/>
        <w:ind w:left="426"/>
        <w:jc w:val="center"/>
        <w:rPr>
          <w:rFonts w:ascii="Times New Roman" w:hAnsi="Times New Roman" w:cs="Times New Roman"/>
          <w:bCs/>
          <w:sz w:val="24"/>
          <w:szCs w:val="24"/>
          <w:lang w:val="lv-LV"/>
        </w:rPr>
      </w:pPr>
      <w:r w:rsidRPr="001E2B63">
        <w:rPr>
          <w:rFonts w:ascii="Times New Roman" w:hAnsi="Times New Roman" w:cs="Times New Roman"/>
          <w:bCs/>
          <w:sz w:val="24"/>
          <w:szCs w:val="24"/>
          <w:lang w:val="lv-LV"/>
        </w:rPr>
        <w:t>3.4.</w:t>
      </w:r>
      <w:r w:rsidR="00C609A1" w:rsidRPr="001E2B63">
        <w:rPr>
          <w:rFonts w:ascii="Times New Roman" w:hAnsi="Times New Roman" w:cs="Times New Roman"/>
          <w:bCs/>
          <w:sz w:val="24"/>
          <w:szCs w:val="24"/>
          <w:lang w:val="lv-LV"/>
        </w:rPr>
        <w:t>Kritērija “Mācīšana un mācīšanās” stiprās puses un turpmākās attīstības vajadzības</w:t>
      </w:r>
    </w:p>
    <w:p w14:paraId="3D558B97" w14:textId="77777777" w:rsidR="00C609A1" w:rsidRPr="001E2B63" w:rsidRDefault="00C609A1" w:rsidP="001E2B63">
      <w:pPr>
        <w:pStyle w:val="Sarakstarindkopa"/>
        <w:spacing w:after="0" w:line="240" w:lineRule="auto"/>
        <w:ind w:left="426"/>
        <w:jc w:val="center"/>
        <w:rPr>
          <w:rFonts w:ascii="Times New Roman" w:hAnsi="Times New Roman" w:cs="Times New Roman"/>
          <w:bCs/>
          <w:sz w:val="24"/>
          <w:szCs w:val="24"/>
          <w:lang w:val="lv-LV"/>
        </w:rPr>
      </w:pPr>
    </w:p>
    <w:tbl>
      <w:tblPr>
        <w:tblStyle w:val="Reatabula"/>
        <w:tblW w:w="9781" w:type="dxa"/>
        <w:tblInd w:w="-572" w:type="dxa"/>
        <w:tblLook w:val="04A0" w:firstRow="1" w:lastRow="0" w:firstColumn="1" w:lastColumn="0" w:noHBand="0" w:noVBand="1"/>
      </w:tblPr>
      <w:tblGrid>
        <w:gridCol w:w="5670"/>
        <w:gridCol w:w="4111"/>
      </w:tblGrid>
      <w:tr w:rsidR="00C609A1" w14:paraId="2AE71E74" w14:textId="77777777" w:rsidTr="00E7248A">
        <w:tc>
          <w:tcPr>
            <w:tcW w:w="5670" w:type="dxa"/>
            <w:tcBorders>
              <w:top w:val="single" w:sz="4" w:space="0" w:color="auto"/>
              <w:left w:val="single" w:sz="4" w:space="0" w:color="auto"/>
              <w:bottom w:val="single" w:sz="4" w:space="0" w:color="auto"/>
              <w:right w:val="single" w:sz="4" w:space="0" w:color="auto"/>
            </w:tcBorders>
            <w:hideMark/>
          </w:tcPr>
          <w:p w14:paraId="15D8E8B0" w14:textId="77777777" w:rsidR="00C609A1" w:rsidRDefault="00C609A1">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111" w:type="dxa"/>
            <w:tcBorders>
              <w:top w:val="single" w:sz="4" w:space="0" w:color="auto"/>
              <w:left w:val="single" w:sz="4" w:space="0" w:color="auto"/>
              <w:bottom w:val="single" w:sz="4" w:space="0" w:color="auto"/>
              <w:right w:val="single" w:sz="4" w:space="0" w:color="auto"/>
            </w:tcBorders>
            <w:hideMark/>
          </w:tcPr>
          <w:p w14:paraId="3D6370B1" w14:textId="77777777" w:rsidR="00C609A1" w:rsidRDefault="00C609A1">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C609A1" w:rsidRPr="0044744A" w14:paraId="06F7A792" w14:textId="77777777" w:rsidTr="00E7248A">
        <w:tc>
          <w:tcPr>
            <w:tcW w:w="5670" w:type="dxa"/>
            <w:tcBorders>
              <w:top w:val="single" w:sz="4" w:space="0" w:color="auto"/>
              <w:left w:val="single" w:sz="4" w:space="0" w:color="auto"/>
              <w:bottom w:val="single" w:sz="4" w:space="0" w:color="auto"/>
              <w:right w:val="single" w:sz="4" w:space="0" w:color="auto"/>
            </w:tcBorders>
          </w:tcPr>
          <w:p w14:paraId="218FCE42" w14:textId="006CF71F" w:rsidR="00C609A1" w:rsidRPr="007C41DF" w:rsidRDefault="00723B3B">
            <w:pPr>
              <w:pStyle w:val="Sarakstarindkopa"/>
              <w:ind w:left="0"/>
              <w:jc w:val="both"/>
              <w:rPr>
                <w:rFonts w:ascii="Times New Roman" w:eastAsia="Times New Roman" w:hAnsi="Times New Roman" w:cs="Times New Roman"/>
                <w:lang w:val="lv-LV"/>
              </w:rPr>
            </w:pPr>
            <w:r w:rsidRPr="007C41DF">
              <w:rPr>
                <w:rFonts w:ascii="Times New Roman" w:eastAsia="Times New Roman" w:hAnsi="Times New Roman" w:cs="Times New Roman"/>
                <w:lang w:val="lv-LV"/>
              </w:rPr>
              <w:t>Izglītības iestādē tiek veidota mērķtiecīga sistēma mācīšanas un mācīšanās procesa kvalitātes izvērtēšanai un pilnveidei. Izglītības iestādē katru semestri tiek veikta mācību stund</w:t>
            </w:r>
            <w:r w:rsidR="007C41DF" w:rsidRPr="007C41DF">
              <w:rPr>
                <w:rFonts w:ascii="Times New Roman" w:eastAsia="Times New Roman" w:hAnsi="Times New Roman" w:cs="Times New Roman"/>
                <w:lang w:val="lv-LV"/>
              </w:rPr>
              <w:t>u</w:t>
            </w:r>
            <w:r w:rsidRPr="007C41DF">
              <w:rPr>
                <w:rFonts w:ascii="Times New Roman" w:eastAsia="Times New Roman" w:hAnsi="Times New Roman" w:cs="Times New Roman"/>
                <w:lang w:val="lv-LV"/>
              </w:rPr>
              <w:t xml:space="preserve"> vērošana ne mazāk kā 20% pedagogu, lai iegūtu objektīvu informāciju par mācīšanas un mācīšanās procesa kvalitāti, ko pamatā veic izglītības iestādes administrācija / vadība, dažkārt pedagogi savstarpējā stundu vērošanā.</w:t>
            </w:r>
          </w:p>
        </w:tc>
        <w:tc>
          <w:tcPr>
            <w:tcW w:w="4111" w:type="dxa"/>
            <w:tcBorders>
              <w:top w:val="single" w:sz="4" w:space="0" w:color="auto"/>
              <w:left w:val="single" w:sz="4" w:space="0" w:color="auto"/>
              <w:bottom w:val="single" w:sz="4" w:space="0" w:color="auto"/>
              <w:right w:val="single" w:sz="4" w:space="0" w:color="auto"/>
            </w:tcBorders>
          </w:tcPr>
          <w:p w14:paraId="24E88309" w14:textId="77777777" w:rsidR="00C609A1" w:rsidRDefault="00C609A1">
            <w:pPr>
              <w:pStyle w:val="Sarakstarindkopa"/>
              <w:ind w:left="0"/>
              <w:jc w:val="both"/>
              <w:rPr>
                <w:rFonts w:ascii="Times New Roman" w:eastAsia="Times New Roman" w:hAnsi="Times New Roman" w:cs="Times New Roman"/>
                <w:color w:val="FF0000"/>
                <w:sz w:val="24"/>
                <w:szCs w:val="24"/>
                <w:lang w:val="lv-LV"/>
              </w:rPr>
            </w:pPr>
          </w:p>
        </w:tc>
      </w:tr>
      <w:tr w:rsidR="00C609A1" w:rsidRPr="0044744A" w14:paraId="04CDBE75" w14:textId="77777777" w:rsidTr="00E7248A">
        <w:tc>
          <w:tcPr>
            <w:tcW w:w="5670" w:type="dxa"/>
            <w:tcBorders>
              <w:top w:val="single" w:sz="4" w:space="0" w:color="auto"/>
              <w:left w:val="single" w:sz="4" w:space="0" w:color="auto"/>
              <w:bottom w:val="single" w:sz="4" w:space="0" w:color="auto"/>
              <w:right w:val="single" w:sz="4" w:space="0" w:color="auto"/>
            </w:tcBorders>
          </w:tcPr>
          <w:p w14:paraId="00B03944" w14:textId="7E38D3E8" w:rsidR="00C609A1" w:rsidRPr="00016576" w:rsidRDefault="00723B3B" w:rsidP="00016576">
            <w:pPr>
              <w:jc w:val="both"/>
              <w:rPr>
                <w:rFonts w:ascii="Times New Roman" w:hAnsi="Times New Roman" w:cs="Times New Roman"/>
                <w:lang w:val="lv-LV"/>
              </w:rPr>
            </w:pPr>
            <w:r w:rsidRPr="00016576">
              <w:rPr>
                <w:rFonts w:ascii="Times New Roman" w:hAnsi="Times New Roman" w:cs="Times New Roman"/>
                <w:lang w:val="lv-LV"/>
              </w:rPr>
              <w:t xml:space="preserve">Pedagogi plāno mācību un audzināšanas procesu un to īsteno pārsvarā efektīvi (50-75% vērotajās mācību stundās / nodarbībās). Pedagogi nosaka mācību stundu/nodarbību sasniedzamos rezultātus. Izglītojamiem tie ir saprotami. Mācību stundai/nodarbībai parasti ir trīs daļas – ierosināšana, apjēgšana un refleksija. Pedagogi palīdz izglītojamiem izprast, kā mācīties, modelē mācīšanos, skaidro, kā izpildīt konkrētus mācību uzdevumus, palīdz veidot jaunus ieradumus. Mācību stundā/ nodarbībās tiek izmantotas dažādas mācību metodes, metodiskie paņēmieni un jēgpilni uzdevumi, kuri mērķtiecīgi </w:t>
            </w:r>
            <w:r w:rsidRPr="00016576">
              <w:rPr>
                <w:rFonts w:ascii="Times New Roman" w:hAnsi="Times New Roman" w:cs="Times New Roman"/>
                <w:lang w:val="lv-LV"/>
              </w:rPr>
              <w:lastRenderedPageBreak/>
              <w:t xml:space="preserve">virza uz mācību stundas/nodarbības sasniedzamo rezultātu. Pedagogi sniedz izglītojamiem atgriezenisko saiti, dažkārt izglītojamie sniedz atgriezenisko saiti viens otram. Sniedzot vai saņemot atgriezenisko saiti, pedagogs attīsta izglītojamo prasmi domāt par savu mācīšanos un apzināti apgūt mācīšanās prasmes. Izglītojamiem ir izpratne par to, kas raksturo pilnveidojamu, labu un ļoti labu mācīšanos. </w:t>
            </w:r>
          </w:p>
        </w:tc>
        <w:tc>
          <w:tcPr>
            <w:tcW w:w="4111" w:type="dxa"/>
            <w:tcBorders>
              <w:top w:val="single" w:sz="4" w:space="0" w:color="auto"/>
              <w:left w:val="single" w:sz="4" w:space="0" w:color="auto"/>
              <w:bottom w:val="single" w:sz="4" w:space="0" w:color="auto"/>
              <w:right w:val="single" w:sz="4" w:space="0" w:color="auto"/>
            </w:tcBorders>
          </w:tcPr>
          <w:p w14:paraId="0391A0AD" w14:textId="684E1A90" w:rsidR="00C609A1" w:rsidRPr="007C41DF" w:rsidRDefault="007A44B9">
            <w:pPr>
              <w:pStyle w:val="Sarakstarindkopa"/>
              <w:ind w:left="0"/>
              <w:jc w:val="both"/>
              <w:rPr>
                <w:rFonts w:ascii="Times New Roman" w:eastAsia="Times New Roman" w:hAnsi="Times New Roman" w:cs="Times New Roman"/>
                <w:color w:val="FF0000"/>
                <w:lang w:val="lv-LV"/>
              </w:rPr>
            </w:pPr>
            <w:r w:rsidRPr="007C41DF">
              <w:rPr>
                <w:rFonts w:ascii="Times New Roman" w:eastAsia="Times New Roman" w:hAnsi="Times New Roman" w:cs="Times New Roman"/>
                <w:lang w:val="lv-LV"/>
              </w:rPr>
              <w:lastRenderedPageBreak/>
              <w:t xml:space="preserve">Nepieciešams turpināt vēl pilnvērtīgāk un efektīvāk izmantot </w:t>
            </w:r>
            <w:proofErr w:type="spellStart"/>
            <w:r w:rsidRPr="007C41DF">
              <w:rPr>
                <w:rFonts w:ascii="Times New Roman" w:eastAsia="Times New Roman" w:hAnsi="Times New Roman" w:cs="Times New Roman"/>
                <w:lang w:val="lv-LV"/>
              </w:rPr>
              <w:t>formatīvo</w:t>
            </w:r>
            <w:proofErr w:type="spellEnd"/>
            <w:r w:rsidRPr="007C41DF">
              <w:rPr>
                <w:rFonts w:ascii="Times New Roman" w:eastAsia="Times New Roman" w:hAnsi="Times New Roman" w:cs="Times New Roman"/>
                <w:lang w:val="lv-LV"/>
              </w:rPr>
              <w:t xml:space="preserve"> vērtēšanu  mācību sasniegumu uzlabošanai.</w:t>
            </w:r>
          </w:p>
        </w:tc>
      </w:tr>
      <w:tr w:rsidR="00C609A1" w14:paraId="7CE82F56" w14:textId="77777777" w:rsidTr="00E7248A">
        <w:tc>
          <w:tcPr>
            <w:tcW w:w="5670" w:type="dxa"/>
            <w:tcBorders>
              <w:top w:val="single" w:sz="4" w:space="0" w:color="auto"/>
              <w:left w:val="single" w:sz="4" w:space="0" w:color="auto"/>
              <w:bottom w:val="single" w:sz="4" w:space="0" w:color="auto"/>
              <w:right w:val="single" w:sz="4" w:space="0" w:color="auto"/>
            </w:tcBorders>
          </w:tcPr>
          <w:p w14:paraId="6410308D" w14:textId="114C043B" w:rsidR="00C609A1" w:rsidRPr="007C41DF" w:rsidRDefault="00723B3B" w:rsidP="007C41DF">
            <w:pPr>
              <w:jc w:val="both"/>
              <w:rPr>
                <w:rFonts w:ascii="Times New Roman" w:hAnsi="Times New Roman" w:cs="Times New Roman"/>
                <w:sz w:val="24"/>
                <w:szCs w:val="24"/>
                <w:lang w:val="lv-LV"/>
              </w:rPr>
            </w:pPr>
            <w:r w:rsidRPr="00AB7E47">
              <w:rPr>
                <w:rFonts w:ascii="Times New Roman" w:hAnsi="Times New Roman" w:cs="Times New Roman"/>
                <w:lang w:val="lv-LV" w:eastAsia="lv-LV"/>
              </w:rPr>
              <w:t xml:space="preserve">Mācību stundās/nodarbībās pārsvarā (50-75% vērotajās mācību stundās / nodarbībās) tiek veikta mācību un audzināšanas procesa diferenciācija un individualizācija, to pielāgojot atbilstoši izglītojamo spējām, vajadzībām un interesēm. Mācību un audzināšanas procesā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w:t>
            </w:r>
            <w:r w:rsidRPr="007C41DF">
              <w:rPr>
                <w:rFonts w:ascii="Times New Roman" w:hAnsi="Times New Roman" w:cs="Times New Roman"/>
                <w:lang w:eastAsia="lv-LV"/>
              </w:rPr>
              <w:t xml:space="preserve">Izglītības process </w:t>
            </w:r>
            <w:proofErr w:type="spellStart"/>
            <w:r w:rsidRPr="007C41DF">
              <w:rPr>
                <w:rFonts w:ascii="Times New Roman" w:hAnsi="Times New Roman" w:cs="Times New Roman"/>
                <w:lang w:eastAsia="lv-LV"/>
              </w:rPr>
              <w:t>pamatā</w:t>
            </w:r>
            <w:proofErr w:type="spellEnd"/>
            <w:r w:rsidRPr="007C41DF">
              <w:rPr>
                <w:rFonts w:ascii="Times New Roman" w:hAnsi="Times New Roman" w:cs="Times New Roman"/>
                <w:lang w:eastAsia="lv-LV"/>
              </w:rPr>
              <w:t xml:space="preserve"> </w:t>
            </w:r>
            <w:proofErr w:type="spellStart"/>
            <w:r w:rsidRPr="007C41DF">
              <w:rPr>
                <w:rFonts w:ascii="Times New Roman" w:hAnsi="Times New Roman" w:cs="Times New Roman"/>
                <w:lang w:eastAsia="lv-LV"/>
              </w:rPr>
              <w:t>ir</w:t>
            </w:r>
            <w:proofErr w:type="spellEnd"/>
            <w:r w:rsidRPr="007C41DF">
              <w:rPr>
                <w:rFonts w:ascii="Times New Roman" w:hAnsi="Times New Roman" w:cs="Times New Roman"/>
                <w:lang w:eastAsia="lv-LV"/>
              </w:rPr>
              <w:t xml:space="preserve"> </w:t>
            </w:r>
            <w:proofErr w:type="spellStart"/>
            <w:r w:rsidRPr="007C41DF">
              <w:rPr>
                <w:rFonts w:ascii="Times New Roman" w:hAnsi="Times New Roman" w:cs="Times New Roman"/>
                <w:lang w:eastAsia="lv-LV"/>
              </w:rPr>
              <w:t>izglītojamo</w:t>
            </w:r>
            <w:proofErr w:type="spellEnd"/>
            <w:r w:rsidRPr="007C41DF">
              <w:rPr>
                <w:rFonts w:ascii="Times New Roman" w:hAnsi="Times New Roman" w:cs="Times New Roman"/>
                <w:lang w:eastAsia="lv-LV"/>
              </w:rPr>
              <w:t xml:space="preserve"> </w:t>
            </w:r>
            <w:proofErr w:type="spellStart"/>
            <w:r w:rsidRPr="007C41DF">
              <w:rPr>
                <w:rFonts w:ascii="Times New Roman" w:hAnsi="Times New Roman" w:cs="Times New Roman"/>
                <w:lang w:eastAsia="lv-LV"/>
              </w:rPr>
              <w:t>centrēts</w:t>
            </w:r>
            <w:proofErr w:type="spellEnd"/>
            <w:r w:rsidRPr="007C41DF">
              <w:rPr>
                <w:rFonts w:ascii="Times New Roman" w:hAnsi="Times New Roman" w:cs="Times New Roman"/>
                <w:lang w:eastAsia="lv-LV"/>
              </w:rPr>
              <w:t xml:space="preserve"> un/</w:t>
            </w:r>
            <w:proofErr w:type="spellStart"/>
            <w:r w:rsidRPr="007C41DF">
              <w:rPr>
                <w:rFonts w:ascii="Times New Roman" w:hAnsi="Times New Roman" w:cs="Times New Roman"/>
                <w:lang w:eastAsia="lv-LV"/>
              </w:rPr>
              <w:t>vai</w:t>
            </w:r>
            <w:proofErr w:type="spellEnd"/>
            <w:r w:rsidRPr="007C41DF">
              <w:rPr>
                <w:rFonts w:ascii="Times New Roman" w:hAnsi="Times New Roman" w:cs="Times New Roman"/>
                <w:lang w:eastAsia="lv-LV"/>
              </w:rPr>
              <w:t xml:space="preserve"> </w:t>
            </w:r>
            <w:proofErr w:type="spellStart"/>
            <w:r w:rsidRPr="007C41DF">
              <w:rPr>
                <w:rFonts w:ascii="Times New Roman" w:hAnsi="Times New Roman" w:cs="Times New Roman"/>
                <w:lang w:eastAsia="lv-LV"/>
              </w:rPr>
              <w:t>pedagogcentrēts</w:t>
            </w:r>
            <w:proofErr w:type="spellEnd"/>
            <w:r w:rsidRPr="007C41DF">
              <w:rPr>
                <w:rFonts w:ascii="Times New Roman" w:hAnsi="Times New Roman" w:cs="Times New Roman"/>
                <w:lang w:eastAsia="lv-LV"/>
              </w:rPr>
              <w:t>.</w:t>
            </w:r>
          </w:p>
        </w:tc>
        <w:tc>
          <w:tcPr>
            <w:tcW w:w="4111" w:type="dxa"/>
            <w:tcBorders>
              <w:top w:val="single" w:sz="4" w:space="0" w:color="auto"/>
              <w:left w:val="single" w:sz="4" w:space="0" w:color="auto"/>
              <w:bottom w:val="single" w:sz="4" w:space="0" w:color="auto"/>
              <w:right w:val="single" w:sz="4" w:space="0" w:color="auto"/>
            </w:tcBorders>
          </w:tcPr>
          <w:p w14:paraId="5ABC17C1" w14:textId="77777777" w:rsidR="00C609A1" w:rsidRDefault="00C609A1">
            <w:pPr>
              <w:pStyle w:val="Sarakstarindkopa"/>
              <w:ind w:left="0"/>
              <w:jc w:val="both"/>
              <w:rPr>
                <w:rFonts w:ascii="Times New Roman" w:eastAsia="Times New Roman" w:hAnsi="Times New Roman" w:cs="Times New Roman"/>
                <w:color w:val="FF0000"/>
                <w:sz w:val="24"/>
                <w:szCs w:val="24"/>
                <w:lang w:val="lv-LV"/>
              </w:rPr>
            </w:pPr>
          </w:p>
        </w:tc>
      </w:tr>
      <w:tr w:rsidR="00C609A1" w:rsidRPr="0044744A" w14:paraId="4CCA9C66" w14:textId="77777777" w:rsidTr="00E7248A">
        <w:tc>
          <w:tcPr>
            <w:tcW w:w="5670" w:type="dxa"/>
            <w:tcBorders>
              <w:top w:val="single" w:sz="4" w:space="0" w:color="auto"/>
              <w:left w:val="single" w:sz="4" w:space="0" w:color="auto"/>
              <w:bottom w:val="single" w:sz="4" w:space="0" w:color="auto"/>
              <w:right w:val="single" w:sz="4" w:space="0" w:color="auto"/>
            </w:tcBorders>
          </w:tcPr>
          <w:p w14:paraId="3C740162" w14:textId="77777777" w:rsidR="00723B3B" w:rsidRPr="00E7248A" w:rsidRDefault="00723B3B" w:rsidP="00723B3B">
            <w:pPr>
              <w:jc w:val="both"/>
              <w:rPr>
                <w:rFonts w:ascii="Times New Roman" w:eastAsia="Times New Roman" w:hAnsi="Times New Roman" w:cs="Times New Roman"/>
                <w:sz w:val="24"/>
                <w:szCs w:val="24"/>
                <w:lang w:val="lv-LV"/>
              </w:rPr>
            </w:pPr>
            <w:r w:rsidRPr="00E7248A">
              <w:rPr>
                <w:rFonts w:ascii="Times New Roman" w:eastAsia="Times New Roman" w:hAnsi="Times New Roman" w:cs="Times New Roman"/>
                <w:sz w:val="24"/>
                <w:szCs w:val="24"/>
                <w:lang w:val="lv-LV"/>
              </w:rPr>
              <w:t xml:space="preserve">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w:t>
            </w:r>
            <w:proofErr w:type="spellStart"/>
            <w:r w:rsidRPr="00E7248A">
              <w:rPr>
                <w:rFonts w:ascii="Times New Roman" w:eastAsia="Times New Roman" w:hAnsi="Times New Roman" w:cs="Times New Roman"/>
                <w:sz w:val="24"/>
                <w:szCs w:val="24"/>
                <w:lang w:val="lv-LV"/>
              </w:rPr>
              <w:t>formatīvās</w:t>
            </w:r>
            <w:proofErr w:type="spellEnd"/>
            <w:r w:rsidRPr="00E7248A">
              <w:rPr>
                <w:rFonts w:ascii="Times New Roman" w:eastAsia="Times New Roman" w:hAnsi="Times New Roman" w:cs="Times New Roman"/>
                <w:sz w:val="24"/>
                <w:szCs w:val="24"/>
                <w:lang w:val="lv-LV"/>
              </w:rPr>
              <w:t xml:space="preserve"> un </w:t>
            </w:r>
            <w:proofErr w:type="spellStart"/>
            <w:r w:rsidRPr="00E7248A">
              <w:rPr>
                <w:rFonts w:ascii="Times New Roman" w:eastAsia="Times New Roman" w:hAnsi="Times New Roman" w:cs="Times New Roman"/>
                <w:sz w:val="24"/>
                <w:szCs w:val="24"/>
                <w:lang w:val="lv-LV"/>
              </w:rPr>
              <w:t>summatīvās</w:t>
            </w:r>
            <w:proofErr w:type="spellEnd"/>
            <w:r w:rsidRPr="00E7248A">
              <w:rPr>
                <w:rFonts w:ascii="Times New Roman" w:eastAsia="Times New Roman" w:hAnsi="Times New Roman" w:cs="Times New Roman"/>
                <w:sz w:val="24"/>
                <w:szCs w:val="24"/>
                <w:lang w:val="lv-LV"/>
              </w:rPr>
              <w:t xml:space="preserve"> vērtēšanas atšķirības un sasniedzamos rezultātus. Izglītības iestādes vadība sekmīgi risina problēmsituācijas, kuras rodas saistībā ar mācību sasniegumu vērtēšanu.</w:t>
            </w:r>
          </w:p>
          <w:p w14:paraId="5745FB9C" w14:textId="4965D6A1" w:rsidR="00C609A1" w:rsidRPr="00E7248A" w:rsidRDefault="00723B3B" w:rsidP="00723B3B">
            <w:pPr>
              <w:pStyle w:val="Sarakstarindkopa"/>
              <w:ind w:left="0"/>
              <w:jc w:val="both"/>
              <w:rPr>
                <w:rFonts w:ascii="Times New Roman" w:eastAsia="Times New Roman" w:hAnsi="Times New Roman" w:cs="Times New Roman"/>
                <w:sz w:val="24"/>
                <w:szCs w:val="24"/>
                <w:lang w:val="lv-LV"/>
              </w:rPr>
            </w:pPr>
            <w:r w:rsidRPr="00E7248A">
              <w:rPr>
                <w:rFonts w:ascii="Times New Roman" w:eastAsia="Times New Roman" w:hAnsi="Times New Roman" w:cs="Times New Roman"/>
                <w:sz w:val="24"/>
                <w:szCs w:val="24"/>
                <w:lang w:val="lv-LV"/>
              </w:rPr>
              <w:t>Izglītības iestādē ir sistēma, kā tiek diagnosticēts un sniegts individualizēts un/vai personalizēts atbalsts izglītojamiem. Tās nodrošināšanā iesaistās pedagogi un atbalsta personāls, tomēr atbalsts pamatā tiek nodrošināts izglītojamiem ar speciālām vajadzībām vai izglītojamiem ar mācīšanās grūtībām,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 (piemēram, klases/grupas audzinātājs). Izglītības iestāde regulāri izvērtē sniegtā atbalsta efektivitāti, pilnveido atbalsta sistēmu.</w:t>
            </w:r>
          </w:p>
        </w:tc>
        <w:tc>
          <w:tcPr>
            <w:tcW w:w="4111" w:type="dxa"/>
            <w:tcBorders>
              <w:top w:val="single" w:sz="4" w:space="0" w:color="auto"/>
              <w:left w:val="single" w:sz="4" w:space="0" w:color="auto"/>
              <w:bottom w:val="single" w:sz="4" w:space="0" w:color="auto"/>
              <w:right w:val="single" w:sz="4" w:space="0" w:color="auto"/>
            </w:tcBorders>
          </w:tcPr>
          <w:p w14:paraId="32D2671D" w14:textId="5124C3B8" w:rsidR="00C609A1" w:rsidRDefault="00C609A1">
            <w:pPr>
              <w:pStyle w:val="Sarakstarindkopa"/>
              <w:ind w:left="0"/>
              <w:jc w:val="both"/>
              <w:rPr>
                <w:rFonts w:ascii="Times New Roman" w:eastAsia="Times New Roman" w:hAnsi="Times New Roman" w:cs="Times New Roman"/>
                <w:color w:val="FF0000"/>
                <w:sz w:val="24"/>
                <w:szCs w:val="24"/>
                <w:lang w:val="lv-LV"/>
              </w:rPr>
            </w:pPr>
          </w:p>
        </w:tc>
      </w:tr>
      <w:tr w:rsidR="00723B3B" w:rsidRPr="0044744A" w14:paraId="4AD830DC" w14:textId="77777777" w:rsidTr="00E7248A">
        <w:tc>
          <w:tcPr>
            <w:tcW w:w="5670" w:type="dxa"/>
            <w:tcBorders>
              <w:top w:val="single" w:sz="4" w:space="0" w:color="auto"/>
              <w:left w:val="single" w:sz="4" w:space="0" w:color="auto"/>
              <w:bottom w:val="single" w:sz="4" w:space="0" w:color="auto"/>
              <w:right w:val="single" w:sz="4" w:space="0" w:color="auto"/>
            </w:tcBorders>
          </w:tcPr>
          <w:p w14:paraId="54EE3C74" w14:textId="26F38155" w:rsidR="00723B3B" w:rsidRDefault="00E7248A">
            <w:pPr>
              <w:pStyle w:val="Sarakstarindkopa"/>
              <w:ind w:left="0"/>
              <w:jc w:val="both"/>
              <w:rPr>
                <w:rFonts w:ascii="Times New Roman" w:eastAsia="Times New Roman" w:hAnsi="Times New Roman" w:cs="Times New Roman"/>
                <w:color w:val="FF0000"/>
                <w:sz w:val="24"/>
                <w:szCs w:val="24"/>
                <w:lang w:val="lv-LV"/>
              </w:rPr>
            </w:pPr>
            <w:r w:rsidRPr="00F35C7D">
              <w:rPr>
                <w:rFonts w:ascii="Times New Roman" w:eastAsia="Times New Roman" w:hAnsi="Times New Roman" w:cs="Times New Roman"/>
                <w:color w:val="000000" w:themeColor="text1"/>
                <w:lang w:val="lv-LV"/>
              </w:rPr>
              <w:t xml:space="preserve">Izglītības iestāde plāno un ievieš lietpratībā balstīto mācību saturu un izvērtē  tā īstenošanas efektivitāti pirmsskolas izglītības iestādē vai pirmsskolas izglītības programmā. Pedagogi kopīgi plāno izglītības satura apguvi, īsteno mācību </w:t>
            </w:r>
            <w:r w:rsidRPr="00F35C7D">
              <w:rPr>
                <w:rFonts w:ascii="Times New Roman" w:eastAsia="Times New Roman" w:hAnsi="Times New Roman" w:cs="Times New Roman"/>
                <w:color w:val="000000" w:themeColor="text1"/>
                <w:lang w:val="lv-LV"/>
              </w:rPr>
              <w:lastRenderedPageBreak/>
              <w:t>nodarbības dienas garumā. Pedagogiem pamatā ir skaidrība par jaunā lietpratībā balstītā mācību satura iezīmēm, tā ieviešana ir kvalitatīva.</w:t>
            </w:r>
          </w:p>
        </w:tc>
        <w:tc>
          <w:tcPr>
            <w:tcW w:w="4111" w:type="dxa"/>
            <w:tcBorders>
              <w:top w:val="single" w:sz="4" w:space="0" w:color="auto"/>
              <w:left w:val="single" w:sz="4" w:space="0" w:color="auto"/>
              <w:bottom w:val="single" w:sz="4" w:space="0" w:color="auto"/>
              <w:right w:val="single" w:sz="4" w:space="0" w:color="auto"/>
            </w:tcBorders>
          </w:tcPr>
          <w:p w14:paraId="52921FBB" w14:textId="77777777" w:rsidR="00723B3B" w:rsidRDefault="00723B3B">
            <w:pPr>
              <w:pStyle w:val="Sarakstarindkopa"/>
              <w:ind w:left="0"/>
              <w:jc w:val="both"/>
              <w:rPr>
                <w:rFonts w:ascii="Times New Roman" w:eastAsia="Times New Roman" w:hAnsi="Times New Roman" w:cs="Times New Roman"/>
                <w:color w:val="FF0000"/>
                <w:sz w:val="24"/>
                <w:szCs w:val="24"/>
                <w:lang w:val="lv-LV"/>
              </w:rPr>
            </w:pPr>
          </w:p>
        </w:tc>
      </w:tr>
    </w:tbl>
    <w:p w14:paraId="3D256F87" w14:textId="77777777" w:rsidR="00E45E82" w:rsidRPr="007E7771" w:rsidRDefault="00E45E82" w:rsidP="00B72335">
      <w:pPr>
        <w:spacing w:after="0" w:line="240" w:lineRule="auto"/>
        <w:jc w:val="both"/>
        <w:rPr>
          <w:rFonts w:ascii="Times New Roman" w:hAnsi="Times New Roman" w:cs="Times New Roman"/>
          <w:sz w:val="24"/>
          <w:szCs w:val="24"/>
          <w:lang w:val="lv-LV"/>
        </w:rPr>
      </w:pPr>
    </w:p>
    <w:p w14:paraId="3C4DF21A" w14:textId="0123D078" w:rsidR="00166882" w:rsidRPr="001E2B63" w:rsidRDefault="001E2B63" w:rsidP="001E2B63">
      <w:pPr>
        <w:pStyle w:val="Sarakstarindkopa"/>
        <w:spacing w:after="0" w:line="240" w:lineRule="auto"/>
        <w:jc w:val="center"/>
        <w:rPr>
          <w:rFonts w:ascii="Times New Roman" w:hAnsi="Times New Roman" w:cs="Times New Roman"/>
          <w:b/>
          <w:bCs/>
          <w:sz w:val="28"/>
          <w:szCs w:val="28"/>
          <w:lang w:val="lv-LV"/>
        </w:rPr>
      </w:pPr>
      <w:r w:rsidRPr="001E2B63">
        <w:rPr>
          <w:rFonts w:ascii="Times New Roman" w:hAnsi="Times New Roman" w:cs="Times New Roman"/>
          <w:b/>
          <w:bCs/>
          <w:sz w:val="28"/>
          <w:szCs w:val="28"/>
          <w:lang w:val="lv-LV"/>
        </w:rPr>
        <w:t>4.</w:t>
      </w:r>
      <w:r w:rsidR="00166882" w:rsidRPr="001E2B63">
        <w:rPr>
          <w:rFonts w:ascii="Times New Roman" w:hAnsi="Times New Roman" w:cs="Times New Roman"/>
          <w:b/>
          <w:bCs/>
          <w:sz w:val="28"/>
          <w:szCs w:val="28"/>
          <w:lang w:val="lv-LV"/>
        </w:rPr>
        <w:t xml:space="preserve">Informācija par lielākajiem īstenotajiem projektiem par </w:t>
      </w:r>
      <w:r w:rsidR="00446618" w:rsidRPr="001E2B63">
        <w:rPr>
          <w:rFonts w:ascii="Times New Roman" w:hAnsi="Times New Roman" w:cs="Times New Roman"/>
          <w:b/>
          <w:bCs/>
          <w:sz w:val="28"/>
          <w:szCs w:val="28"/>
          <w:lang w:val="lv-LV"/>
        </w:rPr>
        <w:t>202</w:t>
      </w:r>
      <w:r w:rsidRPr="001E2B63">
        <w:rPr>
          <w:rFonts w:ascii="Times New Roman" w:hAnsi="Times New Roman" w:cs="Times New Roman"/>
          <w:b/>
          <w:bCs/>
          <w:sz w:val="28"/>
          <w:szCs w:val="28"/>
          <w:lang w:val="lv-LV"/>
        </w:rPr>
        <w:t>3</w:t>
      </w:r>
      <w:r w:rsidR="00446618" w:rsidRPr="001E2B63">
        <w:rPr>
          <w:rFonts w:ascii="Times New Roman" w:hAnsi="Times New Roman" w:cs="Times New Roman"/>
          <w:b/>
          <w:bCs/>
          <w:sz w:val="28"/>
          <w:szCs w:val="28"/>
          <w:lang w:val="lv-LV"/>
        </w:rPr>
        <w:t>./202</w:t>
      </w:r>
      <w:r w:rsidRPr="001E2B63">
        <w:rPr>
          <w:rFonts w:ascii="Times New Roman" w:hAnsi="Times New Roman" w:cs="Times New Roman"/>
          <w:b/>
          <w:bCs/>
          <w:sz w:val="28"/>
          <w:szCs w:val="28"/>
          <w:lang w:val="lv-LV"/>
        </w:rPr>
        <w:t>4</w:t>
      </w:r>
      <w:r w:rsidR="00446618" w:rsidRPr="001E2B63">
        <w:rPr>
          <w:rFonts w:ascii="Times New Roman" w:hAnsi="Times New Roman" w:cs="Times New Roman"/>
          <w:b/>
          <w:bCs/>
          <w:sz w:val="28"/>
          <w:szCs w:val="28"/>
          <w:lang w:val="lv-LV"/>
        </w:rPr>
        <w:t>.māc.g.</w:t>
      </w:r>
    </w:p>
    <w:p w14:paraId="2883DD57" w14:textId="77777777" w:rsidR="00446618" w:rsidRPr="001E2B63" w:rsidRDefault="00446618" w:rsidP="001E2B63">
      <w:pPr>
        <w:spacing w:after="0" w:line="240" w:lineRule="auto"/>
        <w:jc w:val="center"/>
        <w:rPr>
          <w:rFonts w:ascii="Times New Roman" w:hAnsi="Times New Roman" w:cs="Times New Roman"/>
          <w:sz w:val="28"/>
          <w:szCs w:val="28"/>
          <w:lang w:val="lv-LV"/>
        </w:rPr>
      </w:pPr>
    </w:p>
    <w:p w14:paraId="071E1ED9" w14:textId="600B2246" w:rsidR="00FC3844" w:rsidRPr="00AB7E47" w:rsidRDefault="001E2B63" w:rsidP="00FC3844">
      <w:pPr>
        <w:rPr>
          <w:rFonts w:ascii="Times New Roman" w:hAnsi="Times New Roman" w:cs="Times New Roman"/>
          <w:sz w:val="24"/>
          <w:szCs w:val="24"/>
          <w:lang w:val="lv-LV"/>
        </w:rPr>
      </w:pPr>
      <w:r w:rsidRPr="00FC3844">
        <w:rPr>
          <w:rFonts w:ascii="Times New Roman" w:hAnsi="Times New Roman" w:cs="Times New Roman"/>
          <w:sz w:val="24"/>
          <w:szCs w:val="24"/>
          <w:lang w:val="lv-LV"/>
        </w:rPr>
        <w:t>4.1.</w:t>
      </w:r>
      <w:r w:rsidR="00726A9F" w:rsidRPr="00AB7E47">
        <w:rPr>
          <w:rFonts w:ascii="Times New Roman" w:hAnsi="Times New Roman" w:cs="Times New Roman"/>
          <w:sz w:val="24"/>
          <w:szCs w:val="24"/>
          <w:shd w:val="clear" w:color="auto" w:fill="FFFFFF"/>
          <w:lang w:val="lv-LV"/>
        </w:rPr>
        <w:t xml:space="preserve"> Jaunatnes starptautisko programmu aģentūras Jaunatnes politikas valsts programmas 2023.-2025. gadam ietvaros projektu konkursu “Atbalsts izglītības iestāžu pašpārvalžu attīstībai programmas “Kontakts” iniciatīvu projekts “Smaida </w:t>
      </w:r>
      <w:proofErr w:type="spellStart"/>
      <w:r w:rsidR="00726A9F" w:rsidRPr="00AB7E47">
        <w:rPr>
          <w:rFonts w:ascii="Times New Roman" w:hAnsi="Times New Roman" w:cs="Times New Roman"/>
          <w:sz w:val="24"/>
          <w:szCs w:val="24"/>
          <w:shd w:val="clear" w:color="auto" w:fill="FFFFFF"/>
          <w:lang w:val="lv-LV"/>
        </w:rPr>
        <w:t>attālumā”</w:t>
      </w:r>
      <w:r w:rsidR="00726A9F" w:rsidRPr="00AB7E47">
        <w:rPr>
          <w:rFonts w:ascii="Times New Roman" w:hAnsi="Times New Roman" w:cs="Times New Roman"/>
          <w:sz w:val="24"/>
          <w:szCs w:val="24"/>
          <w:lang w:val="lv-LV"/>
        </w:rPr>
        <w:t>Alūksnes</w:t>
      </w:r>
      <w:proofErr w:type="spellEnd"/>
      <w:r w:rsidR="00726A9F" w:rsidRPr="00AB7E47">
        <w:rPr>
          <w:rFonts w:ascii="Times New Roman" w:hAnsi="Times New Roman" w:cs="Times New Roman"/>
          <w:sz w:val="24"/>
          <w:szCs w:val="24"/>
          <w:lang w:val="lv-LV"/>
        </w:rPr>
        <w:t xml:space="preserve"> novada  </w:t>
      </w:r>
    </w:p>
    <w:p w14:paraId="18AC59D1" w14:textId="59D71C9C" w:rsidR="00726A9F" w:rsidRPr="00FC3844" w:rsidRDefault="00FC3844" w:rsidP="00FC3844">
      <w:pPr>
        <w:rPr>
          <w:rFonts w:ascii="Times New Roman" w:hAnsi="Times New Roman" w:cs="Times New Roman"/>
          <w:b/>
          <w:sz w:val="24"/>
          <w:szCs w:val="24"/>
        </w:rPr>
      </w:pPr>
      <w:r w:rsidRPr="00FC3844">
        <w:rPr>
          <w:rFonts w:ascii="Times New Roman" w:hAnsi="Times New Roman" w:cs="Times New Roman"/>
          <w:sz w:val="24"/>
          <w:szCs w:val="24"/>
        </w:rPr>
        <w:t>4.2.</w:t>
      </w:r>
      <w:r w:rsidR="00142D31">
        <w:rPr>
          <w:rFonts w:ascii="Times New Roman" w:hAnsi="Times New Roman" w:cs="Times New Roman"/>
          <w:sz w:val="24"/>
          <w:szCs w:val="24"/>
        </w:rPr>
        <w:t xml:space="preserve"> </w:t>
      </w:r>
      <w:proofErr w:type="spellStart"/>
      <w:r>
        <w:rPr>
          <w:rFonts w:ascii="Times New Roman" w:hAnsi="Times New Roman" w:cs="Times New Roman"/>
          <w:sz w:val="24"/>
          <w:szCs w:val="24"/>
        </w:rPr>
        <w:t>Jauniešu</w:t>
      </w:r>
      <w:proofErr w:type="spellEnd"/>
      <w:r w:rsidR="00726A9F" w:rsidRPr="00FC3844">
        <w:rPr>
          <w:rFonts w:ascii="Times New Roman" w:hAnsi="Times New Roman" w:cs="Times New Roman"/>
          <w:sz w:val="24"/>
          <w:szCs w:val="24"/>
        </w:rPr>
        <w:t xml:space="preserve"> iniciatīvu </w:t>
      </w:r>
      <w:proofErr w:type="spellStart"/>
      <w:proofErr w:type="gramStart"/>
      <w:r w:rsidR="00726A9F" w:rsidRPr="00FC3844">
        <w:rPr>
          <w:rFonts w:ascii="Times New Roman" w:hAnsi="Times New Roman" w:cs="Times New Roman"/>
          <w:sz w:val="24"/>
          <w:szCs w:val="24"/>
        </w:rPr>
        <w:t>projekt</w:t>
      </w:r>
      <w:r w:rsidRPr="00FC3844">
        <w:rPr>
          <w:rFonts w:ascii="Times New Roman" w:hAnsi="Times New Roman" w:cs="Times New Roman"/>
          <w:sz w:val="24"/>
          <w:szCs w:val="24"/>
        </w:rPr>
        <w:t>s</w:t>
      </w:r>
      <w:proofErr w:type="spellEnd"/>
      <w:r w:rsidRPr="00FC3844">
        <w:rPr>
          <w:rFonts w:ascii="Times New Roman" w:hAnsi="Times New Roman" w:cs="Times New Roman"/>
          <w:sz w:val="24"/>
          <w:szCs w:val="24"/>
        </w:rPr>
        <w:t xml:space="preserve"> </w:t>
      </w:r>
      <w:r w:rsidR="00726A9F" w:rsidRPr="00FC3844">
        <w:rPr>
          <w:rFonts w:ascii="Times New Roman" w:hAnsi="Times New Roman" w:cs="Times New Roman"/>
          <w:sz w:val="24"/>
          <w:szCs w:val="24"/>
        </w:rPr>
        <w:t>”</w:t>
      </w:r>
      <w:proofErr w:type="gramEnd"/>
      <w:r w:rsidR="00726A9F" w:rsidRPr="00FC3844">
        <w:rPr>
          <w:rFonts w:ascii="Times New Roman" w:hAnsi="Times New Roman" w:cs="Times New Roman"/>
          <w:sz w:val="24"/>
          <w:szCs w:val="24"/>
        </w:rPr>
        <w:t xml:space="preserve"> </w:t>
      </w:r>
      <w:proofErr w:type="spellStart"/>
      <w:r w:rsidR="00726A9F" w:rsidRPr="00FC3844">
        <w:rPr>
          <w:rFonts w:ascii="Times New Roman" w:hAnsi="Times New Roman" w:cs="Times New Roman"/>
          <w:sz w:val="24"/>
          <w:szCs w:val="24"/>
        </w:rPr>
        <w:t>Daudzveidībā</w:t>
      </w:r>
      <w:proofErr w:type="spellEnd"/>
      <w:r w:rsidR="00726A9F" w:rsidRPr="00FC3844">
        <w:rPr>
          <w:rFonts w:ascii="Times New Roman" w:hAnsi="Times New Roman" w:cs="Times New Roman"/>
          <w:sz w:val="24"/>
          <w:szCs w:val="24"/>
        </w:rPr>
        <w:t xml:space="preserve"> </w:t>
      </w:r>
      <w:proofErr w:type="spellStart"/>
      <w:r w:rsidR="00726A9F" w:rsidRPr="00FC3844">
        <w:rPr>
          <w:rFonts w:ascii="Times New Roman" w:hAnsi="Times New Roman" w:cs="Times New Roman"/>
          <w:sz w:val="24"/>
          <w:szCs w:val="24"/>
        </w:rPr>
        <w:t>ir</w:t>
      </w:r>
      <w:proofErr w:type="spellEnd"/>
      <w:r w:rsidR="00726A9F" w:rsidRPr="00FC3844">
        <w:rPr>
          <w:rFonts w:ascii="Times New Roman" w:hAnsi="Times New Roman" w:cs="Times New Roman"/>
          <w:sz w:val="24"/>
          <w:szCs w:val="24"/>
        </w:rPr>
        <w:t xml:space="preserve"> </w:t>
      </w:r>
      <w:proofErr w:type="spellStart"/>
      <w:r w:rsidR="00726A9F" w:rsidRPr="00FC3844">
        <w:rPr>
          <w:rFonts w:ascii="Times New Roman" w:hAnsi="Times New Roman" w:cs="Times New Roman"/>
          <w:sz w:val="24"/>
          <w:szCs w:val="24"/>
        </w:rPr>
        <w:t>spēks</w:t>
      </w:r>
      <w:proofErr w:type="spellEnd"/>
      <w:r w:rsidR="00726A9F" w:rsidRPr="00FC3844">
        <w:rPr>
          <w:rFonts w:ascii="Times New Roman" w:hAnsi="Times New Roman" w:cs="Times New Roman"/>
          <w:sz w:val="24"/>
          <w:szCs w:val="24"/>
        </w:rPr>
        <w:t>”</w:t>
      </w:r>
    </w:p>
    <w:p w14:paraId="00D88AB4" w14:textId="3B516280" w:rsidR="001E2B63" w:rsidRDefault="001E2B63" w:rsidP="001E2B63">
      <w:pPr>
        <w:spacing w:after="0" w:line="240" w:lineRule="auto"/>
        <w:jc w:val="both"/>
        <w:rPr>
          <w:rFonts w:ascii="Times New Roman" w:hAnsi="Times New Roman" w:cs="Times New Roman"/>
          <w:sz w:val="24"/>
          <w:szCs w:val="24"/>
          <w:lang w:val="lv-LV"/>
        </w:rPr>
      </w:pPr>
    </w:p>
    <w:p w14:paraId="7DF5EC39" w14:textId="77777777" w:rsidR="001E2B63" w:rsidRDefault="001E2B63" w:rsidP="001E2B63">
      <w:pPr>
        <w:spacing w:after="0" w:line="240" w:lineRule="auto"/>
        <w:jc w:val="both"/>
        <w:rPr>
          <w:rFonts w:ascii="Times New Roman" w:hAnsi="Times New Roman" w:cs="Times New Roman"/>
          <w:sz w:val="24"/>
          <w:szCs w:val="24"/>
          <w:lang w:val="lv-LV"/>
        </w:rPr>
      </w:pPr>
    </w:p>
    <w:p w14:paraId="2AC34D92" w14:textId="77777777" w:rsidR="001E2B63" w:rsidRPr="001E2B63" w:rsidRDefault="001E2B63" w:rsidP="001E2B63">
      <w:pPr>
        <w:spacing w:after="0" w:line="240" w:lineRule="auto"/>
        <w:jc w:val="both"/>
        <w:rPr>
          <w:rFonts w:ascii="Times New Roman" w:hAnsi="Times New Roman" w:cs="Times New Roman"/>
          <w:sz w:val="24"/>
          <w:szCs w:val="24"/>
          <w:lang w:val="lv-LV"/>
        </w:rPr>
      </w:pPr>
    </w:p>
    <w:p w14:paraId="2F01D1B0" w14:textId="33495A57" w:rsidR="00166882" w:rsidRDefault="001E2B63" w:rsidP="001E2B63">
      <w:pPr>
        <w:spacing w:after="0" w:line="240" w:lineRule="auto"/>
        <w:ind w:left="360"/>
        <w:jc w:val="center"/>
        <w:rPr>
          <w:rFonts w:ascii="Times New Roman" w:hAnsi="Times New Roman" w:cs="Times New Roman"/>
          <w:b/>
          <w:bCs/>
          <w:sz w:val="28"/>
          <w:szCs w:val="28"/>
          <w:lang w:val="lv-LV"/>
        </w:rPr>
      </w:pPr>
      <w:r w:rsidRPr="001E2B63">
        <w:rPr>
          <w:rFonts w:ascii="Times New Roman" w:hAnsi="Times New Roman" w:cs="Times New Roman"/>
          <w:b/>
          <w:bCs/>
          <w:sz w:val="28"/>
          <w:szCs w:val="28"/>
          <w:lang w:val="lv-LV"/>
        </w:rPr>
        <w:t>5.</w:t>
      </w:r>
      <w:r w:rsidR="00586834" w:rsidRPr="001E2B63">
        <w:rPr>
          <w:rFonts w:ascii="Times New Roman" w:hAnsi="Times New Roman" w:cs="Times New Roman"/>
          <w:b/>
          <w:bCs/>
          <w:sz w:val="28"/>
          <w:szCs w:val="28"/>
          <w:lang w:val="lv-LV"/>
        </w:rPr>
        <w:t>I</w:t>
      </w:r>
      <w:r w:rsidR="00166882" w:rsidRPr="001E2B63">
        <w:rPr>
          <w:rFonts w:ascii="Times New Roman" w:hAnsi="Times New Roman" w:cs="Times New Roman"/>
          <w:b/>
          <w:bCs/>
          <w:sz w:val="28"/>
          <w:szCs w:val="28"/>
          <w:lang w:val="lv-LV"/>
        </w:rPr>
        <w:t>nformācija par institūcijām, ar kurām noslēgti sadarbības līgumi</w:t>
      </w:r>
    </w:p>
    <w:p w14:paraId="201B7D52" w14:textId="77777777" w:rsidR="007B19FE" w:rsidRDefault="007B19FE" w:rsidP="001E2B63">
      <w:pPr>
        <w:spacing w:after="0" w:line="240" w:lineRule="auto"/>
        <w:ind w:left="360"/>
        <w:jc w:val="center"/>
        <w:rPr>
          <w:rFonts w:ascii="Times New Roman" w:hAnsi="Times New Roman" w:cs="Times New Roman"/>
          <w:b/>
          <w:bCs/>
          <w:sz w:val="28"/>
          <w:szCs w:val="28"/>
          <w:lang w:val="lv-LV"/>
        </w:rPr>
      </w:pPr>
    </w:p>
    <w:p w14:paraId="2CA1CBEB" w14:textId="77777777" w:rsidR="001E2B63" w:rsidRPr="001E2B63" w:rsidRDefault="001E2B63" w:rsidP="001E2B63">
      <w:pPr>
        <w:spacing w:after="0" w:line="240" w:lineRule="auto"/>
        <w:ind w:left="360"/>
        <w:jc w:val="center"/>
        <w:rPr>
          <w:rFonts w:ascii="Times New Roman" w:hAnsi="Times New Roman" w:cs="Times New Roman"/>
          <w:b/>
          <w:bCs/>
          <w:sz w:val="28"/>
          <w:szCs w:val="28"/>
          <w:lang w:val="lv-LV"/>
        </w:rPr>
      </w:pPr>
    </w:p>
    <w:p w14:paraId="579298B6" w14:textId="163EBC7E" w:rsidR="00446618" w:rsidRPr="001E2B63" w:rsidRDefault="001E2B63" w:rsidP="001E2B63">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5.1.</w:t>
      </w:r>
      <w:r w:rsidR="0032163B">
        <w:rPr>
          <w:rFonts w:ascii="Times New Roman" w:hAnsi="Times New Roman" w:cs="Times New Roman"/>
          <w:sz w:val="24"/>
          <w:szCs w:val="24"/>
          <w:lang w:val="lv-LV"/>
        </w:rPr>
        <w:t>NAV</w:t>
      </w:r>
    </w:p>
    <w:p w14:paraId="50A24E1A" w14:textId="77777777" w:rsidR="00DB0C09" w:rsidRDefault="00DB0C09" w:rsidP="00B72335">
      <w:pPr>
        <w:spacing w:after="0" w:line="240" w:lineRule="auto"/>
        <w:jc w:val="both"/>
        <w:rPr>
          <w:rFonts w:ascii="Times New Roman" w:hAnsi="Times New Roman" w:cs="Times New Roman"/>
          <w:sz w:val="24"/>
          <w:szCs w:val="24"/>
          <w:lang w:val="lv-LV"/>
        </w:rPr>
      </w:pPr>
    </w:p>
    <w:p w14:paraId="474A6A68" w14:textId="77777777" w:rsidR="000A1E9F" w:rsidRPr="007E7771" w:rsidRDefault="000A1E9F" w:rsidP="00B72335">
      <w:pPr>
        <w:spacing w:after="0" w:line="240" w:lineRule="auto"/>
        <w:jc w:val="both"/>
        <w:rPr>
          <w:rFonts w:ascii="Times New Roman" w:hAnsi="Times New Roman" w:cs="Times New Roman"/>
          <w:sz w:val="24"/>
          <w:szCs w:val="24"/>
          <w:lang w:val="lv-LV"/>
        </w:rPr>
      </w:pPr>
    </w:p>
    <w:p w14:paraId="73D618FD" w14:textId="1FE20E3E" w:rsidR="00166882" w:rsidRDefault="001E2B63" w:rsidP="001E2B63">
      <w:pPr>
        <w:pStyle w:val="Sarakstarindkopa"/>
        <w:spacing w:after="0" w:line="240" w:lineRule="auto"/>
        <w:jc w:val="center"/>
        <w:rPr>
          <w:rFonts w:ascii="Times New Roman" w:hAnsi="Times New Roman" w:cs="Times New Roman"/>
          <w:b/>
          <w:bCs/>
          <w:sz w:val="28"/>
          <w:szCs w:val="28"/>
          <w:lang w:val="lv-LV"/>
        </w:rPr>
      </w:pPr>
      <w:r w:rsidRPr="001E2B63">
        <w:rPr>
          <w:rFonts w:ascii="Times New Roman" w:hAnsi="Times New Roman" w:cs="Times New Roman"/>
          <w:b/>
          <w:bCs/>
          <w:sz w:val="28"/>
          <w:szCs w:val="28"/>
          <w:lang w:val="lv-LV"/>
        </w:rPr>
        <w:t>6.</w:t>
      </w:r>
      <w:r w:rsidR="00166882" w:rsidRPr="001E2B63">
        <w:rPr>
          <w:rFonts w:ascii="Times New Roman" w:hAnsi="Times New Roman" w:cs="Times New Roman"/>
          <w:b/>
          <w:bCs/>
          <w:sz w:val="28"/>
          <w:szCs w:val="28"/>
          <w:lang w:val="lv-LV"/>
        </w:rPr>
        <w:t xml:space="preserve">Audzināšanas darba prioritātes trim </w:t>
      </w:r>
      <w:r w:rsidR="00C00A35">
        <w:rPr>
          <w:rFonts w:ascii="Times New Roman" w:hAnsi="Times New Roman" w:cs="Times New Roman"/>
          <w:b/>
          <w:bCs/>
          <w:sz w:val="28"/>
          <w:szCs w:val="28"/>
          <w:lang w:val="lv-LV"/>
        </w:rPr>
        <w:t xml:space="preserve">mācību </w:t>
      </w:r>
      <w:r w:rsidR="00166882" w:rsidRPr="001E2B63">
        <w:rPr>
          <w:rFonts w:ascii="Times New Roman" w:hAnsi="Times New Roman" w:cs="Times New Roman"/>
          <w:b/>
          <w:bCs/>
          <w:sz w:val="28"/>
          <w:szCs w:val="28"/>
          <w:lang w:val="lv-LV"/>
        </w:rPr>
        <w:t>gadiem un to ieviešana</w:t>
      </w:r>
    </w:p>
    <w:p w14:paraId="62D3F5BF" w14:textId="77777777" w:rsidR="00C00A35" w:rsidRDefault="00C00A35" w:rsidP="001E2B63">
      <w:pPr>
        <w:pStyle w:val="Sarakstarindkopa"/>
        <w:spacing w:after="0" w:line="240" w:lineRule="auto"/>
        <w:jc w:val="center"/>
        <w:rPr>
          <w:rFonts w:ascii="Times New Roman" w:hAnsi="Times New Roman" w:cs="Times New Roman"/>
          <w:b/>
          <w:bCs/>
          <w:sz w:val="28"/>
          <w:szCs w:val="28"/>
          <w:lang w:val="lv-LV"/>
        </w:rPr>
      </w:pPr>
    </w:p>
    <w:tbl>
      <w:tblPr>
        <w:tblStyle w:val="Reatabula"/>
        <w:tblW w:w="9781" w:type="dxa"/>
        <w:tblInd w:w="-572" w:type="dxa"/>
        <w:tblLook w:val="04A0" w:firstRow="1" w:lastRow="0" w:firstColumn="1" w:lastColumn="0" w:noHBand="0" w:noVBand="1"/>
      </w:tblPr>
      <w:tblGrid>
        <w:gridCol w:w="2127"/>
        <w:gridCol w:w="3118"/>
        <w:gridCol w:w="4536"/>
      </w:tblGrid>
      <w:tr w:rsidR="00C00A35" w:rsidRPr="0044744A" w14:paraId="15C2871C" w14:textId="77777777" w:rsidTr="00C00A35">
        <w:tc>
          <w:tcPr>
            <w:tcW w:w="2127" w:type="dxa"/>
          </w:tcPr>
          <w:p w14:paraId="27B47630" w14:textId="67A678F3" w:rsidR="00C00A35" w:rsidRDefault="00C00A35" w:rsidP="001E2B63">
            <w:pPr>
              <w:pStyle w:val="Sarakstarindkopa"/>
              <w:ind w:left="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Mācību gads</w:t>
            </w:r>
          </w:p>
        </w:tc>
        <w:tc>
          <w:tcPr>
            <w:tcW w:w="3118" w:type="dxa"/>
          </w:tcPr>
          <w:p w14:paraId="5126CEE7" w14:textId="48F107A5" w:rsidR="00C00A35" w:rsidRDefault="00C00A35" w:rsidP="001E2B63">
            <w:pPr>
              <w:pStyle w:val="Sarakstarindkopa"/>
              <w:ind w:left="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Audzināšanas darba prioritāte</w:t>
            </w:r>
          </w:p>
        </w:tc>
        <w:tc>
          <w:tcPr>
            <w:tcW w:w="4536" w:type="dxa"/>
          </w:tcPr>
          <w:p w14:paraId="58DC47FC" w14:textId="1686A4B2" w:rsidR="00C00A35" w:rsidRDefault="00C00A35" w:rsidP="001E2B63">
            <w:pPr>
              <w:pStyle w:val="Sarakstarindkopa"/>
              <w:ind w:left="0"/>
              <w:jc w:val="center"/>
              <w:rPr>
                <w:rFonts w:ascii="Times New Roman" w:hAnsi="Times New Roman" w:cs="Times New Roman"/>
                <w:b/>
                <w:bCs/>
                <w:sz w:val="28"/>
                <w:szCs w:val="28"/>
                <w:lang w:val="lv-LV"/>
              </w:rPr>
            </w:pPr>
            <w:r w:rsidRPr="00C05102">
              <w:rPr>
                <w:rFonts w:ascii="Times New Roman" w:hAnsi="Times New Roman" w:cs="Times New Roman"/>
                <w:b/>
                <w:bCs/>
                <w:sz w:val="24"/>
                <w:szCs w:val="24"/>
                <w:lang w:val="lv-LV"/>
              </w:rPr>
              <w:t>Norāde par uzdevumu izpildi</w:t>
            </w:r>
            <w:r>
              <w:rPr>
                <w:rFonts w:ascii="Times New Roman" w:hAnsi="Times New Roman" w:cs="Times New Roman"/>
                <w:sz w:val="24"/>
                <w:szCs w:val="24"/>
                <w:lang w:val="lv-LV"/>
              </w:rPr>
              <w:t xml:space="preserve"> (Sasniegts/daļēji sasniegts/ Nav sasniegts) un </w:t>
            </w:r>
            <w:r w:rsidRPr="00C05102">
              <w:rPr>
                <w:rFonts w:ascii="Times New Roman" w:hAnsi="Times New Roman" w:cs="Times New Roman"/>
                <w:b/>
                <w:bCs/>
                <w:sz w:val="24"/>
                <w:szCs w:val="24"/>
                <w:lang w:val="lv-LV"/>
              </w:rPr>
              <w:t>komentārs</w:t>
            </w:r>
          </w:p>
        </w:tc>
      </w:tr>
      <w:tr w:rsidR="00C00A35" w14:paraId="3D6A3542" w14:textId="77777777" w:rsidTr="00C00A35">
        <w:tc>
          <w:tcPr>
            <w:tcW w:w="2127" w:type="dxa"/>
          </w:tcPr>
          <w:p w14:paraId="2BB3D890" w14:textId="696BA844" w:rsidR="00C00A35" w:rsidRPr="001877D9" w:rsidRDefault="001877D9" w:rsidP="00E922D3">
            <w:pPr>
              <w:pStyle w:val="Sarakstarindkopa"/>
              <w:ind w:left="0"/>
              <w:jc w:val="center"/>
              <w:rPr>
                <w:rFonts w:ascii="Times New Roman" w:hAnsi="Times New Roman" w:cs="Times New Roman"/>
                <w:bCs/>
                <w:sz w:val="24"/>
                <w:szCs w:val="24"/>
                <w:lang w:val="lv-LV"/>
              </w:rPr>
            </w:pPr>
            <w:r w:rsidRPr="001877D9">
              <w:rPr>
                <w:rFonts w:ascii="Times New Roman" w:hAnsi="Times New Roman" w:cs="Times New Roman"/>
                <w:bCs/>
                <w:sz w:val="24"/>
                <w:szCs w:val="24"/>
                <w:lang w:val="lv-LV"/>
              </w:rPr>
              <w:t>2023./2024.</w:t>
            </w:r>
          </w:p>
        </w:tc>
        <w:tc>
          <w:tcPr>
            <w:tcW w:w="3118" w:type="dxa"/>
          </w:tcPr>
          <w:p w14:paraId="2D87DC0A" w14:textId="190F3B67" w:rsidR="00C00A35" w:rsidRPr="001877D9" w:rsidRDefault="001877D9" w:rsidP="001877D9">
            <w:pPr>
              <w:pStyle w:val="Sarakstarindkopa"/>
              <w:ind w:left="0"/>
              <w:rPr>
                <w:rFonts w:ascii="Times New Roman" w:hAnsi="Times New Roman" w:cs="Times New Roman"/>
                <w:b/>
                <w:bCs/>
                <w:sz w:val="24"/>
                <w:szCs w:val="24"/>
                <w:lang w:val="lv-LV"/>
              </w:rPr>
            </w:pPr>
            <w:proofErr w:type="spellStart"/>
            <w:r w:rsidRPr="001877D9">
              <w:rPr>
                <w:rFonts w:ascii="Times New Roman" w:eastAsia="Times New Roman" w:hAnsi="Times New Roman" w:cs="Times New Roman"/>
                <w:sz w:val="24"/>
                <w:szCs w:val="24"/>
                <w:lang w:eastAsia="lv-LV"/>
              </w:rPr>
              <w:t>Skolas</w:t>
            </w:r>
            <w:proofErr w:type="spellEnd"/>
            <w:r w:rsidRPr="001877D9">
              <w:rPr>
                <w:rFonts w:ascii="Times New Roman" w:eastAsia="Times New Roman" w:hAnsi="Times New Roman" w:cs="Times New Roman"/>
                <w:sz w:val="24"/>
                <w:szCs w:val="24"/>
                <w:lang w:eastAsia="lv-LV"/>
              </w:rPr>
              <w:t xml:space="preserve"> </w:t>
            </w:r>
            <w:proofErr w:type="spellStart"/>
            <w:r w:rsidRPr="001877D9">
              <w:rPr>
                <w:rFonts w:ascii="Times New Roman" w:eastAsia="Times New Roman" w:hAnsi="Times New Roman" w:cs="Times New Roman"/>
                <w:sz w:val="24"/>
                <w:szCs w:val="24"/>
                <w:lang w:eastAsia="lv-LV"/>
              </w:rPr>
              <w:t>vērtības</w:t>
            </w:r>
            <w:proofErr w:type="spellEnd"/>
            <w:r w:rsidRPr="001877D9">
              <w:rPr>
                <w:rFonts w:ascii="Times New Roman" w:eastAsia="Times New Roman" w:hAnsi="Times New Roman" w:cs="Times New Roman"/>
                <w:sz w:val="24"/>
                <w:szCs w:val="24"/>
                <w:lang w:eastAsia="lv-LV"/>
              </w:rPr>
              <w:t xml:space="preserve"> “</w:t>
            </w:r>
            <w:proofErr w:type="spellStart"/>
            <w:r w:rsidRPr="001877D9">
              <w:rPr>
                <w:rFonts w:ascii="Times New Roman" w:eastAsia="Times New Roman" w:hAnsi="Times New Roman" w:cs="Times New Roman"/>
                <w:sz w:val="24"/>
                <w:szCs w:val="24"/>
                <w:lang w:eastAsia="lv-LV"/>
              </w:rPr>
              <w:t>Atbildība</w:t>
            </w:r>
            <w:proofErr w:type="spellEnd"/>
            <w:r w:rsidRPr="001877D9">
              <w:rPr>
                <w:rFonts w:ascii="Times New Roman" w:eastAsia="Times New Roman" w:hAnsi="Times New Roman" w:cs="Times New Roman"/>
                <w:sz w:val="24"/>
                <w:szCs w:val="24"/>
                <w:lang w:eastAsia="lv-LV"/>
              </w:rPr>
              <w:t xml:space="preserve">” </w:t>
            </w:r>
            <w:proofErr w:type="spellStart"/>
            <w:r w:rsidRPr="001877D9">
              <w:rPr>
                <w:rFonts w:ascii="Times New Roman" w:eastAsia="Times New Roman" w:hAnsi="Times New Roman" w:cs="Times New Roman"/>
                <w:sz w:val="24"/>
                <w:szCs w:val="24"/>
                <w:lang w:eastAsia="lv-LV"/>
              </w:rPr>
              <w:t>aktualizēšana</w:t>
            </w:r>
            <w:proofErr w:type="spellEnd"/>
          </w:p>
        </w:tc>
        <w:tc>
          <w:tcPr>
            <w:tcW w:w="4536" w:type="dxa"/>
          </w:tcPr>
          <w:p w14:paraId="12E2F2A7" w14:textId="77777777" w:rsidR="00E922D3" w:rsidRDefault="001877D9" w:rsidP="001877D9">
            <w:pPr>
              <w:spacing w:before="100" w:beforeAutospacing="1" w:after="100" w:afterAutospacing="1"/>
              <w:rPr>
                <w:rFonts w:ascii="Times New Roman" w:eastAsia="Times New Roman" w:hAnsi="Times New Roman" w:cs="Times New Roman"/>
                <w:sz w:val="24"/>
                <w:szCs w:val="24"/>
                <w:lang w:val="lv-LV" w:eastAsia="lv-LV"/>
              </w:rPr>
            </w:pPr>
            <w:r w:rsidRPr="001877D9">
              <w:rPr>
                <w:rFonts w:ascii="Times New Roman" w:eastAsia="Times New Roman" w:hAnsi="Times New Roman" w:cs="Times New Roman"/>
                <w:sz w:val="24"/>
                <w:szCs w:val="24"/>
                <w:lang w:val="lv-LV" w:eastAsia="lv-LV"/>
              </w:rPr>
              <w:t>Sasniegts</w:t>
            </w:r>
          </w:p>
          <w:p w14:paraId="6F536C94" w14:textId="185F1630" w:rsidR="001877D9" w:rsidRPr="001877D9" w:rsidRDefault="001877D9" w:rsidP="001877D9">
            <w:pPr>
              <w:spacing w:before="100" w:beforeAutospacing="1" w:after="100" w:afterAutospacing="1"/>
              <w:rPr>
                <w:rFonts w:ascii="Times New Roman" w:eastAsia="Times New Roman" w:hAnsi="Times New Roman" w:cs="Times New Roman"/>
                <w:sz w:val="24"/>
                <w:szCs w:val="24"/>
                <w:lang w:val="lv-LV" w:eastAsia="lv-LV"/>
              </w:rPr>
            </w:pPr>
            <w:r w:rsidRPr="001877D9">
              <w:rPr>
                <w:rFonts w:ascii="Times New Roman" w:eastAsia="Times New Roman" w:hAnsi="Times New Roman" w:cs="Times New Roman"/>
                <w:sz w:val="24"/>
                <w:szCs w:val="24"/>
                <w:lang w:val="lv-LV" w:eastAsia="lv-LV"/>
              </w:rPr>
              <w:t xml:space="preserve">Klases  stundās 1x mēnesī aktualizēta   vērtība “atbildība”, akcentējot atbildību par savu fizisko veselību, izglītības ieguvi un </w:t>
            </w:r>
            <w:proofErr w:type="spellStart"/>
            <w:r w:rsidRPr="001877D9">
              <w:rPr>
                <w:rFonts w:ascii="Times New Roman" w:eastAsia="Times New Roman" w:hAnsi="Times New Roman" w:cs="Times New Roman"/>
                <w:sz w:val="24"/>
                <w:szCs w:val="24"/>
                <w:lang w:val="lv-LV" w:eastAsia="lv-LV"/>
              </w:rPr>
              <w:t>pašvadītu</w:t>
            </w:r>
            <w:proofErr w:type="spellEnd"/>
            <w:r w:rsidRPr="001877D9">
              <w:rPr>
                <w:rFonts w:ascii="Times New Roman" w:eastAsia="Times New Roman" w:hAnsi="Times New Roman" w:cs="Times New Roman"/>
                <w:sz w:val="24"/>
                <w:szCs w:val="24"/>
                <w:lang w:val="lv-LV" w:eastAsia="lv-LV"/>
              </w:rPr>
              <w:t>  mācīšanos.</w:t>
            </w:r>
          </w:p>
          <w:p w14:paraId="5011294C" w14:textId="6E796DC9" w:rsidR="00C00A35" w:rsidRPr="001877D9" w:rsidRDefault="001877D9" w:rsidP="001877D9">
            <w:pPr>
              <w:pStyle w:val="Sarakstarindkopa"/>
              <w:ind w:left="0"/>
              <w:rPr>
                <w:rFonts w:ascii="Times New Roman" w:hAnsi="Times New Roman" w:cs="Times New Roman"/>
                <w:b/>
                <w:bCs/>
                <w:sz w:val="24"/>
                <w:szCs w:val="24"/>
                <w:lang w:val="lv-LV"/>
              </w:rPr>
            </w:pPr>
            <w:r w:rsidRPr="001877D9">
              <w:rPr>
                <w:rFonts w:ascii="Times New Roman" w:eastAsia="Times New Roman" w:hAnsi="Times New Roman" w:cs="Times New Roman"/>
                <w:sz w:val="24"/>
                <w:szCs w:val="24"/>
                <w:lang w:val="lv-LV" w:eastAsia="lv-LV"/>
              </w:rPr>
              <w:t xml:space="preserve">Aptaujas rezultāti liecina, ka izglītojamie izprot vērtību “atbildība”, 50% 7.-9.kl.  izglītojamo apzinās savu atbildību </w:t>
            </w:r>
            <w:proofErr w:type="spellStart"/>
            <w:r w:rsidRPr="001877D9">
              <w:rPr>
                <w:rFonts w:ascii="Times New Roman" w:eastAsia="Times New Roman" w:hAnsi="Times New Roman" w:cs="Times New Roman"/>
                <w:sz w:val="24"/>
                <w:szCs w:val="24"/>
                <w:lang w:val="lv-LV" w:eastAsia="lv-LV"/>
              </w:rPr>
              <w:t>pašvadītas</w:t>
            </w:r>
            <w:proofErr w:type="spellEnd"/>
            <w:r w:rsidRPr="001877D9">
              <w:rPr>
                <w:rFonts w:ascii="Times New Roman" w:eastAsia="Times New Roman" w:hAnsi="Times New Roman" w:cs="Times New Roman"/>
                <w:sz w:val="24"/>
                <w:szCs w:val="24"/>
                <w:lang w:val="lv-LV" w:eastAsia="lv-LV"/>
              </w:rPr>
              <w:t xml:space="preserve"> mācīšanās prasmju pilnveidošanā.</w:t>
            </w:r>
          </w:p>
        </w:tc>
      </w:tr>
      <w:tr w:rsidR="00C00A35" w:rsidRPr="0044744A" w14:paraId="131F046F" w14:textId="77777777" w:rsidTr="00C00A35">
        <w:tc>
          <w:tcPr>
            <w:tcW w:w="2127" w:type="dxa"/>
          </w:tcPr>
          <w:p w14:paraId="3793EE8E" w14:textId="0F35812E" w:rsidR="00C00A35" w:rsidRPr="001877D9" w:rsidRDefault="001877D9" w:rsidP="001E2B63">
            <w:pPr>
              <w:pStyle w:val="Sarakstarindkopa"/>
              <w:ind w:left="0"/>
              <w:jc w:val="center"/>
              <w:rPr>
                <w:rFonts w:ascii="Times New Roman" w:hAnsi="Times New Roman" w:cs="Times New Roman"/>
                <w:bCs/>
                <w:sz w:val="24"/>
                <w:szCs w:val="24"/>
                <w:lang w:val="lv-LV"/>
              </w:rPr>
            </w:pPr>
            <w:r w:rsidRPr="001877D9">
              <w:rPr>
                <w:rFonts w:ascii="Times New Roman" w:hAnsi="Times New Roman" w:cs="Times New Roman"/>
                <w:bCs/>
                <w:sz w:val="24"/>
                <w:szCs w:val="24"/>
                <w:lang w:val="lv-LV"/>
              </w:rPr>
              <w:t>2024./2025.</w:t>
            </w:r>
          </w:p>
          <w:p w14:paraId="0C8E8602" w14:textId="77777777" w:rsidR="00C00A35" w:rsidRPr="001877D9" w:rsidRDefault="00C00A35" w:rsidP="001E2B63">
            <w:pPr>
              <w:pStyle w:val="Sarakstarindkopa"/>
              <w:ind w:left="0"/>
              <w:jc w:val="center"/>
              <w:rPr>
                <w:rFonts w:ascii="Times New Roman" w:hAnsi="Times New Roman" w:cs="Times New Roman"/>
                <w:bCs/>
                <w:sz w:val="24"/>
                <w:szCs w:val="24"/>
                <w:lang w:val="lv-LV"/>
              </w:rPr>
            </w:pPr>
          </w:p>
        </w:tc>
        <w:tc>
          <w:tcPr>
            <w:tcW w:w="3118" w:type="dxa"/>
          </w:tcPr>
          <w:p w14:paraId="52B7C3A2" w14:textId="51237646" w:rsidR="00C00A35" w:rsidRPr="001877D9" w:rsidRDefault="001E6B70" w:rsidP="001877D9">
            <w:pPr>
              <w:pStyle w:val="Sarakstarindkopa"/>
              <w:ind w:left="0"/>
              <w:rPr>
                <w:rFonts w:ascii="Times New Roman" w:hAnsi="Times New Roman" w:cs="Times New Roman"/>
                <w:b/>
                <w:bCs/>
                <w:sz w:val="24"/>
                <w:szCs w:val="24"/>
                <w:lang w:val="lv-LV"/>
              </w:rPr>
            </w:pPr>
            <w:r w:rsidRPr="00AB7E47">
              <w:rPr>
                <w:rFonts w:ascii="Times New Roman" w:eastAsia="Times New Roman" w:hAnsi="Times New Roman" w:cs="Times New Roman"/>
                <w:color w:val="333333"/>
                <w:sz w:val="24"/>
                <w:szCs w:val="24"/>
                <w:lang w:val="lv-LV" w:eastAsia="lv-LV"/>
              </w:rPr>
              <w:t>Izglītojamo līdzdalība skolas vides veidošanā, vietējās kopienas vēsturisko tradīciju izpēte un to saglabāšana</w:t>
            </w:r>
          </w:p>
        </w:tc>
        <w:tc>
          <w:tcPr>
            <w:tcW w:w="4536" w:type="dxa"/>
          </w:tcPr>
          <w:p w14:paraId="6ED8ED93" w14:textId="77777777" w:rsidR="00C00A35" w:rsidRPr="001877D9" w:rsidRDefault="00C00A35" w:rsidP="001877D9">
            <w:pPr>
              <w:pStyle w:val="Sarakstarindkopa"/>
              <w:ind w:left="0"/>
              <w:rPr>
                <w:rFonts w:ascii="Times New Roman" w:hAnsi="Times New Roman" w:cs="Times New Roman"/>
                <w:b/>
                <w:bCs/>
                <w:sz w:val="24"/>
                <w:szCs w:val="24"/>
                <w:lang w:val="lv-LV"/>
              </w:rPr>
            </w:pPr>
          </w:p>
        </w:tc>
      </w:tr>
      <w:tr w:rsidR="00C00A35" w:rsidRPr="0044744A" w14:paraId="4E6B2B9B" w14:textId="77777777" w:rsidTr="00C00A35">
        <w:tc>
          <w:tcPr>
            <w:tcW w:w="2127" w:type="dxa"/>
          </w:tcPr>
          <w:p w14:paraId="184E8760" w14:textId="77777777" w:rsidR="00C00A35" w:rsidRPr="001877D9" w:rsidRDefault="00C00A35" w:rsidP="001E2B63">
            <w:pPr>
              <w:pStyle w:val="Sarakstarindkopa"/>
              <w:ind w:left="0"/>
              <w:jc w:val="center"/>
              <w:rPr>
                <w:rFonts w:ascii="Times New Roman" w:hAnsi="Times New Roman" w:cs="Times New Roman"/>
                <w:bCs/>
                <w:sz w:val="24"/>
                <w:szCs w:val="24"/>
                <w:lang w:val="lv-LV"/>
              </w:rPr>
            </w:pPr>
          </w:p>
          <w:p w14:paraId="4ACE304A" w14:textId="21A5A20B" w:rsidR="00C00A35" w:rsidRPr="001877D9" w:rsidRDefault="001877D9" w:rsidP="001E2B63">
            <w:pPr>
              <w:pStyle w:val="Sarakstarindkopa"/>
              <w:ind w:left="0"/>
              <w:jc w:val="center"/>
              <w:rPr>
                <w:rFonts w:ascii="Times New Roman" w:hAnsi="Times New Roman" w:cs="Times New Roman"/>
                <w:bCs/>
                <w:sz w:val="24"/>
                <w:szCs w:val="24"/>
                <w:lang w:val="lv-LV"/>
              </w:rPr>
            </w:pPr>
            <w:r w:rsidRPr="001877D9">
              <w:rPr>
                <w:rFonts w:ascii="Times New Roman" w:hAnsi="Times New Roman" w:cs="Times New Roman"/>
                <w:bCs/>
                <w:sz w:val="24"/>
                <w:szCs w:val="24"/>
                <w:lang w:val="lv-LV"/>
              </w:rPr>
              <w:t>2025./2026.</w:t>
            </w:r>
          </w:p>
        </w:tc>
        <w:tc>
          <w:tcPr>
            <w:tcW w:w="3118" w:type="dxa"/>
          </w:tcPr>
          <w:p w14:paraId="631F540F" w14:textId="3A47C268" w:rsidR="00C00A35" w:rsidRPr="001877D9" w:rsidRDefault="001877D9" w:rsidP="001E2B63">
            <w:pPr>
              <w:pStyle w:val="Sarakstarindkopa"/>
              <w:ind w:left="0"/>
              <w:jc w:val="center"/>
              <w:rPr>
                <w:rFonts w:ascii="Times New Roman" w:hAnsi="Times New Roman" w:cs="Times New Roman"/>
                <w:b/>
                <w:bCs/>
                <w:sz w:val="24"/>
                <w:szCs w:val="24"/>
                <w:lang w:val="lv-LV"/>
              </w:rPr>
            </w:pPr>
            <w:r w:rsidRPr="00AB7E47">
              <w:rPr>
                <w:rFonts w:ascii="Times New Roman" w:eastAsia="Times New Roman" w:hAnsi="Times New Roman" w:cs="Times New Roman"/>
                <w:color w:val="333333"/>
                <w:sz w:val="24"/>
                <w:szCs w:val="24"/>
                <w:lang w:val="lv-LV" w:eastAsia="lv-LV"/>
              </w:rPr>
              <w:t>Izglītojamo nacionālā identitāte, valstiskuma apziņa un lojalitāte</w:t>
            </w:r>
          </w:p>
        </w:tc>
        <w:tc>
          <w:tcPr>
            <w:tcW w:w="4536" w:type="dxa"/>
          </w:tcPr>
          <w:p w14:paraId="43E8A0BC" w14:textId="77777777" w:rsidR="00C00A35" w:rsidRPr="001877D9" w:rsidRDefault="00C00A35" w:rsidP="001E2B63">
            <w:pPr>
              <w:pStyle w:val="Sarakstarindkopa"/>
              <w:ind w:left="0"/>
              <w:jc w:val="center"/>
              <w:rPr>
                <w:rFonts w:ascii="Times New Roman" w:hAnsi="Times New Roman" w:cs="Times New Roman"/>
                <w:b/>
                <w:bCs/>
                <w:sz w:val="24"/>
                <w:szCs w:val="24"/>
                <w:lang w:val="lv-LV"/>
              </w:rPr>
            </w:pPr>
          </w:p>
        </w:tc>
      </w:tr>
    </w:tbl>
    <w:p w14:paraId="038DB089" w14:textId="77777777" w:rsidR="00C00A35" w:rsidRDefault="00C00A35" w:rsidP="001E2B63">
      <w:pPr>
        <w:pStyle w:val="Sarakstarindkopa"/>
        <w:spacing w:after="0" w:line="240" w:lineRule="auto"/>
        <w:jc w:val="center"/>
        <w:rPr>
          <w:rFonts w:ascii="Times New Roman" w:hAnsi="Times New Roman" w:cs="Times New Roman"/>
          <w:b/>
          <w:bCs/>
          <w:sz w:val="28"/>
          <w:szCs w:val="28"/>
          <w:lang w:val="lv-LV"/>
        </w:rPr>
      </w:pPr>
    </w:p>
    <w:p w14:paraId="66A987AB" w14:textId="77777777" w:rsidR="001E2B63" w:rsidRPr="001E2B63" w:rsidRDefault="001E2B63" w:rsidP="001E2B63">
      <w:pPr>
        <w:pStyle w:val="Sarakstarindkopa"/>
        <w:spacing w:after="0" w:line="240" w:lineRule="auto"/>
        <w:jc w:val="center"/>
        <w:rPr>
          <w:rFonts w:ascii="Times New Roman" w:hAnsi="Times New Roman" w:cs="Times New Roman"/>
          <w:b/>
          <w:bCs/>
          <w:sz w:val="28"/>
          <w:szCs w:val="28"/>
          <w:lang w:val="lv-LV"/>
        </w:rPr>
      </w:pPr>
    </w:p>
    <w:p w14:paraId="1CBEA286" w14:textId="77777777" w:rsidR="002D4EB4" w:rsidRPr="00C00A35" w:rsidRDefault="002D4EB4" w:rsidP="00C00A35">
      <w:pPr>
        <w:pStyle w:val="Sarakstarindkopa"/>
        <w:spacing w:after="0" w:line="240" w:lineRule="auto"/>
        <w:ind w:left="426"/>
        <w:jc w:val="center"/>
        <w:rPr>
          <w:rFonts w:ascii="Times New Roman" w:hAnsi="Times New Roman" w:cs="Times New Roman"/>
          <w:sz w:val="28"/>
          <w:szCs w:val="28"/>
          <w:lang w:val="lv-LV"/>
        </w:rPr>
      </w:pPr>
    </w:p>
    <w:p w14:paraId="6F93A91F" w14:textId="77777777" w:rsidR="00C00A35" w:rsidRDefault="00166882" w:rsidP="00C00A35">
      <w:pPr>
        <w:pStyle w:val="Sarakstarindkopa"/>
        <w:numPr>
          <w:ilvl w:val="0"/>
          <w:numId w:val="32"/>
        </w:numPr>
        <w:spacing w:after="0" w:line="240" w:lineRule="auto"/>
        <w:jc w:val="center"/>
        <w:rPr>
          <w:rFonts w:ascii="Times New Roman" w:hAnsi="Times New Roman" w:cs="Times New Roman"/>
          <w:b/>
          <w:bCs/>
          <w:sz w:val="28"/>
          <w:szCs w:val="28"/>
          <w:lang w:val="lv-LV"/>
        </w:rPr>
      </w:pPr>
      <w:r w:rsidRPr="00C00A35">
        <w:rPr>
          <w:rFonts w:ascii="Times New Roman" w:hAnsi="Times New Roman" w:cs="Times New Roman"/>
          <w:b/>
          <w:bCs/>
          <w:sz w:val="28"/>
          <w:szCs w:val="28"/>
          <w:lang w:val="lv-LV"/>
        </w:rPr>
        <w:t>Citi sasniegumi</w:t>
      </w:r>
    </w:p>
    <w:p w14:paraId="193772DC" w14:textId="77777777" w:rsidR="00C00A35" w:rsidRDefault="00C00A35" w:rsidP="00C00A35">
      <w:pPr>
        <w:spacing w:after="0" w:line="240" w:lineRule="auto"/>
        <w:jc w:val="both"/>
        <w:rPr>
          <w:rFonts w:ascii="Times New Roman" w:hAnsi="Times New Roman" w:cs="Times New Roman"/>
          <w:sz w:val="24"/>
          <w:szCs w:val="24"/>
          <w:lang w:val="lv-LV"/>
        </w:rPr>
      </w:pPr>
    </w:p>
    <w:p w14:paraId="14BCFEB6" w14:textId="7E9CBD5D" w:rsidR="00C00A35" w:rsidRPr="00C00A35" w:rsidRDefault="00C00A35" w:rsidP="00C00A35">
      <w:pPr>
        <w:spacing w:after="0" w:line="240" w:lineRule="auto"/>
        <w:jc w:val="both"/>
        <w:rPr>
          <w:rFonts w:ascii="Times New Roman" w:hAnsi="Times New Roman" w:cs="Times New Roman"/>
          <w:b/>
          <w:bCs/>
          <w:sz w:val="28"/>
          <w:szCs w:val="28"/>
          <w:lang w:val="lv-LV"/>
        </w:rPr>
      </w:pPr>
      <w:r>
        <w:rPr>
          <w:rFonts w:ascii="Times New Roman" w:hAnsi="Times New Roman" w:cs="Times New Roman"/>
          <w:sz w:val="24"/>
          <w:szCs w:val="24"/>
          <w:lang w:val="lv-LV"/>
        </w:rPr>
        <w:t>7.1.</w:t>
      </w:r>
      <w:r w:rsidRPr="00C00A35">
        <w:rPr>
          <w:rFonts w:ascii="Times New Roman" w:hAnsi="Times New Roman" w:cs="Times New Roman"/>
          <w:sz w:val="24"/>
          <w:szCs w:val="24"/>
          <w:lang w:val="lv-LV"/>
        </w:rPr>
        <w:t xml:space="preserve">Jebkādi </w:t>
      </w:r>
      <w:r w:rsidRPr="00A1798E">
        <w:rPr>
          <w:rFonts w:ascii="Times New Roman" w:hAnsi="Times New Roman" w:cs="Times New Roman"/>
          <w:b/>
          <w:bCs/>
          <w:sz w:val="24"/>
          <w:szCs w:val="24"/>
          <w:lang w:val="lv-LV"/>
        </w:rPr>
        <w:t>citi sasniegumi</w:t>
      </w:r>
      <w:r w:rsidRPr="00C00A35">
        <w:rPr>
          <w:rFonts w:ascii="Times New Roman" w:hAnsi="Times New Roman" w:cs="Times New Roman"/>
          <w:sz w:val="24"/>
          <w:szCs w:val="24"/>
          <w:lang w:val="lv-LV"/>
        </w:rPr>
        <w:t>, par kuriem vēlas informēt izglītības iestāde</w:t>
      </w:r>
      <w:r>
        <w:rPr>
          <w:rFonts w:ascii="Times New Roman" w:hAnsi="Times New Roman" w:cs="Times New Roman"/>
          <w:b/>
          <w:bCs/>
          <w:sz w:val="28"/>
          <w:szCs w:val="28"/>
          <w:lang w:val="lv-LV"/>
        </w:rPr>
        <w:t xml:space="preserve"> (</w:t>
      </w:r>
      <w:r w:rsidRPr="00C00A35">
        <w:rPr>
          <w:rFonts w:ascii="Times New Roman" w:hAnsi="Times New Roman" w:cs="Times New Roman"/>
          <w:sz w:val="24"/>
          <w:szCs w:val="24"/>
          <w:lang w:val="lv-LV"/>
        </w:rPr>
        <w:t>galvenie secinājumi par izglītības iestādei svarīgo, specifisko)</w:t>
      </w:r>
      <w:r>
        <w:rPr>
          <w:rFonts w:ascii="Times New Roman" w:hAnsi="Times New Roman" w:cs="Times New Roman"/>
          <w:sz w:val="24"/>
          <w:szCs w:val="24"/>
          <w:lang w:val="lv-LV"/>
        </w:rPr>
        <w:t>.</w:t>
      </w:r>
    </w:p>
    <w:p w14:paraId="31845BB1" w14:textId="77777777" w:rsidR="00C00A35" w:rsidRPr="00C00A35" w:rsidRDefault="00C00A35" w:rsidP="00C00A35">
      <w:pPr>
        <w:pStyle w:val="Sarakstarindkopa"/>
        <w:spacing w:after="0" w:line="240" w:lineRule="auto"/>
        <w:ind w:left="1080"/>
        <w:jc w:val="center"/>
        <w:rPr>
          <w:rFonts w:ascii="Times New Roman" w:hAnsi="Times New Roman" w:cs="Times New Roman"/>
          <w:b/>
          <w:bCs/>
          <w:sz w:val="28"/>
          <w:szCs w:val="28"/>
          <w:lang w:val="lv-LV"/>
        </w:rPr>
      </w:pPr>
    </w:p>
    <w:p w14:paraId="06733629" w14:textId="1509E378" w:rsidR="007A484B" w:rsidRDefault="00C00A35" w:rsidP="007A484B">
      <w:pPr>
        <w:rPr>
          <w:rFonts w:ascii="Times New Roman" w:hAnsi="Times New Roman" w:cs="Times New Roman"/>
          <w:sz w:val="24"/>
          <w:szCs w:val="24"/>
          <w:lang w:val="lv-LV"/>
        </w:rPr>
      </w:pPr>
      <w:r>
        <w:rPr>
          <w:rFonts w:ascii="Times New Roman" w:hAnsi="Times New Roman" w:cs="Times New Roman"/>
          <w:sz w:val="24"/>
          <w:szCs w:val="24"/>
          <w:lang w:val="lv-LV"/>
        </w:rPr>
        <w:t>7.1.1</w:t>
      </w:r>
      <w:r w:rsidR="00385D72">
        <w:rPr>
          <w:rFonts w:ascii="Times New Roman" w:hAnsi="Times New Roman" w:cs="Times New Roman"/>
          <w:sz w:val="24"/>
          <w:szCs w:val="24"/>
          <w:lang w:val="lv-LV"/>
        </w:rPr>
        <w:t>.</w:t>
      </w:r>
      <w:r w:rsidR="007A484B" w:rsidRPr="007A484B">
        <w:t xml:space="preserve"> </w:t>
      </w:r>
      <w:r w:rsidR="007A484B" w:rsidRPr="007A484B">
        <w:rPr>
          <w:rFonts w:ascii="Times New Roman" w:hAnsi="Times New Roman" w:cs="Times New Roman"/>
          <w:sz w:val="24"/>
          <w:szCs w:val="24"/>
          <w:lang w:val="lv-LV"/>
        </w:rPr>
        <w:t>Alūksnes un Gulbenes novada apvienības latviešu valodas olimpiāde</w:t>
      </w:r>
      <w:r w:rsidR="007A484B">
        <w:rPr>
          <w:rFonts w:ascii="Times New Roman" w:hAnsi="Times New Roman" w:cs="Times New Roman"/>
          <w:sz w:val="24"/>
          <w:szCs w:val="24"/>
          <w:lang w:val="lv-LV"/>
        </w:rPr>
        <w:t>-</w:t>
      </w:r>
      <w:r w:rsidR="007A484B" w:rsidRPr="007A484B">
        <w:rPr>
          <w:rFonts w:ascii="Times New Roman" w:hAnsi="Times New Roman" w:cs="Times New Roman"/>
          <w:sz w:val="24"/>
          <w:szCs w:val="24"/>
          <w:lang w:val="lv-LV"/>
        </w:rPr>
        <w:t>1.vieta</w:t>
      </w:r>
    </w:p>
    <w:p w14:paraId="511DF5D2" w14:textId="246A22C8" w:rsidR="007A484B" w:rsidRPr="007A484B" w:rsidRDefault="007A484B" w:rsidP="007A484B">
      <w:pPr>
        <w:rPr>
          <w:rFonts w:ascii="Times New Roman" w:hAnsi="Times New Roman" w:cs="Times New Roman"/>
          <w:sz w:val="24"/>
          <w:szCs w:val="24"/>
          <w:lang w:val="lv-LV"/>
        </w:rPr>
      </w:pPr>
      <w:r>
        <w:rPr>
          <w:rFonts w:ascii="Times New Roman" w:hAnsi="Times New Roman" w:cs="Times New Roman"/>
          <w:sz w:val="24"/>
          <w:szCs w:val="24"/>
          <w:lang w:val="lv-LV"/>
        </w:rPr>
        <w:t>7.1.2.</w:t>
      </w:r>
      <w:r w:rsidRPr="007A484B">
        <w:t xml:space="preserve"> </w:t>
      </w:r>
      <w:r w:rsidRPr="007A484B">
        <w:rPr>
          <w:rFonts w:ascii="Times New Roman" w:hAnsi="Times New Roman" w:cs="Times New Roman"/>
          <w:sz w:val="24"/>
          <w:szCs w:val="24"/>
          <w:lang w:val="lv-LV"/>
        </w:rPr>
        <w:t>Vizuālās un vizuāli plastiskās mākslas konkurss "Saules ritmi"</w:t>
      </w:r>
      <w:r>
        <w:rPr>
          <w:rFonts w:ascii="Times New Roman" w:hAnsi="Times New Roman" w:cs="Times New Roman"/>
          <w:sz w:val="24"/>
          <w:szCs w:val="24"/>
          <w:lang w:val="lv-LV"/>
        </w:rPr>
        <w:t>-</w:t>
      </w:r>
      <w:r w:rsidR="00117049">
        <w:rPr>
          <w:rFonts w:ascii="Times New Roman" w:hAnsi="Times New Roman" w:cs="Times New Roman"/>
          <w:sz w:val="24"/>
          <w:szCs w:val="24"/>
          <w:lang w:val="lv-LV"/>
        </w:rPr>
        <w:t xml:space="preserve">  divas </w:t>
      </w:r>
      <w:r w:rsidRPr="007A484B">
        <w:rPr>
          <w:rFonts w:ascii="Times New Roman" w:hAnsi="Times New Roman" w:cs="Times New Roman"/>
          <w:sz w:val="24"/>
          <w:szCs w:val="24"/>
          <w:lang w:val="lv-LV"/>
        </w:rPr>
        <w:t>1.pakāpe</w:t>
      </w:r>
      <w:r w:rsidR="00117049">
        <w:rPr>
          <w:rFonts w:ascii="Times New Roman" w:hAnsi="Times New Roman" w:cs="Times New Roman"/>
          <w:sz w:val="24"/>
          <w:szCs w:val="24"/>
          <w:lang w:val="lv-LV"/>
        </w:rPr>
        <w:t>s</w:t>
      </w:r>
      <w:r w:rsidRPr="007A484B">
        <w:rPr>
          <w:rFonts w:ascii="Times New Roman" w:hAnsi="Times New Roman" w:cs="Times New Roman"/>
          <w:sz w:val="24"/>
          <w:szCs w:val="24"/>
          <w:lang w:val="lv-LV"/>
        </w:rPr>
        <w:t xml:space="preserve"> un</w:t>
      </w:r>
    </w:p>
    <w:p w14:paraId="1F08997F" w14:textId="11AB193F" w:rsidR="007A484B" w:rsidRDefault="007A484B" w:rsidP="007A484B">
      <w:pPr>
        <w:ind w:firstLine="720"/>
        <w:rPr>
          <w:rFonts w:ascii="Times New Roman" w:hAnsi="Times New Roman" w:cs="Times New Roman"/>
          <w:sz w:val="24"/>
          <w:szCs w:val="24"/>
          <w:lang w:val="lv-LV"/>
        </w:rPr>
      </w:pPr>
      <w:r w:rsidRPr="007A484B">
        <w:rPr>
          <w:rFonts w:ascii="Times New Roman" w:hAnsi="Times New Roman" w:cs="Times New Roman"/>
          <w:sz w:val="24"/>
          <w:szCs w:val="24"/>
          <w:lang w:val="lv-LV"/>
        </w:rPr>
        <w:t>divas 3. pakāpes</w:t>
      </w:r>
      <w:r>
        <w:rPr>
          <w:rFonts w:ascii="Times New Roman" w:hAnsi="Times New Roman" w:cs="Times New Roman"/>
          <w:sz w:val="24"/>
          <w:szCs w:val="24"/>
          <w:lang w:val="lv-LV"/>
        </w:rPr>
        <w:t xml:space="preserve"> </w:t>
      </w:r>
      <w:r w:rsidRPr="007A484B">
        <w:rPr>
          <w:rFonts w:ascii="Times New Roman" w:hAnsi="Times New Roman" w:cs="Times New Roman"/>
          <w:sz w:val="24"/>
          <w:szCs w:val="24"/>
          <w:lang w:val="lv-LV"/>
        </w:rPr>
        <w:t>konkursa II kārtā Vidzemē</w:t>
      </w:r>
    </w:p>
    <w:p w14:paraId="781B93BD" w14:textId="253897D4" w:rsidR="00C00A35" w:rsidRPr="00117049" w:rsidRDefault="000D2220" w:rsidP="0011704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lv-LV"/>
        </w:rPr>
        <w:t>7.1.3.</w:t>
      </w:r>
      <w:r w:rsidR="00312C35" w:rsidRPr="00AB7E47">
        <w:rPr>
          <w:lang w:val="lv-LV"/>
        </w:rPr>
        <w:t xml:space="preserve"> </w:t>
      </w:r>
      <w:r w:rsidR="00117049" w:rsidRPr="00AB7E47">
        <w:rPr>
          <w:rFonts w:ascii="Times New Roman" w:hAnsi="Times New Roman" w:cs="Times New Roman"/>
          <w:sz w:val="24"/>
          <w:szCs w:val="24"/>
          <w:lang w:val="lv-LV"/>
        </w:rPr>
        <w:t xml:space="preserve">Karikatūru zīmējumu konkurss „Pa - smejies!"- </w:t>
      </w:r>
      <w:proofErr w:type="spellStart"/>
      <w:r w:rsidR="00117049" w:rsidRPr="00117049">
        <w:rPr>
          <w:rFonts w:ascii="Times New Roman" w:hAnsi="Times New Roman" w:cs="Times New Roman"/>
          <w:sz w:val="24"/>
          <w:szCs w:val="24"/>
        </w:rPr>
        <w:t>Atzinības</w:t>
      </w:r>
      <w:proofErr w:type="spellEnd"/>
      <w:r w:rsidR="00117049" w:rsidRPr="00117049">
        <w:rPr>
          <w:rFonts w:ascii="Times New Roman" w:hAnsi="Times New Roman" w:cs="Times New Roman"/>
          <w:sz w:val="24"/>
          <w:szCs w:val="24"/>
        </w:rPr>
        <w:t xml:space="preserve"> </w:t>
      </w:r>
      <w:proofErr w:type="spellStart"/>
      <w:r w:rsidR="00117049" w:rsidRPr="00117049">
        <w:rPr>
          <w:rFonts w:ascii="Times New Roman" w:hAnsi="Times New Roman" w:cs="Times New Roman"/>
          <w:sz w:val="24"/>
          <w:szCs w:val="24"/>
        </w:rPr>
        <w:t>diploms</w:t>
      </w:r>
      <w:proofErr w:type="spellEnd"/>
    </w:p>
    <w:p w14:paraId="0725706B" w14:textId="06EE9CBA" w:rsidR="00117049" w:rsidRPr="00117049" w:rsidRDefault="00117049" w:rsidP="00117049">
      <w:pPr>
        <w:spacing w:after="0" w:line="240" w:lineRule="auto"/>
        <w:jc w:val="both"/>
        <w:rPr>
          <w:rFonts w:ascii="Times New Roman" w:hAnsi="Times New Roman" w:cs="Times New Roman"/>
          <w:sz w:val="24"/>
          <w:szCs w:val="24"/>
        </w:rPr>
      </w:pPr>
      <w:r w:rsidRPr="00117049">
        <w:rPr>
          <w:rFonts w:ascii="Times New Roman" w:hAnsi="Times New Roman" w:cs="Times New Roman"/>
          <w:sz w:val="24"/>
          <w:szCs w:val="24"/>
        </w:rPr>
        <w:t xml:space="preserve">7.1.4. </w:t>
      </w:r>
      <w:proofErr w:type="spellStart"/>
      <w:r w:rsidRPr="00117049">
        <w:rPr>
          <w:rFonts w:ascii="Times New Roman" w:hAnsi="Times New Roman" w:cs="Times New Roman"/>
          <w:sz w:val="24"/>
          <w:szCs w:val="24"/>
        </w:rPr>
        <w:t>Krievu</w:t>
      </w:r>
      <w:proofErr w:type="spellEnd"/>
      <w:r w:rsidRPr="00117049">
        <w:rPr>
          <w:rFonts w:ascii="Times New Roman" w:hAnsi="Times New Roman" w:cs="Times New Roman"/>
          <w:sz w:val="24"/>
          <w:szCs w:val="24"/>
        </w:rPr>
        <w:t xml:space="preserve"> </w:t>
      </w:r>
      <w:proofErr w:type="spellStart"/>
      <w:r w:rsidRPr="00117049">
        <w:rPr>
          <w:rFonts w:ascii="Times New Roman" w:hAnsi="Times New Roman" w:cs="Times New Roman"/>
          <w:sz w:val="24"/>
          <w:szCs w:val="24"/>
        </w:rPr>
        <w:t>valodas</w:t>
      </w:r>
      <w:proofErr w:type="spellEnd"/>
      <w:r w:rsidRPr="00117049">
        <w:rPr>
          <w:rFonts w:ascii="Times New Roman" w:hAnsi="Times New Roman" w:cs="Times New Roman"/>
          <w:sz w:val="24"/>
          <w:szCs w:val="24"/>
        </w:rPr>
        <w:t xml:space="preserve"> </w:t>
      </w:r>
      <w:proofErr w:type="spellStart"/>
      <w:r w:rsidRPr="00117049">
        <w:rPr>
          <w:rFonts w:ascii="Times New Roman" w:hAnsi="Times New Roman" w:cs="Times New Roman"/>
          <w:sz w:val="24"/>
          <w:szCs w:val="24"/>
        </w:rPr>
        <w:t>olimpiāde</w:t>
      </w:r>
      <w:proofErr w:type="spellEnd"/>
      <w:r w:rsidRPr="00117049">
        <w:rPr>
          <w:rFonts w:ascii="Times New Roman" w:hAnsi="Times New Roman" w:cs="Times New Roman"/>
          <w:sz w:val="24"/>
          <w:szCs w:val="24"/>
        </w:rPr>
        <w:t xml:space="preserve"> </w:t>
      </w:r>
      <w:r w:rsidRPr="00FC131F">
        <w:rPr>
          <w:rFonts w:ascii="Times New Roman" w:hAnsi="Times New Roman" w:cs="Times New Roman"/>
          <w:sz w:val="24"/>
          <w:szCs w:val="24"/>
        </w:rPr>
        <w:t>-</w:t>
      </w:r>
      <w:r w:rsidR="00FC131F">
        <w:rPr>
          <w:rFonts w:ascii="Times New Roman" w:hAnsi="Times New Roman" w:cs="Times New Roman"/>
          <w:sz w:val="24"/>
          <w:szCs w:val="24"/>
        </w:rPr>
        <w:t>2.vieta</w:t>
      </w:r>
    </w:p>
    <w:p w14:paraId="21BDF4D7" w14:textId="77777777" w:rsidR="00C00A35" w:rsidRDefault="00C00A35" w:rsidP="00C00A35">
      <w:pPr>
        <w:spacing w:after="0" w:line="240" w:lineRule="auto"/>
        <w:jc w:val="both"/>
        <w:rPr>
          <w:rFonts w:ascii="Times New Roman" w:hAnsi="Times New Roman" w:cs="Times New Roman"/>
          <w:sz w:val="24"/>
          <w:szCs w:val="24"/>
          <w:lang w:val="lv-LV"/>
        </w:rPr>
      </w:pPr>
    </w:p>
    <w:p w14:paraId="0FD69BFE" w14:textId="6EE82ABB" w:rsidR="00C00A35" w:rsidRPr="00C00A35" w:rsidRDefault="00C00A35" w:rsidP="00C00A35">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7.2.</w:t>
      </w:r>
      <w:r w:rsidRPr="00C00A35">
        <w:rPr>
          <w:rFonts w:ascii="Times New Roman" w:hAnsi="Times New Roman" w:cs="Times New Roman"/>
          <w:sz w:val="24"/>
          <w:szCs w:val="24"/>
          <w:lang w:val="lv-LV"/>
        </w:rPr>
        <w:t xml:space="preserve">Izglītības iestādes galvenie secinājumi par izglītojamo </w:t>
      </w:r>
      <w:r w:rsidRPr="00A1798E">
        <w:rPr>
          <w:rFonts w:ascii="Times New Roman" w:hAnsi="Times New Roman" w:cs="Times New Roman"/>
          <w:b/>
          <w:bCs/>
          <w:sz w:val="24"/>
          <w:szCs w:val="24"/>
          <w:lang w:val="lv-LV"/>
        </w:rPr>
        <w:t>sniegumu ikdienas mācībās</w:t>
      </w:r>
      <w:r w:rsidRPr="00C00A35">
        <w:rPr>
          <w:rFonts w:ascii="Times New Roman" w:hAnsi="Times New Roman" w:cs="Times New Roman"/>
          <w:sz w:val="24"/>
          <w:szCs w:val="24"/>
          <w:lang w:val="lv-LV"/>
        </w:rPr>
        <w:t>.</w:t>
      </w:r>
    </w:p>
    <w:p w14:paraId="372B23C2" w14:textId="77777777" w:rsidR="00C00A35" w:rsidRDefault="00C00A35" w:rsidP="00C00A35">
      <w:pPr>
        <w:spacing w:after="0" w:line="240" w:lineRule="auto"/>
        <w:jc w:val="both"/>
        <w:rPr>
          <w:rFonts w:ascii="Times New Roman" w:hAnsi="Times New Roman" w:cs="Times New Roman"/>
          <w:sz w:val="24"/>
          <w:szCs w:val="24"/>
          <w:lang w:val="lv-LV"/>
        </w:rPr>
      </w:pPr>
    </w:p>
    <w:p w14:paraId="66FE4D12" w14:textId="1853B5CB" w:rsidR="001364A9" w:rsidRPr="00EB1B35" w:rsidRDefault="001364A9" w:rsidP="00D04BF2">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Vidējie statistiskie ikdienas mācību sasniegumi 202</w:t>
      </w:r>
      <w:r w:rsidR="00FB513B">
        <w:rPr>
          <w:rFonts w:ascii="Times New Roman" w:hAnsi="Times New Roman" w:cs="Times New Roman"/>
          <w:sz w:val="24"/>
          <w:szCs w:val="24"/>
          <w:lang w:val="lv-LV"/>
        </w:rPr>
        <w:t>2</w:t>
      </w:r>
      <w:r>
        <w:rPr>
          <w:rFonts w:ascii="Times New Roman" w:hAnsi="Times New Roman" w:cs="Times New Roman"/>
          <w:sz w:val="24"/>
          <w:szCs w:val="24"/>
          <w:lang w:val="lv-LV"/>
        </w:rPr>
        <w:t>./202</w:t>
      </w:r>
      <w:r w:rsidR="00FB513B">
        <w:rPr>
          <w:rFonts w:ascii="Times New Roman" w:hAnsi="Times New Roman" w:cs="Times New Roman"/>
          <w:sz w:val="24"/>
          <w:szCs w:val="24"/>
          <w:lang w:val="lv-LV"/>
        </w:rPr>
        <w:t>3</w:t>
      </w:r>
      <w:r>
        <w:rPr>
          <w:rFonts w:ascii="Times New Roman" w:hAnsi="Times New Roman" w:cs="Times New Roman"/>
          <w:sz w:val="24"/>
          <w:szCs w:val="24"/>
          <w:lang w:val="lv-LV"/>
        </w:rPr>
        <w:t>. mācību gadā un 202</w:t>
      </w:r>
      <w:r w:rsidR="00FB513B">
        <w:rPr>
          <w:rFonts w:ascii="Times New Roman" w:hAnsi="Times New Roman" w:cs="Times New Roman"/>
          <w:sz w:val="24"/>
          <w:szCs w:val="24"/>
          <w:lang w:val="lv-LV"/>
        </w:rPr>
        <w:t>3</w:t>
      </w:r>
      <w:r>
        <w:rPr>
          <w:rFonts w:ascii="Times New Roman" w:hAnsi="Times New Roman" w:cs="Times New Roman"/>
          <w:sz w:val="24"/>
          <w:szCs w:val="24"/>
          <w:lang w:val="lv-LV"/>
        </w:rPr>
        <w:t>./202</w:t>
      </w:r>
      <w:r w:rsidR="00FB513B">
        <w:rPr>
          <w:rFonts w:ascii="Times New Roman" w:hAnsi="Times New Roman" w:cs="Times New Roman"/>
          <w:sz w:val="24"/>
          <w:szCs w:val="24"/>
          <w:lang w:val="lv-LV"/>
        </w:rPr>
        <w:t>4</w:t>
      </w:r>
      <w:r>
        <w:rPr>
          <w:rFonts w:ascii="Times New Roman" w:hAnsi="Times New Roman" w:cs="Times New Roman"/>
          <w:sz w:val="24"/>
          <w:szCs w:val="24"/>
          <w:lang w:val="lv-LV"/>
        </w:rPr>
        <w:t>. mācību gadā būtiski neatšķiras</w:t>
      </w:r>
      <w:r w:rsidR="00D04BF2">
        <w:rPr>
          <w:rFonts w:ascii="Times New Roman" w:hAnsi="Times New Roman" w:cs="Times New Roman"/>
          <w:sz w:val="24"/>
          <w:szCs w:val="24"/>
          <w:lang w:val="lv-LV"/>
        </w:rPr>
        <w:t>, taču ir vērojama neliela ikdienas mācību sasniegumu paaugstinājuma tendence</w:t>
      </w:r>
      <w:r>
        <w:rPr>
          <w:rFonts w:ascii="Times New Roman" w:hAnsi="Times New Roman" w:cs="Times New Roman"/>
          <w:sz w:val="24"/>
          <w:szCs w:val="24"/>
          <w:lang w:val="lv-LV"/>
        </w:rPr>
        <w:t>. Pamatizglītības 3.-9. klašu grupā</w:t>
      </w:r>
      <w:r w:rsidR="001214C2">
        <w:rPr>
          <w:rFonts w:ascii="Times New Roman" w:hAnsi="Times New Roman" w:cs="Times New Roman"/>
          <w:sz w:val="24"/>
          <w:szCs w:val="24"/>
          <w:lang w:val="lv-LV"/>
        </w:rPr>
        <w:t xml:space="preserve"> </w:t>
      </w:r>
      <w:r>
        <w:rPr>
          <w:rFonts w:ascii="Times New Roman" w:hAnsi="Times New Roman" w:cs="Times New Roman"/>
          <w:sz w:val="24"/>
          <w:szCs w:val="24"/>
          <w:lang w:val="lv-LV"/>
        </w:rPr>
        <w:t>2022./2023. mācību gadā vidējais vērtējums</w:t>
      </w:r>
      <w:r w:rsidR="006C486A">
        <w:rPr>
          <w:rFonts w:ascii="Times New Roman" w:hAnsi="Times New Roman" w:cs="Times New Roman"/>
          <w:sz w:val="24"/>
          <w:szCs w:val="24"/>
          <w:lang w:val="lv-LV"/>
        </w:rPr>
        <w:t xml:space="preserve"> </w:t>
      </w:r>
      <w:r>
        <w:rPr>
          <w:rFonts w:ascii="Times New Roman" w:hAnsi="Times New Roman" w:cs="Times New Roman"/>
          <w:sz w:val="24"/>
          <w:szCs w:val="24"/>
          <w:lang w:val="lv-LV"/>
        </w:rPr>
        <w:t>- 6,27</w:t>
      </w:r>
      <w:r w:rsidR="00FB513B">
        <w:rPr>
          <w:rFonts w:ascii="Times New Roman" w:hAnsi="Times New Roman" w:cs="Times New Roman"/>
          <w:sz w:val="24"/>
          <w:szCs w:val="24"/>
          <w:lang w:val="lv-LV"/>
        </w:rPr>
        <w:t xml:space="preserve">, </w:t>
      </w:r>
      <w:bookmarkStart w:id="1" w:name="_Hlk181031113"/>
      <w:r w:rsidR="00FB513B">
        <w:rPr>
          <w:rFonts w:ascii="Times New Roman" w:hAnsi="Times New Roman" w:cs="Times New Roman"/>
          <w:sz w:val="24"/>
          <w:szCs w:val="24"/>
          <w:lang w:val="lv-LV"/>
        </w:rPr>
        <w:t>2023./2024. mācību gadā</w:t>
      </w:r>
      <w:bookmarkEnd w:id="1"/>
      <w:r w:rsidR="006C486A">
        <w:rPr>
          <w:rFonts w:ascii="Times New Roman" w:hAnsi="Times New Roman" w:cs="Times New Roman"/>
          <w:sz w:val="24"/>
          <w:szCs w:val="24"/>
          <w:lang w:val="lv-LV"/>
        </w:rPr>
        <w:t xml:space="preserve"> </w:t>
      </w:r>
      <w:r w:rsidR="00FB513B">
        <w:rPr>
          <w:rFonts w:ascii="Times New Roman" w:hAnsi="Times New Roman" w:cs="Times New Roman"/>
          <w:sz w:val="24"/>
          <w:szCs w:val="24"/>
          <w:lang w:val="lv-LV"/>
        </w:rPr>
        <w:t>- 6,44.</w:t>
      </w:r>
      <w:r w:rsidR="00D04BF2">
        <w:rPr>
          <w:rFonts w:ascii="Times New Roman" w:hAnsi="Times New Roman" w:cs="Times New Roman"/>
          <w:sz w:val="24"/>
          <w:szCs w:val="24"/>
          <w:lang w:val="lv-LV"/>
        </w:rPr>
        <w:t xml:space="preserve"> </w:t>
      </w:r>
      <w:r>
        <w:rPr>
          <w:rFonts w:ascii="Times New Roman" w:hAnsi="Times New Roman" w:cs="Times New Roman"/>
          <w:sz w:val="24"/>
          <w:szCs w:val="24"/>
          <w:lang w:val="lv-LV"/>
        </w:rPr>
        <w:t>Speciālās pamatizglītības 3.-9.klašu grupā 2022./2023. mācību gadā-</w:t>
      </w:r>
      <w:r w:rsidR="00D04BF2">
        <w:rPr>
          <w:rFonts w:ascii="Times New Roman" w:hAnsi="Times New Roman" w:cs="Times New Roman"/>
          <w:sz w:val="24"/>
          <w:szCs w:val="24"/>
          <w:lang w:val="lv-LV"/>
        </w:rPr>
        <w:t xml:space="preserve"> </w:t>
      </w:r>
      <w:r>
        <w:rPr>
          <w:rFonts w:ascii="Times New Roman" w:hAnsi="Times New Roman" w:cs="Times New Roman"/>
          <w:sz w:val="24"/>
          <w:szCs w:val="24"/>
          <w:lang w:val="lv-LV"/>
        </w:rPr>
        <w:t>6,02</w:t>
      </w:r>
      <w:r w:rsidR="00D04BF2">
        <w:rPr>
          <w:rFonts w:ascii="Times New Roman" w:hAnsi="Times New Roman" w:cs="Times New Roman"/>
          <w:sz w:val="24"/>
          <w:szCs w:val="24"/>
          <w:lang w:val="lv-LV"/>
        </w:rPr>
        <w:t>, 2023./2024. mācību gadā-6,23</w:t>
      </w:r>
      <w:r>
        <w:rPr>
          <w:rFonts w:ascii="Times New Roman" w:hAnsi="Times New Roman" w:cs="Times New Roman"/>
          <w:sz w:val="24"/>
          <w:szCs w:val="24"/>
          <w:lang w:val="lv-LV"/>
        </w:rPr>
        <w:t xml:space="preserve">. Līdz ar to, lai veicinātu izglītojamos paaugstināt savus personīgos sasniegumus, </w:t>
      </w:r>
      <w:r w:rsidRPr="00A448F9">
        <w:rPr>
          <w:rFonts w:ascii="Times New Roman" w:hAnsi="Times New Roman" w:cs="Times New Roman"/>
          <w:sz w:val="24"/>
          <w:szCs w:val="24"/>
          <w:lang w:val="lv-LV"/>
        </w:rPr>
        <w:t>nepieciešams</w:t>
      </w:r>
      <w:r w:rsidR="00D04BF2">
        <w:rPr>
          <w:rFonts w:ascii="Times New Roman" w:hAnsi="Times New Roman" w:cs="Times New Roman"/>
          <w:sz w:val="24"/>
          <w:szCs w:val="24"/>
          <w:lang w:val="lv-LV"/>
        </w:rPr>
        <w:t xml:space="preserve"> </w:t>
      </w:r>
      <w:r w:rsidR="00870DD7">
        <w:rPr>
          <w:rFonts w:ascii="Times New Roman" w:hAnsi="Times New Roman" w:cs="Times New Roman"/>
          <w:sz w:val="24"/>
          <w:szCs w:val="24"/>
          <w:lang w:val="lv-LV"/>
        </w:rPr>
        <w:t xml:space="preserve">mērķtiecīgi </w:t>
      </w:r>
      <w:r w:rsidR="00D04BF2">
        <w:rPr>
          <w:rFonts w:ascii="Times New Roman" w:hAnsi="Times New Roman" w:cs="Times New Roman"/>
          <w:sz w:val="24"/>
          <w:szCs w:val="24"/>
          <w:lang w:val="lv-LV"/>
        </w:rPr>
        <w:t>turpināt</w:t>
      </w:r>
      <w:r w:rsidRPr="00A448F9">
        <w:rPr>
          <w:rFonts w:ascii="Times New Roman" w:hAnsi="Times New Roman" w:cs="Times New Roman"/>
          <w:sz w:val="24"/>
          <w:szCs w:val="24"/>
          <w:lang w:val="lv-LV"/>
        </w:rPr>
        <w:t xml:space="preserve"> </w:t>
      </w:r>
      <w:r w:rsidR="006A75D2" w:rsidRPr="00AB7E47">
        <w:rPr>
          <w:rFonts w:ascii="Times New Roman" w:hAnsi="Times New Roman" w:cs="Times New Roman"/>
          <w:sz w:val="24"/>
          <w:szCs w:val="24"/>
          <w:lang w:val="lv-LV"/>
        </w:rPr>
        <w:t>ikdienas mācību proces</w:t>
      </w:r>
      <w:r w:rsidR="00870DD7" w:rsidRPr="00AB7E47">
        <w:rPr>
          <w:rFonts w:ascii="Times New Roman" w:hAnsi="Times New Roman" w:cs="Times New Roman"/>
          <w:sz w:val="24"/>
          <w:szCs w:val="24"/>
          <w:lang w:val="lv-LV"/>
        </w:rPr>
        <w:t>ā</w:t>
      </w:r>
      <w:r w:rsidR="006A75D2" w:rsidRPr="00AB7E47">
        <w:rPr>
          <w:lang w:val="lv-LV"/>
        </w:rPr>
        <w:t xml:space="preserve"> </w:t>
      </w:r>
      <w:r w:rsidRPr="00A448F9">
        <w:rPr>
          <w:rFonts w:ascii="Times New Roman" w:hAnsi="Times New Roman" w:cs="Times New Roman"/>
          <w:sz w:val="24"/>
          <w:szCs w:val="24"/>
          <w:lang w:val="lv-LV"/>
        </w:rPr>
        <w:t xml:space="preserve">izglītojamo </w:t>
      </w:r>
      <w:r>
        <w:rPr>
          <w:rFonts w:ascii="Times New Roman" w:hAnsi="Times New Roman" w:cs="Times New Roman"/>
          <w:sz w:val="24"/>
          <w:szCs w:val="24"/>
          <w:lang w:val="lv-LV"/>
        </w:rPr>
        <w:t>dziļā</w:t>
      </w:r>
      <w:r w:rsidRPr="00A448F9">
        <w:rPr>
          <w:rFonts w:ascii="Times New Roman" w:hAnsi="Times New Roman" w:cs="Times New Roman"/>
          <w:sz w:val="24"/>
          <w:szCs w:val="24"/>
          <w:lang w:val="lv-LV"/>
        </w:rPr>
        <w:t xml:space="preserve">ku izpratni par </w:t>
      </w:r>
      <w:proofErr w:type="spellStart"/>
      <w:r w:rsidRPr="00A448F9">
        <w:rPr>
          <w:rFonts w:ascii="Times New Roman" w:hAnsi="Times New Roman" w:cs="Times New Roman"/>
          <w:sz w:val="24"/>
          <w:szCs w:val="24"/>
          <w:lang w:val="lv-LV"/>
        </w:rPr>
        <w:t>formatīvās</w:t>
      </w:r>
      <w:proofErr w:type="spellEnd"/>
      <w:r w:rsidRPr="00A448F9">
        <w:rPr>
          <w:rFonts w:ascii="Times New Roman" w:hAnsi="Times New Roman" w:cs="Times New Roman"/>
          <w:sz w:val="24"/>
          <w:szCs w:val="24"/>
          <w:lang w:val="lv-LV"/>
        </w:rPr>
        <w:t xml:space="preserve"> vērtēšanas lomu skolēna mācību sasniegumu izaugsmē</w:t>
      </w:r>
      <w:r>
        <w:rPr>
          <w:rFonts w:ascii="Times New Roman" w:hAnsi="Times New Roman" w:cs="Times New Roman"/>
          <w:sz w:val="24"/>
          <w:szCs w:val="24"/>
          <w:lang w:val="lv-LV"/>
        </w:rPr>
        <w:t>.</w:t>
      </w:r>
    </w:p>
    <w:p w14:paraId="5D42C543" w14:textId="77777777" w:rsidR="00C00A35" w:rsidRDefault="00C00A35" w:rsidP="00C24907">
      <w:pPr>
        <w:shd w:val="clear" w:color="auto" w:fill="FFFFFF"/>
        <w:spacing w:after="0" w:line="240" w:lineRule="auto"/>
        <w:rPr>
          <w:rFonts w:ascii="Times New Roman" w:eastAsia="Times New Roman" w:hAnsi="Times New Roman" w:cs="Times New Roman"/>
          <w:b/>
          <w:bCs/>
          <w:color w:val="414142"/>
          <w:sz w:val="40"/>
          <w:szCs w:val="40"/>
          <w:lang w:val="lv-LV"/>
        </w:rPr>
      </w:pPr>
    </w:p>
    <w:p w14:paraId="73C9146C" w14:textId="47BACE8D" w:rsidR="00C24907" w:rsidRPr="00B77D97" w:rsidRDefault="00C24907" w:rsidP="00C24907">
      <w:pPr>
        <w:pStyle w:val="Sarakstarindkopa"/>
        <w:spacing w:after="0" w:line="240" w:lineRule="auto"/>
        <w:jc w:val="center"/>
        <w:rPr>
          <w:rFonts w:ascii="Times New Roman" w:hAnsi="Times New Roman" w:cs="Times New Roman"/>
          <w:sz w:val="28"/>
          <w:szCs w:val="28"/>
          <w:lang w:val="lv-LV"/>
        </w:rPr>
      </w:pPr>
      <w:r>
        <w:rPr>
          <w:rFonts w:ascii="Times New Roman" w:hAnsi="Times New Roman" w:cs="Times New Roman"/>
          <w:b/>
          <w:bCs/>
          <w:sz w:val="28"/>
          <w:szCs w:val="28"/>
          <w:lang w:val="lv-LV"/>
        </w:rPr>
        <w:t>8</w:t>
      </w:r>
      <w:r w:rsidRPr="007E3720">
        <w:rPr>
          <w:rFonts w:ascii="Times New Roman" w:hAnsi="Times New Roman" w:cs="Times New Roman"/>
          <w:b/>
          <w:bCs/>
          <w:sz w:val="28"/>
          <w:szCs w:val="28"/>
          <w:lang w:val="lv-LV"/>
        </w:rPr>
        <w:t>.Informācija par izglītības iestādes, izglītības programmu akreditācijā un izglītības iestādes vadītāja profesionālās darbības novērtēšanā norādīto uzdevumu izpildi</w:t>
      </w:r>
      <w:r>
        <w:rPr>
          <w:rFonts w:ascii="Times New Roman" w:hAnsi="Times New Roman" w:cs="Times New Roman"/>
          <w:b/>
          <w:bCs/>
          <w:sz w:val="28"/>
          <w:szCs w:val="28"/>
          <w:lang w:val="lv-LV"/>
        </w:rPr>
        <w:t xml:space="preserve"> </w:t>
      </w:r>
      <w:r w:rsidRPr="00B77D97">
        <w:rPr>
          <w:rFonts w:ascii="Times New Roman" w:hAnsi="Times New Roman" w:cs="Times New Roman"/>
          <w:sz w:val="28"/>
          <w:szCs w:val="28"/>
          <w:lang w:val="lv-LV"/>
        </w:rPr>
        <w:t>(ja rekomendācija ir izpildīta, par to informāciju neiekļauj)</w:t>
      </w:r>
    </w:p>
    <w:tbl>
      <w:tblPr>
        <w:tblStyle w:val="Reatabula"/>
        <w:tblW w:w="0" w:type="auto"/>
        <w:tblInd w:w="-5" w:type="dxa"/>
        <w:tblLook w:val="04A0" w:firstRow="1" w:lastRow="0" w:firstColumn="1" w:lastColumn="0" w:noHBand="0" w:noVBand="1"/>
      </w:tblPr>
      <w:tblGrid>
        <w:gridCol w:w="2368"/>
        <w:gridCol w:w="1616"/>
        <w:gridCol w:w="2093"/>
        <w:gridCol w:w="2558"/>
      </w:tblGrid>
      <w:tr w:rsidR="00C24907" w:rsidRPr="00C368C9" w14:paraId="35E5D0FF" w14:textId="77777777" w:rsidTr="00257B5D">
        <w:tc>
          <w:tcPr>
            <w:tcW w:w="3544" w:type="dxa"/>
          </w:tcPr>
          <w:p w14:paraId="042160EF" w14:textId="77777777" w:rsidR="00C24907" w:rsidRPr="00C368C9" w:rsidRDefault="00C24907" w:rsidP="00257B5D">
            <w:pPr>
              <w:rPr>
                <w:rFonts w:ascii="Times New Roman" w:hAnsi="Times New Roman" w:cs="Times New Roman"/>
                <w:sz w:val="24"/>
                <w:szCs w:val="24"/>
                <w:lang w:val="lv-LV"/>
              </w:rPr>
            </w:pPr>
            <w:r w:rsidRPr="00C368C9">
              <w:rPr>
                <w:rFonts w:ascii="Times New Roman" w:hAnsi="Times New Roman" w:cs="Times New Roman"/>
                <w:sz w:val="24"/>
                <w:szCs w:val="24"/>
                <w:lang w:val="lv-LV"/>
              </w:rPr>
              <w:t>Rekomendācija</w:t>
            </w:r>
          </w:p>
        </w:tc>
        <w:tc>
          <w:tcPr>
            <w:tcW w:w="2067" w:type="dxa"/>
          </w:tcPr>
          <w:p w14:paraId="0F90614E" w14:textId="77777777" w:rsidR="00C24907" w:rsidRPr="00C368C9" w:rsidRDefault="00C24907" w:rsidP="00257B5D">
            <w:pPr>
              <w:rPr>
                <w:rFonts w:ascii="Times New Roman" w:hAnsi="Times New Roman" w:cs="Times New Roman"/>
                <w:sz w:val="24"/>
                <w:szCs w:val="24"/>
                <w:lang w:val="lv-LV"/>
              </w:rPr>
            </w:pPr>
            <w:r w:rsidRPr="00C368C9">
              <w:rPr>
                <w:rFonts w:ascii="Times New Roman" w:hAnsi="Times New Roman" w:cs="Times New Roman"/>
                <w:sz w:val="24"/>
                <w:szCs w:val="24"/>
                <w:lang w:val="lv-LV"/>
              </w:rPr>
              <w:t>Mācību gads</w:t>
            </w:r>
          </w:p>
        </w:tc>
        <w:tc>
          <w:tcPr>
            <w:tcW w:w="2611" w:type="dxa"/>
          </w:tcPr>
          <w:p w14:paraId="30F1B4D2" w14:textId="77777777" w:rsidR="00C24907" w:rsidRPr="00C368C9" w:rsidRDefault="00C24907" w:rsidP="00257B5D">
            <w:pPr>
              <w:rPr>
                <w:rFonts w:ascii="Times New Roman" w:hAnsi="Times New Roman" w:cs="Times New Roman"/>
                <w:sz w:val="24"/>
                <w:szCs w:val="24"/>
                <w:lang w:val="lv-LV"/>
              </w:rPr>
            </w:pPr>
            <w:r w:rsidRPr="00C05102">
              <w:rPr>
                <w:rFonts w:ascii="Times New Roman" w:hAnsi="Times New Roman" w:cs="Times New Roman"/>
                <w:b/>
                <w:bCs/>
                <w:sz w:val="24"/>
                <w:szCs w:val="24"/>
                <w:lang w:val="lv-LV"/>
              </w:rPr>
              <w:t>Norāde par uzdevumu izpildi</w:t>
            </w:r>
            <w:r>
              <w:rPr>
                <w:rFonts w:ascii="Times New Roman" w:hAnsi="Times New Roman" w:cs="Times New Roman"/>
                <w:sz w:val="24"/>
                <w:szCs w:val="24"/>
                <w:lang w:val="lv-LV"/>
              </w:rPr>
              <w:t xml:space="preserve"> (Sasniegts/daļēji sasniegts/ Nav sasniegts) un </w:t>
            </w:r>
            <w:r w:rsidRPr="00C05102">
              <w:rPr>
                <w:rFonts w:ascii="Times New Roman" w:hAnsi="Times New Roman" w:cs="Times New Roman"/>
                <w:b/>
                <w:bCs/>
                <w:sz w:val="24"/>
                <w:szCs w:val="24"/>
                <w:lang w:val="lv-LV"/>
              </w:rPr>
              <w:t>komentārs</w:t>
            </w:r>
          </w:p>
        </w:tc>
        <w:tc>
          <w:tcPr>
            <w:tcW w:w="4536" w:type="dxa"/>
          </w:tcPr>
          <w:p w14:paraId="43B29AB4" w14:textId="77777777" w:rsidR="00C24907" w:rsidRPr="00C368C9" w:rsidRDefault="00C24907" w:rsidP="00257B5D">
            <w:pPr>
              <w:rPr>
                <w:rFonts w:ascii="Times New Roman" w:hAnsi="Times New Roman" w:cs="Times New Roman"/>
                <w:sz w:val="24"/>
                <w:szCs w:val="24"/>
                <w:lang w:val="lv-LV"/>
              </w:rPr>
            </w:pPr>
            <w:r w:rsidRPr="00C368C9">
              <w:rPr>
                <w:rFonts w:ascii="Times New Roman" w:hAnsi="Times New Roman" w:cs="Times New Roman"/>
                <w:sz w:val="24"/>
                <w:szCs w:val="24"/>
                <w:lang w:val="lv-LV"/>
              </w:rPr>
              <w:t>Sasniegtais rezultāts</w:t>
            </w:r>
          </w:p>
        </w:tc>
      </w:tr>
      <w:tr w:rsidR="00C24907" w:rsidRPr="0044744A" w14:paraId="6FBBE8EF" w14:textId="77777777" w:rsidTr="00257B5D">
        <w:tc>
          <w:tcPr>
            <w:tcW w:w="3544" w:type="dxa"/>
          </w:tcPr>
          <w:p w14:paraId="4C8F85CD" w14:textId="77777777" w:rsidR="00C24907" w:rsidRPr="00C368C9" w:rsidRDefault="00C24907" w:rsidP="00257B5D">
            <w:pPr>
              <w:rPr>
                <w:rFonts w:ascii="Times New Roman" w:hAnsi="Times New Roman" w:cs="Times New Roman"/>
                <w:sz w:val="24"/>
                <w:szCs w:val="24"/>
                <w:lang w:val="lv-LV"/>
              </w:rPr>
            </w:pPr>
            <w:r>
              <w:rPr>
                <w:rFonts w:ascii="Times New Roman" w:hAnsi="Times New Roman" w:cs="Times New Roman"/>
                <w:sz w:val="24"/>
                <w:szCs w:val="24"/>
                <w:lang w:val="lv-LV"/>
              </w:rPr>
              <w:t>3.3.,4.3. Atjaunot pakāpeniski IKT resursus iestādē.</w:t>
            </w:r>
          </w:p>
        </w:tc>
        <w:tc>
          <w:tcPr>
            <w:tcW w:w="2067" w:type="dxa"/>
          </w:tcPr>
          <w:p w14:paraId="390CE808" w14:textId="77777777" w:rsidR="00C24907" w:rsidRPr="00C368C9" w:rsidRDefault="00C24907" w:rsidP="00257B5D">
            <w:pPr>
              <w:rPr>
                <w:rFonts w:ascii="Times New Roman" w:hAnsi="Times New Roman" w:cs="Times New Roman"/>
                <w:sz w:val="24"/>
                <w:szCs w:val="24"/>
                <w:lang w:val="lv-LV"/>
              </w:rPr>
            </w:pPr>
            <w:r w:rsidRPr="00823367">
              <w:rPr>
                <w:rFonts w:ascii="Times New Roman" w:hAnsi="Times New Roman" w:cs="Times New Roman"/>
                <w:color w:val="000000" w:themeColor="text1"/>
                <w:sz w:val="24"/>
                <w:szCs w:val="24"/>
                <w:lang w:val="lv-LV"/>
              </w:rPr>
              <w:t>2023./2024.</w:t>
            </w:r>
          </w:p>
        </w:tc>
        <w:tc>
          <w:tcPr>
            <w:tcW w:w="2611" w:type="dxa"/>
          </w:tcPr>
          <w:p w14:paraId="3F2E5D96" w14:textId="77777777" w:rsidR="00C24907" w:rsidRPr="00C368C9" w:rsidRDefault="00C24907" w:rsidP="00257B5D">
            <w:pPr>
              <w:rPr>
                <w:rFonts w:ascii="Times New Roman" w:hAnsi="Times New Roman" w:cs="Times New Roman"/>
                <w:sz w:val="24"/>
                <w:szCs w:val="24"/>
                <w:lang w:val="lv-LV"/>
              </w:rPr>
            </w:pPr>
            <w:r>
              <w:rPr>
                <w:rFonts w:ascii="Times New Roman" w:hAnsi="Times New Roman" w:cs="Times New Roman"/>
                <w:sz w:val="24"/>
                <w:szCs w:val="24"/>
                <w:lang w:val="lv-LV"/>
              </w:rPr>
              <w:t>Daļēji sasniegts/ Pakāpeniski katru gadu tiek plānota resursu atjaunošana skolas budžeta ietvaros</w:t>
            </w:r>
          </w:p>
        </w:tc>
        <w:tc>
          <w:tcPr>
            <w:tcW w:w="4536" w:type="dxa"/>
          </w:tcPr>
          <w:p w14:paraId="70C925CC" w14:textId="77777777" w:rsidR="00C24907" w:rsidRPr="00C368C9" w:rsidRDefault="00C24907" w:rsidP="00257B5D">
            <w:pPr>
              <w:rPr>
                <w:rFonts w:ascii="Times New Roman" w:hAnsi="Times New Roman" w:cs="Times New Roman"/>
                <w:sz w:val="24"/>
                <w:szCs w:val="24"/>
                <w:lang w:val="lv-LV"/>
              </w:rPr>
            </w:pPr>
            <w:r>
              <w:rPr>
                <w:rFonts w:ascii="Times New Roman" w:hAnsi="Times New Roman" w:cs="Times New Roman"/>
                <w:sz w:val="24"/>
                <w:szCs w:val="24"/>
                <w:lang w:val="lv-LV"/>
              </w:rPr>
              <w:t>Iegādāti 2 interaktīvie ekrāni, 1 portatīvais dators pirmsskolas pedagogiem, portatīvo datoru lādējamā kaste  skolas budžeta ietvaros.</w:t>
            </w:r>
          </w:p>
        </w:tc>
      </w:tr>
    </w:tbl>
    <w:p w14:paraId="16E41356" w14:textId="77777777" w:rsidR="00C24907" w:rsidRPr="005B099B" w:rsidRDefault="00C24907" w:rsidP="00C24907">
      <w:pPr>
        <w:pStyle w:val="Sarakstarindkopa"/>
        <w:spacing w:after="0" w:line="240" w:lineRule="auto"/>
        <w:jc w:val="both"/>
        <w:rPr>
          <w:rFonts w:ascii="Times New Roman" w:hAnsi="Times New Roman" w:cs="Times New Roman"/>
          <w:sz w:val="24"/>
          <w:szCs w:val="24"/>
          <w:lang w:val="lv-LV"/>
        </w:rPr>
      </w:pPr>
    </w:p>
    <w:p w14:paraId="6BA4B1CC" w14:textId="2E9F1E9B" w:rsidR="00C00A35" w:rsidRPr="00250034" w:rsidRDefault="00035DEE" w:rsidP="00250034">
      <w:pPr>
        <w:shd w:val="clear" w:color="auto" w:fill="FFFFFF"/>
        <w:spacing w:after="0" w:line="240" w:lineRule="auto"/>
        <w:ind w:firstLine="300"/>
        <w:jc w:val="both"/>
        <w:rPr>
          <w:rFonts w:ascii="Times New Roman" w:eastAsia="Times New Roman" w:hAnsi="Times New Roman" w:cs="Times New Roman"/>
          <w:color w:val="414142"/>
          <w:sz w:val="24"/>
          <w:szCs w:val="24"/>
          <w:lang w:val="lv-LV"/>
        </w:rPr>
      </w:pPr>
      <w:r w:rsidRPr="005B099B">
        <w:rPr>
          <w:rFonts w:ascii="Times New Roman" w:eastAsia="Times New Roman" w:hAnsi="Times New Roman" w:cs="Times New Roman"/>
          <w:color w:val="414142"/>
          <w:sz w:val="24"/>
          <w:szCs w:val="24"/>
          <w:lang w:val="lv-LV"/>
        </w:rPr>
        <w:t>Izglītības iestādes vadītājs</w:t>
      </w:r>
      <w:r>
        <w:rPr>
          <w:rFonts w:ascii="Times New Roman" w:eastAsia="Times New Roman" w:hAnsi="Times New Roman" w:cs="Times New Roman"/>
          <w:color w:val="414142"/>
          <w:sz w:val="24"/>
          <w:szCs w:val="24"/>
          <w:lang w:val="lv-LV"/>
        </w:rPr>
        <w:t xml:space="preserve">                                 _________________________                     </w:t>
      </w:r>
      <w:r>
        <w:rPr>
          <w:rFonts w:ascii="Times New Roman" w:eastAsia="Times New Roman" w:hAnsi="Times New Roman" w:cs="Times New Roman"/>
          <w:color w:val="414142"/>
          <w:sz w:val="24"/>
          <w:szCs w:val="24"/>
          <w:lang w:val="lv-LV"/>
        </w:rPr>
        <w:tab/>
      </w:r>
      <w:r>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ILONA KAZIMIRJONO</w:t>
      </w:r>
      <w:r w:rsidR="00250034">
        <w:rPr>
          <w:rFonts w:ascii="Times New Roman" w:eastAsia="Times New Roman" w:hAnsi="Times New Roman" w:cs="Times New Roman"/>
          <w:color w:val="414142"/>
          <w:sz w:val="24"/>
          <w:szCs w:val="24"/>
          <w:lang w:val="lv-LV"/>
        </w:rPr>
        <w:t>KA</w:t>
      </w:r>
    </w:p>
    <w:sectPr w:rsidR="00C00A35" w:rsidRPr="00250034" w:rsidSect="00035DEE">
      <w:pgSz w:w="12240" w:h="15840"/>
      <w:pgMar w:top="851"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58D64" w14:textId="77777777" w:rsidR="00573EF2" w:rsidRDefault="00573EF2" w:rsidP="001B3B29">
      <w:pPr>
        <w:spacing w:after="0" w:line="240" w:lineRule="auto"/>
      </w:pPr>
      <w:r>
        <w:separator/>
      </w:r>
    </w:p>
  </w:endnote>
  <w:endnote w:type="continuationSeparator" w:id="0">
    <w:p w14:paraId="7129B973" w14:textId="77777777" w:rsidR="00573EF2" w:rsidRDefault="00573EF2" w:rsidP="001B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684B2" w14:textId="77777777" w:rsidR="00573EF2" w:rsidRDefault="00573EF2" w:rsidP="001B3B29">
      <w:pPr>
        <w:spacing w:after="0" w:line="240" w:lineRule="auto"/>
      </w:pPr>
      <w:r>
        <w:separator/>
      </w:r>
    </w:p>
  </w:footnote>
  <w:footnote w:type="continuationSeparator" w:id="0">
    <w:p w14:paraId="7B1FDE09" w14:textId="77777777" w:rsidR="00573EF2" w:rsidRDefault="00573EF2" w:rsidP="001B3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B86"/>
    <w:multiLevelType w:val="hybridMultilevel"/>
    <w:tmpl w:val="8F403258"/>
    <w:lvl w:ilvl="0" w:tplc="B4CCABD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728C"/>
    <w:multiLevelType w:val="hybridMultilevel"/>
    <w:tmpl w:val="9D0408A0"/>
    <w:lvl w:ilvl="0" w:tplc="AB2673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402CBB"/>
    <w:multiLevelType w:val="hybridMultilevel"/>
    <w:tmpl w:val="5F5844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892940"/>
    <w:multiLevelType w:val="hybridMultilevel"/>
    <w:tmpl w:val="7ADCD06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54750"/>
    <w:multiLevelType w:val="hybridMultilevel"/>
    <w:tmpl w:val="613C9BEE"/>
    <w:lvl w:ilvl="0" w:tplc="C87AAE5A">
      <w:start w:val="1"/>
      <w:numFmt w:val="lowerLetter"/>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8"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C54DD"/>
    <w:multiLevelType w:val="hybridMultilevel"/>
    <w:tmpl w:val="D0C80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F957AF"/>
    <w:multiLevelType w:val="multilevel"/>
    <w:tmpl w:val="BA12E674"/>
    <w:lvl w:ilvl="0">
      <w:start w:val="1"/>
      <w:numFmt w:val="decimal"/>
      <w:lvlText w:val="%1."/>
      <w:lvlJc w:val="left"/>
      <w:pPr>
        <w:ind w:left="927" w:hanging="360"/>
      </w:pPr>
      <w:rPr>
        <w:rFonts w:eastAsiaTheme="minorHAnsi" w:hint="default"/>
        <w:b w:val="0"/>
        <w:b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A946C6"/>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4D7BB8"/>
    <w:multiLevelType w:val="multilevel"/>
    <w:tmpl w:val="C7C8FC72"/>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sz w:val="24"/>
      </w:rPr>
    </w:lvl>
    <w:lvl w:ilvl="2">
      <w:start w:val="1"/>
      <w:numFmt w:val="decimal"/>
      <w:isLgl/>
      <w:lvlText w:val="%1.%2.%3."/>
      <w:lvlJc w:val="left"/>
      <w:pPr>
        <w:ind w:left="1440" w:hanging="720"/>
      </w:pPr>
      <w:rPr>
        <w:rFonts w:hint="default"/>
        <w:b w:val="0"/>
        <w:sz w:val="24"/>
      </w:rPr>
    </w:lvl>
    <w:lvl w:ilvl="3">
      <w:start w:val="1"/>
      <w:numFmt w:val="decimal"/>
      <w:isLgl/>
      <w:lvlText w:val="%1.%2.%3.%4."/>
      <w:lvlJc w:val="left"/>
      <w:pPr>
        <w:ind w:left="1800" w:hanging="1080"/>
      </w:pPr>
      <w:rPr>
        <w:rFonts w:hint="default"/>
        <w:b w:val="0"/>
        <w:sz w:val="24"/>
      </w:rPr>
    </w:lvl>
    <w:lvl w:ilvl="4">
      <w:start w:val="1"/>
      <w:numFmt w:val="decimal"/>
      <w:isLgl/>
      <w:lvlText w:val="%1.%2.%3.%4.%5."/>
      <w:lvlJc w:val="left"/>
      <w:pPr>
        <w:ind w:left="1800" w:hanging="1080"/>
      </w:pPr>
      <w:rPr>
        <w:rFonts w:hint="default"/>
        <w:b w:val="0"/>
        <w:sz w:val="24"/>
      </w:rPr>
    </w:lvl>
    <w:lvl w:ilvl="5">
      <w:start w:val="1"/>
      <w:numFmt w:val="decimal"/>
      <w:isLgl/>
      <w:lvlText w:val="%1.%2.%3.%4.%5.%6."/>
      <w:lvlJc w:val="left"/>
      <w:pPr>
        <w:ind w:left="2160" w:hanging="1440"/>
      </w:pPr>
      <w:rPr>
        <w:rFonts w:hint="default"/>
        <w:b w:val="0"/>
        <w:sz w:val="24"/>
      </w:rPr>
    </w:lvl>
    <w:lvl w:ilvl="6">
      <w:start w:val="1"/>
      <w:numFmt w:val="decimal"/>
      <w:isLgl/>
      <w:lvlText w:val="%1.%2.%3.%4.%5.%6.%7."/>
      <w:lvlJc w:val="left"/>
      <w:pPr>
        <w:ind w:left="2520" w:hanging="1800"/>
      </w:pPr>
      <w:rPr>
        <w:rFonts w:hint="default"/>
        <w:b w:val="0"/>
        <w:sz w:val="24"/>
      </w:rPr>
    </w:lvl>
    <w:lvl w:ilvl="7">
      <w:start w:val="1"/>
      <w:numFmt w:val="decimal"/>
      <w:isLgl/>
      <w:lvlText w:val="%1.%2.%3.%4.%5.%6.%7.%8."/>
      <w:lvlJc w:val="left"/>
      <w:pPr>
        <w:ind w:left="2520" w:hanging="1800"/>
      </w:pPr>
      <w:rPr>
        <w:rFonts w:hint="default"/>
        <w:b w:val="0"/>
        <w:sz w:val="24"/>
      </w:rPr>
    </w:lvl>
    <w:lvl w:ilvl="8">
      <w:start w:val="1"/>
      <w:numFmt w:val="decimal"/>
      <w:isLgl/>
      <w:lvlText w:val="%1.%2.%3.%4.%5.%6.%7.%8.%9."/>
      <w:lvlJc w:val="left"/>
      <w:pPr>
        <w:ind w:left="2880" w:hanging="2160"/>
      </w:pPr>
      <w:rPr>
        <w:rFonts w:hint="default"/>
        <w:b w:val="0"/>
        <w:sz w:val="24"/>
      </w:rPr>
    </w:lvl>
  </w:abstractNum>
  <w:abstractNum w:abstractNumId="17" w15:restartNumberingAfterBreak="0">
    <w:nsid w:val="2A56517A"/>
    <w:multiLevelType w:val="hybridMultilevel"/>
    <w:tmpl w:val="9850C1E6"/>
    <w:lvl w:ilvl="0" w:tplc="EA78AF3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356833"/>
    <w:multiLevelType w:val="hybridMultilevel"/>
    <w:tmpl w:val="A7ECABD6"/>
    <w:lvl w:ilvl="0" w:tplc="780849F4">
      <w:start w:val="1"/>
      <w:numFmt w:val="lowerLetter"/>
      <w:lvlText w:val="%1)"/>
      <w:lvlJc w:val="left"/>
      <w:pPr>
        <w:ind w:left="744" w:hanging="360"/>
      </w:pPr>
      <w:rPr>
        <w:rFonts w:hint="default"/>
      </w:rPr>
    </w:lvl>
    <w:lvl w:ilvl="1" w:tplc="04260019" w:tentative="1">
      <w:start w:val="1"/>
      <w:numFmt w:val="lowerLetter"/>
      <w:lvlText w:val="%2."/>
      <w:lvlJc w:val="left"/>
      <w:pPr>
        <w:ind w:left="1464" w:hanging="360"/>
      </w:pPr>
    </w:lvl>
    <w:lvl w:ilvl="2" w:tplc="0426001B" w:tentative="1">
      <w:start w:val="1"/>
      <w:numFmt w:val="lowerRoman"/>
      <w:lvlText w:val="%3."/>
      <w:lvlJc w:val="right"/>
      <w:pPr>
        <w:ind w:left="2184" w:hanging="180"/>
      </w:pPr>
    </w:lvl>
    <w:lvl w:ilvl="3" w:tplc="0426000F" w:tentative="1">
      <w:start w:val="1"/>
      <w:numFmt w:val="decimal"/>
      <w:lvlText w:val="%4."/>
      <w:lvlJc w:val="left"/>
      <w:pPr>
        <w:ind w:left="2904" w:hanging="360"/>
      </w:pPr>
    </w:lvl>
    <w:lvl w:ilvl="4" w:tplc="04260019" w:tentative="1">
      <w:start w:val="1"/>
      <w:numFmt w:val="lowerLetter"/>
      <w:lvlText w:val="%5."/>
      <w:lvlJc w:val="left"/>
      <w:pPr>
        <w:ind w:left="3624" w:hanging="360"/>
      </w:pPr>
    </w:lvl>
    <w:lvl w:ilvl="5" w:tplc="0426001B" w:tentative="1">
      <w:start w:val="1"/>
      <w:numFmt w:val="lowerRoman"/>
      <w:lvlText w:val="%6."/>
      <w:lvlJc w:val="right"/>
      <w:pPr>
        <w:ind w:left="4344" w:hanging="180"/>
      </w:pPr>
    </w:lvl>
    <w:lvl w:ilvl="6" w:tplc="0426000F" w:tentative="1">
      <w:start w:val="1"/>
      <w:numFmt w:val="decimal"/>
      <w:lvlText w:val="%7."/>
      <w:lvlJc w:val="left"/>
      <w:pPr>
        <w:ind w:left="5064" w:hanging="360"/>
      </w:pPr>
    </w:lvl>
    <w:lvl w:ilvl="7" w:tplc="04260019" w:tentative="1">
      <w:start w:val="1"/>
      <w:numFmt w:val="lowerLetter"/>
      <w:lvlText w:val="%8."/>
      <w:lvlJc w:val="left"/>
      <w:pPr>
        <w:ind w:left="5784" w:hanging="360"/>
      </w:pPr>
    </w:lvl>
    <w:lvl w:ilvl="8" w:tplc="0426001B" w:tentative="1">
      <w:start w:val="1"/>
      <w:numFmt w:val="lowerRoman"/>
      <w:lvlText w:val="%9."/>
      <w:lvlJc w:val="right"/>
      <w:pPr>
        <w:ind w:left="6504" w:hanging="180"/>
      </w:pPr>
    </w:lvl>
  </w:abstractNum>
  <w:abstractNum w:abstractNumId="20"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77115"/>
    <w:multiLevelType w:val="multilevel"/>
    <w:tmpl w:val="BA12E674"/>
    <w:lvl w:ilvl="0">
      <w:start w:val="1"/>
      <w:numFmt w:val="decimal"/>
      <w:lvlText w:val="%1."/>
      <w:lvlJc w:val="left"/>
      <w:pPr>
        <w:ind w:left="927" w:hanging="360"/>
      </w:pPr>
      <w:rPr>
        <w:rFonts w:eastAsiaTheme="minorHAnsi" w:hint="default"/>
        <w:b w:val="0"/>
        <w:b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BD1476"/>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38452D7"/>
    <w:multiLevelType w:val="hybridMultilevel"/>
    <w:tmpl w:val="88FCBE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66F434B"/>
    <w:multiLevelType w:val="hybridMultilevel"/>
    <w:tmpl w:val="C464ABE6"/>
    <w:lvl w:ilvl="0" w:tplc="2984F580">
      <w:start w:val="1"/>
      <w:numFmt w:val="lowerLetter"/>
      <w:lvlText w:val="%1."/>
      <w:lvlJc w:val="left"/>
      <w:pPr>
        <w:ind w:left="1080" w:hanging="360"/>
      </w:pPr>
      <w:rPr>
        <w:rFonts w:eastAsia="Times New Roman" w:hint="default"/>
        <w:b w:val="0"/>
        <w:color w:val="41414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D60C8"/>
    <w:multiLevelType w:val="hybridMultilevel"/>
    <w:tmpl w:val="5CF48F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87268"/>
    <w:multiLevelType w:val="hybridMultilevel"/>
    <w:tmpl w:val="6874C1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B7BE4"/>
    <w:multiLevelType w:val="hybridMultilevel"/>
    <w:tmpl w:val="35B0086A"/>
    <w:lvl w:ilvl="0" w:tplc="53740BAC">
      <w:start w:val="1"/>
      <w:numFmt w:val="lowerLetter"/>
      <w:lvlText w:val="%1."/>
      <w:lvlJc w:val="left"/>
      <w:pPr>
        <w:ind w:left="960" w:hanging="360"/>
      </w:pPr>
      <w:rPr>
        <w:rFonts w:eastAsiaTheme="minorHAnsi" w:hint="default"/>
        <w:color w:val="auto"/>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34"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737663"/>
    <w:multiLevelType w:val="multilevel"/>
    <w:tmpl w:val="A9AA69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eastAsia="Times New Roman" w:hint="default"/>
        <w:b w:val="0"/>
        <w:color w:val="414142"/>
      </w:rPr>
    </w:lvl>
    <w:lvl w:ilvl="2">
      <w:start w:val="1"/>
      <w:numFmt w:val="decimal"/>
      <w:isLgl/>
      <w:lvlText w:val="%1.%2.%3."/>
      <w:lvlJc w:val="left"/>
      <w:pPr>
        <w:ind w:left="2520" w:hanging="720"/>
      </w:pPr>
      <w:rPr>
        <w:rFonts w:eastAsia="Times New Roman" w:hint="default"/>
        <w:b w:val="0"/>
        <w:color w:val="414142"/>
      </w:rPr>
    </w:lvl>
    <w:lvl w:ilvl="3">
      <w:start w:val="1"/>
      <w:numFmt w:val="decimal"/>
      <w:isLgl/>
      <w:lvlText w:val="%1.%2.%3.%4."/>
      <w:lvlJc w:val="left"/>
      <w:pPr>
        <w:ind w:left="3240" w:hanging="720"/>
      </w:pPr>
      <w:rPr>
        <w:rFonts w:eastAsia="Times New Roman" w:hint="default"/>
        <w:b w:val="0"/>
        <w:color w:val="414142"/>
      </w:rPr>
    </w:lvl>
    <w:lvl w:ilvl="4">
      <w:start w:val="1"/>
      <w:numFmt w:val="decimal"/>
      <w:isLgl/>
      <w:lvlText w:val="%1.%2.%3.%4.%5."/>
      <w:lvlJc w:val="left"/>
      <w:pPr>
        <w:ind w:left="4320" w:hanging="1080"/>
      </w:pPr>
      <w:rPr>
        <w:rFonts w:eastAsia="Times New Roman" w:hint="default"/>
        <w:b w:val="0"/>
        <w:color w:val="414142"/>
      </w:rPr>
    </w:lvl>
    <w:lvl w:ilvl="5">
      <w:start w:val="1"/>
      <w:numFmt w:val="decimal"/>
      <w:isLgl/>
      <w:lvlText w:val="%1.%2.%3.%4.%5.%6."/>
      <w:lvlJc w:val="left"/>
      <w:pPr>
        <w:ind w:left="5040" w:hanging="1080"/>
      </w:pPr>
      <w:rPr>
        <w:rFonts w:eastAsia="Times New Roman" w:hint="default"/>
        <w:b w:val="0"/>
        <w:color w:val="414142"/>
      </w:rPr>
    </w:lvl>
    <w:lvl w:ilvl="6">
      <w:start w:val="1"/>
      <w:numFmt w:val="decimal"/>
      <w:isLgl/>
      <w:lvlText w:val="%1.%2.%3.%4.%5.%6.%7."/>
      <w:lvlJc w:val="left"/>
      <w:pPr>
        <w:ind w:left="6120" w:hanging="1440"/>
      </w:pPr>
      <w:rPr>
        <w:rFonts w:eastAsia="Times New Roman" w:hint="default"/>
        <w:b w:val="0"/>
        <w:color w:val="414142"/>
      </w:rPr>
    </w:lvl>
    <w:lvl w:ilvl="7">
      <w:start w:val="1"/>
      <w:numFmt w:val="decimal"/>
      <w:isLgl/>
      <w:lvlText w:val="%1.%2.%3.%4.%5.%6.%7.%8."/>
      <w:lvlJc w:val="left"/>
      <w:pPr>
        <w:ind w:left="6840" w:hanging="1440"/>
      </w:pPr>
      <w:rPr>
        <w:rFonts w:eastAsia="Times New Roman" w:hint="default"/>
        <w:b w:val="0"/>
        <w:color w:val="414142"/>
      </w:rPr>
    </w:lvl>
    <w:lvl w:ilvl="8">
      <w:start w:val="1"/>
      <w:numFmt w:val="decimal"/>
      <w:isLgl/>
      <w:lvlText w:val="%1.%2.%3.%4.%5.%6.%7.%8.%9."/>
      <w:lvlJc w:val="left"/>
      <w:pPr>
        <w:ind w:left="7920" w:hanging="1800"/>
      </w:pPr>
      <w:rPr>
        <w:rFonts w:eastAsia="Times New Roman" w:hint="default"/>
        <w:b w:val="0"/>
        <w:color w:val="414142"/>
      </w:rPr>
    </w:lvl>
  </w:abstractNum>
  <w:abstractNum w:abstractNumId="36" w15:restartNumberingAfterBreak="0">
    <w:nsid w:val="75505339"/>
    <w:multiLevelType w:val="hybridMultilevel"/>
    <w:tmpl w:val="8F403258"/>
    <w:lvl w:ilvl="0" w:tplc="B4CCABD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654EF"/>
    <w:multiLevelType w:val="hybridMultilevel"/>
    <w:tmpl w:val="76CA869C"/>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9185BC0"/>
    <w:multiLevelType w:val="multilevel"/>
    <w:tmpl w:val="BA12E674"/>
    <w:lvl w:ilvl="0">
      <w:start w:val="1"/>
      <w:numFmt w:val="decimal"/>
      <w:lvlText w:val="%1."/>
      <w:lvlJc w:val="left"/>
      <w:pPr>
        <w:ind w:left="927" w:hanging="360"/>
      </w:pPr>
      <w:rPr>
        <w:rFonts w:eastAsiaTheme="minorHAnsi" w:hint="default"/>
        <w:b w:val="0"/>
        <w:b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919796">
    <w:abstractNumId w:val="5"/>
  </w:num>
  <w:num w:numId="2" w16cid:durableId="723219872">
    <w:abstractNumId w:val="8"/>
  </w:num>
  <w:num w:numId="3" w16cid:durableId="858082864">
    <w:abstractNumId w:val="32"/>
  </w:num>
  <w:num w:numId="4" w16cid:durableId="2100518480">
    <w:abstractNumId w:val="9"/>
  </w:num>
  <w:num w:numId="5" w16cid:durableId="749036554">
    <w:abstractNumId w:val="6"/>
  </w:num>
  <w:num w:numId="6" w16cid:durableId="1035543398">
    <w:abstractNumId w:val="36"/>
  </w:num>
  <w:num w:numId="7" w16cid:durableId="315651848">
    <w:abstractNumId w:val="38"/>
  </w:num>
  <w:num w:numId="8" w16cid:durableId="588200266">
    <w:abstractNumId w:val="10"/>
  </w:num>
  <w:num w:numId="9" w16cid:durableId="379281189">
    <w:abstractNumId w:val="29"/>
  </w:num>
  <w:num w:numId="10" w16cid:durableId="1384712031">
    <w:abstractNumId w:val="31"/>
  </w:num>
  <w:num w:numId="11" w16cid:durableId="1712923640">
    <w:abstractNumId w:val="14"/>
  </w:num>
  <w:num w:numId="12" w16cid:durableId="1377126358">
    <w:abstractNumId w:val="28"/>
  </w:num>
  <w:num w:numId="13" w16cid:durableId="1111165682">
    <w:abstractNumId w:val="39"/>
  </w:num>
  <w:num w:numId="14" w16cid:durableId="1376125016">
    <w:abstractNumId w:val="25"/>
  </w:num>
  <w:num w:numId="15" w16cid:durableId="338394232">
    <w:abstractNumId w:val="34"/>
  </w:num>
  <w:num w:numId="16" w16cid:durableId="279071402">
    <w:abstractNumId w:val="3"/>
  </w:num>
  <w:num w:numId="17" w16cid:durableId="1146780260">
    <w:abstractNumId w:val="18"/>
  </w:num>
  <w:num w:numId="18" w16cid:durableId="602299873">
    <w:abstractNumId w:val="26"/>
  </w:num>
  <w:num w:numId="19" w16cid:durableId="409733780">
    <w:abstractNumId w:val="35"/>
  </w:num>
  <w:num w:numId="20" w16cid:durableId="1508444965">
    <w:abstractNumId w:val="20"/>
  </w:num>
  <w:num w:numId="21" w16cid:durableId="1210653580">
    <w:abstractNumId w:val="0"/>
  </w:num>
  <w:num w:numId="22" w16cid:durableId="717319853">
    <w:abstractNumId w:val="7"/>
  </w:num>
  <w:num w:numId="23" w16cid:durableId="772824586">
    <w:abstractNumId w:val="24"/>
  </w:num>
  <w:num w:numId="24" w16cid:durableId="1360350709">
    <w:abstractNumId w:val="17"/>
  </w:num>
  <w:num w:numId="25" w16cid:durableId="1310859685">
    <w:abstractNumId w:val="33"/>
  </w:num>
  <w:num w:numId="26" w16cid:durableId="789057612">
    <w:abstractNumId w:val="11"/>
  </w:num>
  <w:num w:numId="27" w16cid:durableId="1938367614">
    <w:abstractNumId w:val="1"/>
  </w:num>
  <w:num w:numId="28" w16cid:durableId="1706559405">
    <w:abstractNumId w:val="38"/>
  </w:num>
  <w:num w:numId="29" w16cid:durableId="1718813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874997">
    <w:abstractNumId w:val="22"/>
  </w:num>
  <w:num w:numId="31" w16cid:durableId="1429960712">
    <w:abstractNumId w:val="13"/>
  </w:num>
  <w:num w:numId="32" w16cid:durableId="515314277">
    <w:abstractNumId w:val="16"/>
  </w:num>
  <w:num w:numId="33" w16cid:durableId="1747146144">
    <w:abstractNumId w:val="15"/>
  </w:num>
  <w:num w:numId="34" w16cid:durableId="611982025">
    <w:abstractNumId w:val="12"/>
  </w:num>
  <w:num w:numId="35" w16cid:durableId="1755928626">
    <w:abstractNumId w:val="21"/>
  </w:num>
  <w:num w:numId="36" w16cid:durableId="1094088078">
    <w:abstractNumId w:val="27"/>
  </w:num>
  <w:num w:numId="37" w16cid:durableId="1661930600">
    <w:abstractNumId w:val="4"/>
  </w:num>
  <w:num w:numId="38" w16cid:durableId="1653756185">
    <w:abstractNumId w:val="30"/>
  </w:num>
  <w:num w:numId="39" w16cid:durableId="1428504609">
    <w:abstractNumId w:val="37"/>
  </w:num>
  <w:num w:numId="40" w16cid:durableId="865799662">
    <w:abstractNumId w:val="19"/>
  </w:num>
  <w:num w:numId="41" w16cid:durableId="739794476">
    <w:abstractNumId w:val="2"/>
  </w:num>
  <w:num w:numId="42" w16cid:durableId="20820167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73"/>
    <w:rsid w:val="00002444"/>
    <w:rsid w:val="00002535"/>
    <w:rsid w:val="000034F3"/>
    <w:rsid w:val="00010459"/>
    <w:rsid w:val="000112E8"/>
    <w:rsid w:val="00012403"/>
    <w:rsid w:val="00013172"/>
    <w:rsid w:val="00016576"/>
    <w:rsid w:val="000222E9"/>
    <w:rsid w:val="000231F1"/>
    <w:rsid w:val="00027BC9"/>
    <w:rsid w:val="00031070"/>
    <w:rsid w:val="0003399E"/>
    <w:rsid w:val="000342CE"/>
    <w:rsid w:val="00035DEE"/>
    <w:rsid w:val="00042388"/>
    <w:rsid w:val="00043468"/>
    <w:rsid w:val="0004419A"/>
    <w:rsid w:val="000447EF"/>
    <w:rsid w:val="000504C6"/>
    <w:rsid w:val="00051268"/>
    <w:rsid w:val="00051FD6"/>
    <w:rsid w:val="000539AF"/>
    <w:rsid w:val="000632B9"/>
    <w:rsid w:val="0006462B"/>
    <w:rsid w:val="00067532"/>
    <w:rsid w:val="00067C08"/>
    <w:rsid w:val="00072645"/>
    <w:rsid w:val="00072C61"/>
    <w:rsid w:val="00072CA2"/>
    <w:rsid w:val="00072E52"/>
    <w:rsid w:val="0007711E"/>
    <w:rsid w:val="00077FF1"/>
    <w:rsid w:val="00083D39"/>
    <w:rsid w:val="00092089"/>
    <w:rsid w:val="00094F09"/>
    <w:rsid w:val="000A1E9F"/>
    <w:rsid w:val="000A5E37"/>
    <w:rsid w:val="000A7C05"/>
    <w:rsid w:val="000B1989"/>
    <w:rsid w:val="000C0EF0"/>
    <w:rsid w:val="000C4A13"/>
    <w:rsid w:val="000C5983"/>
    <w:rsid w:val="000D2220"/>
    <w:rsid w:val="000D2C2C"/>
    <w:rsid w:val="000D66E0"/>
    <w:rsid w:val="000D6BF5"/>
    <w:rsid w:val="000D72FD"/>
    <w:rsid w:val="000E150B"/>
    <w:rsid w:val="000E5E97"/>
    <w:rsid w:val="000E7559"/>
    <w:rsid w:val="000E776C"/>
    <w:rsid w:val="000F410D"/>
    <w:rsid w:val="000F54ED"/>
    <w:rsid w:val="000F636C"/>
    <w:rsid w:val="001018DB"/>
    <w:rsid w:val="001039F7"/>
    <w:rsid w:val="00106CF4"/>
    <w:rsid w:val="00107810"/>
    <w:rsid w:val="001118D1"/>
    <w:rsid w:val="00116EB7"/>
    <w:rsid w:val="00117049"/>
    <w:rsid w:val="001214C2"/>
    <w:rsid w:val="00121B15"/>
    <w:rsid w:val="00124883"/>
    <w:rsid w:val="00134F64"/>
    <w:rsid w:val="001361EB"/>
    <w:rsid w:val="001364A9"/>
    <w:rsid w:val="001365BD"/>
    <w:rsid w:val="00136C0C"/>
    <w:rsid w:val="00142326"/>
    <w:rsid w:val="00142D31"/>
    <w:rsid w:val="001459DC"/>
    <w:rsid w:val="001465E5"/>
    <w:rsid w:val="001524D1"/>
    <w:rsid w:val="00156B58"/>
    <w:rsid w:val="00157359"/>
    <w:rsid w:val="00166882"/>
    <w:rsid w:val="0016707D"/>
    <w:rsid w:val="00167783"/>
    <w:rsid w:val="0017383E"/>
    <w:rsid w:val="00182B47"/>
    <w:rsid w:val="00184EE4"/>
    <w:rsid w:val="00185256"/>
    <w:rsid w:val="00187088"/>
    <w:rsid w:val="001877D9"/>
    <w:rsid w:val="00190FA7"/>
    <w:rsid w:val="001926ED"/>
    <w:rsid w:val="0019487A"/>
    <w:rsid w:val="001A2344"/>
    <w:rsid w:val="001A2554"/>
    <w:rsid w:val="001B1247"/>
    <w:rsid w:val="001B1524"/>
    <w:rsid w:val="001B29E8"/>
    <w:rsid w:val="001B3B29"/>
    <w:rsid w:val="001D34B4"/>
    <w:rsid w:val="001D3FD4"/>
    <w:rsid w:val="001D6A10"/>
    <w:rsid w:val="001E03F2"/>
    <w:rsid w:val="001E09B1"/>
    <w:rsid w:val="001E17D2"/>
    <w:rsid w:val="001E2B63"/>
    <w:rsid w:val="001E6B70"/>
    <w:rsid w:val="001E6B87"/>
    <w:rsid w:val="001E779E"/>
    <w:rsid w:val="001F0E0F"/>
    <w:rsid w:val="001F106C"/>
    <w:rsid w:val="001F1360"/>
    <w:rsid w:val="001F3442"/>
    <w:rsid w:val="001F542D"/>
    <w:rsid w:val="00202261"/>
    <w:rsid w:val="002034AC"/>
    <w:rsid w:val="00204CBA"/>
    <w:rsid w:val="00210639"/>
    <w:rsid w:val="0021095A"/>
    <w:rsid w:val="002118B8"/>
    <w:rsid w:val="002139D3"/>
    <w:rsid w:val="002203F4"/>
    <w:rsid w:val="0022133F"/>
    <w:rsid w:val="00221B75"/>
    <w:rsid w:val="00222BB2"/>
    <w:rsid w:val="0022674F"/>
    <w:rsid w:val="002342E2"/>
    <w:rsid w:val="0024070C"/>
    <w:rsid w:val="002413ED"/>
    <w:rsid w:val="002418DA"/>
    <w:rsid w:val="002433EF"/>
    <w:rsid w:val="00243B2A"/>
    <w:rsid w:val="00246372"/>
    <w:rsid w:val="00250034"/>
    <w:rsid w:val="002505B8"/>
    <w:rsid w:val="00250BF0"/>
    <w:rsid w:val="0025108C"/>
    <w:rsid w:val="00251797"/>
    <w:rsid w:val="0025246A"/>
    <w:rsid w:val="0025426F"/>
    <w:rsid w:val="00254C44"/>
    <w:rsid w:val="002550D1"/>
    <w:rsid w:val="00271293"/>
    <w:rsid w:val="00271F25"/>
    <w:rsid w:val="00272005"/>
    <w:rsid w:val="002741A5"/>
    <w:rsid w:val="00275B23"/>
    <w:rsid w:val="00275CFD"/>
    <w:rsid w:val="002763B8"/>
    <w:rsid w:val="00277129"/>
    <w:rsid w:val="00281013"/>
    <w:rsid w:val="002818B5"/>
    <w:rsid w:val="00281A9D"/>
    <w:rsid w:val="002855C1"/>
    <w:rsid w:val="002936F6"/>
    <w:rsid w:val="002953ED"/>
    <w:rsid w:val="002A1E00"/>
    <w:rsid w:val="002A5592"/>
    <w:rsid w:val="002A56D6"/>
    <w:rsid w:val="002A5F5E"/>
    <w:rsid w:val="002A743B"/>
    <w:rsid w:val="002A7B11"/>
    <w:rsid w:val="002B0050"/>
    <w:rsid w:val="002B0715"/>
    <w:rsid w:val="002B0F4B"/>
    <w:rsid w:val="002B3DC1"/>
    <w:rsid w:val="002C4CFC"/>
    <w:rsid w:val="002C5775"/>
    <w:rsid w:val="002C595D"/>
    <w:rsid w:val="002D022B"/>
    <w:rsid w:val="002D2E01"/>
    <w:rsid w:val="002D3C59"/>
    <w:rsid w:val="002D4EB4"/>
    <w:rsid w:val="002D51B1"/>
    <w:rsid w:val="002E083D"/>
    <w:rsid w:val="002E106D"/>
    <w:rsid w:val="002E2017"/>
    <w:rsid w:val="002E2A41"/>
    <w:rsid w:val="002E3116"/>
    <w:rsid w:val="002E55A8"/>
    <w:rsid w:val="002E648B"/>
    <w:rsid w:val="002E698F"/>
    <w:rsid w:val="002E7CAC"/>
    <w:rsid w:val="002F1AAC"/>
    <w:rsid w:val="002F1C61"/>
    <w:rsid w:val="002F23B1"/>
    <w:rsid w:val="002F7891"/>
    <w:rsid w:val="00301623"/>
    <w:rsid w:val="003047DE"/>
    <w:rsid w:val="00312276"/>
    <w:rsid w:val="00312C35"/>
    <w:rsid w:val="00312DAF"/>
    <w:rsid w:val="00313AE5"/>
    <w:rsid w:val="00316D4D"/>
    <w:rsid w:val="003173C8"/>
    <w:rsid w:val="003207B7"/>
    <w:rsid w:val="0032163B"/>
    <w:rsid w:val="00325C66"/>
    <w:rsid w:val="00330E4C"/>
    <w:rsid w:val="00332AE9"/>
    <w:rsid w:val="003351E3"/>
    <w:rsid w:val="0034014C"/>
    <w:rsid w:val="00340C2D"/>
    <w:rsid w:val="00342117"/>
    <w:rsid w:val="00343E6A"/>
    <w:rsid w:val="00345603"/>
    <w:rsid w:val="00345C68"/>
    <w:rsid w:val="0034652C"/>
    <w:rsid w:val="003543AC"/>
    <w:rsid w:val="0036044F"/>
    <w:rsid w:val="003607DE"/>
    <w:rsid w:val="0036101A"/>
    <w:rsid w:val="003631A4"/>
    <w:rsid w:val="003634B8"/>
    <w:rsid w:val="00363797"/>
    <w:rsid w:val="00366E50"/>
    <w:rsid w:val="0037062F"/>
    <w:rsid w:val="00370932"/>
    <w:rsid w:val="00370950"/>
    <w:rsid w:val="003766B0"/>
    <w:rsid w:val="00380C13"/>
    <w:rsid w:val="00381642"/>
    <w:rsid w:val="00382535"/>
    <w:rsid w:val="00383BA6"/>
    <w:rsid w:val="00385D72"/>
    <w:rsid w:val="003919BF"/>
    <w:rsid w:val="00393CCA"/>
    <w:rsid w:val="0039459E"/>
    <w:rsid w:val="003948D5"/>
    <w:rsid w:val="0039779F"/>
    <w:rsid w:val="003A090C"/>
    <w:rsid w:val="003A12B0"/>
    <w:rsid w:val="003A212D"/>
    <w:rsid w:val="003A2175"/>
    <w:rsid w:val="003A4F19"/>
    <w:rsid w:val="003B0EF7"/>
    <w:rsid w:val="003B4AC5"/>
    <w:rsid w:val="003C30C7"/>
    <w:rsid w:val="003D41E0"/>
    <w:rsid w:val="003D525E"/>
    <w:rsid w:val="003D579E"/>
    <w:rsid w:val="003D5E6C"/>
    <w:rsid w:val="003D662B"/>
    <w:rsid w:val="003E2D76"/>
    <w:rsid w:val="003E355E"/>
    <w:rsid w:val="003E3E95"/>
    <w:rsid w:val="003E4C91"/>
    <w:rsid w:val="003F1CA3"/>
    <w:rsid w:val="003F246C"/>
    <w:rsid w:val="003F368C"/>
    <w:rsid w:val="003F49B8"/>
    <w:rsid w:val="00400AF7"/>
    <w:rsid w:val="00406125"/>
    <w:rsid w:val="004062C7"/>
    <w:rsid w:val="00410F11"/>
    <w:rsid w:val="00411844"/>
    <w:rsid w:val="00412AB1"/>
    <w:rsid w:val="00422227"/>
    <w:rsid w:val="00423B4A"/>
    <w:rsid w:val="0042482A"/>
    <w:rsid w:val="00435FC0"/>
    <w:rsid w:val="00436796"/>
    <w:rsid w:val="0043684A"/>
    <w:rsid w:val="004370B9"/>
    <w:rsid w:val="004414B1"/>
    <w:rsid w:val="00446618"/>
    <w:rsid w:val="00446F9E"/>
    <w:rsid w:val="0044744A"/>
    <w:rsid w:val="00450249"/>
    <w:rsid w:val="004565E2"/>
    <w:rsid w:val="00460D1A"/>
    <w:rsid w:val="004634DA"/>
    <w:rsid w:val="0046414A"/>
    <w:rsid w:val="00466025"/>
    <w:rsid w:val="004668D8"/>
    <w:rsid w:val="004670D8"/>
    <w:rsid w:val="004706E7"/>
    <w:rsid w:val="004711B5"/>
    <w:rsid w:val="004716E5"/>
    <w:rsid w:val="00474548"/>
    <w:rsid w:val="0047513A"/>
    <w:rsid w:val="00475A01"/>
    <w:rsid w:val="00477906"/>
    <w:rsid w:val="0048095D"/>
    <w:rsid w:val="00480E00"/>
    <w:rsid w:val="0048140A"/>
    <w:rsid w:val="00481AB9"/>
    <w:rsid w:val="00482A47"/>
    <w:rsid w:val="00483260"/>
    <w:rsid w:val="00485F75"/>
    <w:rsid w:val="00495388"/>
    <w:rsid w:val="00497ED1"/>
    <w:rsid w:val="004A5FE5"/>
    <w:rsid w:val="004A67A7"/>
    <w:rsid w:val="004A7250"/>
    <w:rsid w:val="004B078F"/>
    <w:rsid w:val="004B586F"/>
    <w:rsid w:val="004C6678"/>
    <w:rsid w:val="004D0850"/>
    <w:rsid w:val="004D1446"/>
    <w:rsid w:val="004D2845"/>
    <w:rsid w:val="004D2DFD"/>
    <w:rsid w:val="004D41CA"/>
    <w:rsid w:val="004D6577"/>
    <w:rsid w:val="004E11C4"/>
    <w:rsid w:val="004E5EAE"/>
    <w:rsid w:val="004F0294"/>
    <w:rsid w:val="004F044A"/>
    <w:rsid w:val="004F1DD4"/>
    <w:rsid w:val="004F243D"/>
    <w:rsid w:val="004F2583"/>
    <w:rsid w:val="004F4941"/>
    <w:rsid w:val="0050250D"/>
    <w:rsid w:val="005044BE"/>
    <w:rsid w:val="005057A4"/>
    <w:rsid w:val="005065CD"/>
    <w:rsid w:val="00507BC3"/>
    <w:rsid w:val="00510790"/>
    <w:rsid w:val="005224FF"/>
    <w:rsid w:val="00526F49"/>
    <w:rsid w:val="00527FBE"/>
    <w:rsid w:val="00530BBE"/>
    <w:rsid w:val="00533FF5"/>
    <w:rsid w:val="005359BA"/>
    <w:rsid w:val="00536568"/>
    <w:rsid w:val="005375BE"/>
    <w:rsid w:val="00540537"/>
    <w:rsid w:val="0054479D"/>
    <w:rsid w:val="00552F8C"/>
    <w:rsid w:val="005556C3"/>
    <w:rsid w:val="00567526"/>
    <w:rsid w:val="00567C3A"/>
    <w:rsid w:val="00570AFB"/>
    <w:rsid w:val="00571CCD"/>
    <w:rsid w:val="00571F08"/>
    <w:rsid w:val="00573A29"/>
    <w:rsid w:val="00573EF2"/>
    <w:rsid w:val="00580867"/>
    <w:rsid w:val="0058112A"/>
    <w:rsid w:val="00582BF8"/>
    <w:rsid w:val="00583457"/>
    <w:rsid w:val="00586834"/>
    <w:rsid w:val="005879BF"/>
    <w:rsid w:val="0059070C"/>
    <w:rsid w:val="005909FB"/>
    <w:rsid w:val="00591BFF"/>
    <w:rsid w:val="00592F5F"/>
    <w:rsid w:val="00593732"/>
    <w:rsid w:val="005952B1"/>
    <w:rsid w:val="00595872"/>
    <w:rsid w:val="00595FDB"/>
    <w:rsid w:val="005A66B4"/>
    <w:rsid w:val="005A708C"/>
    <w:rsid w:val="005B099B"/>
    <w:rsid w:val="005B11E1"/>
    <w:rsid w:val="005B1967"/>
    <w:rsid w:val="005B2521"/>
    <w:rsid w:val="005B37F4"/>
    <w:rsid w:val="005B6B74"/>
    <w:rsid w:val="005C0C2D"/>
    <w:rsid w:val="005C3375"/>
    <w:rsid w:val="005C4AFC"/>
    <w:rsid w:val="005C6E52"/>
    <w:rsid w:val="005C7A90"/>
    <w:rsid w:val="005D413F"/>
    <w:rsid w:val="005D7D2E"/>
    <w:rsid w:val="005E258F"/>
    <w:rsid w:val="005E30C5"/>
    <w:rsid w:val="005E5E64"/>
    <w:rsid w:val="005E6024"/>
    <w:rsid w:val="005F17D8"/>
    <w:rsid w:val="005F246A"/>
    <w:rsid w:val="006039D2"/>
    <w:rsid w:val="00603B6B"/>
    <w:rsid w:val="006040AD"/>
    <w:rsid w:val="006162FD"/>
    <w:rsid w:val="00616DA2"/>
    <w:rsid w:val="0062072E"/>
    <w:rsid w:val="006209BF"/>
    <w:rsid w:val="00631533"/>
    <w:rsid w:val="006317F7"/>
    <w:rsid w:val="006350FF"/>
    <w:rsid w:val="00636C79"/>
    <w:rsid w:val="00640175"/>
    <w:rsid w:val="00641328"/>
    <w:rsid w:val="0064266B"/>
    <w:rsid w:val="0065520A"/>
    <w:rsid w:val="00655870"/>
    <w:rsid w:val="006632A0"/>
    <w:rsid w:val="00663ED8"/>
    <w:rsid w:val="006660CA"/>
    <w:rsid w:val="00673CF5"/>
    <w:rsid w:val="00673E04"/>
    <w:rsid w:val="00676662"/>
    <w:rsid w:val="006830FF"/>
    <w:rsid w:val="00683B40"/>
    <w:rsid w:val="00683CB2"/>
    <w:rsid w:val="006919F0"/>
    <w:rsid w:val="00692759"/>
    <w:rsid w:val="00693B61"/>
    <w:rsid w:val="00693D42"/>
    <w:rsid w:val="006A082F"/>
    <w:rsid w:val="006A63A0"/>
    <w:rsid w:val="006A6F80"/>
    <w:rsid w:val="006A720B"/>
    <w:rsid w:val="006A75D2"/>
    <w:rsid w:val="006B6B0F"/>
    <w:rsid w:val="006B75E1"/>
    <w:rsid w:val="006C486A"/>
    <w:rsid w:val="006C6674"/>
    <w:rsid w:val="006C7FC8"/>
    <w:rsid w:val="006D0ED9"/>
    <w:rsid w:val="006D41F6"/>
    <w:rsid w:val="006D55EC"/>
    <w:rsid w:val="006D6DD1"/>
    <w:rsid w:val="006E42D5"/>
    <w:rsid w:val="006E51E6"/>
    <w:rsid w:val="006E7713"/>
    <w:rsid w:val="006F0136"/>
    <w:rsid w:val="006F1D03"/>
    <w:rsid w:val="006F4ED1"/>
    <w:rsid w:val="006F61C8"/>
    <w:rsid w:val="006F7292"/>
    <w:rsid w:val="007021FC"/>
    <w:rsid w:val="00702EEE"/>
    <w:rsid w:val="007031C5"/>
    <w:rsid w:val="00705D1E"/>
    <w:rsid w:val="007069CC"/>
    <w:rsid w:val="00711A78"/>
    <w:rsid w:val="007132FD"/>
    <w:rsid w:val="007141B1"/>
    <w:rsid w:val="00716790"/>
    <w:rsid w:val="00720A29"/>
    <w:rsid w:val="00721FA9"/>
    <w:rsid w:val="00722344"/>
    <w:rsid w:val="00722A32"/>
    <w:rsid w:val="00723B3B"/>
    <w:rsid w:val="007242C3"/>
    <w:rsid w:val="0072590C"/>
    <w:rsid w:val="00726A9F"/>
    <w:rsid w:val="00730010"/>
    <w:rsid w:val="0073512F"/>
    <w:rsid w:val="00735752"/>
    <w:rsid w:val="00753A4B"/>
    <w:rsid w:val="0075413F"/>
    <w:rsid w:val="007578C9"/>
    <w:rsid w:val="007629A4"/>
    <w:rsid w:val="007707AD"/>
    <w:rsid w:val="00772F86"/>
    <w:rsid w:val="007733E6"/>
    <w:rsid w:val="007752C1"/>
    <w:rsid w:val="007752DB"/>
    <w:rsid w:val="0078224C"/>
    <w:rsid w:val="00782BE0"/>
    <w:rsid w:val="00783520"/>
    <w:rsid w:val="00783613"/>
    <w:rsid w:val="00784098"/>
    <w:rsid w:val="007868A3"/>
    <w:rsid w:val="00791DD5"/>
    <w:rsid w:val="007924E0"/>
    <w:rsid w:val="00797F13"/>
    <w:rsid w:val="007A44B9"/>
    <w:rsid w:val="007A484B"/>
    <w:rsid w:val="007A4DFA"/>
    <w:rsid w:val="007A63A1"/>
    <w:rsid w:val="007B19FE"/>
    <w:rsid w:val="007B5F36"/>
    <w:rsid w:val="007B6FAD"/>
    <w:rsid w:val="007C0EDE"/>
    <w:rsid w:val="007C347B"/>
    <w:rsid w:val="007C41DF"/>
    <w:rsid w:val="007C5F5F"/>
    <w:rsid w:val="007C6FE7"/>
    <w:rsid w:val="007C7BED"/>
    <w:rsid w:val="007D11DE"/>
    <w:rsid w:val="007D7EE9"/>
    <w:rsid w:val="007E3720"/>
    <w:rsid w:val="007E5499"/>
    <w:rsid w:val="007E60BF"/>
    <w:rsid w:val="007E657B"/>
    <w:rsid w:val="007E7771"/>
    <w:rsid w:val="007F30BE"/>
    <w:rsid w:val="007F55A0"/>
    <w:rsid w:val="007F55A3"/>
    <w:rsid w:val="007F580D"/>
    <w:rsid w:val="007F73A7"/>
    <w:rsid w:val="00800DA8"/>
    <w:rsid w:val="0080268C"/>
    <w:rsid w:val="00804209"/>
    <w:rsid w:val="0080559C"/>
    <w:rsid w:val="008114F8"/>
    <w:rsid w:val="008138FD"/>
    <w:rsid w:val="008142CA"/>
    <w:rsid w:val="008150A0"/>
    <w:rsid w:val="008151ED"/>
    <w:rsid w:val="00816B11"/>
    <w:rsid w:val="00823367"/>
    <w:rsid w:val="00832418"/>
    <w:rsid w:val="00834E13"/>
    <w:rsid w:val="008350BF"/>
    <w:rsid w:val="00841606"/>
    <w:rsid w:val="008429F2"/>
    <w:rsid w:val="00842D53"/>
    <w:rsid w:val="00843762"/>
    <w:rsid w:val="00847093"/>
    <w:rsid w:val="008477FF"/>
    <w:rsid w:val="00852341"/>
    <w:rsid w:val="00852DD1"/>
    <w:rsid w:val="00854711"/>
    <w:rsid w:val="008578A4"/>
    <w:rsid w:val="008605E8"/>
    <w:rsid w:val="008643F8"/>
    <w:rsid w:val="008646D5"/>
    <w:rsid w:val="0086573D"/>
    <w:rsid w:val="00870090"/>
    <w:rsid w:val="008708DB"/>
    <w:rsid w:val="00870DD7"/>
    <w:rsid w:val="00870E1C"/>
    <w:rsid w:val="0087178F"/>
    <w:rsid w:val="008746B8"/>
    <w:rsid w:val="00875209"/>
    <w:rsid w:val="008805C5"/>
    <w:rsid w:val="00883B36"/>
    <w:rsid w:val="0089180E"/>
    <w:rsid w:val="00892BF2"/>
    <w:rsid w:val="00892C4E"/>
    <w:rsid w:val="00893CB4"/>
    <w:rsid w:val="008968DD"/>
    <w:rsid w:val="008A16CA"/>
    <w:rsid w:val="008A1E81"/>
    <w:rsid w:val="008A2E06"/>
    <w:rsid w:val="008A35C8"/>
    <w:rsid w:val="008A7834"/>
    <w:rsid w:val="008B13E7"/>
    <w:rsid w:val="008B13F6"/>
    <w:rsid w:val="008B1440"/>
    <w:rsid w:val="008B326D"/>
    <w:rsid w:val="008B57E0"/>
    <w:rsid w:val="008B5B8E"/>
    <w:rsid w:val="008B74DD"/>
    <w:rsid w:val="008C0647"/>
    <w:rsid w:val="008C3192"/>
    <w:rsid w:val="008C3783"/>
    <w:rsid w:val="008C3A79"/>
    <w:rsid w:val="008C468E"/>
    <w:rsid w:val="008C7A7D"/>
    <w:rsid w:val="008D18E6"/>
    <w:rsid w:val="008D302E"/>
    <w:rsid w:val="008D53A1"/>
    <w:rsid w:val="008D655C"/>
    <w:rsid w:val="008D7DE3"/>
    <w:rsid w:val="008E1E49"/>
    <w:rsid w:val="008E367C"/>
    <w:rsid w:val="008E5765"/>
    <w:rsid w:val="008E7A9F"/>
    <w:rsid w:val="008F6F5C"/>
    <w:rsid w:val="008F7D78"/>
    <w:rsid w:val="00902A3D"/>
    <w:rsid w:val="00904068"/>
    <w:rsid w:val="00904FE1"/>
    <w:rsid w:val="00905B47"/>
    <w:rsid w:val="009062A6"/>
    <w:rsid w:val="00907B9B"/>
    <w:rsid w:val="00913293"/>
    <w:rsid w:val="0091333B"/>
    <w:rsid w:val="009152FB"/>
    <w:rsid w:val="00921100"/>
    <w:rsid w:val="009246F8"/>
    <w:rsid w:val="00925661"/>
    <w:rsid w:val="00930B48"/>
    <w:rsid w:val="00933B98"/>
    <w:rsid w:val="00933FED"/>
    <w:rsid w:val="009373DE"/>
    <w:rsid w:val="00943A98"/>
    <w:rsid w:val="00950196"/>
    <w:rsid w:val="00952457"/>
    <w:rsid w:val="00954D73"/>
    <w:rsid w:val="0095585C"/>
    <w:rsid w:val="00955C66"/>
    <w:rsid w:val="00962BFB"/>
    <w:rsid w:val="00967795"/>
    <w:rsid w:val="00970A83"/>
    <w:rsid w:val="00972FE5"/>
    <w:rsid w:val="00980201"/>
    <w:rsid w:val="00982B67"/>
    <w:rsid w:val="009836E0"/>
    <w:rsid w:val="00983795"/>
    <w:rsid w:val="00985AE4"/>
    <w:rsid w:val="00986A98"/>
    <w:rsid w:val="00986B6D"/>
    <w:rsid w:val="00987A13"/>
    <w:rsid w:val="009922C1"/>
    <w:rsid w:val="00993B41"/>
    <w:rsid w:val="00997219"/>
    <w:rsid w:val="009A2316"/>
    <w:rsid w:val="009A23DD"/>
    <w:rsid w:val="009A3B10"/>
    <w:rsid w:val="009B4377"/>
    <w:rsid w:val="009B62C2"/>
    <w:rsid w:val="009B7302"/>
    <w:rsid w:val="009C11FE"/>
    <w:rsid w:val="009C24A8"/>
    <w:rsid w:val="009C6C48"/>
    <w:rsid w:val="009D03EE"/>
    <w:rsid w:val="009D5D96"/>
    <w:rsid w:val="009D600E"/>
    <w:rsid w:val="009D6E12"/>
    <w:rsid w:val="009E093C"/>
    <w:rsid w:val="009E0A74"/>
    <w:rsid w:val="009E3F10"/>
    <w:rsid w:val="009E6592"/>
    <w:rsid w:val="009E7DBB"/>
    <w:rsid w:val="009F0D8E"/>
    <w:rsid w:val="009F5E99"/>
    <w:rsid w:val="009F614C"/>
    <w:rsid w:val="00A0083F"/>
    <w:rsid w:val="00A03856"/>
    <w:rsid w:val="00A0732C"/>
    <w:rsid w:val="00A10378"/>
    <w:rsid w:val="00A12664"/>
    <w:rsid w:val="00A13CF4"/>
    <w:rsid w:val="00A16BC7"/>
    <w:rsid w:val="00A1798E"/>
    <w:rsid w:val="00A20D7B"/>
    <w:rsid w:val="00A2182C"/>
    <w:rsid w:val="00A2204B"/>
    <w:rsid w:val="00A32073"/>
    <w:rsid w:val="00A32682"/>
    <w:rsid w:val="00A32F80"/>
    <w:rsid w:val="00A33CC1"/>
    <w:rsid w:val="00A34B46"/>
    <w:rsid w:val="00A418D7"/>
    <w:rsid w:val="00A43B14"/>
    <w:rsid w:val="00A43C2C"/>
    <w:rsid w:val="00A46AA1"/>
    <w:rsid w:val="00A53470"/>
    <w:rsid w:val="00A568F2"/>
    <w:rsid w:val="00A57A3F"/>
    <w:rsid w:val="00A65955"/>
    <w:rsid w:val="00A668D5"/>
    <w:rsid w:val="00A70069"/>
    <w:rsid w:val="00A713BF"/>
    <w:rsid w:val="00A751D7"/>
    <w:rsid w:val="00A76086"/>
    <w:rsid w:val="00A82D08"/>
    <w:rsid w:val="00A834FF"/>
    <w:rsid w:val="00A900BE"/>
    <w:rsid w:val="00A9068B"/>
    <w:rsid w:val="00A92AE1"/>
    <w:rsid w:val="00AA1740"/>
    <w:rsid w:val="00AA17A8"/>
    <w:rsid w:val="00AA4698"/>
    <w:rsid w:val="00AB569F"/>
    <w:rsid w:val="00AB72D3"/>
    <w:rsid w:val="00AB730A"/>
    <w:rsid w:val="00AB7E47"/>
    <w:rsid w:val="00AD0233"/>
    <w:rsid w:val="00AD2693"/>
    <w:rsid w:val="00AD2D5D"/>
    <w:rsid w:val="00AD46AB"/>
    <w:rsid w:val="00AD6E21"/>
    <w:rsid w:val="00AE3801"/>
    <w:rsid w:val="00AF342E"/>
    <w:rsid w:val="00AF4017"/>
    <w:rsid w:val="00AF50CF"/>
    <w:rsid w:val="00AF6E39"/>
    <w:rsid w:val="00B026C4"/>
    <w:rsid w:val="00B04AC3"/>
    <w:rsid w:val="00B061A7"/>
    <w:rsid w:val="00B06F3F"/>
    <w:rsid w:val="00B079DE"/>
    <w:rsid w:val="00B07A45"/>
    <w:rsid w:val="00B1090F"/>
    <w:rsid w:val="00B125A0"/>
    <w:rsid w:val="00B13417"/>
    <w:rsid w:val="00B22A20"/>
    <w:rsid w:val="00B24296"/>
    <w:rsid w:val="00B2466D"/>
    <w:rsid w:val="00B26D6E"/>
    <w:rsid w:val="00B3206A"/>
    <w:rsid w:val="00B440E6"/>
    <w:rsid w:val="00B4518E"/>
    <w:rsid w:val="00B47050"/>
    <w:rsid w:val="00B53A5E"/>
    <w:rsid w:val="00B53C3B"/>
    <w:rsid w:val="00B5539E"/>
    <w:rsid w:val="00B55EE8"/>
    <w:rsid w:val="00B56620"/>
    <w:rsid w:val="00B60835"/>
    <w:rsid w:val="00B65505"/>
    <w:rsid w:val="00B67705"/>
    <w:rsid w:val="00B72335"/>
    <w:rsid w:val="00B73932"/>
    <w:rsid w:val="00B739BB"/>
    <w:rsid w:val="00B73D26"/>
    <w:rsid w:val="00B7682C"/>
    <w:rsid w:val="00B77D97"/>
    <w:rsid w:val="00B80F87"/>
    <w:rsid w:val="00B81888"/>
    <w:rsid w:val="00B91D51"/>
    <w:rsid w:val="00B92DDB"/>
    <w:rsid w:val="00B93B0D"/>
    <w:rsid w:val="00B93CF6"/>
    <w:rsid w:val="00B95420"/>
    <w:rsid w:val="00B95FC1"/>
    <w:rsid w:val="00BA2F08"/>
    <w:rsid w:val="00BA7CC5"/>
    <w:rsid w:val="00BB1C27"/>
    <w:rsid w:val="00BB33FB"/>
    <w:rsid w:val="00BB5F3D"/>
    <w:rsid w:val="00BC00E8"/>
    <w:rsid w:val="00BC23FE"/>
    <w:rsid w:val="00BC45C2"/>
    <w:rsid w:val="00BD041C"/>
    <w:rsid w:val="00BD1FB8"/>
    <w:rsid w:val="00BD6866"/>
    <w:rsid w:val="00BE1127"/>
    <w:rsid w:val="00BE61A8"/>
    <w:rsid w:val="00BF2E14"/>
    <w:rsid w:val="00BF6A2F"/>
    <w:rsid w:val="00BF6B43"/>
    <w:rsid w:val="00C00A35"/>
    <w:rsid w:val="00C028BC"/>
    <w:rsid w:val="00C03D25"/>
    <w:rsid w:val="00C04277"/>
    <w:rsid w:val="00C05102"/>
    <w:rsid w:val="00C059EC"/>
    <w:rsid w:val="00C07576"/>
    <w:rsid w:val="00C07F43"/>
    <w:rsid w:val="00C11177"/>
    <w:rsid w:val="00C2041F"/>
    <w:rsid w:val="00C22873"/>
    <w:rsid w:val="00C24907"/>
    <w:rsid w:val="00C26F1C"/>
    <w:rsid w:val="00C3134B"/>
    <w:rsid w:val="00C368C9"/>
    <w:rsid w:val="00C37EF5"/>
    <w:rsid w:val="00C445DC"/>
    <w:rsid w:val="00C44A1A"/>
    <w:rsid w:val="00C45512"/>
    <w:rsid w:val="00C457BF"/>
    <w:rsid w:val="00C47AE0"/>
    <w:rsid w:val="00C60410"/>
    <w:rsid w:val="00C609A1"/>
    <w:rsid w:val="00C66F7A"/>
    <w:rsid w:val="00C671F1"/>
    <w:rsid w:val="00C761B8"/>
    <w:rsid w:val="00C82113"/>
    <w:rsid w:val="00C862B8"/>
    <w:rsid w:val="00C93535"/>
    <w:rsid w:val="00C94BF4"/>
    <w:rsid w:val="00CA1D8B"/>
    <w:rsid w:val="00CA3406"/>
    <w:rsid w:val="00CA3920"/>
    <w:rsid w:val="00CA49E7"/>
    <w:rsid w:val="00CA59D3"/>
    <w:rsid w:val="00CA7347"/>
    <w:rsid w:val="00CB4D93"/>
    <w:rsid w:val="00CD095B"/>
    <w:rsid w:val="00CD10B3"/>
    <w:rsid w:val="00CD27C4"/>
    <w:rsid w:val="00CD3517"/>
    <w:rsid w:val="00CD572C"/>
    <w:rsid w:val="00CE020C"/>
    <w:rsid w:val="00CE2787"/>
    <w:rsid w:val="00CE59B6"/>
    <w:rsid w:val="00CE7006"/>
    <w:rsid w:val="00CF2256"/>
    <w:rsid w:val="00CF4700"/>
    <w:rsid w:val="00CF6826"/>
    <w:rsid w:val="00CF725F"/>
    <w:rsid w:val="00D00F43"/>
    <w:rsid w:val="00D03799"/>
    <w:rsid w:val="00D04A12"/>
    <w:rsid w:val="00D04BF2"/>
    <w:rsid w:val="00D10060"/>
    <w:rsid w:val="00D15DE6"/>
    <w:rsid w:val="00D171CD"/>
    <w:rsid w:val="00D17343"/>
    <w:rsid w:val="00D1756E"/>
    <w:rsid w:val="00D23D12"/>
    <w:rsid w:val="00D2553B"/>
    <w:rsid w:val="00D2637F"/>
    <w:rsid w:val="00D35980"/>
    <w:rsid w:val="00D35D8B"/>
    <w:rsid w:val="00D40276"/>
    <w:rsid w:val="00D4230D"/>
    <w:rsid w:val="00D44F5D"/>
    <w:rsid w:val="00D45A74"/>
    <w:rsid w:val="00D461BD"/>
    <w:rsid w:val="00D522DF"/>
    <w:rsid w:val="00D529FE"/>
    <w:rsid w:val="00D54D8B"/>
    <w:rsid w:val="00D60E6C"/>
    <w:rsid w:val="00D61E3D"/>
    <w:rsid w:val="00D6392F"/>
    <w:rsid w:val="00D7057D"/>
    <w:rsid w:val="00D71532"/>
    <w:rsid w:val="00D72784"/>
    <w:rsid w:val="00D746CD"/>
    <w:rsid w:val="00D80BC2"/>
    <w:rsid w:val="00D8697C"/>
    <w:rsid w:val="00D86C4C"/>
    <w:rsid w:val="00D93A1C"/>
    <w:rsid w:val="00D95D72"/>
    <w:rsid w:val="00DA0E64"/>
    <w:rsid w:val="00DA146B"/>
    <w:rsid w:val="00DA168D"/>
    <w:rsid w:val="00DA1EC0"/>
    <w:rsid w:val="00DA3E97"/>
    <w:rsid w:val="00DB0C09"/>
    <w:rsid w:val="00DB748D"/>
    <w:rsid w:val="00DB79CA"/>
    <w:rsid w:val="00DB7FDC"/>
    <w:rsid w:val="00DC0C53"/>
    <w:rsid w:val="00DC30E9"/>
    <w:rsid w:val="00DC533E"/>
    <w:rsid w:val="00DC6C83"/>
    <w:rsid w:val="00DD464E"/>
    <w:rsid w:val="00DE502B"/>
    <w:rsid w:val="00DE7D01"/>
    <w:rsid w:val="00DF15A4"/>
    <w:rsid w:val="00DF40D5"/>
    <w:rsid w:val="00DF45AC"/>
    <w:rsid w:val="00DF4A65"/>
    <w:rsid w:val="00DF5189"/>
    <w:rsid w:val="00E011DD"/>
    <w:rsid w:val="00E026D7"/>
    <w:rsid w:val="00E02AD0"/>
    <w:rsid w:val="00E055FD"/>
    <w:rsid w:val="00E115A3"/>
    <w:rsid w:val="00E12D8E"/>
    <w:rsid w:val="00E261F0"/>
    <w:rsid w:val="00E26F8A"/>
    <w:rsid w:val="00E31131"/>
    <w:rsid w:val="00E330B0"/>
    <w:rsid w:val="00E33F73"/>
    <w:rsid w:val="00E40599"/>
    <w:rsid w:val="00E41B1B"/>
    <w:rsid w:val="00E4543B"/>
    <w:rsid w:val="00E45E82"/>
    <w:rsid w:val="00E474F1"/>
    <w:rsid w:val="00E47CAC"/>
    <w:rsid w:val="00E47D7A"/>
    <w:rsid w:val="00E50504"/>
    <w:rsid w:val="00E50568"/>
    <w:rsid w:val="00E50B31"/>
    <w:rsid w:val="00E512FB"/>
    <w:rsid w:val="00E52A3D"/>
    <w:rsid w:val="00E54E63"/>
    <w:rsid w:val="00E6602D"/>
    <w:rsid w:val="00E70C67"/>
    <w:rsid w:val="00E7248A"/>
    <w:rsid w:val="00E922D3"/>
    <w:rsid w:val="00EA0E01"/>
    <w:rsid w:val="00EA3B4A"/>
    <w:rsid w:val="00EA4E60"/>
    <w:rsid w:val="00EB7611"/>
    <w:rsid w:val="00EC0A7A"/>
    <w:rsid w:val="00EC4C71"/>
    <w:rsid w:val="00ED2386"/>
    <w:rsid w:val="00ED70BB"/>
    <w:rsid w:val="00EE111D"/>
    <w:rsid w:val="00EE671A"/>
    <w:rsid w:val="00EF1DD0"/>
    <w:rsid w:val="00EF2DAB"/>
    <w:rsid w:val="00EF5BE2"/>
    <w:rsid w:val="00F02059"/>
    <w:rsid w:val="00F033BB"/>
    <w:rsid w:val="00F04CCA"/>
    <w:rsid w:val="00F05EE9"/>
    <w:rsid w:val="00F062DE"/>
    <w:rsid w:val="00F110C1"/>
    <w:rsid w:val="00F13C9D"/>
    <w:rsid w:val="00F153B1"/>
    <w:rsid w:val="00F210D3"/>
    <w:rsid w:val="00F22261"/>
    <w:rsid w:val="00F2574C"/>
    <w:rsid w:val="00F325EB"/>
    <w:rsid w:val="00F3270F"/>
    <w:rsid w:val="00F35C7D"/>
    <w:rsid w:val="00F4705D"/>
    <w:rsid w:val="00F540DA"/>
    <w:rsid w:val="00F5424F"/>
    <w:rsid w:val="00F558EF"/>
    <w:rsid w:val="00F62169"/>
    <w:rsid w:val="00F62C3F"/>
    <w:rsid w:val="00F6323B"/>
    <w:rsid w:val="00F6591E"/>
    <w:rsid w:val="00F6607C"/>
    <w:rsid w:val="00F67B85"/>
    <w:rsid w:val="00F72B9D"/>
    <w:rsid w:val="00F72FD6"/>
    <w:rsid w:val="00F74E60"/>
    <w:rsid w:val="00F74F3C"/>
    <w:rsid w:val="00F752B1"/>
    <w:rsid w:val="00F753ED"/>
    <w:rsid w:val="00F80814"/>
    <w:rsid w:val="00F808E7"/>
    <w:rsid w:val="00F84C71"/>
    <w:rsid w:val="00F909BF"/>
    <w:rsid w:val="00F928B1"/>
    <w:rsid w:val="00F951E9"/>
    <w:rsid w:val="00FA229D"/>
    <w:rsid w:val="00FB1083"/>
    <w:rsid w:val="00FB277E"/>
    <w:rsid w:val="00FB46C2"/>
    <w:rsid w:val="00FB513B"/>
    <w:rsid w:val="00FC131F"/>
    <w:rsid w:val="00FC17DD"/>
    <w:rsid w:val="00FC34C0"/>
    <w:rsid w:val="00FC3844"/>
    <w:rsid w:val="00FC65D6"/>
    <w:rsid w:val="00FD1787"/>
    <w:rsid w:val="00FE683E"/>
    <w:rsid w:val="00FE6F58"/>
    <w:rsid w:val="00FE6F86"/>
    <w:rsid w:val="00FF4708"/>
    <w:rsid w:val="00FF61D8"/>
    <w:rsid w:val="00FF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CE7006"/>
    <w:pPr>
      <w:tabs>
        <w:tab w:val="center" w:pos="4153"/>
        <w:tab w:val="right" w:pos="8306"/>
      </w:tabs>
      <w:spacing w:after="0" w:line="240" w:lineRule="auto"/>
    </w:pPr>
    <w:rPr>
      <w:rFonts w:ascii="Times New Roman" w:hAnsi="Times New Roman"/>
      <w:sz w:val="24"/>
    </w:rPr>
  </w:style>
  <w:style w:type="character" w:customStyle="1" w:styleId="GalveneRakstz">
    <w:name w:val="Galvene Rakstz."/>
    <w:basedOn w:val="Noklusjumarindkopasfonts"/>
    <w:link w:val="Galvene"/>
    <w:uiPriority w:val="99"/>
    <w:rsid w:val="00CE7006"/>
    <w:rPr>
      <w:rFonts w:ascii="Times New Roman" w:hAnsi="Times New Roman"/>
      <w:sz w:val="24"/>
    </w:rPr>
  </w:style>
  <w:style w:type="character" w:styleId="Hipersaite">
    <w:name w:val="Hyperlink"/>
    <w:basedOn w:val="Noklusjumarindkopasfonts"/>
    <w:uiPriority w:val="99"/>
    <w:unhideWhenUsed/>
    <w:rsid w:val="000C4A13"/>
    <w:rPr>
      <w:color w:val="0563C1" w:themeColor="hyperlink"/>
      <w:u w:val="single"/>
    </w:rPr>
  </w:style>
  <w:style w:type="paragraph" w:styleId="Kjene">
    <w:name w:val="footer"/>
    <w:basedOn w:val="Parasts"/>
    <w:link w:val="KjeneRakstz"/>
    <w:uiPriority w:val="99"/>
    <w:unhideWhenUsed/>
    <w:rsid w:val="001B3B2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3B29"/>
  </w:style>
  <w:style w:type="paragraph" w:styleId="Vresteksts">
    <w:name w:val="footnote text"/>
    <w:basedOn w:val="Parasts"/>
    <w:link w:val="VrestekstsRakstz"/>
    <w:uiPriority w:val="99"/>
    <w:semiHidden/>
    <w:unhideWhenUsed/>
    <w:rsid w:val="001039F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039F7"/>
    <w:rPr>
      <w:sz w:val="20"/>
      <w:szCs w:val="20"/>
    </w:rPr>
  </w:style>
  <w:style w:type="character" w:styleId="Vresatsauce">
    <w:name w:val="footnote reference"/>
    <w:basedOn w:val="Noklusjumarindkopasfonts"/>
    <w:uiPriority w:val="99"/>
    <w:semiHidden/>
    <w:unhideWhenUsed/>
    <w:rsid w:val="001039F7"/>
    <w:rPr>
      <w:vertAlign w:val="superscript"/>
    </w:rPr>
  </w:style>
  <w:style w:type="paragraph" w:styleId="Balonteksts">
    <w:name w:val="Balloon Text"/>
    <w:basedOn w:val="Parasts"/>
    <w:link w:val="BalontekstsRakstz"/>
    <w:uiPriority w:val="99"/>
    <w:semiHidden/>
    <w:unhideWhenUsed/>
    <w:rsid w:val="00AB7E4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7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4409947">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640190103">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4E8A1-A177-40AF-8903-ED1C4013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11773</Words>
  <Characters>6712</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Gunta Kupča</cp:lastModifiedBy>
  <cp:revision>6</cp:revision>
  <cp:lastPrinted>2024-11-11T07:56:00Z</cp:lastPrinted>
  <dcterms:created xsi:type="dcterms:W3CDTF">2024-11-13T11:43:00Z</dcterms:created>
  <dcterms:modified xsi:type="dcterms:W3CDTF">2024-11-13T11:49:00Z</dcterms:modified>
</cp:coreProperties>
</file>