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A072" w14:textId="77777777" w:rsidR="00BA1400" w:rsidRPr="00112C17" w:rsidRDefault="00BA1400" w:rsidP="00BA1400">
      <w:pPr>
        <w:jc w:val="right"/>
        <w:rPr>
          <w:rFonts w:ascii="Times New Roman" w:eastAsia="Times New Roman" w:hAnsi="Times New Roman" w:cs="Times New Roman"/>
          <w:i/>
          <w:iCs/>
          <w:color w:val="000000"/>
          <w:sz w:val="24"/>
          <w:szCs w:val="24"/>
        </w:rPr>
      </w:pPr>
      <w:r w:rsidRPr="00112C17">
        <w:rPr>
          <w:rFonts w:ascii="Times New Roman" w:eastAsia="Times New Roman" w:hAnsi="Times New Roman" w:cs="Times New Roman"/>
          <w:i/>
          <w:iCs/>
          <w:color w:val="000000"/>
          <w:sz w:val="24"/>
          <w:szCs w:val="24"/>
        </w:rPr>
        <w:t>Saistošo noteikumu projekts</w:t>
      </w:r>
    </w:p>
    <w:p w14:paraId="00BAE081" w14:textId="77777777" w:rsidR="00BA1400" w:rsidRPr="00243B86" w:rsidRDefault="00BA1400" w:rsidP="00BA1400">
      <w:pPr>
        <w:jc w:val="right"/>
        <w:rPr>
          <w:rFonts w:ascii="Times New Roman" w:eastAsia="Times New Roman" w:hAnsi="Times New Roman" w:cs="Times New Roman"/>
          <w:bCs/>
          <w:color w:val="000000"/>
          <w:sz w:val="24"/>
          <w:szCs w:val="24"/>
        </w:rPr>
      </w:pPr>
      <w:r w:rsidRPr="00243B86">
        <w:rPr>
          <w:rFonts w:ascii="Times New Roman" w:eastAsia="Times New Roman" w:hAnsi="Times New Roman" w:cs="Times New Roman"/>
          <w:bCs/>
          <w:color w:val="000000"/>
          <w:sz w:val="24"/>
          <w:szCs w:val="24"/>
        </w:rPr>
        <w:t>Nr._/2024</w:t>
      </w:r>
    </w:p>
    <w:p w14:paraId="1C4352FD" w14:textId="77777777" w:rsidR="00BA1400" w:rsidRPr="00D47467" w:rsidRDefault="00BA1400" w:rsidP="00BA1400">
      <w:pPr>
        <w:jc w:val="right"/>
        <w:rPr>
          <w:rFonts w:ascii="Times New Roman" w:eastAsia="Times New Roman" w:hAnsi="Times New Roman" w:cs="Times New Roman"/>
          <w:b/>
          <w:sz w:val="20"/>
          <w:szCs w:val="20"/>
          <w:lang w:eastAsia="lv-LV"/>
        </w:rPr>
      </w:pPr>
      <w:r w:rsidRPr="00D47467">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 xml:space="preserve">_ </w:t>
      </w:r>
      <w:r w:rsidRPr="00D474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sidRPr="00D47467">
        <w:rPr>
          <w:rFonts w:ascii="Times New Roman" w:eastAsia="Times New Roman" w:hAnsi="Times New Roman" w:cs="Times New Roman"/>
          <w:color w:val="000000"/>
          <w:sz w:val="24"/>
          <w:szCs w:val="24"/>
        </w:rPr>
        <w:t> </w:t>
      </w:r>
      <w:r w:rsidRPr="00D47467">
        <w:rPr>
          <w:rFonts w:ascii="Times New Roman" w:eastAsia="Times New Roman" w:hAnsi="Times New Roman" w:cs="Times New Roman"/>
          <w:sz w:val="24"/>
          <w:szCs w:val="24"/>
        </w:rPr>
        <w:t>punkts</w:t>
      </w:r>
      <w:r w:rsidRPr="00D47467">
        <w:rPr>
          <w:rFonts w:ascii="Times New Roman" w:eastAsia="Times New Roman" w:hAnsi="Times New Roman" w:cs="Times New Roman"/>
          <w:b/>
          <w:sz w:val="20"/>
          <w:szCs w:val="20"/>
          <w:lang w:eastAsia="lv-LV"/>
        </w:rPr>
        <w:t>)</w:t>
      </w:r>
    </w:p>
    <w:p w14:paraId="5DD36823" w14:textId="77777777" w:rsidR="00BA1400" w:rsidRPr="00D47467" w:rsidRDefault="00BA1400" w:rsidP="00BA1400">
      <w:pPr>
        <w:jc w:val="center"/>
        <w:rPr>
          <w:rFonts w:ascii="Times New Roman" w:eastAsia="Times New Roman" w:hAnsi="Times New Roman" w:cs="Times New Roman"/>
          <w:b/>
          <w:sz w:val="24"/>
          <w:szCs w:val="24"/>
          <w:lang w:eastAsia="lv-LV"/>
        </w:rPr>
      </w:pPr>
    </w:p>
    <w:p w14:paraId="124EDCD9" w14:textId="77777777" w:rsidR="00BA1400" w:rsidRPr="00D47467" w:rsidRDefault="00BA1400" w:rsidP="00BA1400">
      <w:pPr>
        <w:jc w:val="center"/>
        <w:rPr>
          <w:rFonts w:ascii="Times New Roman" w:eastAsia="Times New Roman" w:hAnsi="Times New Roman" w:cs="Times New Roman"/>
          <w:b/>
          <w:sz w:val="24"/>
          <w:szCs w:val="24"/>
          <w:lang w:eastAsia="lv-LV"/>
        </w:rPr>
      </w:pPr>
      <w:r w:rsidRPr="00D47467">
        <w:rPr>
          <w:rFonts w:ascii="Times New Roman" w:eastAsia="Times New Roman" w:hAnsi="Times New Roman" w:cs="Times New Roman"/>
          <w:b/>
          <w:sz w:val="24"/>
          <w:szCs w:val="24"/>
          <w:lang w:eastAsia="lv-LV"/>
        </w:rPr>
        <w:t>Grozījum</w:t>
      </w:r>
      <w:r>
        <w:rPr>
          <w:rFonts w:ascii="Times New Roman" w:eastAsia="Times New Roman" w:hAnsi="Times New Roman" w:cs="Times New Roman"/>
          <w:b/>
          <w:sz w:val="24"/>
          <w:szCs w:val="24"/>
          <w:lang w:eastAsia="lv-LV"/>
        </w:rPr>
        <w:t>s</w:t>
      </w:r>
      <w:r w:rsidRPr="00D47467">
        <w:rPr>
          <w:rFonts w:ascii="Times New Roman" w:eastAsia="Times New Roman" w:hAnsi="Times New Roman" w:cs="Times New Roman"/>
          <w:b/>
          <w:sz w:val="24"/>
          <w:szCs w:val="24"/>
          <w:lang w:eastAsia="lv-LV"/>
        </w:rPr>
        <w:t xml:space="preserve"> Alūksnes novada pašvaldības domes </w:t>
      </w:r>
      <w:r>
        <w:rPr>
          <w:rFonts w:ascii="Times New Roman" w:eastAsia="Times New Roman" w:hAnsi="Times New Roman" w:cs="Times New Roman"/>
          <w:b/>
          <w:sz w:val="24"/>
          <w:szCs w:val="24"/>
          <w:lang w:eastAsia="lv-LV"/>
        </w:rPr>
        <w:t>2023. gada 26. oktobra saistošajos noteikumos Nr. 30</w:t>
      </w:r>
      <w:r w:rsidRPr="00882375">
        <w:rPr>
          <w:rFonts w:ascii="Times New Roman" w:eastAsia="Times New Roman" w:hAnsi="Times New Roman" w:cs="Times New Roman"/>
          <w:b/>
          <w:sz w:val="24"/>
          <w:szCs w:val="24"/>
          <w:lang w:eastAsia="lv-LV"/>
        </w:rPr>
        <w:t xml:space="preserve">/2023 “Par </w:t>
      </w:r>
      <w:r>
        <w:rPr>
          <w:rFonts w:ascii="Times New Roman" w:eastAsia="Times New Roman" w:hAnsi="Times New Roman" w:cs="Times New Roman"/>
          <w:b/>
          <w:sz w:val="24"/>
          <w:szCs w:val="24"/>
          <w:lang w:eastAsia="lv-LV"/>
        </w:rPr>
        <w:t>mājas (istabas) dzīvnieku turēšanu Alūksnes novadā</w:t>
      </w:r>
      <w:r w:rsidRPr="00D47467">
        <w:rPr>
          <w:rFonts w:ascii="Times New Roman" w:eastAsia="Times New Roman" w:hAnsi="Times New Roman" w:cs="Times New Roman"/>
          <w:b/>
          <w:sz w:val="24"/>
          <w:szCs w:val="24"/>
          <w:lang w:eastAsia="lv-LV"/>
        </w:rPr>
        <w:t>”</w:t>
      </w:r>
    </w:p>
    <w:p w14:paraId="767B2F9E" w14:textId="77777777" w:rsidR="00BA1400" w:rsidRPr="00D47467" w:rsidRDefault="00BA1400" w:rsidP="00BA1400">
      <w:pPr>
        <w:tabs>
          <w:tab w:val="left" w:pos="142"/>
        </w:tabs>
        <w:ind w:left="-142"/>
        <w:rPr>
          <w:rFonts w:ascii="Times New Roman" w:eastAsia="Times New Roman" w:hAnsi="Times New Roman" w:cs="Times New Roman"/>
          <w:color w:val="000000"/>
          <w:sz w:val="24"/>
          <w:szCs w:val="24"/>
          <w:lang w:eastAsia="lv-LV"/>
        </w:rPr>
      </w:pPr>
      <w:r w:rsidRPr="00D47467">
        <w:rPr>
          <w:rFonts w:ascii="Times New Roman" w:eastAsia="Times New Roman" w:hAnsi="Times New Roman" w:cs="Times New Roman"/>
          <w:color w:val="000000"/>
          <w:sz w:val="24"/>
          <w:szCs w:val="24"/>
          <w:lang w:eastAsia="lv-LV"/>
        </w:rPr>
        <w:t> </w:t>
      </w:r>
    </w:p>
    <w:p w14:paraId="6EDEC8D7" w14:textId="77777777" w:rsidR="00BA1400" w:rsidRPr="00BB0ED0" w:rsidRDefault="00BA1400" w:rsidP="00BA1400">
      <w:pPr>
        <w:ind w:left="4820"/>
        <w:jc w:val="right"/>
        <w:rPr>
          <w:rFonts w:ascii="Times New Roman" w:eastAsia="Times New Roman" w:hAnsi="Times New Roman" w:cs="Times New Roman"/>
          <w:i/>
          <w:iCs/>
          <w:sz w:val="24"/>
          <w:szCs w:val="24"/>
          <w:lang w:eastAsia="lv-LV"/>
        </w:rPr>
      </w:pPr>
      <w:r w:rsidRPr="00BB0ED0">
        <w:rPr>
          <w:rFonts w:ascii="Times New Roman" w:eastAsia="Times New Roman" w:hAnsi="Times New Roman" w:cs="Times New Roman"/>
          <w:i/>
          <w:iCs/>
          <w:sz w:val="24"/>
          <w:szCs w:val="24"/>
          <w:lang w:eastAsia="lv-LV"/>
        </w:rPr>
        <w:t>Izdoti saskaņā ar</w:t>
      </w:r>
      <w:r>
        <w:rPr>
          <w:rFonts w:ascii="Times New Roman" w:eastAsia="Times New Roman" w:hAnsi="Times New Roman" w:cs="Times New Roman"/>
          <w:i/>
          <w:iCs/>
          <w:sz w:val="24"/>
          <w:szCs w:val="24"/>
          <w:lang w:eastAsia="lv-LV"/>
        </w:rPr>
        <w:t xml:space="preserve"> </w:t>
      </w:r>
      <w:r w:rsidRPr="00377A7C">
        <w:rPr>
          <w:rFonts w:ascii="Times New Roman" w:hAnsi="Times New Roman" w:cs="Times New Roman"/>
          <w:i/>
          <w:color w:val="000000"/>
          <w:sz w:val="24"/>
          <w:szCs w:val="24"/>
        </w:rPr>
        <w:t>Dzīvnieku</w:t>
      </w:r>
      <w:r>
        <w:rPr>
          <w:rFonts w:ascii="Times New Roman" w:hAnsi="Times New Roman" w:cs="Times New Roman"/>
          <w:i/>
          <w:color w:val="000000"/>
          <w:sz w:val="24"/>
          <w:szCs w:val="24"/>
        </w:rPr>
        <w:t xml:space="preserve"> </w:t>
      </w:r>
      <w:r w:rsidRPr="00377A7C">
        <w:rPr>
          <w:rFonts w:ascii="Times New Roman" w:hAnsi="Times New Roman" w:cs="Times New Roman"/>
          <w:i/>
          <w:color w:val="000000"/>
          <w:sz w:val="24"/>
          <w:szCs w:val="24"/>
        </w:rPr>
        <w:t>aizsardzības likuma 8.</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panta trešo un ceturto daļu, Ministru kabineta 2024.</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gada 25.</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jūnija noteikumu Nr.</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411 “Mājas (istabas) dzīvnieku labturības un aizsardzības noteikumi”40.2.</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apakšpunktu, Veterinārmedicīnas likuma 21.</w:t>
      </w:r>
      <w:r w:rsidRPr="00377A7C">
        <w:rPr>
          <w:rFonts w:ascii="Times New Roman" w:hAnsi="Times New Roman" w:cs="Times New Roman"/>
          <w:i/>
          <w:color w:val="000000"/>
          <w:sz w:val="24"/>
          <w:szCs w:val="24"/>
          <w:vertAlign w:val="superscript"/>
        </w:rPr>
        <w:t>3</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panta trešo daļu, Ministru kabineta 2012.</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gada 2.</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oktobra noteikumu Nr.</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678 “Klaiņojošo suņu un kaķu izķeršanas prasības” 16.</w:t>
      </w:r>
      <w:r>
        <w:rPr>
          <w:rFonts w:ascii="Times New Roman" w:hAnsi="Times New Roman" w:cs="Times New Roman"/>
          <w:i/>
          <w:color w:val="000000"/>
          <w:sz w:val="24"/>
          <w:szCs w:val="24"/>
        </w:rPr>
        <w:t> </w:t>
      </w:r>
      <w:r w:rsidRPr="00377A7C">
        <w:rPr>
          <w:rFonts w:ascii="Times New Roman" w:hAnsi="Times New Roman" w:cs="Times New Roman"/>
          <w:i/>
          <w:color w:val="000000"/>
          <w:sz w:val="24"/>
          <w:szCs w:val="24"/>
        </w:rPr>
        <w:t>punktu</w:t>
      </w:r>
      <w:r w:rsidRPr="00BB0ED0">
        <w:rPr>
          <w:rFonts w:ascii="Times New Roman" w:eastAsia="Times New Roman" w:hAnsi="Times New Roman" w:cs="Times New Roman"/>
          <w:i/>
          <w:iCs/>
          <w:sz w:val="24"/>
          <w:szCs w:val="24"/>
          <w:lang w:eastAsia="lv-LV"/>
        </w:rPr>
        <w:t xml:space="preserve"> </w:t>
      </w:r>
    </w:p>
    <w:p w14:paraId="73CBD777" w14:textId="77777777" w:rsidR="00BA1400" w:rsidRDefault="00BA1400" w:rsidP="00BA1400">
      <w:pPr>
        <w:pStyle w:val="Sarakstarindkopa"/>
        <w:ind w:left="0"/>
        <w:jc w:val="both"/>
        <w:rPr>
          <w:color w:val="000000"/>
          <w:szCs w:val="24"/>
        </w:rPr>
      </w:pPr>
    </w:p>
    <w:p w14:paraId="6E15D7B4" w14:textId="77777777" w:rsidR="00BA1400" w:rsidRPr="00C160CF" w:rsidRDefault="00BA1400" w:rsidP="00BA1400">
      <w:pPr>
        <w:pStyle w:val="Sarakstarindkopa"/>
        <w:ind w:left="0" w:firstLine="540"/>
        <w:jc w:val="both"/>
        <w:rPr>
          <w:color w:val="000000"/>
          <w:szCs w:val="24"/>
          <w:lang w:val="lv-LV"/>
        </w:rPr>
      </w:pPr>
      <w:r w:rsidRPr="00C160CF">
        <w:rPr>
          <w:color w:val="000000"/>
          <w:szCs w:val="24"/>
          <w:lang w:val="lv-LV"/>
        </w:rPr>
        <w:t xml:space="preserve">Izdarīt </w:t>
      </w:r>
      <w:r w:rsidRPr="00C160CF">
        <w:rPr>
          <w:szCs w:val="24"/>
          <w:lang w:val="lv-LV"/>
        </w:rPr>
        <w:t>Alūksnes novada pašvaldības domes 2023.</w:t>
      </w:r>
      <w:r>
        <w:rPr>
          <w:szCs w:val="24"/>
          <w:lang w:val="lv-LV"/>
        </w:rPr>
        <w:t> </w:t>
      </w:r>
      <w:r w:rsidRPr="00C160CF">
        <w:rPr>
          <w:szCs w:val="24"/>
          <w:lang w:val="lv-LV"/>
        </w:rPr>
        <w:t>gada 26.</w:t>
      </w:r>
      <w:r>
        <w:rPr>
          <w:szCs w:val="24"/>
          <w:lang w:val="lv-LV"/>
        </w:rPr>
        <w:t> </w:t>
      </w:r>
      <w:r w:rsidRPr="00C160CF">
        <w:rPr>
          <w:szCs w:val="24"/>
          <w:lang w:val="lv-LV"/>
        </w:rPr>
        <w:t>oktobra saistošajos noteikumos Nr.</w:t>
      </w:r>
      <w:r>
        <w:rPr>
          <w:szCs w:val="24"/>
          <w:lang w:val="lv-LV"/>
        </w:rPr>
        <w:t> </w:t>
      </w:r>
      <w:r w:rsidRPr="00C160CF">
        <w:rPr>
          <w:szCs w:val="24"/>
          <w:lang w:val="lv-LV"/>
        </w:rPr>
        <w:t xml:space="preserve">30/2023 “Par mājas (istabas) dzīvnieku turēšanu Alūksnes novadā” </w:t>
      </w:r>
      <w:r w:rsidRPr="00C160CF">
        <w:rPr>
          <w:color w:val="000000"/>
          <w:szCs w:val="24"/>
          <w:lang w:val="lv-LV"/>
        </w:rPr>
        <w:t>šādu grozījumu:</w:t>
      </w:r>
    </w:p>
    <w:p w14:paraId="57010EBF" w14:textId="77777777" w:rsidR="00BA1400" w:rsidRDefault="00BA1400" w:rsidP="00BA1400">
      <w:pPr>
        <w:ind w:left="-142" w:firstLine="502"/>
        <w:jc w:val="both"/>
        <w:rPr>
          <w:rFonts w:ascii="Times New Roman" w:eastAsia="Times New Roman" w:hAnsi="Times New Roman" w:cs="Times New Roman"/>
          <w:color w:val="000000"/>
          <w:sz w:val="24"/>
          <w:szCs w:val="24"/>
          <w:lang w:eastAsia="lv-LV"/>
        </w:rPr>
      </w:pPr>
    </w:p>
    <w:p w14:paraId="5E9FA70D" w14:textId="77777777" w:rsidR="00BA1400" w:rsidRPr="009F2BE7" w:rsidRDefault="00BA1400" w:rsidP="00BA1400">
      <w:pPr>
        <w:ind w:firstLine="540"/>
        <w:jc w:val="both"/>
        <w:rPr>
          <w:rFonts w:ascii="Times New Roman" w:hAnsi="Times New Roman" w:cs="Times New Roman"/>
          <w:color w:val="000000"/>
          <w:sz w:val="24"/>
          <w:szCs w:val="24"/>
        </w:rPr>
      </w:pPr>
      <w:r>
        <w:rPr>
          <w:rFonts w:ascii="Times New Roman" w:hAnsi="Times New Roman" w:cs="Times New Roman"/>
          <w:sz w:val="24"/>
          <w:szCs w:val="24"/>
        </w:rPr>
        <w:t>Aizstāt</w:t>
      </w:r>
      <w:r w:rsidRPr="00CB4D92">
        <w:rPr>
          <w:rFonts w:ascii="Times New Roman" w:hAnsi="Times New Roman" w:cs="Times New Roman"/>
          <w:sz w:val="24"/>
          <w:szCs w:val="24"/>
        </w:rPr>
        <w:t xml:space="preserve"> </w:t>
      </w:r>
      <w:r>
        <w:rPr>
          <w:rFonts w:ascii="Times New Roman" w:hAnsi="Times New Roman" w:cs="Times New Roman"/>
          <w:sz w:val="24"/>
          <w:szCs w:val="24"/>
        </w:rPr>
        <w:t xml:space="preserve">saistošo </w:t>
      </w:r>
      <w:r w:rsidRPr="00CB4D92">
        <w:rPr>
          <w:rFonts w:ascii="Times New Roman" w:hAnsi="Times New Roman" w:cs="Times New Roman"/>
          <w:sz w:val="24"/>
          <w:szCs w:val="24"/>
        </w:rPr>
        <w:t>noteikumu izdošanas tiesisk</w:t>
      </w:r>
      <w:r>
        <w:rPr>
          <w:rFonts w:ascii="Times New Roman" w:hAnsi="Times New Roman" w:cs="Times New Roman"/>
          <w:sz w:val="24"/>
          <w:szCs w:val="24"/>
        </w:rPr>
        <w:t>ajā pamatojumā vārdus un skaitļus “Ministru kabineta 2006. gada 4. aprīļa noteikumiem Nr. 266 “Labturības prasības mājas (istabas) dzīvnieku turēšanai, tirdzniecībai un demonstrēšanai publiskās izstādēs, kā arī suņu apmācībai” 13. punktu” ar vārdiem un skaitļiem “Ministru kabineta 2024. gada 25. jūnija noteikumu Nr. 411 “Mājas (istabas) dzīvnieku labturības un aizsardzības noteikumi” 40.2.apakšpunktu”</w:t>
      </w:r>
      <w:r w:rsidRPr="00CB4D92">
        <w:rPr>
          <w:rFonts w:ascii="Times New Roman" w:hAnsi="Times New Roman" w:cs="Times New Roman"/>
          <w:sz w:val="24"/>
          <w:szCs w:val="24"/>
        </w:rPr>
        <w:t xml:space="preserve"> </w:t>
      </w:r>
      <w:r>
        <w:rPr>
          <w:rFonts w:ascii="Times New Roman" w:hAnsi="Times New Roman" w:cs="Times New Roman"/>
          <w:sz w:val="24"/>
          <w:szCs w:val="24"/>
        </w:rPr>
        <w:t>.</w:t>
      </w:r>
    </w:p>
    <w:p w14:paraId="2DD88C9E" w14:textId="77777777" w:rsidR="00BA1400" w:rsidRDefault="00BA1400" w:rsidP="00BA1400">
      <w:pPr>
        <w:pStyle w:val="Sarakstarindkopa"/>
        <w:ind w:left="927"/>
        <w:jc w:val="both"/>
        <w:rPr>
          <w:szCs w:val="24"/>
        </w:rPr>
      </w:pPr>
    </w:p>
    <w:p w14:paraId="67975CA4" w14:textId="77777777" w:rsidR="00BA1400" w:rsidRPr="00687200" w:rsidRDefault="00BA1400" w:rsidP="00BA1400">
      <w:pPr>
        <w:tabs>
          <w:tab w:val="left" w:pos="142"/>
        </w:tabs>
        <w:jc w:val="both"/>
        <w:rPr>
          <w:rFonts w:ascii="Times New Roman" w:eastAsia="Times New Roman" w:hAnsi="Times New Roman" w:cs="Times New Roman"/>
          <w:color w:val="000000"/>
          <w:sz w:val="24"/>
          <w:szCs w:val="24"/>
          <w:lang w:eastAsia="lv-LV"/>
        </w:rPr>
      </w:pPr>
      <w:r w:rsidRPr="00A22969">
        <w:rPr>
          <w:rFonts w:ascii="Times New Roman" w:eastAsia="Times New Roman" w:hAnsi="Times New Roman" w:cs="Times New Roman"/>
          <w:color w:val="000000"/>
          <w:sz w:val="24"/>
          <w:szCs w:val="24"/>
          <w:lang w:eastAsia="lv-LV"/>
        </w:rPr>
        <w:t>Domes priekšsēdētājs</w:t>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Dz.</w:t>
      </w:r>
      <w:r>
        <w:rPr>
          <w:rFonts w:ascii="Times New Roman" w:eastAsia="Times New Roman" w:hAnsi="Times New Roman" w:cs="Times New Roman"/>
          <w:color w:val="000000"/>
          <w:sz w:val="24"/>
          <w:szCs w:val="24"/>
          <w:lang w:eastAsia="lv-LV"/>
        </w:rPr>
        <w:t> </w:t>
      </w:r>
      <w:r w:rsidRPr="00A22969">
        <w:rPr>
          <w:rFonts w:ascii="Times New Roman" w:eastAsia="Times New Roman" w:hAnsi="Times New Roman" w:cs="Times New Roman"/>
          <w:color w:val="000000"/>
          <w:sz w:val="24"/>
          <w:szCs w:val="24"/>
          <w:lang w:eastAsia="lv-LV"/>
        </w:rPr>
        <w:t>ADLERS </w:t>
      </w:r>
    </w:p>
    <w:p w14:paraId="34C9F837" w14:textId="77777777" w:rsidR="00BA1400" w:rsidRPr="00A22969" w:rsidRDefault="00BA1400" w:rsidP="00BA1400">
      <w:pPr>
        <w:spacing w:after="160" w:line="259" w:lineRule="auto"/>
        <w:rPr>
          <w:rFonts w:ascii="Times New Roman" w:hAnsi="Times New Roman" w:cs="Times New Roman"/>
          <w:sz w:val="24"/>
          <w:szCs w:val="24"/>
        </w:rPr>
      </w:pPr>
      <w:r w:rsidRPr="00A22969">
        <w:rPr>
          <w:rFonts w:ascii="Times New Roman" w:hAnsi="Times New Roman" w:cs="Times New Roman"/>
          <w:sz w:val="24"/>
          <w:szCs w:val="24"/>
        </w:rPr>
        <w:br w:type="page"/>
      </w:r>
    </w:p>
    <w:p w14:paraId="43441A64" w14:textId="77777777" w:rsidR="00BA1400" w:rsidRPr="00112C17" w:rsidRDefault="00BA1400" w:rsidP="00BA1400">
      <w:pPr>
        <w:jc w:val="center"/>
        <w:rPr>
          <w:rFonts w:ascii="Times New Roman" w:eastAsia="Times New Roman" w:hAnsi="Times New Roman" w:cs="Times New Roman"/>
          <w:b/>
          <w:sz w:val="24"/>
          <w:szCs w:val="24"/>
          <w:lang w:eastAsia="lv-LV"/>
        </w:rPr>
      </w:pPr>
      <w:r w:rsidRPr="00112C17">
        <w:rPr>
          <w:rFonts w:ascii="Times New Roman" w:eastAsia="Times New Roman" w:hAnsi="Times New Roman" w:cs="Times New Roman"/>
          <w:b/>
          <w:bCs/>
          <w:sz w:val="24"/>
          <w:szCs w:val="24"/>
          <w:lang w:eastAsia="lv-LV"/>
        </w:rPr>
        <w:lastRenderedPageBreak/>
        <w:t>A</w:t>
      </w:r>
      <w:r w:rsidRPr="00112C17">
        <w:rPr>
          <w:rFonts w:ascii="Times New Roman" w:eastAsia="Times New Roman" w:hAnsi="Times New Roman" w:cs="Times New Roman"/>
          <w:b/>
          <w:sz w:val="24"/>
          <w:szCs w:val="24"/>
          <w:lang w:eastAsia="lv-LV"/>
        </w:rPr>
        <w:t xml:space="preserve">lūksnes novada pašvaldības domes saistošo noteikumu </w:t>
      </w:r>
      <w:r>
        <w:rPr>
          <w:rFonts w:ascii="Times New Roman" w:eastAsia="Times New Roman" w:hAnsi="Times New Roman" w:cs="Times New Roman"/>
          <w:b/>
          <w:sz w:val="24"/>
          <w:szCs w:val="24"/>
          <w:lang w:eastAsia="lv-LV"/>
        </w:rPr>
        <w:t>Nr. …</w:t>
      </w:r>
    </w:p>
    <w:p w14:paraId="26B541F3" w14:textId="77777777" w:rsidR="00BA1400" w:rsidRDefault="00BA1400" w:rsidP="00BA1400">
      <w:pPr>
        <w:jc w:val="center"/>
        <w:rPr>
          <w:rFonts w:ascii="Times New Roman" w:eastAsia="Times New Roman" w:hAnsi="Times New Roman" w:cs="Times New Roman"/>
          <w:b/>
          <w:sz w:val="24"/>
          <w:szCs w:val="24"/>
          <w:lang w:eastAsia="lv-LV"/>
        </w:rPr>
      </w:pPr>
      <w:r w:rsidRPr="00D47467">
        <w:rPr>
          <w:rFonts w:ascii="Times New Roman" w:eastAsia="Times New Roman" w:hAnsi="Times New Roman" w:cs="Times New Roman"/>
          <w:b/>
          <w:sz w:val="24"/>
          <w:szCs w:val="24"/>
          <w:lang w:eastAsia="lv-LV"/>
        </w:rPr>
        <w:t>Grozījum</w:t>
      </w:r>
      <w:r>
        <w:rPr>
          <w:rFonts w:ascii="Times New Roman" w:eastAsia="Times New Roman" w:hAnsi="Times New Roman" w:cs="Times New Roman"/>
          <w:b/>
          <w:sz w:val="24"/>
          <w:szCs w:val="24"/>
          <w:lang w:eastAsia="lv-LV"/>
        </w:rPr>
        <w:t>s</w:t>
      </w:r>
      <w:r w:rsidRPr="00D47467">
        <w:rPr>
          <w:rFonts w:ascii="Times New Roman" w:eastAsia="Times New Roman" w:hAnsi="Times New Roman" w:cs="Times New Roman"/>
          <w:b/>
          <w:sz w:val="24"/>
          <w:szCs w:val="24"/>
          <w:lang w:eastAsia="lv-LV"/>
        </w:rPr>
        <w:t xml:space="preserve"> Alūksnes novada pašvaldības domes </w:t>
      </w:r>
      <w:r>
        <w:rPr>
          <w:rFonts w:ascii="Times New Roman" w:eastAsia="Times New Roman" w:hAnsi="Times New Roman" w:cs="Times New Roman"/>
          <w:b/>
          <w:sz w:val="24"/>
          <w:szCs w:val="24"/>
          <w:lang w:eastAsia="lv-LV"/>
        </w:rPr>
        <w:t>2023. gada 26. oktobra saistošajos noteikumos Nr. 30</w:t>
      </w:r>
      <w:r w:rsidRPr="00882375">
        <w:rPr>
          <w:rFonts w:ascii="Times New Roman" w:eastAsia="Times New Roman" w:hAnsi="Times New Roman" w:cs="Times New Roman"/>
          <w:b/>
          <w:sz w:val="24"/>
          <w:szCs w:val="24"/>
          <w:lang w:eastAsia="lv-LV"/>
        </w:rPr>
        <w:t xml:space="preserve">/2023 “Par </w:t>
      </w:r>
      <w:r>
        <w:rPr>
          <w:rFonts w:ascii="Times New Roman" w:eastAsia="Times New Roman" w:hAnsi="Times New Roman" w:cs="Times New Roman"/>
          <w:b/>
          <w:sz w:val="24"/>
          <w:szCs w:val="24"/>
          <w:lang w:eastAsia="lv-LV"/>
        </w:rPr>
        <w:t>mājas (istabas) dzīvnieku turēšanu Alūksnes novadā</w:t>
      </w:r>
      <w:r w:rsidRPr="00D47467">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r w:rsidRPr="00112C17">
        <w:rPr>
          <w:rFonts w:ascii="Times New Roman" w:eastAsia="Times New Roman" w:hAnsi="Times New Roman" w:cs="Times New Roman"/>
          <w:b/>
          <w:sz w:val="24"/>
          <w:szCs w:val="24"/>
          <w:lang w:eastAsia="lv-LV"/>
        </w:rPr>
        <w:t>paskaidrojuma raksts</w:t>
      </w:r>
    </w:p>
    <w:p w14:paraId="12AFD608" w14:textId="77777777" w:rsidR="00BA1400" w:rsidRPr="00D345B3" w:rsidRDefault="00BA1400" w:rsidP="00BA1400">
      <w:pPr>
        <w:jc w:val="center"/>
        <w:rPr>
          <w:rFonts w:ascii="Times New Roman" w:eastAsia="Times New Roman" w:hAnsi="Times New Roman" w:cs="Times New Roman"/>
          <w:b/>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4"/>
        <w:gridCol w:w="5891"/>
      </w:tblGrid>
      <w:tr w:rsidR="00BA1400" w14:paraId="2717B341" w14:textId="77777777" w:rsidTr="006757AF">
        <w:trPr>
          <w:trHeight w:val="414"/>
        </w:trPr>
        <w:tc>
          <w:tcPr>
            <w:tcW w:w="1620" w:type="pct"/>
            <w:tcBorders>
              <w:top w:val="outset" w:sz="6" w:space="0" w:color="414142"/>
              <w:left w:val="outset" w:sz="6" w:space="0" w:color="414142"/>
              <w:bottom w:val="outset" w:sz="6" w:space="0" w:color="414142"/>
              <w:right w:val="outset" w:sz="6" w:space="0" w:color="414142"/>
            </w:tcBorders>
            <w:vAlign w:val="center"/>
            <w:hideMark/>
          </w:tcPr>
          <w:p w14:paraId="7EB2A0B5" w14:textId="77777777" w:rsidR="00BA1400" w:rsidRPr="00253285" w:rsidRDefault="00BA1400" w:rsidP="006757AF">
            <w:pPr>
              <w:spacing w:before="195"/>
              <w:jc w:val="cente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Paskaidrojuma raksta sadaļa</w:t>
            </w:r>
          </w:p>
        </w:tc>
        <w:tc>
          <w:tcPr>
            <w:tcW w:w="3380" w:type="pct"/>
            <w:tcBorders>
              <w:top w:val="outset" w:sz="6" w:space="0" w:color="414142"/>
              <w:left w:val="outset" w:sz="6" w:space="0" w:color="414142"/>
              <w:bottom w:val="outset" w:sz="6" w:space="0" w:color="414142"/>
              <w:right w:val="outset" w:sz="6" w:space="0" w:color="414142"/>
            </w:tcBorders>
            <w:vAlign w:val="center"/>
            <w:hideMark/>
          </w:tcPr>
          <w:p w14:paraId="25CC3B9D" w14:textId="77777777" w:rsidR="00BA1400" w:rsidRPr="00253285" w:rsidRDefault="00BA1400" w:rsidP="006757AF">
            <w:pPr>
              <w:spacing w:before="195"/>
              <w:jc w:val="cente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Norādāmā informācija</w:t>
            </w:r>
          </w:p>
        </w:tc>
      </w:tr>
      <w:tr w:rsidR="00BA1400" w14:paraId="1DCB9D85" w14:textId="77777777" w:rsidTr="006757AF">
        <w:trPr>
          <w:trHeight w:val="5396"/>
        </w:trPr>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3448773" w14:textId="77777777" w:rsidR="00BA1400" w:rsidRPr="00253285" w:rsidRDefault="00BA1400" w:rsidP="006757AF">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1. Mērķis un nepieciešamības pamatojums</w:t>
            </w:r>
          </w:p>
        </w:tc>
        <w:tc>
          <w:tcPr>
            <w:tcW w:w="3380" w:type="pct"/>
            <w:tcBorders>
              <w:top w:val="outset" w:sz="6" w:space="0" w:color="414142"/>
              <w:left w:val="outset" w:sz="6" w:space="0" w:color="414142"/>
              <w:bottom w:val="outset" w:sz="6" w:space="0" w:color="414142"/>
              <w:right w:val="outset" w:sz="6" w:space="0" w:color="414142"/>
            </w:tcBorders>
            <w:hideMark/>
          </w:tcPr>
          <w:p w14:paraId="070D2185" w14:textId="77777777" w:rsidR="00BA1400" w:rsidRPr="00801309" w:rsidRDefault="00BA1400" w:rsidP="006757AF">
            <w:pPr>
              <w:widowControl w:val="0"/>
              <w:spacing w:after="200" w:line="276" w:lineRule="auto"/>
              <w:ind w:right="102"/>
              <w:jc w:val="both"/>
              <w:textAlignment w:val="baseline"/>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A</w:t>
            </w:r>
            <w:r w:rsidRPr="00B709BC">
              <w:rPr>
                <w:rFonts w:ascii="Times New Roman" w:eastAsia="Times New Roman" w:hAnsi="Times New Roman" w:cs="Times New Roman"/>
                <w:color w:val="000000" w:themeColor="text1"/>
                <w:sz w:val="24"/>
                <w:szCs w:val="24"/>
                <w:lang w:eastAsia="lv-LV"/>
              </w:rPr>
              <w:t xml:space="preserve">r </w:t>
            </w:r>
            <w:r>
              <w:rPr>
                <w:rFonts w:ascii="Times New Roman" w:eastAsia="Times New Roman" w:hAnsi="Times New Roman" w:cs="Times New Roman"/>
                <w:color w:val="000000" w:themeColor="text1"/>
                <w:sz w:val="24"/>
                <w:szCs w:val="24"/>
                <w:lang w:eastAsia="lv-LV"/>
              </w:rPr>
              <w:t xml:space="preserve">Ministru kabineta 2024. gada 25. jūnija noteikumu Nr. 411 “Mājas (istabas) dzīvnieku labturības un aizsardzības noteikumi” </w:t>
            </w:r>
            <w:r w:rsidRPr="00B709BC">
              <w:rPr>
                <w:rFonts w:ascii="Times New Roman" w:eastAsia="Times New Roman" w:hAnsi="Times New Roman" w:cs="Times New Roman"/>
                <w:color w:val="000000" w:themeColor="text1"/>
                <w:sz w:val="24"/>
                <w:szCs w:val="24"/>
                <w:lang w:eastAsia="lv-LV"/>
              </w:rPr>
              <w:t>spēkā stāšanos 202</w:t>
            </w:r>
            <w:r>
              <w:rPr>
                <w:rFonts w:ascii="Times New Roman" w:eastAsia="Times New Roman" w:hAnsi="Times New Roman" w:cs="Times New Roman"/>
                <w:color w:val="000000" w:themeColor="text1"/>
                <w:sz w:val="24"/>
                <w:szCs w:val="24"/>
                <w:lang w:eastAsia="lv-LV"/>
              </w:rPr>
              <w:t>4</w:t>
            </w:r>
            <w:r w:rsidRPr="00B709BC">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w:t>
            </w:r>
            <w:r w:rsidRPr="00B709BC">
              <w:rPr>
                <w:rFonts w:ascii="Times New Roman" w:eastAsia="Times New Roman" w:hAnsi="Times New Roman" w:cs="Times New Roman"/>
                <w:color w:val="000000" w:themeColor="text1"/>
                <w:sz w:val="24"/>
                <w:szCs w:val="24"/>
                <w:lang w:eastAsia="lv-LV"/>
              </w:rPr>
              <w:t>gada 1.</w:t>
            </w:r>
            <w:r>
              <w:rPr>
                <w:rFonts w:ascii="Times New Roman" w:eastAsia="Times New Roman" w:hAnsi="Times New Roman" w:cs="Times New Roman"/>
                <w:color w:val="000000" w:themeColor="text1"/>
                <w:sz w:val="24"/>
                <w:szCs w:val="24"/>
                <w:lang w:eastAsia="lv-LV"/>
              </w:rPr>
              <w:t> </w:t>
            </w:r>
            <w:r w:rsidRPr="00B709BC">
              <w:rPr>
                <w:rFonts w:ascii="Times New Roman" w:eastAsia="Times New Roman" w:hAnsi="Times New Roman" w:cs="Times New Roman"/>
                <w:color w:val="000000" w:themeColor="text1"/>
                <w:sz w:val="24"/>
                <w:szCs w:val="24"/>
                <w:lang w:eastAsia="lv-LV"/>
              </w:rPr>
              <w:t>j</w:t>
            </w:r>
            <w:r>
              <w:rPr>
                <w:rFonts w:ascii="Times New Roman" w:eastAsia="Times New Roman" w:hAnsi="Times New Roman" w:cs="Times New Roman"/>
                <w:color w:val="000000" w:themeColor="text1"/>
                <w:sz w:val="24"/>
                <w:szCs w:val="24"/>
                <w:lang w:eastAsia="lv-LV"/>
              </w:rPr>
              <w:t>ūlijā</w:t>
            </w:r>
            <w:r w:rsidRPr="00B709BC">
              <w:rPr>
                <w:rFonts w:ascii="Times New Roman" w:eastAsia="Times New Roman" w:hAnsi="Times New Roman" w:cs="Times New Roman"/>
                <w:color w:val="000000" w:themeColor="text1"/>
                <w:sz w:val="24"/>
                <w:szCs w:val="24"/>
                <w:lang w:eastAsia="lv-LV"/>
              </w:rPr>
              <w:t xml:space="preserve"> spēku zaudēja </w:t>
            </w:r>
            <w:r>
              <w:rPr>
                <w:rFonts w:ascii="Times New Roman" w:eastAsia="Times New Roman" w:hAnsi="Times New Roman" w:cs="Times New Roman"/>
                <w:color w:val="000000" w:themeColor="text1"/>
                <w:sz w:val="24"/>
                <w:szCs w:val="24"/>
                <w:lang w:eastAsia="lv-LV"/>
              </w:rPr>
              <w:t xml:space="preserve"> Ministru kabineta 2006. gada 4. aprīļa noteikumi Nr. 266 “Labturības prasības mājas (istabas) dzīvnieku turēšanai, tirdzniecībai un demonstrēšanai publiskās izstādēs, kā arī suņu apmācībai”. Saskaņā ar </w:t>
            </w:r>
            <w:r w:rsidRPr="00B709BC">
              <w:rPr>
                <w:rFonts w:ascii="Times New Roman" w:eastAsia="Times New Roman" w:hAnsi="Times New Roman" w:cs="Times New Roman"/>
                <w:color w:val="000000" w:themeColor="text1"/>
                <w:sz w:val="24"/>
                <w:szCs w:val="24"/>
                <w:lang w:eastAsia="lv-LV"/>
              </w:rPr>
              <w:t>Oficiālo publikāciju un tiesiskās informācijas likuma 9.</w:t>
            </w:r>
            <w:r>
              <w:rPr>
                <w:rFonts w:ascii="Times New Roman" w:eastAsia="Times New Roman" w:hAnsi="Times New Roman" w:cs="Times New Roman"/>
                <w:color w:val="000000" w:themeColor="text1"/>
                <w:sz w:val="24"/>
                <w:szCs w:val="24"/>
                <w:lang w:eastAsia="lv-LV"/>
              </w:rPr>
              <w:t> </w:t>
            </w:r>
            <w:r w:rsidRPr="00B709BC">
              <w:rPr>
                <w:rFonts w:ascii="Times New Roman" w:eastAsia="Times New Roman" w:hAnsi="Times New Roman" w:cs="Times New Roman"/>
                <w:color w:val="000000" w:themeColor="text1"/>
                <w:sz w:val="24"/>
                <w:szCs w:val="24"/>
                <w:lang w:eastAsia="lv-LV"/>
              </w:rPr>
              <w:t>panta piekt</w:t>
            </w:r>
            <w:r>
              <w:rPr>
                <w:rFonts w:ascii="Times New Roman" w:eastAsia="Times New Roman" w:hAnsi="Times New Roman" w:cs="Times New Roman"/>
                <w:color w:val="000000" w:themeColor="text1"/>
                <w:sz w:val="24"/>
                <w:szCs w:val="24"/>
                <w:lang w:eastAsia="lv-LV"/>
              </w:rPr>
              <w:t>o</w:t>
            </w:r>
            <w:r w:rsidRPr="00B709BC">
              <w:rPr>
                <w:rFonts w:ascii="Times New Roman" w:eastAsia="Times New Roman" w:hAnsi="Times New Roman" w:cs="Times New Roman"/>
                <w:color w:val="000000" w:themeColor="text1"/>
                <w:sz w:val="24"/>
                <w:szCs w:val="24"/>
                <w:lang w:eastAsia="lv-LV"/>
              </w:rPr>
              <w:t xml:space="preserve"> daļ</w:t>
            </w:r>
            <w:r>
              <w:rPr>
                <w:rFonts w:ascii="Times New Roman" w:eastAsia="Times New Roman" w:hAnsi="Times New Roman" w:cs="Times New Roman"/>
                <w:color w:val="000000" w:themeColor="text1"/>
                <w:sz w:val="24"/>
                <w:szCs w:val="24"/>
                <w:lang w:eastAsia="lv-LV"/>
              </w:rPr>
              <w:t>u</w:t>
            </w:r>
            <w:r w:rsidRPr="00B709BC">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ja spēku zaudē normatīvā akta izdošanas tiesiskais pamats (augstāka juridiska spēka tiesību norma, uz kuras pamata izdots cits normatīvais akts), tad spēku zaudē arī uz šā pamata izdotais normatīvais akts vai tā daļa. Līdz ar ko pašvaldība veic grozījumus </w:t>
            </w:r>
            <w:r w:rsidRPr="00AE4828">
              <w:rPr>
                <w:rFonts w:ascii="Times New Roman" w:eastAsia="Times New Roman" w:hAnsi="Times New Roman" w:cs="Times New Roman"/>
                <w:sz w:val="24"/>
                <w:szCs w:val="24"/>
                <w:lang w:eastAsia="lv-LV"/>
              </w:rPr>
              <w:t xml:space="preserve">Alūksnes novada </w:t>
            </w:r>
            <w:r>
              <w:rPr>
                <w:rFonts w:ascii="Times New Roman" w:eastAsia="Times New Roman" w:hAnsi="Times New Roman" w:cs="Times New Roman"/>
                <w:sz w:val="24"/>
                <w:szCs w:val="24"/>
                <w:lang w:eastAsia="lv-LV"/>
              </w:rPr>
              <w:t xml:space="preserve">pašvaldības </w:t>
            </w:r>
            <w:r w:rsidRPr="00AE4828">
              <w:rPr>
                <w:rFonts w:ascii="Times New Roman" w:eastAsia="Times New Roman" w:hAnsi="Times New Roman" w:cs="Times New Roman"/>
                <w:sz w:val="24"/>
                <w:szCs w:val="24"/>
                <w:lang w:eastAsia="lv-LV"/>
              </w:rPr>
              <w:t>domes 2023.</w:t>
            </w:r>
            <w:r>
              <w:rPr>
                <w:rFonts w:ascii="Times New Roman" w:eastAsia="Times New Roman" w:hAnsi="Times New Roman" w:cs="Times New Roman"/>
                <w:sz w:val="24"/>
                <w:szCs w:val="24"/>
                <w:lang w:eastAsia="lv-LV"/>
              </w:rPr>
              <w:t> </w:t>
            </w:r>
            <w:r w:rsidRPr="00AE4828">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26. oktobra</w:t>
            </w:r>
            <w:r w:rsidRPr="00AE4828">
              <w:rPr>
                <w:rFonts w:ascii="Times New Roman" w:eastAsia="Times New Roman" w:hAnsi="Times New Roman" w:cs="Times New Roman"/>
                <w:sz w:val="24"/>
                <w:szCs w:val="24"/>
                <w:lang w:eastAsia="lv-LV"/>
              </w:rPr>
              <w:t xml:space="preserve"> saistošajos noteikumos Nr.</w:t>
            </w:r>
            <w:r>
              <w:rPr>
                <w:rFonts w:ascii="Times New Roman" w:eastAsia="Times New Roman" w:hAnsi="Times New Roman" w:cs="Times New Roman"/>
                <w:sz w:val="24"/>
                <w:szCs w:val="24"/>
                <w:lang w:eastAsia="lv-LV"/>
              </w:rPr>
              <w:t> 30</w:t>
            </w:r>
            <w:r w:rsidRPr="00AE4828">
              <w:rPr>
                <w:rFonts w:ascii="Times New Roman" w:eastAsia="Times New Roman" w:hAnsi="Times New Roman" w:cs="Times New Roman"/>
                <w:sz w:val="24"/>
                <w:szCs w:val="24"/>
                <w:lang w:eastAsia="lv-LV"/>
              </w:rPr>
              <w:t xml:space="preserve">/2023 “Par </w:t>
            </w:r>
            <w:r>
              <w:rPr>
                <w:rFonts w:ascii="Times New Roman" w:eastAsia="Times New Roman" w:hAnsi="Times New Roman" w:cs="Times New Roman"/>
                <w:sz w:val="24"/>
                <w:szCs w:val="24"/>
                <w:lang w:eastAsia="lv-LV"/>
              </w:rPr>
              <w:t xml:space="preserve">mājas (istabas) dzīvnieku turēšanu Alūksnes novadā”, precizējot saistošo noteikumu izdošanas tiesisko pamatojumu. </w:t>
            </w:r>
          </w:p>
        </w:tc>
      </w:tr>
      <w:tr w:rsidR="00BA1400" w14:paraId="2C759A1F" w14:textId="77777777" w:rsidTr="006757AF">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766C59E" w14:textId="77777777" w:rsidR="00BA1400" w:rsidRPr="00253285" w:rsidRDefault="00BA1400" w:rsidP="006757AF">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2. Fiskālā ietekme uz pašvaldības budžetu</w:t>
            </w:r>
          </w:p>
        </w:tc>
        <w:tc>
          <w:tcPr>
            <w:tcW w:w="3380" w:type="pct"/>
            <w:tcBorders>
              <w:top w:val="outset" w:sz="6" w:space="0" w:color="414142"/>
              <w:left w:val="outset" w:sz="6" w:space="0" w:color="414142"/>
              <w:bottom w:val="outset" w:sz="6" w:space="0" w:color="414142"/>
              <w:right w:val="outset" w:sz="6" w:space="0" w:color="414142"/>
            </w:tcBorders>
            <w:hideMark/>
          </w:tcPr>
          <w:p w14:paraId="2CB8111F" w14:textId="77777777" w:rsidR="00BA1400" w:rsidRPr="00E44EF5" w:rsidRDefault="00BA1400" w:rsidP="006757AF">
            <w:pPr>
              <w:spacing w:before="195"/>
              <w:jc w:val="both"/>
              <w:rPr>
                <w:rFonts w:ascii="Times New Roman" w:eastAsia="Times New Roman" w:hAnsi="Times New Roman" w:cs="Times New Roman"/>
                <w:sz w:val="24"/>
                <w:szCs w:val="24"/>
                <w:lang w:eastAsia="lv-LV"/>
              </w:rPr>
            </w:pPr>
            <w:r w:rsidRPr="00E44EF5">
              <w:rPr>
                <w:rFonts w:ascii="Times New Roman" w:hAnsi="Times New Roman" w:cs="Times New Roman"/>
                <w:sz w:val="24"/>
                <w:szCs w:val="24"/>
                <w:shd w:val="clear" w:color="auto" w:fill="FFFFFF"/>
              </w:rPr>
              <w:t>Saistošo noteikumu īstenošana neietekmēs pašvaldības budžetu un pieejamos resursus</w:t>
            </w:r>
            <w:r>
              <w:rPr>
                <w:rFonts w:ascii="Times New Roman" w:hAnsi="Times New Roman" w:cs="Times New Roman"/>
                <w:sz w:val="24"/>
                <w:szCs w:val="24"/>
                <w:shd w:val="clear" w:color="auto" w:fill="FFFFFF"/>
              </w:rPr>
              <w:t>.</w:t>
            </w:r>
          </w:p>
        </w:tc>
      </w:tr>
      <w:tr w:rsidR="00BA1400" w14:paraId="1CD0B772" w14:textId="77777777" w:rsidTr="006757AF">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6A65228" w14:textId="77777777" w:rsidR="00BA1400" w:rsidRPr="00253285" w:rsidRDefault="00BA1400" w:rsidP="006757AF">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380" w:type="pct"/>
            <w:tcBorders>
              <w:top w:val="outset" w:sz="6" w:space="0" w:color="414142"/>
              <w:left w:val="outset" w:sz="6" w:space="0" w:color="414142"/>
              <w:bottom w:val="outset" w:sz="6" w:space="0" w:color="414142"/>
              <w:right w:val="outset" w:sz="6" w:space="0" w:color="414142"/>
            </w:tcBorders>
            <w:hideMark/>
          </w:tcPr>
          <w:p w14:paraId="25AA9988" w14:textId="77777777" w:rsidR="00BA1400" w:rsidRPr="00801309" w:rsidRDefault="00BA1400" w:rsidP="006757AF">
            <w:pPr>
              <w:jc w:val="both"/>
              <w:rPr>
                <w:rFonts w:ascii="Times New Roman" w:eastAsia="Times New Roman" w:hAnsi="Times New Roman" w:cs="Times New Roman"/>
                <w:color w:val="000000" w:themeColor="text1"/>
                <w:sz w:val="24"/>
                <w:szCs w:val="24"/>
                <w:lang w:eastAsia="lv-LV"/>
              </w:rPr>
            </w:pPr>
            <w:r w:rsidRPr="00475F61">
              <w:rPr>
                <w:rFonts w:ascii="Times New Roman" w:eastAsia="Times New Roman" w:hAnsi="Times New Roman" w:cs="Times New Roman"/>
                <w:color w:val="000000" w:themeColor="text1"/>
                <w:sz w:val="24"/>
                <w:szCs w:val="24"/>
                <w:lang w:eastAsia="lv-LV"/>
              </w:rPr>
              <w:t xml:space="preserve">Saistošo noteikumu īstenošana </w:t>
            </w:r>
            <w:r>
              <w:rPr>
                <w:rFonts w:ascii="Times New Roman" w:eastAsia="Times New Roman" w:hAnsi="Times New Roman" w:cs="Times New Roman"/>
                <w:color w:val="000000" w:themeColor="text1"/>
                <w:sz w:val="24"/>
                <w:szCs w:val="24"/>
                <w:lang w:eastAsia="lv-LV"/>
              </w:rPr>
              <w:t xml:space="preserve">neietekmēs vidi, iedzīvotāju veselību, uzņēmējdarbības vidi un konkurenci. </w:t>
            </w:r>
          </w:p>
        </w:tc>
      </w:tr>
      <w:tr w:rsidR="00BA1400" w14:paraId="5D33D1B7" w14:textId="77777777" w:rsidTr="006757AF">
        <w:tc>
          <w:tcPr>
            <w:tcW w:w="1620" w:type="pct"/>
            <w:tcBorders>
              <w:top w:val="outset" w:sz="6" w:space="0" w:color="414142"/>
              <w:left w:val="outset" w:sz="6" w:space="0" w:color="414142"/>
              <w:bottom w:val="outset" w:sz="6" w:space="0" w:color="414142"/>
              <w:right w:val="outset" w:sz="6" w:space="0" w:color="414142"/>
            </w:tcBorders>
            <w:hideMark/>
          </w:tcPr>
          <w:p w14:paraId="0E1A5D5E" w14:textId="77777777" w:rsidR="00BA1400" w:rsidRPr="00253285" w:rsidRDefault="00BA1400" w:rsidP="006757AF">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4. Ietekme uz administratīvajām procedūrām un to izmaksām</w:t>
            </w:r>
          </w:p>
        </w:tc>
        <w:tc>
          <w:tcPr>
            <w:tcW w:w="3380" w:type="pct"/>
            <w:tcBorders>
              <w:top w:val="outset" w:sz="6" w:space="0" w:color="414142"/>
              <w:left w:val="outset" w:sz="6" w:space="0" w:color="414142"/>
              <w:bottom w:val="outset" w:sz="6" w:space="0" w:color="414142"/>
              <w:right w:val="outset" w:sz="6" w:space="0" w:color="414142"/>
            </w:tcBorders>
            <w:hideMark/>
          </w:tcPr>
          <w:p w14:paraId="247CA788" w14:textId="77777777" w:rsidR="00BA1400" w:rsidRPr="00024AE6" w:rsidRDefault="00BA1400" w:rsidP="006757AF">
            <w:pPr>
              <w:spacing w:before="100" w:beforeAutospacing="1"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Saistošie noteikumi nemaina līdzšinējo kārtību. Netiek paredzētas papildus administratīvo procedūru izmaksas.</w:t>
            </w:r>
          </w:p>
        </w:tc>
      </w:tr>
      <w:tr w:rsidR="00BA1400" w14:paraId="50901E07" w14:textId="77777777" w:rsidTr="006757AF">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80133FF" w14:textId="77777777" w:rsidR="00BA1400" w:rsidRPr="00253285" w:rsidRDefault="00BA1400" w:rsidP="006757AF">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5. Ietekme uz pašvaldības funkcijām un cilvēkresursiem</w:t>
            </w:r>
          </w:p>
        </w:tc>
        <w:tc>
          <w:tcPr>
            <w:tcW w:w="3380" w:type="pct"/>
            <w:tcBorders>
              <w:top w:val="outset" w:sz="6" w:space="0" w:color="414142"/>
              <w:left w:val="outset" w:sz="6" w:space="0" w:color="414142"/>
              <w:bottom w:val="outset" w:sz="6" w:space="0" w:color="414142"/>
              <w:right w:val="outset" w:sz="6" w:space="0" w:color="414142"/>
            </w:tcBorders>
            <w:hideMark/>
          </w:tcPr>
          <w:p w14:paraId="5134814C" w14:textId="77777777" w:rsidR="00BA1400" w:rsidRPr="000C3B99" w:rsidRDefault="00BA1400" w:rsidP="006757AF">
            <w:pPr>
              <w:widowControl w:val="0"/>
              <w:spacing w:after="200" w:line="276" w:lineRule="auto"/>
              <w:ind w:right="102"/>
              <w:contextualSpacing/>
              <w:jc w:val="both"/>
              <w:textAlignment w:val="baseline"/>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w:t>
            </w:r>
            <w:r w:rsidRPr="00024AE6">
              <w:rPr>
                <w:rFonts w:ascii="Times New Roman" w:eastAsia="Times New Roman" w:hAnsi="Times New Roman" w:cs="Times New Roman"/>
                <w:color w:val="000000" w:themeColor="text1"/>
                <w:sz w:val="24"/>
                <w:szCs w:val="24"/>
                <w:lang w:eastAsia="lv-LV"/>
              </w:rPr>
              <w:t>aistošie noteikumi nemaina pašvaldības</w:t>
            </w:r>
            <w:r>
              <w:rPr>
                <w:rFonts w:ascii="Times New Roman" w:eastAsia="Times New Roman" w:hAnsi="Times New Roman" w:cs="Times New Roman"/>
                <w:color w:val="000000" w:themeColor="text1"/>
                <w:sz w:val="24"/>
                <w:szCs w:val="24"/>
                <w:lang w:eastAsia="lv-LV"/>
              </w:rPr>
              <w:t xml:space="preserve"> funkcijas - </w:t>
            </w:r>
            <w:r w:rsidRPr="00024AE6">
              <w:rPr>
                <w:rFonts w:ascii="Times New Roman" w:hAnsi="Times New Roman" w:cs="Times New Roman"/>
                <w:sz w:val="24"/>
                <w:szCs w:val="24"/>
                <w:shd w:val="clear" w:color="auto" w:fill="FFFFFF"/>
              </w:rPr>
              <w:t>piedalīties sabiedriskās kārtības nodrošināšanā, gādāt par pašvaldības teritorijas</w:t>
            </w:r>
            <w:r w:rsidRPr="00024AE6">
              <w:rPr>
                <w:rFonts w:ascii="Arial" w:hAnsi="Arial" w:cs="Arial"/>
                <w:sz w:val="20"/>
                <w:szCs w:val="20"/>
                <w:shd w:val="clear" w:color="auto" w:fill="FFFFFF"/>
              </w:rPr>
              <w:t xml:space="preserve"> </w:t>
            </w:r>
            <w:r w:rsidRPr="00024AE6">
              <w:rPr>
                <w:rFonts w:ascii="Times New Roman" w:hAnsi="Times New Roman" w:cs="Times New Roman"/>
                <w:sz w:val="24"/>
                <w:szCs w:val="24"/>
                <w:shd w:val="clear" w:color="auto" w:fill="FFFFFF"/>
              </w:rPr>
              <w:t>labiekārtošanu un sanitārās tīrības nodrošināšanu izpildi</w:t>
            </w:r>
            <w:r>
              <w:rPr>
                <w:rFonts w:ascii="Times New Roman" w:hAnsi="Times New Roman" w:cs="Times New Roman"/>
                <w:sz w:val="24"/>
                <w:szCs w:val="24"/>
                <w:shd w:val="clear" w:color="auto" w:fill="FFFFFF"/>
              </w:rPr>
              <w:t>.</w:t>
            </w:r>
          </w:p>
          <w:p w14:paraId="66511B45" w14:textId="77777777" w:rsidR="00BA1400" w:rsidRPr="00253285" w:rsidRDefault="00BA1400" w:rsidP="006757AF">
            <w:pPr>
              <w:pStyle w:val="Paraststmeklis"/>
              <w:spacing w:before="0" w:beforeAutospacing="0" w:after="0" w:afterAutospacing="0" w:line="293" w:lineRule="atLeast"/>
              <w:jc w:val="both"/>
            </w:pPr>
            <w:r w:rsidRPr="0015479C">
              <w:rPr>
                <w:color w:val="000000" w:themeColor="text1"/>
              </w:rPr>
              <w:t>Saistošo noteikumu izpildes nodrošināšanai nav nepieciešama jaunu institūciju izveide vai papildu cilvēkresursu piesaiste.</w:t>
            </w:r>
          </w:p>
        </w:tc>
      </w:tr>
      <w:tr w:rsidR="00BA1400" w14:paraId="6F6CC570" w14:textId="77777777" w:rsidTr="006757AF">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3DCC4F7" w14:textId="77777777" w:rsidR="00BA1400" w:rsidRPr="00253285" w:rsidRDefault="00BA1400" w:rsidP="006757AF">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lastRenderedPageBreak/>
              <w:t>6. Informācija par izpildes nodrošināšanu</w:t>
            </w:r>
          </w:p>
        </w:tc>
        <w:tc>
          <w:tcPr>
            <w:tcW w:w="3380" w:type="pct"/>
            <w:tcBorders>
              <w:top w:val="outset" w:sz="6" w:space="0" w:color="414142"/>
              <w:left w:val="outset" w:sz="6" w:space="0" w:color="414142"/>
              <w:bottom w:val="outset" w:sz="6" w:space="0" w:color="414142"/>
              <w:right w:val="outset" w:sz="6" w:space="0" w:color="414142"/>
            </w:tcBorders>
            <w:hideMark/>
          </w:tcPr>
          <w:p w14:paraId="077D0A15" w14:textId="77777777" w:rsidR="00BA1400" w:rsidRPr="00253285" w:rsidRDefault="00BA1400" w:rsidP="006757AF">
            <w:pPr>
              <w:jc w:val="both"/>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Saistošo noteikumu izpildes nodrošināšanā netiek paredzēta jaunu institūciju izveide, esošo likvidācija vai reorganizācija.</w:t>
            </w:r>
          </w:p>
          <w:p w14:paraId="62F86CA4" w14:textId="77777777" w:rsidR="00BA1400" w:rsidRPr="00253285" w:rsidRDefault="00BA1400" w:rsidP="006757AF">
            <w:pPr>
              <w:pStyle w:val="Paraststmeklis"/>
              <w:spacing w:before="0" w:beforeAutospacing="0" w:after="0" w:afterAutospacing="0" w:line="293" w:lineRule="atLeast"/>
              <w:jc w:val="both"/>
            </w:pPr>
          </w:p>
        </w:tc>
      </w:tr>
      <w:tr w:rsidR="00BA1400" w14:paraId="60564E86" w14:textId="77777777" w:rsidTr="006757AF">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ADF4F2D" w14:textId="77777777" w:rsidR="00BA1400" w:rsidRPr="00253285" w:rsidRDefault="00BA1400" w:rsidP="006757AF">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7. Prasību un izmaksu samērīgums pret ieguvumiem, ko sniedz mērķa sasni</w:t>
            </w:r>
            <w:r w:rsidRPr="00096D5C">
              <w:rPr>
                <w:rFonts w:ascii="Times New Roman" w:eastAsia="Times New Roman" w:hAnsi="Times New Roman" w:cs="Times New Roman"/>
                <w:sz w:val="24"/>
                <w:szCs w:val="24"/>
                <w:shd w:val="clear" w:color="auto" w:fill="FFFFFF" w:themeFill="background1"/>
                <w:lang w:eastAsia="lv-LV"/>
              </w:rPr>
              <w:t>eg</w:t>
            </w:r>
            <w:r w:rsidRPr="00253285">
              <w:rPr>
                <w:rFonts w:ascii="Times New Roman" w:eastAsia="Times New Roman" w:hAnsi="Times New Roman" w:cs="Times New Roman"/>
                <w:sz w:val="24"/>
                <w:szCs w:val="24"/>
                <w:lang w:eastAsia="lv-LV"/>
              </w:rPr>
              <w:t>šana</w:t>
            </w:r>
          </w:p>
        </w:tc>
        <w:tc>
          <w:tcPr>
            <w:tcW w:w="3380" w:type="pct"/>
            <w:tcBorders>
              <w:top w:val="outset" w:sz="6" w:space="0" w:color="414142"/>
              <w:left w:val="outset" w:sz="6" w:space="0" w:color="414142"/>
              <w:bottom w:val="outset" w:sz="6" w:space="0" w:color="414142"/>
              <w:right w:val="outset" w:sz="6" w:space="0" w:color="414142"/>
            </w:tcBorders>
            <w:hideMark/>
          </w:tcPr>
          <w:p w14:paraId="23ED43FF" w14:textId="77777777" w:rsidR="00BA1400" w:rsidRPr="00E64F7B" w:rsidRDefault="00BA1400" w:rsidP="006757A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rīcība, izdodot saistošos noteikumus, ir atbilstoša normatīvo aktu prasībām.</w:t>
            </w:r>
            <w:r w:rsidRPr="00E64F7B">
              <w:rPr>
                <w:rFonts w:ascii="Times New Roman" w:eastAsia="Times New Roman" w:hAnsi="Times New Roman" w:cs="Times New Roman"/>
                <w:sz w:val="24"/>
                <w:szCs w:val="24"/>
                <w:lang w:eastAsia="lv-LV"/>
              </w:rPr>
              <w:t xml:space="preserve"> </w:t>
            </w:r>
          </w:p>
        </w:tc>
      </w:tr>
      <w:tr w:rsidR="00BA1400" w14:paraId="6FFE3D76" w14:textId="77777777" w:rsidTr="006757AF">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A0F500E" w14:textId="77777777" w:rsidR="00BA1400" w:rsidRPr="00253285" w:rsidRDefault="00BA1400" w:rsidP="006757AF">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8. Projekta izstrādes gaitā veiktās konsultācijas ar privātpersonām un institūcijām</w:t>
            </w:r>
          </w:p>
        </w:tc>
        <w:tc>
          <w:tcPr>
            <w:tcW w:w="3380" w:type="pct"/>
            <w:tcBorders>
              <w:top w:val="outset" w:sz="6" w:space="0" w:color="414142"/>
              <w:left w:val="outset" w:sz="6" w:space="0" w:color="414142"/>
              <w:bottom w:val="outset" w:sz="6" w:space="0" w:color="414142"/>
              <w:right w:val="outset" w:sz="6" w:space="0" w:color="414142"/>
            </w:tcBorders>
            <w:hideMark/>
          </w:tcPr>
          <w:p w14:paraId="687F2012" w14:textId="77777777" w:rsidR="00BA1400" w:rsidRPr="00E64F7B" w:rsidRDefault="00BA1400" w:rsidP="006757AF">
            <w:pPr>
              <w:spacing w:before="195"/>
              <w:jc w:val="both"/>
              <w:rPr>
                <w:rFonts w:ascii="Times New Roman" w:eastAsia="Times New Roman" w:hAnsi="Times New Roman" w:cs="Times New Roman"/>
                <w:sz w:val="24"/>
                <w:szCs w:val="24"/>
                <w:lang w:eastAsia="lv-LV"/>
              </w:rPr>
            </w:pPr>
            <w:r w:rsidRPr="00112C17">
              <w:rPr>
                <w:rFonts w:ascii="Times New Roman" w:eastAsia="Times New Roman" w:hAnsi="Times New Roman" w:cs="Times New Roman"/>
                <w:sz w:val="24"/>
                <w:szCs w:val="24"/>
                <w:lang w:eastAsia="lv-LV"/>
              </w:rPr>
              <w:t xml:space="preserve">Saistošie noteikumi un to paskaidrojuma raksts sabiedrības viedokļa noskaidrošanai </w:t>
            </w:r>
            <w:r>
              <w:rPr>
                <w:rFonts w:ascii="Times New Roman" w:eastAsia="Times New Roman" w:hAnsi="Times New Roman" w:cs="Times New Roman"/>
                <w:sz w:val="24"/>
                <w:szCs w:val="24"/>
                <w:lang w:eastAsia="lv-LV"/>
              </w:rPr>
              <w:t xml:space="preserve">tiks </w:t>
            </w:r>
            <w:r w:rsidRPr="00112C17">
              <w:rPr>
                <w:rFonts w:ascii="Times New Roman" w:eastAsia="Times New Roman" w:hAnsi="Times New Roman" w:cs="Times New Roman"/>
                <w:sz w:val="24"/>
                <w:szCs w:val="24"/>
                <w:lang w:eastAsia="lv-LV"/>
              </w:rPr>
              <w:t xml:space="preserve">publicēts pašvaldības oficiālajā tīmekļvietnē </w:t>
            </w:r>
            <w:hyperlink r:id="rId4" w:history="1">
              <w:r w:rsidRPr="00112C17">
                <w:rPr>
                  <w:rFonts w:ascii="Times New Roman" w:eastAsia="Times New Roman" w:hAnsi="Times New Roman" w:cs="Times New Roman"/>
                  <w:color w:val="0563C1"/>
                  <w:sz w:val="24"/>
                  <w:szCs w:val="24"/>
                  <w:u w:val="single"/>
                  <w:lang w:eastAsia="lv-LV"/>
                </w:rPr>
                <w:t>www.aluksne.lv</w:t>
              </w:r>
            </w:hyperlink>
            <w:r w:rsidRPr="004B66CA">
              <w:rPr>
                <w:rFonts w:ascii="Times New Roman" w:eastAsia="Times New Roman" w:hAnsi="Times New Roman" w:cs="Times New Roman"/>
                <w:color w:val="0563C1"/>
                <w:sz w:val="24"/>
                <w:szCs w:val="24"/>
                <w:lang w:eastAsia="lv-LV"/>
              </w:rPr>
              <w:t xml:space="preserve"> </w:t>
            </w:r>
          </w:p>
        </w:tc>
      </w:tr>
    </w:tbl>
    <w:p w14:paraId="0788B96D" w14:textId="77777777" w:rsidR="00BA1400" w:rsidRPr="00112C17" w:rsidRDefault="00BA1400" w:rsidP="00BA1400">
      <w:pPr>
        <w:rPr>
          <w:rFonts w:ascii="Times New Roman" w:eastAsia="Times New Roman" w:hAnsi="Times New Roman" w:cs="Times New Roman"/>
          <w:sz w:val="24"/>
          <w:szCs w:val="24"/>
          <w:lang w:eastAsia="lv-LV"/>
        </w:rPr>
      </w:pPr>
    </w:p>
    <w:p w14:paraId="233E5142" w14:textId="77777777" w:rsidR="00BA1400" w:rsidRPr="00112C17" w:rsidRDefault="00BA1400" w:rsidP="00BA1400">
      <w:pPr>
        <w:rPr>
          <w:rFonts w:ascii="Times New Roman" w:eastAsia="Times New Roman" w:hAnsi="Times New Roman" w:cs="Times New Roman"/>
          <w:sz w:val="24"/>
          <w:szCs w:val="24"/>
          <w:lang w:eastAsia="lv-LV"/>
        </w:rPr>
      </w:pPr>
    </w:p>
    <w:p w14:paraId="28C00F78" w14:textId="77777777" w:rsidR="00BA1400" w:rsidRPr="00957314" w:rsidRDefault="00BA1400" w:rsidP="00BA1400">
      <w:pPr>
        <w:rPr>
          <w:rFonts w:ascii="Times New Roman" w:eastAsia="Times New Roman" w:hAnsi="Times New Roman" w:cs="Times New Roman"/>
          <w:sz w:val="24"/>
          <w:szCs w:val="24"/>
          <w:lang w:eastAsia="lv-LV"/>
        </w:rPr>
      </w:pPr>
      <w:r w:rsidRPr="00112C17">
        <w:rPr>
          <w:rFonts w:ascii="Times New Roman" w:eastAsia="Times New Roman" w:hAnsi="Times New Roman" w:cs="Times New Roman"/>
          <w:sz w:val="24"/>
          <w:szCs w:val="24"/>
          <w:lang w:eastAsia="lv-LV"/>
        </w:rPr>
        <w:t>Domes priekšsēdētājs</w:t>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proofErr w:type="spellStart"/>
      <w:r w:rsidRPr="00112C17">
        <w:rPr>
          <w:rFonts w:ascii="Times New Roman" w:eastAsia="Times New Roman" w:hAnsi="Times New Roman" w:cs="Times New Roman"/>
          <w:sz w:val="24"/>
          <w:szCs w:val="24"/>
          <w:lang w:eastAsia="lv-LV"/>
        </w:rPr>
        <w:t>Dz.ADLER</w:t>
      </w:r>
      <w:r>
        <w:rPr>
          <w:rFonts w:ascii="Times New Roman" w:eastAsia="Times New Roman" w:hAnsi="Times New Roman" w:cs="Times New Roman"/>
          <w:sz w:val="24"/>
          <w:szCs w:val="24"/>
          <w:lang w:eastAsia="lv-LV"/>
        </w:rPr>
        <w:t>S</w:t>
      </w:r>
      <w:proofErr w:type="spellEnd"/>
    </w:p>
    <w:p w14:paraId="6B1E34CD" w14:textId="77777777" w:rsidR="00BA1400" w:rsidRDefault="00BA1400" w:rsidP="00BA1400"/>
    <w:p w14:paraId="00063AA1" w14:textId="77777777" w:rsidR="00A00EFC" w:rsidRDefault="00A00EFC"/>
    <w:sectPr w:rsidR="00A00EFC" w:rsidSect="00C160CF">
      <w:pgSz w:w="11906" w:h="16838"/>
      <w:pgMar w:top="1134" w:right="1247" w:bottom="1134"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00"/>
    <w:rsid w:val="004F7DD7"/>
    <w:rsid w:val="00A00EFC"/>
    <w:rsid w:val="00BA14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9B9D"/>
  <w15:chartTrackingRefBased/>
  <w15:docId w15:val="{7CC53E06-0984-4CC1-9E5F-686430B9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1400"/>
    <w:pPr>
      <w:spacing w:after="0" w:line="240"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yle 1"/>
    <w:basedOn w:val="Parasts"/>
    <w:link w:val="SarakstarindkopaRakstz"/>
    <w:uiPriority w:val="34"/>
    <w:qFormat/>
    <w:rsid w:val="00BA1400"/>
    <w:pPr>
      <w:ind w:left="720"/>
      <w:contextualSpacing/>
    </w:pPr>
    <w:rPr>
      <w:rFonts w:ascii="Times New Roman" w:eastAsia="Times New Roman" w:hAnsi="Times New Roman" w:cs="Times New Roman"/>
      <w:sz w:val="24"/>
      <w:szCs w:val="20"/>
      <w:lang w:val="de-DE"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BA1400"/>
    <w:rPr>
      <w:rFonts w:eastAsia="Times New Roman" w:cs="Times New Roman"/>
      <w:szCs w:val="20"/>
      <w:lang w:val="de-DE" w:eastAsia="lv-LV"/>
    </w:rPr>
  </w:style>
  <w:style w:type="paragraph" w:styleId="Paraststmeklis">
    <w:name w:val="Normal (Web)"/>
    <w:basedOn w:val="Parasts"/>
    <w:uiPriority w:val="99"/>
    <w:unhideWhenUsed/>
    <w:rsid w:val="00BA1400"/>
    <w:pPr>
      <w:spacing w:before="100" w:beforeAutospacing="1" w:after="100" w:afterAutospacing="1"/>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2621</Words>
  <Characters>1495</Characters>
  <Application>Microsoft Office Word</Application>
  <DocSecurity>0</DocSecurity>
  <Lines>12</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2024-11-04T14:35:00Z</dcterms:created>
  <dcterms:modified xsi:type="dcterms:W3CDTF">2024-11-04T14:36:00Z</dcterms:modified>
</cp:coreProperties>
</file>