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  <w:lang w:val="lv-LV"/>
        </w:rPr>
      </w:pPr>
      <w:r w:rsidRPr="00F405D8">
        <w:rPr>
          <w:sz w:val="20"/>
          <w:lang w:val="lv-LV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  <w:r w:rsidRPr="00944B35">
        <w:rPr>
          <w:rFonts w:ascii="Times New Roman" w:hAnsi="Times New Roman"/>
          <w:b/>
          <w:bCs/>
          <w:kern w:val="28"/>
          <w:szCs w:val="24"/>
          <w:lang w:val="lv-LV" w:eastAsia="lv-LV"/>
        </w:rPr>
        <w:t>SĒDES PROTOKOLS</w:t>
      </w:r>
    </w:p>
    <w:p w14:paraId="79876643" w14:textId="77777777" w:rsidR="0046180E" w:rsidRPr="004E6220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  <w:r w:rsidRPr="004E6220">
        <w:rPr>
          <w:rFonts w:ascii="Times New Roman" w:hAnsi="Times New Roman"/>
          <w:kern w:val="28"/>
          <w:szCs w:val="24"/>
          <w:lang w:val="lv-LV" w:eastAsia="lv-LV"/>
        </w:rPr>
        <w:t>Alūksnē</w:t>
      </w:r>
    </w:p>
    <w:p w14:paraId="5A6B0609" w14:textId="63221045" w:rsidR="0046180E" w:rsidRPr="00944B35" w:rsidRDefault="0046180E" w:rsidP="0046180E">
      <w:pPr>
        <w:rPr>
          <w:rFonts w:ascii="Times New Roman" w:hAnsi="Times New Roman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202</w:t>
      </w:r>
      <w:r>
        <w:rPr>
          <w:rFonts w:ascii="Times New Roman" w:hAnsi="Times New Roman"/>
          <w:szCs w:val="24"/>
          <w:lang w:val="lv-LV"/>
        </w:rPr>
        <w:t>4</w:t>
      </w:r>
      <w:r w:rsidRPr="00944B35">
        <w:rPr>
          <w:rFonts w:ascii="Times New Roman" w:hAnsi="Times New Roman"/>
          <w:szCs w:val="24"/>
          <w:lang w:val="lv-LV"/>
        </w:rPr>
        <w:t xml:space="preserve">. gada </w:t>
      </w:r>
      <w:r w:rsidR="009756CA">
        <w:rPr>
          <w:rFonts w:ascii="Times New Roman" w:hAnsi="Times New Roman"/>
          <w:szCs w:val="24"/>
          <w:lang w:val="lv-LV"/>
        </w:rPr>
        <w:t>1</w:t>
      </w:r>
      <w:r>
        <w:rPr>
          <w:rFonts w:ascii="Times New Roman" w:hAnsi="Times New Roman"/>
          <w:szCs w:val="24"/>
          <w:lang w:val="lv-LV"/>
        </w:rPr>
        <w:t>. </w:t>
      </w:r>
      <w:r w:rsidR="009756CA">
        <w:rPr>
          <w:rFonts w:ascii="Times New Roman" w:hAnsi="Times New Roman"/>
          <w:szCs w:val="24"/>
          <w:lang w:val="lv-LV"/>
        </w:rPr>
        <w:t>novembrī</w:t>
      </w:r>
      <w:r w:rsidRPr="00944B35"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</w:r>
      <w:r w:rsidR="00CD7B32">
        <w:rPr>
          <w:rFonts w:ascii="Times New Roman" w:hAnsi="Times New Roman"/>
          <w:szCs w:val="24"/>
          <w:lang w:val="lv-LV"/>
        </w:rPr>
        <w:tab/>
      </w:r>
      <w:r w:rsidR="00FB3703">
        <w:rPr>
          <w:rFonts w:ascii="Times New Roman" w:hAnsi="Times New Roman"/>
          <w:szCs w:val="24"/>
          <w:lang w:val="lv-LV"/>
        </w:rPr>
        <w:tab/>
      </w:r>
      <w:proofErr w:type="gramStart"/>
      <w:r w:rsidR="00FB3703">
        <w:rPr>
          <w:rFonts w:ascii="Times New Roman" w:hAnsi="Times New Roman"/>
          <w:szCs w:val="24"/>
          <w:lang w:val="lv-LV"/>
        </w:rPr>
        <w:t xml:space="preserve">  </w:t>
      </w:r>
      <w:proofErr w:type="gramEnd"/>
      <w:r w:rsidR="009756CA">
        <w:rPr>
          <w:rFonts w:ascii="Times New Roman" w:hAnsi="Times New Roman"/>
          <w:szCs w:val="24"/>
          <w:lang w:val="lv-LV"/>
        </w:rPr>
        <w:tab/>
        <w:t xml:space="preserve">      </w:t>
      </w:r>
      <w:r w:rsidRPr="00944B35">
        <w:rPr>
          <w:rFonts w:ascii="Times New Roman" w:hAnsi="Times New Roman"/>
          <w:szCs w:val="24"/>
          <w:lang w:val="lv-LV"/>
        </w:rPr>
        <w:t>Nr.</w:t>
      </w:r>
      <w:r w:rsidR="00336272">
        <w:rPr>
          <w:rFonts w:ascii="Times New Roman" w:hAnsi="Times New Roman"/>
          <w:szCs w:val="24"/>
          <w:lang w:val="lv-LV"/>
        </w:rPr>
        <w:t>4</w:t>
      </w:r>
      <w:r w:rsidR="009756CA">
        <w:rPr>
          <w:rFonts w:ascii="Times New Roman" w:hAnsi="Times New Roman"/>
          <w:szCs w:val="24"/>
          <w:lang w:val="lv-LV"/>
        </w:rPr>
        <w:t>6</w:t>
      </w:r>
    </w:p>
    <w:p w14:paraId="56D35E1C" w14:textId="77777777" w:rsidR="0046180E" w:rsidRPr="00B62188" w:rsidRDefault="0046180E" w:rsidP="0046180E">
      <w:pPr>
        <w:rPr>
          <w:rFonts w:ascii="Times New Roman" w:hAnsi="Times New Roman"/>
          <w:sz w:val="16"/>
          <w:szCs w:val="16"/>
          <w:lang w:val="lv-LV"/>
        </w:rPr>
      </w:pPr>
    </w:p>
    <w:p w14:paraId="47E7771A" w14:textId="4D308448" w:rsidR="00336272" w:rsidRDefault="0046180E" w:rsidP="0046180E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Sēdi sāk plkst.</w:t>
      </w:r>
      <w:r w:rsidR="00FC7DC8">
        <w:rPr>
          <w:rFonts w:ascii="Times New Roman" w:hAnsi="Times New Roman"/>
          <w:szCs w:val="24"/>
          <w:lang w:val="lv-LV"/>
        </w:rPr>
        <w:t> </w:t>
      </w:r>
      <w:r w:rsidR="00A00A2D">
        <w:rPr>
          <w:rFonts w:ascii="Times New Roman" w:hAnsi="Times New Roman"/>
          <w:szCs w:val="24"/>
          <w:lang w:val="lv-LV"/>
        </w:rPr>
        <w:t>10</w:t>
      </w:r>
      <w:r>
        <w:rPr>
          <w:rFonts w:ascii="Times New Roman" w:hAnsi="Times New Roman"/>
          <w:szCs w:val="24"/>
          <w:lang w:val="lv-LV"/>
        </w:rPr>
        <w:t>.</w:t>
      </w:r>
      <w:r w:rsidR="00A00A2D">
        <w:rPr>
          <w:rFonts w:ascii="Times New Roman" w:hAnsi="Times New Roman"/>
          <w:szCs w:val="24"/>
          <w:lang w:val="lv-LV"/>
        </w:rPr>
        <w:t>0</w:t>
      </w:r>
      <w:r>
        <w:rPr>
          <w:rFonts w:ascii="Times New Roman" w:hAnsi="Times New Roman"/>
          <w:szCs w:val="24"/>
          <w:lang w:val="lv-LV"/>
        </w:rPr>
        <w:t>0</w:t>
      </w:r>
      <w:r w:rsidRPr="00944B35">
        <w:rPr>
          <w:rFonts w:ascii="Times New Roman" w:hAnsi="Times New Roman"/>
          <w:szCs w:val="24"/>
          <w:lang w:val="lv-LV"/>
        </w:rPr>
        <w:t>, sēdi beid</w:t>
      </w:r>
      <w:r w:rsidRPr="00D55036">
        <w:rPr>
          <w:rFonts w:ascii="Times New Roman" w:hAnsi="Times New Roman"/>
          <w:color w:val="000000" w:themeColor="text1"/>
          <w:szCs w:val="24"/>
          <w:lang w:val="lv-LV"/>
        </w:rPr>
        <w:t>z plkst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FC7DC8" w:rsidRPr="00FC7DC8">
        <w:rPr>
          <w:rFonts w:ascii="Times New Roman" w:hAnsi="Times New Roman"/>
          <w:color w:val="000000" w:themeColor="text1"/>
          <w:szCs w:val="24"/>
          <w:lang w:val="lv-LV"/>
        </w:rPr>
        <w:t> </w:t>
      </w:r>
      <w:r w:rsidR="00A00A2D">
        <w:rPr>
          <w:rFonts w:ascii="Times New Roman" w:hAnsi="Times New Roman"/>
          <w:color w:val="000000" w:themeColor="text1"/>
          <w:szCs w:val="24"/>
          <w:lang w:val="lv-LV"/>
        </w:rPr>
        <w:t>11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16134A">
        <w:rPr>
          <w:rFonts w:ascii="Times New Roman" w:hAnsi="Times New Roman"/>
          <w:color w:val="000000" w:themeColor="text1"/>
          <w:szCs w:val="24"/>
          <w:lang w:val="lv-LV"/>
        </w:rPr>
        <w:t>30</w:t>
      </w:r>
    </w:p>
    <w:p w14:paraId="49626C7E" w14:textId="73B6E150" w:rsidR="00336272" w:rsidRDefault="0046180E" w:rsidP="00850715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vada: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Zemes lietu </w:t>
      </w:r>
      <w:bookmarkStart w:id="0" w:name="_Hlk169858403"/>
      <w:r w:rsidRPr="00850715">
        <w:rPr>
          <w:rFonts w:ascii="Times New Roman" w:hAnsi="Times New Roman"/>
          <w:szCs w:val="24"/>
          <w:lang w:val="lv-LV"/>
        </w:rPr>
        <w:t xml:space="preserve">komisijas priekšsēdētāja </w:t>
      </w:r>
      <w:bookmarkEnd w:id="0"/>
      <w:r w:rsidR="00850715" w:rsidRPr="00850715">
        <w:rPr>
          <w:rFonts w:ascii="Times New Roman" w:hAnsi="Times New Roman"/>
          <w:szCs w:val="24"/>
          <w:lang w:val="lv-LV"/>
        </w:rPr>
        <w:t>Baiba JOHANSONE</w:t>
      </w:r>
    </w:p>
    <w:p w14:paraId="0253790A" w14:textId="2048EBEB" w:rsidR="0046180E" w:rsidRDefault="0046180E" w:rsidP="00943754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protokolē: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Centrālās administrācijas </w:t>
      </w:r>
      <w:r w:rsidR="002A14F5" w:rsidRPr="00850715">
        <w:rPr>
          <w:rFonts w:ascii="Times New Roman" w:hAnsi="Times New Roman"/>
          <w:szCs w:val="24"/>
          <w:lang w:val="lv-LV"/>
        </w:rPr>
        <w:t xml:space="preserve">komisiju </w:t>
      </w:r>
      <w:r w:rsidRPr="00850715">
        <w:rPr>
          <w:rFonts w:ascii="Times New Roman" w:hAnsi="Times New Roman"/>
          <w:szCs w:val="24"/>
          <w:lang w:val="lv-LV"/>
        </w:rPr>
        <w:t xml:space="preserve">sekretāre </w:t>
      </w:r>
      <w:r w:rsidR="000E4A2B" w:rsidRPr="00850715">
        <w:rPr>
          <w:rFonts w:ascii="Times New Roman" w:hAnsi="Times New Roman"/>
          <w:szCs w:val="24"/>
          <w:lang w:val="lv-LV"/>
        </w:rPr>
        <w:t>Maija SLIŅĶE</w:t>
      </w:r>
    </w:p>
    <w:p w14:paraId="27B4F5B0" w14:textId="77777777" w:rsidR="00943754" w:rsidRPr="00850715" w:rsidRDefault="00943754" w:rsidP="00943754">
      <w:pPr>
        <w:jc w:val="both"/>
        <w:rPr>
          <w:rFonts w:ascii="Times New Roman" w:hAnsi="Times New Roman"/>
          <w:szCs w:val="24"/>
          <w:lang w:val="lv-LV"/>
        </w:rPr>
      </w:pPr>
    </w:p>
    <w:p w14:paraId="575733CC" w14:textId="77777777" w:rsidR="0046180E" w:rsidRPr="00850715" w:rsidRDefault="0046180E" w:rsidP="0046180E">
      <w:pPr>
        <w:ind w:left="4253" w:hanging="4253"/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Sēdē piedalās:</w:t>
      </w:r>
    </w:p>
    <w:p w14:paraId="6545D4C3" w14:textId="1264BAEE" w:rsidR="00850715" w:rsidRDefault="00850715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Baiba JOHANSONE</w:t>
      </w:r>
    </w:p>
    <w:p w14:paraId="16512E04" w14:textId="3C20D344" w:rsidR="005F6956" w:rsidRDefault="005F695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Ilze KALNIŅA </w:t>
      </w:r>
    </w:p>
    <w:p w14:paraId="2A0D531C" w14:textId="39164045" w:rsidR="004C5802" w:rsidRDefault="00346EFE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Ināra KAPULINSKA</w:t>
      </w:r>
    </w:p>
    <w:p w14:paraId="6BD80E48" w14:textId="77777777" w:rsidR="00BD07A6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19865443" w14:textId="7C39344F" w:rsidR="00BD07A6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nepiedalās:</w:t>
      </w:r>
    </w:p>
    <w:p w14:paraId="16C91DC8" w14:textId="3C8824F7" w:rsidR="009829CD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Inese RANDA – </w:t>
      </w:r>
      <w:r w:rsidR="0083164B">
        <w:rPr>
          <w:rFonts w:ascii="Times New Roman" w:hAnsi="Times New Roman"/>
          <w:szCs w:val="24"/>
          <w:lang w:val="lv-LV"/>
        </w:rPr>
        <w:t>[..]</w:t>
      </w:r>
    </w:p>
    <w:p w14:paraId="4554C10C" w14:textId="0466D6CD" w:rsidR="0016134A" w:rsidRDefault="0016134A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Sandra SMILDZIŅA – </w:t>
      </w:r>
      <w:r w:rsidR="0083164B">
        <w:rPr>
          <w:rFonts w:ascii="Times New Roman" w:hAnsi="Times New Roman"/>
          <w:szCs w:val="24"/>
          <w:lang w:val="lv-LV"/>
        </w:rPr>
        <w:t>[..]</w:t>
      </w:r>
    </w:p>
    <w:p w14:paraId="16C9B8F6" w14:textId="77777777" w:rsidR="00FB3703" w:rsidRDefault="00FB3703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751206BC" w14:textId="27774BD7" w:rsidR="00FB3703" w:rsidRDefault="00FB3703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piedalās uzaicinātie:</w:t>
      </w:r>
    </w:p>
    <w:p w14:paraId="1BD2CAED" w14:textId="4AB2C6CD" w:rsidR="00D13711" w:rsidRDefault="00D13711" w:rsidP="00E916B4">
      <w:pPr>
        <w:tabs>
          <w:tab w:val="left" w:pos="2410"/>
        </w:tabs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Matīss PŪPOLS </w:t>
      </w:r>
      <w:r w:rsidR="00807EDD">
        <w:rPr>
          <w:rFonts w:ascii="Times New Roman" w:hAnsi="Times New Roman"/>
          <w:szCs w:val="24"/>
          <w:lang w:val="lv-LV"/>
        </w:rPr>
        <w:tab/>
      </w:r>
      <w:bookmarkStart w:id="1" w:name="_Hlk181608791"/>
      <w:r>
        <w:rPr>
          <w:rFonts w:ascii="Times New Roman" w:hAnsi="Times New Roman"/>
          <w:szCs w:val="24"/>
          <w:lang w:val="lv-LV"/>
        </w:rPr>
        <w:t xml:space="preserve">– </w:t>
      </w:r>
      <w:bookmarkEnd w:id="1"/>
      <w:r>
        <w:rPr>
          <w:rFonts w:ascii="Times New Roman" w:hAnsi="Times New Roman"/>
          <w:szCs w:val="24"/>
          <w:lang w:val="lv-LV"/>
        </w:rPr>
        <w:t>Alūksnes novada pašvaldības Juridiskās nodaļas jurists</w:t>
      </w:r>
    </w:p>
    <w:p w14:paraId="0623BB9F" w14:textId="77469C07" w:rsidR="002D0A2D" w:rsidRDefault="0083164B" w:rsidP="008A0263">
      <w:pPr>
        <w:ind w:left="2410" w:hanging="2410"/>
        <w:jc w:val="both"/>
        <w:rPr>
          <w:rFonts w:ascii="Times New Roman" w:hAnsi="Times New Roman"/>
          <w:szCs w:val="24"/>
          <w:lang w:val="lv-LV"/>
        </w:rPr>
      </w:pPr>
      <w:bookmarkStart w:id="2" w:name="_Hlk181608863"/>
      <w:r>
        <w:rPr>
          <w:rFonts w:ascii="Times New Roman" w:hAnsi="Times New Roman"/>
          <w:szCs w:val="24"/>
          <w:lang w:val="lv-LV"/>
        </w:rPr>
        <w:t>[..]</w:t>
      </w:r>
      <w:r w:rsidR="00E916B4">
        <w:rPr>
          <w:rFonts w:ascii="Times New Roman" w:hAnsi="Times New Roman"/>
          <w:szCs w:val="24"/>
          <w:lang w:val="lv-LV"/>
        </w:rPr>
        <w:tab/>
      </w:r>
      <w:r w:rsidR="00166C37">
        <w:rPr>
          <w:rFonts w:ascii="Times New Roman" w:hAnsi="Times New Roman"/>
          <w:szCs w:val="24"/>
          <w:lang w:val="lv-LV"/>
        </w:rPr>
        <w:t xml:space="preserve">– </w:t>
      </w:r>
      <w:r w:rsidR="00807EDD">
        <w:rPr>
          <w:rFonts w:ascii="Times New Roman" w:hAnsi="Times New Roman"/>
          <w:szCs w:val="24"/>
          <w:lang w:val="lv-LV"/>
        </w:rPr>
        <w:t>d</w:t>
      </w:r>
      <w:r w:rsidR="00166C37">
        <w:rPr>
          <w:rFonts w:ascii="Times New Roman" w:hAnsi="Times New Roman"/>
          <w:szCs w:val="24"/>
          <w:lang w:val="lv-LV"/>
        </w:rPr>
        <w:t>audzdzīvokļu mājas Rijukalna iela 10 dzīvokļa īpašnieks, darba kārtības 1. jautājumā</w:t>
      </w:r>
      <w:bookmarkEnd w:id="2"/>
    </w:p>
    <w:p w14:paraId="18FFB3CA" w14:textId="3264A547" w:rsidR="00E916B4" w:rsidRDefault="0083164B" w:rsidP="00E916B4">
      <w:pPr>
        <w:ind w:left="2410" w:hanging="241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[..]</w:t>
      </w:r>
      <w:r w:rsidR="00E916B4">
        <w:rPr>
          <w:rFonts w:ascii="Times New Roman" w:hAnsi="Times New Roman"/>
          <w:szCs w:val="24"/>
          <w:lang w:val="lv-LV"/>
        </w:rPr>
        <w:tab/>
      </w:r>
      <w:bookmarkStart w:id="3" w:name="_Hlk181608917"/>
      <w:r w:rsidR="00E916B4">
        <w:rPr>
          <w:rFonts w:ascii="Times New Roman" w:hAnsi="Times New Roman"/>
          <w:szCs w:val="24"/>
          <w:lang w:val="lv-LV"/>
        </w:rPr>
        <w:t>– daudzdzīvokļu mājas Rijukalna iela 10 dzīvokļa īpašnieks, darba kārtības 1. jautājumā</w:t>
      </w:r>
      <w:bookmarkEnd w:id="3"/>
    </w:p>
    <w:p w14:paraId="73F5AEE5" w14:textId="528994E3" w:rsidR="00E916B4" w:rsidRDefault="0083164B" w:rsidP="00E916B4">
      <w:pPr>
        <w:ind w:left="2410" w:hanging="241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[..]</w:t>
      </w:r>
      <w:r w:rsidR="00875EB1">
        <w:rPr>
          <w:rFonts w:ascii="Times New Roman" w:hAnsi="Times New Roman"/>
          <w:szCs w:val="24"/>
          <w:lang w:val="lv-LV"/>
        </w:rPr>
        <w:tab/>
        <w:t>– daudzdzīvokļu mājas Rijukalna iela 10 dzīvokļa īpašnie</w:t>
      </w:r>
      <w:r w:rsidR="005C4784">
        <w:rPr>
          <w:rFonts w:ascii="Times New Roman" w:hAnsi="Times New Roman"/>
          <w:szCs w:val="24"/>
          <w:lang w:val="lv-LV"/>
        </w:rPr>
        <w:t>ce</w:t>
      </w:r>
      <w:r w:rsidR="00875EB1">
        <w:rPr>
          <w:rFonts w:ascii="Times New Roman" w:hAnsi="Times New Roman"/>
          <w:szCs w:val="24"/>
          <w:lang w:val="lv-LV"/>
        </w:rPr>
        <w:t>, darba kārtības 1. jautājumā</w:t>
      </w:r>
    </w:p>
    <w:p w14:paraId="754324A5" w14:textId="128E96FB" w:rsidR="00875EB1" w:rsidRDefault="0083164B" w:rsidP="00E916B4">
      <w:pPr>
        <w:ind w:left="2410" w:hanging="241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[..]</w:t>
      </w:r>
      <w:r w:rsidR="00875EB1">
        <w:rPr>
          <w:rFonts w:ascii="Times New Roman" w:hAnsi="Times New Roman"/>
          <w:szCs w:val="24"/>
          <w:lang w:val="lv-LV"/>
        </w:rPr>
        <w:tab/>
        <w:t>– daudzdzīvokļu mājas Rijukalna iela 10 dzīvokļa īpašnie</w:t>
      </w:r>
      <w:r w:rsidR="005C4784">
        <w:rPr>
          <w:rFonts w:ascii="Times New Roman" w:hAnsi="Times New Roman"/>
          <w:szCs w:val="24"/>
          <w:lang w:val="lv-LV"/>
        </w:rPr>
        <w:t>ce</w:t>
      </w:r>
      <w:r w:rsidR="00875EB1">
        <w:rPr>
          <w:rFonts w:ascii="Times New Roman" w:hAnsi="Times New Roman"/>
          <w:szCs w:val="24"/>
          <w:lang w:val="lv-LV"/>
        </w:rPr>
        <w:t>, darba kārtības 1. jautājumā</w:t>
      </w:r>
    </w:p>
    <w:p w14:paraId="04D3F89F" w14:textId="77777777" w:rsidR="00BD1983" w:rsidRDefault="00BD1983" w:rsidP="00D13711">
      <w:pPr>
        <w:jc w:val="both"/>
        <w:rPr>
          <w:rFonts w:ascii="Times New Roman" w:hAnsi="Times New Roman"/>
          <w:szCs w:val="24"/>
          <w:lang w:val="lv-LV"/>
        </w:rPr>
      </w:pPr>
    </w:p>
    <w:p w14:paraId="2DE0D633" w14:textId="3EEC90A7" w:rsidR="0046180E" w:rsidRPr="00FD7396" w:rsidRDefault="00AD4C01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D</w:t>
      </w:r>
      <w:r w:rsidR="0046180E" w:rsidRPr="00FD7396">
        <w:rPr>
          <w:rFonts w:ascii="Times New Roman" w:hAnsi="Times New Roman"/>
          <w:szCs w:val="24"/>
          <w:lang w:val="lv-LV"/>
        </w:rPr>
        <w:t xml:space="preserve">arba kārtība: </w:t>
      </w:r>
    </w:p>
    <w:p w14:paraId="46936115" w14:textId="77777777" w:rsidR="00AD4C01" w:rsidRPr="00AD4C01" w:rsidRDefault="00AD4C01" w:rsidP="00AD4C01">
      <w:pPr>
        <w:pStyle w:val="Sarakstarindkopa"/>
        <w:numPr>
          <w:ilvl w:val="0"/>
          <w:numId w:val="30"/>
        </w:numPr>
        <w:jc w:val="both"/>
        <w:rPr>
          <w:szCs w:val="24"/>
        </w:rPr>
      </w:pPr>
      <w:bookmarkStart w:id="4" w:name="_Hlk179527725"/>
      <w:bookmarkStart w:id="5" w:name="_Hlk173410384"/>
      <w:bookmarkStart w:id="6" w:name="_Hlk174009499"/>
      <w:bookmarkStart w:id="7" w:name="_Hlk174626514"/>
      <w:bookmarkStart w:id="8" w:name="_Hlk172815986"/>
      <w:r w:rsidRPr="00AD4C01">
        <w:rPr>
          <w:szCs w:val="24"/>
        </w:rPr>
        <w:t xml:space="preserve">Par daudzdzīvokļu ēkas Rijukalna ielā 10, Alūksnē, Alūksnes novadā, uzturēšanai funkcionāli nepieciešamā zemes gabala robežu noteikšanu. </w:t>
      </w:r>
    </w:p>
    <w:p w14:paraId="3BCDD819" w14:textId="1E114D47" w:rsidR="000D6376" w:rsidRDefault="0083164B" w:rsidP="0083164B">
      <w:pPr>
        <w:ind w:left="360"/>
        <w:jc w:val="both"/>
        <w:rPr>
          <w:szCs w:val="24"/>
          <w:lang w:val="lv-LV"/>
        </w:rPr>
      </w:pPr>
      <w:bookmarkStart w:id="9" w:name="_Hlk180743797"/>
      <w:r>
        <w:rPr>
          <w:szCs w:val="24"/>
          <w:lang w:val="lv-LV"/>
        </w:rPr>
        <w:t>[..]</w:t>
      </w:r>
    </w:p>
    <w:p w14:paraId="3DB67B11" w14:textId="77777777" w:rsidR="0083164B" w:rsidRDefault="0083164B" w:rsidP="0083164B">
      <w:pPr>
        <w:ind w:left="360"/>
        <w:jc w:val="both"/>
        <w:rPr>
          <w:szCs w:val="24"/>
          <w:lang w:val="lv-LV"/>
        </w:rPr>
      </w:pPr>
    </w:p>
    <w:p w14:paraId="4B1B756D" w14:textId="77777777" w:rsidR="00737BF0" w:rsidRDefault="00737BF0" w:rsidP="0083164B">
      <w:pPr>
        <w:ind w:left="360"/>
        <w:jc w:val="both"/>
        <w:rPr>
          <w:szCs w:val="24"/>
          <w:lang w:val="lv-LV"/>
        </w:rPr>
      </w:pPr>
    </w:p>
    <w:p w14:paraId="63521C2D" w14:textId="0D9519F8" w:rsidR="0083164B" w:rsidRPr="00A03836" w:rsidRDefault="0083164B" w:rsidP="0083164B">
      <w:pPr>
        <w:jc w:val="center"/>
        <w:rPr>
          <w:rFonts w:ascii="Times New Roman" w:hAnsi="Times New Roman"/>
          <w:b/>
          <w:bCs/>
          <w:szCs w:val="24"/>
          <w:lang w:val="lv-LV" w:eastAsia="lv-LV"/>
        </w:rPr>
      </w:pPr>
      <w:r w:rsidRPr="00A03836">
        <w:rPr>
          <w:rFonts w:ascii="Times New Roman" w:hAnsi="Times New Roman"/>
          <w:b/>
          <w:bCs/>
          <w:szCs w:val="24"/>
          <w:lang w:val="lv-LV" w:eastAsia="lv-LV"/>
        </w:rPr>
        <w:t xml:space="preserve">Sēde </w:t>
      </w:r>
      <w:r>
        <w:rPr>
          <w:rFonts w:ascii="Times New Roman" w:hAnsi="Times New Roman"/>
          <w:b/>
          <w:bCs/>
          <w:szCs w:val="24"/>
          <w:lang w:val="lv-LV" w:eastAsia="lv-LV"/>
        </w:rPr>
        <w:t xml:space="preserve">no 2. punkta </w:t>
      </w:r>
      <w:r w:rsidRPr="00A03836">
        <w:rPr>
          <w:rFonts w:ascii="Times New Roman" w:hAnsi="Times New Roman"/>
          <w:b/>
          <w:bCs/>
          <w:szCs w:val="24"/>
          <w:lang w:val="lv-LV" w:eastAsia="lv-LV"/>
        </w:rPr>
        <w:t>pasludināta par slēgtu, pamatojoties uz Pašvaldību likuma 27.</w:t>
      </w:r>
      <w:r>
        <w:rPr>
          <w:rFonts w:ascii="Times New Roman" w:hAnsi="Times New Roman"/>
          <w:b/>
          <w:bCs/>
          <w:szCs w:val="24"/>
          <w:lang w:val="lv-LV" w:eastAsia="lv-LV"/>
        </w:rPr>
        <w:t> </w:t>
      </w:r>
      <w:r w:rsidRPr="00A03836">
        <w:rPr>
          <w:rFonts w:ascii="Times New Roman" w:hAnsi="Times New Roman"/>
          <w:b/>
          <w:bCs/>
          <w:szCs w:val="24"/>
          <w:lang w:val="lv-LV" w:eastAsia="lv-LV"/>
        </w:rPr>
        <w:t>panta ceturto daļu, izskatāmie jautājumi satur ierobežotas pieejamības informāciju.</w:t>
      </w:r>
    </w:p>
    <w:p w14:paraId="41946C34" w14:textId="77777777" w:rsidR="0083164B" w:rsidRPr="0059284D" w:rsidRDefault="0083164B" w:rsidP="0083164B">
      <w:pPr>
        <w:ind w:left="360"/>
        <w:jc w:val="both"/>
        <w:rPr>
          <w:szCs w:val="24"/>
          <w:lang w:val="lv-LV"/>
        </w:rPr>
      </w:pPr>
    </w:p>
    <w:bookmarkEnd w:id="9"/>
    <w:p w14:paraId="18177412" w14:textId="77777777" w:rsidR="0083164B" w:rsidRPr="00950017" w:rsidRDefault="0083164B" w:rsidP="00BB12D1">
      <w:pPr>
        <w:pStyle w:val="Sarakstarindkopa"/>
        <w:ind w:left="644"/>
        <w:jc w:val="both"/>
        <w:rPr>
          <w:szCs w:val="24"/>
        </w:rPr>
      </w:pPr>
    </w:p>
    <w:p w14:paraId="57FEE05F" w14:textId="4814540A" w:rsidR="0007279A" w:rsidRPr="0007279A" w:rsidRDefault="0007279A" w:rsidP="0007279A">
      <w:pPr>
        <w:pStyle w:val="Sarakstarindkopa"/>
        <w:numPr>
          <w:ilvl w:val="0"/>
          <w:numId w:val="35"/>
        </w:numPr>
        <w:jc w:val="center"/>
        <w:rPr>
          <w:b/>
          <w:bCs/>
        </w:rPr>
      </w:pPr>
      <w:bookmarkStart w:id="10" w:name="_Hlk172121176"/>
      <w:bookmarkEnd w:id="4"/>
      <w:bookmarkEnd w:id="5"/>
      <w:bookmarkEnd w:id="6"/>
      <w:bookmarkEnd w:id="7"/>
      <w:bookmarkEnd w:id="8"/>
      <w:r w:rsidRPr="0007279A">
        <w:rPr>
          <w:b/>
          <w:bCs/>
        </w:rPr>
        <w:lastRenderedPageBreak/>
        <w:t xml:space="preserve">Par daudzdzīvokļu ēkas Rijukalna ielā 10, Alūksnē, Alūksnes novadā, uzturēšanai </w:t>
      </w:r>
      <w:bookmarkStart w:id="11" w:name="_Hlk181610967"/>
      <w:r w:rsidRPr="0007279A">
        <w:rPr>
          <w:b/>
          <w:bCs/>
        </w:rPr>
        <w:t>funkcionāli nepieciešamā zemes gabala</w:t>
      </w:r>
      <w:bookmarkEnd w:id="11"/>
      <w:r w:rsidRPr="0007279A">
        <w:rPr>
          <w:b/>
          <w:bCs/>
        </w:rPr>
        <w:t xml:space="preserve"> robežu noteikšanu</w:t>
      </w:r>
    </w:p>
    <w:p w14:paraId="529E26A8" w14:textId="77777777" w:rsidR="0081153C" w:rsidRPr="00C2235F" w:rsidRDefault="0081153C" w:rsidP="0081153C">
      <w:pPr>
        <w:jc w:val="center"/>
        <w:rPr>
          <w:b/>
          <w:bCs/>
          <w:lang w:val="lv-LV"/>
        </w:rPr>
      </w:pPr>
    </w:p>
    <w:p w14:paraId="1A156B24" w14:textId="086518A8" w:rsidR="00321947" w:rsidRDefault="00321947" w:rsidP="0007279A">
      <w:pPr>
        <w:ind w:left="1843" w:hanging="1843"/>
        <w:jc w:val="both"/>
        <w:rPr>
          <w:lang w:val="lv-LV"/>
        </w:rPr>
      </w:pPr>
      <w:bookmarkStart w:id="12" w:name="_Hlk174626533"/>
      <w:bookmarkStart w:id="13" w:name="_Hlk172123113"/>
      <w:bookmarkEnd w:id="10"/>
      <w:r>
        <w:rPr>
          <w:lang w:val="lv-LV"/>
        </w:rPr>
        <w:t>B.JOHANSONE</w:t>
      </w:r>
      <w:r w:rsidRPr="00B80CA9">
        <w:rPr>
          <w:lang w:val="lv-LV"/>
        </w:rPr>
        <w:t xml:space="preserve"> </w:t>
      </w:r>
      <w:r w:rsidRPr="00B80CA9">
        <w:rPr>
          <w:lang w:val="lv-LV"/>
        </w:rPr>
        <w:tab/>
      </w:r>
      <w:r w:rsidR="0007279A">
        <w:rPr>
          <w:lang w:val="lv-LV"/>
        </w:rPr>
        <w:t>atklāj sēdi</w:t>
      </w:r>
      <w:r w:rsidR="00984A39">
        <w:rPr>
          <w:lang w:val="lv-LV"/>
        </w:rPr>
        <w:t xml:space="preserve">, iepazīstina klātesošos ar komisiju </w:t>
      </w:r>
      <w:r w:rsidR="00E93574">
        <w:rPr>
          <w:lang w:val="lv-LV"/>
        </w:rPr>
        <w:t>un izskatāmo jautājumu</w:t>
      </w:r>
      <w:r w:rsidR="00AF798D">
        <w:rPr>
          <w:lang w:val="lv-LV"/>
        </w:rPr>
        <w:t>.</w:t>
      </w:r>
      <w:r w:rsidR="00211B50">
        <w:rPr>
          <w:lang w:val="lv-LV"/>
        </w:rPr>
        <w:t xml:space="preserve"> </w:t>
      </w:r>
      <w:r w:rsidR="00515B60">
        <w:rPr>
          <w:lang w:val="lv-LV"/>
        </w:rPr>
        <w:t xml:space="preserve">Informē, ka </w:t>
      </w:r>
      <w:r w:rsidR="006707E6">
        <w:rPr>
          <w:lang w:val="lv-LV"/>
        </w:rPr>
        <w:t xml:space="preserve">no zemes īpašnieka </w:t>
      </w:r>
      <w:r w:rsidR="00C70B09">
        <w:rPr>
          <w:lang w:val="lv-LV"/>
        </w:rPr>
        <w:t>[..]</w:t>
      </w:r>
      <w:r w:rsidR="006707E6">
        <w:rPr>
          <w:lang w:val="lv-LV"/>
        </w:rPr>
        <w:t xml:space="preserve"> saņemta informācija</w:t>
      </w:r>
      <w:r w:rsidR="002E4CCE">
        <w:rPr>
          <w:lang w:val="lv-LV"/>
        </w:rPr>
        <w:t xml:space="preserve"> par nepiedalīšanos sēdē, taču </w:t>
      </w:r>
      <w:r w:rsidR="005C758C">
        <w:rPr>
          <w:lang w:val="lv-LV"/>
        </w:rPr>
        <w:t xml:space="preserve">plānotajam zemes sadalījumam </w:t>
      </w:r>
      <w:r w:rsidR="00282BED">
        <w:rPr>
          <w:lang w:val="lv-LV"/>
        </w:rPr>
        <w:t xml:space="preserve">īpašnieks </w:t>
      </w:r>
      <w:r w:rsidR="005C758C">
        <w:rPr>
          <w:lang w:val="lv-LV"/>
        </w:rPr>
        <w:t>piekrīt.</w:t>
      </w:r>
      <w:r w:rsidR="00282BED">
        <w:rPr>
          <w:lang w:val="lv-LV"/>
        </w:rPr>
        <w:t xml:space="preserve"> Aicina izteikties klātesošos.</w:t>
      </w:r>
    </w:p>
    <w:p w14:paraId="13B325E1" w14:textId="42B72E8A" w:rsidR="00282BED" w:rsidRDefault="00C70B09" w:rsidP="0007279A">
      <w:pPr>
        <w:ind w:left="1843" w:hanging="1843"/>
        <w:jc w:val="both"/>
        <w:rPr>
          <w:lang w:val="lv-LV"/>
        </w:rPr>
      </w:pPr>
      <w:r>
        <w:rPr>
          <w:lang w:val="lv-LV"/>
        </w:rPr>
        <w:t>[..]</w:t>
      </w:r>
      <w:r w:rsidR="00B3277E">
        <w:rPr>
          <w:lang w:val="lv-LV"/>
        </w:rPr>
        <w:tab/>
      </w:r>
      <w:r w:rsidR="00505D30">
        <w:rPr>
          <w:lang w:val="lv-LV"/>
        </w:rPr>
        <w:t>lūdz sniegt skaidrojumu, jo sākotnējais lēmums tika noraidīts.</w:t>
      </w:r>
    </w:p>
    <w:p w14:paraId="591A4264" w14:textId="10CF7F32" w:rsidR="00505D30" w:rsidRDefault="00505D30" w:rsidP="0007279A">
      <w:pPr>
        <w:ind w:left="1843" w:hanging="1843"/>
        <w:jc w:val="both"/>
        <w:rPr>
          <w:lang w:val="lv-LV"/>
        </w:rPr>
      </w:pPr>
      <w:r>
        <w:rPr>
          <w:lang w:val="lv-LV"/>
        </w:rPr>
        <w:t>I.KALNIŅA</w:t>
      </w:r>
      <w:r>
        <w:rPr>
          <w:lang w:val="lv-LV"/>
        </w:rPr>
        <w:tab/>
        <w:t>pa</w:t>
      </w:r>
      <w:r w:rsidR="005A2B31">
        <w:rPr>
          <w:lang w:val="lv-LV"/>
        </w:rPr>
        <w:t>skaidro iemeslu</w:t>
      </w:r>
      <w:r w:rsidR="003E5EEF">
        <w:rPr>
          <w:lang w:val="lv-LV"/>
        </w:rPr>
        <w:t>,</w:t>
      </w:r>
      <w:r w:rsidR="005A2B31">
        <w:rPr>
          <w:lang w:val="lv-LV"/>
        </w:rPr>
        <w:t xml:space="preserve"> kādēļ</w:t>
      </w:r>
      <w:r>
        <w:rPr>
          <w:lang w:val="lv-LV"/>
        </w:rPr>
        <w:t xml:space="preserve"> process </w:t>
      </w:r>
      <w:r w:rsidR="005A2B31">
        <w:rPr>
          <w:lang w:val="lv-LV"/>
        </w:rPr>
        <w:t xml:space="preserve">ir </w:t>
      </w:r>
      <w:r>
        <w:rPr>
          <w:lang w:val="lv-LV"/>
        </w:rPr>
        <w:t>uzsākts no jauna</w:t>
      </w:r>
      <w:r w:rsidR="00D5385D">
        <w:rPr>
          <w:lang w:val="lv-LV"/>
        </w:rPr>
        <w:t xml:space="preserve">, </w:t>
      </w:r>
      <w:r w:rsidR="000C01A9">
        <w:rPr>
          <w:lang w:val="lv-LV"/>
        </w:rPr>
        <w:t>funkcionāli nepieciešamā zemesgabala noteikšan</w:t>
      </w:r>
      <w:r w:rsidR="00521806">
        <w:rPr>
          <w:lang w:val="lv-LV"/>
        </w:rPr>
        <w:t>u</w:t>
      </w:r>
      <w:r w:rsidR="003E5EEF">
        <w:rPr>
          <w:lang w:val="lv-LV"/>
        </w:rPr>
        <w:t xml:space="preserve"> un</w:t>
      </w:r>
      <w:r w:rsidR="00521806">
        <w:rPr>
          <w:lang w:val="lv-LV"/>
        </w:rPr>
        <w:t xml:space="preserve"> tajā ietilpstošās zemes platības. </w:t>
      </w:r>
      <w:r w:rsidR="006345FD">
        <w:rPr>
          <w:lang w:val="lv-LV"/>
        </w:rPr>
        <w:t xml:space="preserve">Informē, ka daļa no mājai funkcionāli nepieciešamā zemesgabala nav </w:t>
      </w:r>
      <w:r w:rsidR="001024AB">
        <w:rPr>
          <w:lang w:val="lv-LV"/>
        </w:rPr>
        <w:t>reģistrēta</w:t>
      </w:r>
      <w:r w:rsidR="006345FD">
        <w:rPr>
          <w:lang w:val="lv-LV"/>
        </w:rPr>
        <w:t xml:space="preserve"> zemesgrāmatā</w:t>
      </w:r>
      <w:r w:rsidR="001024AB">
        <w:rPr>
          <w:lang w:val="lv-LV"/>
        </w:rPr>
        <w:t>, līdz ar to nav iespējams uzsākt zemes izpirkšan</w:t>
      </w:r>
      <w:r w:rsidR="00DA590A">
        <w:rPr>
          <w:lang w:val="lv-LV"/>
        </w:rPr>
        <w:t>as procesu</w:t>
      </w:r>
      <w:r w:rsidR="00291ABB">
        <w:rPr>
          <w:lang w:val="lv-LV"/>
        </w:rPr>
        <w:t xml:space="preserve">, taču </w:t>
      </w:r>
      <w:r w:rsidR="00FB4BE4">
        <w:rPr>
          <w:lang w:val="lv-LV"/>
        </w:rPr>
        <w:t>tas nekavē iespēju noteikt funkcionāli nepieciešamo zemesgabalu.</w:t>
      </w:r>
    </w:p>
    <w:p w14:paraId="4DFBC8D3" w14:textId="452AA98F" w:rsidR="00085A6D" w:rsidRDefault="0045156E" w:rsidP="0007279A">
      <w:pPr>
        <w:ind w:left="1843" w:hanging="1843"/>
        <w:jc w:val="both"/>
        <w:rPr>
          <w:i/>
          <w:iCs/>
          <w:lang w:val="lv-LV"/>
        </w:rPr>
      </w:pPr>
      <w:r w:rsidRPr="0045156E">
        <w:rPr>
          <w:i/>
          <w:iCs/>
          <w:lang w:val="lv-LV"/>
        </w:rPr>
        <w:t>Izsakās B.JOHANSONE</w:t>
      </w:r>
      <w:r w:rsidR="00DE0430">
        <w:rPr>
          <w:i/>
          <w:iCs/>
          <w:lang w:val="lv-LV"/>
        </w:rPr>
        <w:t>.</w:t>
      </w:r>
    </w:p>
    <w:p w14:paraId="4B5CFC51" w14:textId="14E6F613" w:rsidR="00002A15" w:rsidRDefault="00C70B09" w:rsidP="0007279A">
      <w:pPr>
        <w:ind w:left="1843" w:hanging="1843"/>
        <w:jc w:val="both"/>
        <w:rPr>
          <w:lang w:val="lv-LV"/>
        </w:rPr>
      </w:pPr>
      <w:r>
        <w:rPr>
          <w:lang w:val="lv-LV"/>
        </w:rPr>
        <w:t>[..]</w:t>
      </w:r>
      <w:r w:rsidR="00002A15">
        <w:rPr>
          <w:lang w:val="lv-LV"/>
        </w:rPr>
        <w:tab/>
        <w:t xml:space="preserve">jautā, kas notiks, ja īpašnieks </w:t>
      </w:r>
      <w:r w:rsidR="00FD76B9">
        <w:rPr>
          <w:lang w:val="lv-LV"/>
        </w:rPr>
        <w:t xml:space="preserve">zemi </w:t>
      </w:r>
      <w:r w:rsidR="00002A15">
        <w:rPr>
          <w:lang w:val="lv-LV"/>
        </w:rPr>
        <w:t xml:space="preserve">neierakstīs </w:t>
      </w:r>
      <w:r w:rsidR="00FD76B9">
        <w:rPr>
          <w:lang w:val="lv-LV"/>
        </w:rPr>
        <w:t>zemesgrāmatā.</w:t>
      </w:r>
    </w:p>
    <w:p w14:paraId="01DB8A34" w14:textId="5AA3226D" w:rsidR="00FD76B9" w:rsidRDefault="00FD76B9" w:rsidP="0007279A">
      <w:pPr>
        <w:ind w:left="1843" w:hanging="1843"/>
        <w:jc w:val="both"/>
        <w:rPr>
          <w:lang w:val="lv-LV"/>
        </w:rPr>
      </w:pPr>
      <w:r>
        <w:rPr>
          <w:lang w:val="lv-LV"/>
        </w:rPr>
        <w:t>I.KALNIŅA</w:t>
      </w:r>
      <w:r>
        <w:rPr>
          <w:lang w:val="lv-LV"/>
        </w:rPr>
        <w:tab/>
        <w:t>informē, ka nav tiesiska regulējuma, kas notiek</w:t>
      </w:r>
      <w:r w:rsidR="00337BC3">
        <w:rPr>
          <w:lang w:val="lv-LV"/>
        </w:rPr>
        <w:t xml:space="preserve"> gadījumā</w:t>
      </w:r>
      <w:r>
        <w:rPr>
          <w:lang w:val="lv-LV"/>
        </w:rPr>
        <w:t xml:space="preserve">, </w:t>
      </w:r>
      <w:r w:rsidR="00337BC3">
        <w:rPr>
          <w:lang w:val="lv-LV"/>
        </w:rPr>
        <w:t xml:space="preserve">kad </w:t>
      </w:r>
      <w:r>
        <w:rPr>
          <w:lang w:val="lv-LV"/>
        </w:rPr>
        <w:t>īpašums netiek ierakstīts zemesgrāmatā</w:t>
      </w:r>
      <w:r w:rsidR="00F739D4">
        <w:rPr>
          <w:lang w:val="lv-LV"/>
        </w:rPr>
        <w:t xml:space="preserve">, taču </w:t>
      </w:r>
      <w:r w:rsidR="00A22F14">
        <w:rPr>
          <w:lang w:val="lv-LV"/>
        </w:rPr>
        <w:t xml:space="preserve">ir skaidra </w:t>
      </w:r>
      <w:r w:rsidR="00F739D4">
        <w:rPr>
          <w:lang w:val="lv-LV"/>
        </w:rPr>
        <w:t>Valsts zemes dienest</w:t>
      </w:r>
      <w:r w:rsidR="00A22F14">
        <w:rPr>
          <w:lang w:val="lv-LV"/>
        </w:rPr>
        <w:t>a nostādne – darboties</w:t>
      </w:r>
      <w:r w:rsidR="00791073">
        <w:rPr>
          <w:lang w:val="lv-LV"/>
        </w:rPr>
        <w:t xml:space="preserve"> tikai</w:t>
      </w:r>
      <w:r w:rsidR="00A22F14">
        <w:rPr>
          <w:lang w:val="lv-LV"/>
        </w:rPr>
        <w:t xml:space="preserve"> ar zemesgrāmatā ier</w:t>
      </w:r>
      <w:r w:rsidR="00337BC3">
        <w:rPr>
          <w:lang w:val="lv-LV"/>
        </w:rPr>
        <w:t>a</w:t>
      </w:r>
      <w:r w:rsidR="00A22F14">
        <w:rPr>
          <w:lang w:val="lv-LV"/>
        </w:rPr>
        <w:t>k</w:t>
      </w:r>
      <w:r w:rsidR="00791073">
        <w:rPr>
          <w:lang w:val="lv-LV"/>
        </w:rPr>
        <w:t>stī</w:t>
      </w:r>
      <w:r w:rsidR="00A22F14">
        <w:rPr>
          <w:lang w:val="lv-LV"/>
        </w:rPr>
        <w:t>tiem īpašumiem.</w:t>
      </w:r>
      <w:r w:rsidR="00337BC3">
        <w:rPr>
          <w:lang w:val="lv-LV"/>
        </w:rPr>
        <w:t xml:space="preserve"> Norāda, ka </w:t>
      </w:r>
      <w:r w:rsidR="002A30E5">
        <w:rPr>
          <w:lang w:val="lv-LV"/>
        </w:rPr>
        <w:t>funkcionāli nepieciešamā zemesgabala noteikšana ir nepieciešama arī zemes nomas maksas noteikšanai</w:t>
      </w:r>
      <w:r w:rsidR="0083684C">
        <w:rPr>
          <w:lang w:val="lv-LV"/>
        </w:rPr>
        <w:t xml:space="preserve">, kamēr zeme nav </w:t>
      </w:r>
      <w:r w:rsidR="00A62592">
        <w:rPr>
          <w:lang w:val="lv-LV"/>
        </w:rPr>
        <w:t xml:space="preserve">iegūta </w:t>
      </w:r>
      <w:r w:rsidR="0083684C">
        <w:rPr>
          <w:lang w:val="lv-LV"/>
        </w:rPr>
        <w:t>īpašumā.</w:t>
      </w:r>
    </w:p>
    <w:p w14:paraId="09C75F37" w14:textId="5E66BC3B" w:rsidR="00C34392" w:rsidRDefault="00646950" w:rsidP="0007279A">
      <w:pPr>
        <w:ind w:left="1843" w:hanging="1843"/>
        <w:jc w:val="both"/>
        <w:rPr>
          <w:lang w:val="lv-LV"/>
        </w:rPr>
      </w:pPr>
      <w:r>
        <w:rPr>
          <w:lang w:val="lv-LV"/>
        </w:rPr>
        <w:t>[..]</w:t>
      </w:r>
      <w:r w:rsidR="00154767">
        <w:rPr>
          <w:lang w:val="lv-LV"/>
        </w:rPr>
        <w:tab/>
        <w:t xml:space="preserve">jautā </w:t>
      </w:r>
      <w:r w:rsidR="00066A70">
        <w:rPr>
          <w:lang w:val="lv-LV"/>
        </w:rPr>
        <w:t xml:space="preserve">par dzīvokļu īpašnieku </w:t>
      </w:r>
      <w:r w:rsidR="00154767">
        <w:rPr>
          <w:lang w:val="lv-LV"/>
        </w:rPr>
        <w:t>tiesībā</w:t>
      </w:r>
      <w:r w:rsidR="00066A70">
        <w:rPr>
          <w:lang w:val="lv-LV"/>
        </w:rPr>
        <w:t>m</w:t>
      </w:r>
      <w:r w:rsidR="00E90A1B">
        <w:rPr>
          <w:lang w:val="lv-LV"/>
        </w:rPr>
        <w:t>.</w:t>
      </w:r>
    </w:p>
    <w:p w14:paraId="69C5022B" w14:textId="6F40DC26" w:rsidR="00D3523A" w:rsidRDefault="00D3523A" w:rsidP="006F3656">
      <w:pPr>
        <w:jc w:val="both"/>
        <w:rPr>
          <w:i/>
          <w:iCs/>
          <w:lang w:val="lv-LV"/>
        </w:rPr>
      </w:pPr>
      <w:r w:rsidRPr="006F3656">
        <w:rPr>
          <w:i/>
          <w:iCs/>
          <w:lang w:val="lv-LV"/>
        </w:rPr>
        <w:t>Notiek diskusija</w:t>
      </w:r>
      <w:r w:rsidR="00350F11">
        <w:rPr>
          <w:i/>
          <w:iCs/>
          <w:lang w:val="lv-LV"/>
        </w:rPr>
        <w:t xml:space="preserve"> [..]</w:t>
      </w:r>
    </w:p>
    <w:p w14:paraId="612F864C" w14:textId="253FF5E3" w:rsidR="008D132D" w:rsidRPr="008D132D" w:rsidRDefault="00646950" w:rsidP="008D132D">
      <w:pPr>
        <w:tabs>
          <w:tab w:val="left" w:pos="1843"/>
        </w:tabs>
        <w:jc w:val="both"/>
        <w:rPr>
          <w:lang w:val="lv-LV"/>
        </w:rPr>
      </w:pPr>
      <w:r>
        <w:rPr>
          <w:lang w:val="lv-LV"/>
        </w:rPr>
        <w:t>[..]</w:t>
      </w:r>
      <w:r w:rsidR="002A2A89" w:rsidRPr="008D132D">
        <w:rPr>
          <w:lang w:val="lv-LV"/>
        </w:rPr>
        <w:t xml:space="preserve"> </w:t>
      </w:r>
      <w:r w:rsidR="008D132D" w:rsidRPr="008D132D">
        <w:rPr>
          <w:lang w:val="lv-LV"/>
        </w:rPr>
        <w:tab/>
      </w:r>
      <w:r w:rsidR="002A2A89" w:rsidRPr="008D132D">
        <w:rPr>
          <w:lang w:val="lv-LV"/>
        </w:rPr>
        <w:t xml:space="preserve">jautā, kas </w:t>
      </w:r>
      <w:r w:rsidR="009825B7" w:rsidRPr="008D132D">
        <w:rPr>
          <w:lang w:val="lv-LV"/>
        </w:rPr>
        <w:t>kavē</w:t>
      </w:r>
      <w:r w:rsidR="002A2A89" w:rsidRPr="008D132D">
        <w:rPr>
          <w:lang w:val="lv-LV"/>
        </w:rPr>
        <w:t xml:space="preserve"> kļūt par zemes īp</w:t>
      </w:r>
      <w:r w:rsidR="009825B7" w:rsidRPr="008D132D">
        <w:rPr>
          <w:lang w:val="lv-LV"/>
        </w:rPr>
        <w:t>aš</w:t>
      </w:r>
      <w:r w:rsidR="002A2A89" w:rsidRPr="008D132D">
        <w:rPr>
          <w:lang w:val="lv-LV"/>
        </w:rPr>
        <w:t>niekiem</w:t>
      </w:r>
      <w:r w:rsidR="009825B7" w:rsidRPr="008D132D">
        <w:rPr>
          <w:lang w:val="lv-LV"/>
        </w:rPr>
        <w:t xml:space="preserve">. </w:t>
      </w:r>
    </w:p>
    <w:p w14:paraId="76966290" w14:textId="5E72478B" w:rsidR="00FB5F08" w:rsidRDefault="009825B7" w:rsidP="006F3656">
      <w:pPr>
        <w:jc w:val="both"/>
        <w:rPr>
          <w:i/>
          <w:iCs/>
          <w:lang w:val="lv-LV"/>
        </w:rPr>
      </w:pPr>
      <w:r w:rsidRPr="009825B7">
        <w:rPr>
          <w:i/>
          <w:iCs/>
          <w:lang w:val="lv-LV"/>
        </w:rPr>
        <w:t>Atbild I.KALNIŅA</w:t>
      </w:r>
      <w:r w:rsidR="00170A08">
        <w:rPr>
          <w:i/>
          <w:iCs/>
          <w:lang w:val="lv-LV"/>
        </w:rPr>
        <w:t xml:space="preserve"> un I.KAPULINSKA.</w:t>
      </w:r>
    </w:p>
    <w:p w14:paraId="0449D28B" w14:textId="65463AF7" w:rsidR="00170A08" w:rsidRPr="00A924F9" w:rsidRDefault="00646950" w:rsidP="00CC5CDF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>[..]</w:t>
      </w:r>
      <w:r w:rsidR="001B6D19">
        <w:rPr>
          <w:lang w:val="lv-LV"/>
        </w:rPr>
        <w:tab/>
      </w:r>
      <w:r w:rsidR="008444B6">
        <w:rPr>
          <w:lang w:val="lv-LV"/>
        </w:rPr>
        <w:t xml:space="preserve">saprot, ka </w:t>
      </w:r>
      <w:r w:rsidR="00B31C2A">
        <w:rPr>
          <w:lang w:val="lv-LV"/>
        </w:rPr>
        <w:t xml:space="preserve">procesa rezultātā kļūs par dzīvokļa un zemes domājamās daļas </w:t>
      </w:r>
      <w:r w:rsidR="00CC5CDF">
        <w:rPr>
          <w:lang w:val="lv-LV"/>
        </w:rPr>
        <w:t>īpašnieku, jautā</w:t>
      </w:r>
      <w:r w:rsidR="006E0FDD">
        <w:rPr>
          <w:lang w:val="lv-LV"/>
        </w:rPr>
        <w:t>,</w:t>
      </w:r>
      <w:r w:rsidR="00CC5CDF">
        <w:rPr>
          <w:lang w:val="lv-LV"/>
        </w:rPr>
        <w:t xml:space="preserve"> vai </w:t>
      </w:r>
      <w:r w:rsidR="00CC5CDF" w:rsidRPr="00A924F9">
        <w:rPr>
          <w:lang w:val="lv-LV"/>
        </w:rPr>
        <w:t>tas tiks nostiprināts zemesgrāmatā.</w:t>
      </w:r>
    </w:p>
    <w:p w14:paraId="32F47727" w14:textId="02A8CB46" w:rsidR="001D246F" w:rsidRPr="006E0FDD" w:rsidRDefault="001D246F" w:rsidP="00CC5CDF">
      <w:pPr>
        <w:tabs>
          <w:tab w:val="left" w:pos="1843"/>
        </w:tabs>
        <w:ind w:left="1843" w:hanging="1843"/>
        <w:jc w:val="both"/>
        <w:rPr>
          <w:lang w:val="lv-LV"/>
        </w:rPr>
      </w:pPr>
      <w:r w:rsidRPr="006E0FDD">
        <w:rPr>
          <w:lang w:val="lv-LV"/>
        </w:rPr>
        <w:t>Komisija atbild apstiprinoši.</w:t>
      </w:r>
    </w:p>
    <w:p w14:paraId="166A8A46" w14:textId="1A2CAF21" w:rsidR="00525EA1" w:rsidRDefault="00525EA1" w:rsidP="00CC5CDF">
      <w:pPr>
        <w:tabs>
          <w:tab w:val="left" w:pos="1843"/>
        </w:tabs>
        <w:ind w:left="1843" w:hanging="1843"/>
        <w:jc w:val="both"/>
        <w:rPr>
          <w:i/>
          <w:iCs/>
          <w:lang w:val="lv-LV"/>
        </w:rPr>
      </w:pPr>
      <w:r>
        <w:rPr>
          <w:i/>
          <w:iCs/>
          <w:lang w:val="lv-LV"/>
        </w:rPr>
        <w:t>Notiek diskusija</w:t>
      </w:r>
      <w:r w:rsidR="00350F11">
        <w:rPr>
          <w:i/>
          <w:iCs/>
          <w:lang w:val="lv-LV"/>
        </w:rPr>
        <w:t xml:space="preserve"> [..]</w:t>
      </w:r>
    </w:p>
    <w:p w14:paraId="6A10363C" w14:textId="090430EA" w:rsidR="00AD12D5" w:rsidRPr="00AD12D5" w:rsidRDefault="00AD12D5" w:rsidP="00CC5CDF">
      <w:pPr>
        <w:tabs>
          <w:tab w:val="left" w:pos="1843"/>
        </w:tabs>
        <w:ind w:left="1843" w:hanging="1843"/>
        <w:jc w:val="both"/>
        <w:rPr>
          <w:lang w:val="lv-LV"/>
        </w:rPr>
      </w:pPr>
      <w:r w:rsidRPr="00AD12D5">
        <w:rPr>
          <w:lang w:val="lv-LV"/>
        </w:rPr>
        <w:t>I.KALNIŅA</w:t>
      </w:r>
      <w:r>
        <w:rPr>
          <w:lang w:val="lv-LV"/>
        </w:rPr>
        <w:tab/>
        <w:t xml:space="preserve">skaidro </w:t>
      </w:r>
      <w:r w:rsidR="00A74E37">
        <w:rPr>
          <w:lang w:val="lv-LV"/>
        </w:rPr>
        <w:t xml:space="preserve">procesus pēc </w:t>
      </w:r>
      <w:r w:rsidR="00A74E37" w:rsidRPr="00A74E37">
        <w:rPr>
          <w:lang w:val="lv-LV"/>
        </w:rPr>
        <w:t>funkcionāli nepieciešamā zemes gabala</w:t>
      </w:r>
      <w:r w:rsidR="00A74E37">
        <w:rPr>
          <w:lang w:val="lv-LV"/>
        </w:rPr>
        <w:t xml:space="preserve"> noteikšanas.</w:t>
      </w:r>
    </w:p>
    <w:p w14:paraId="3094E54D" w14:textId="34DE8EE3" w:rsidR="00C90550" w:rsidRPr="00350F11" w:rsidRDefault="00350F11" w:rsidP="007D0A4F">
      <w:pPr>
        <w:tabs>
          <w:tab w:val="left" w:pos="1843"/>
        </w:tabs>
        <w:jc w:val="both"/>
        <w:rPr>
          <w:lang w:val="lv-LV"/>
        </w:rPr>
      </w:pPr>
      <w:r w:rsidRPr="00350F11">
        <w:rPr>
          <w:lang w:val="lv-LV"/>
        </w:rPr>
        <w:t>[..]</w:t>
      </w:r>
    </w:p>
    <w:p w14:paraId="2E301733" w14:textId="447C6F5D" w:rsidR="00771461" w:rsidRDefault="00771461" w:rsidP="001E1EB9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>I.KALNIŅA</w:t>
      </w:r>
      <w:r>
        <w:rPr>
          <w:lang w:val="lv-LV"/>
        </w:rPr>
        <w:tab/>
        <w:t xml:space="preserve">paskaidro, ka </w:t>
      </w:r>
      <w:r w:rsidR="002433F6">
        <w:rPr>
          <w:lang w:val="lv-LV"/>
        </w:rPr>
        <w:t>par</w:t>
      </w:r>
      <w:r>
        <w:rPr>
          <w:lang w:val="lv-LV"/>
        </w:rPr>
        <w:t xml:space="preserve"> Zemes lietu komisijas lēmuma pieņemšan</w:t>
      </w:r>
      <w:r w:rsidR="002433F6">
        <w:rPr>
          <w:lang w:val="lv-LV"/>
        </w:rPr>
        <w:t>u īpašnieki tiks informēti</w:t>
      </w:r>
      <w:r>
        <w:rPr>
          <w:lang w:val="lv-LV"/>
        </w:rPr>
        <w:t>,</w:t>
      </w:r>
      <w:r w:rsidR="002433F6">
        <w:rPr>
          <w:lang w:val="lv-LV"/>
        </w:rPr>
        <w:t xml:space="preserve"> turklāt pēc lēmuma pieņemšanas </w:t>
      </w:r>
      <w:r w:rsidR="00CF3988">
        <w:rPr>
          <w:lang w:val="lv-LV"/>
        </w:rPr>
        <w:t>jānogaida 1 mēnesis, kas ir apstrīdēšanas</w:t>
      </w:r>
      <w:r w:rsidR="001E1EB9">
        <w:rPr>
          <w:lang w:val="lv-LV"/>
        </w:rPr>
        <w:t xml:space="preserve"> </w:t>
      </w:r>
      <w:r w:rsidR="00CF3988">
        <w:rPr>
          <w:lang w:val="lv-LV"/>
        </w:rPr>
        <w:t xml:space="preserve">termiņš, </w:t>
      </w:r>
      <w:r w:rsidR="00000D29">
        <w:rPr>
          <w:lang w:val="lv-LV"/>
        </w:rPr>
        <w:t>pēc kā</w:t>
      </w:r>
      <w:r w:rsidR="00CF3988">
        <w:rPr>
          <w:lang w:val="lv-LV"/>
        </w:rPr>
        <w:t xml:space="preserve"> </w:t>
      </w:r>
      <w:r w:rsidR="00E8249F">
        <w:rPr>
          <w:lang w:val="lv-LV"/>
        </w:rPr>
        <w:t xml:space="preserve">arī </w:t>
      </w:r>
      <w:r w:rsidR="00CF3988">
        <w:rPr>
          <w:lang w:val="lv-LV"/>
        </w:rPr>
        <w:t xml:space="preserve">tiks informēts Valsts zemes </w:t>
      </w:r>
      <w:r w:rsidR="001E1EB9">
        <w:rPr>
          <w:lang w:val="lv-LV"/>
        </w:rPr>
        <w:t>dienests.</w:t>
      </w:r>
    </w:p>
    <w:p w14:paraId="44A82258" w14:textId="596150C4" w:rsidR="00973B29" w:rsidRPr="00973B29" w:rsidRDefault="00F91019" w:rsidP="00973B29">
      <w:pPr>
        <w:tabs>
          <w:tab w:val="left" w:pos="0"/>
          <w:tab w:val="left" w:pos="1843"/>
        </w:tabs>
        <w:jc w:val="both"/>
        <w:rPr>
          <w:lang w:val="lv-LV"/>
        </w:rPr>
      </w:pPr>
      <w:r>
        <w:rPr>
          <w:lang w:val="lv-LV"/>
        </w:rPr>
        <w:t>[..]</w:t>
      </w:r>
      <w:r w:rsidR="00DE5C42" w:rsidRPr="00973B29">
        <w:rPr>
          <w:lang w:val="lv-LV"/>
        </w:rPr>
        <w:tab/>
        <w:t>jautā, kad tiks aprēķināta cena.</w:t>
      </w:r>
    </w:p>
    <w:p w14:paraId="3A01FC6B" w14:textId="7D385C22" w:rsidR="00DE5C42" w:rsidRDefault="007D535C" w:rsidP="00973B29">
      <w:pPr>
        <w:tabs>
          <w:tab w:val="left" w:pos="1843"/>
        </w:tabs>
        <w:ind w:left="1843" w:hanging="1843"/>
        <w:jc w:val="both"/>
        <w:rPr>
          <w:lang w:val="lv-LV"/>
        </w:rPr>
      </w:pPr>
      <w:r w:rsidRPr="00973B29">
        <w:rPr>
          <w:lang w:val="lv-LV"/>
        </w:rPr>
        <w:t xml:space="preserve">I.KALNIŅA </w:t>
      </w:r>
      <w:r w:rsidR="00973B29" w:rsidRPr="00973B29">
        <w:rPr>
          <w:lang w:val="lv-LV"/>
        </w:rPr>
        <w:tab/>
        <w:t xml:space="preserve">atbild </w:t>
      </w:r>
      <w:r w:rsidRPr="00973B29">
        <w:rPr>
          <w:lang w:val="lv-LV"/>
        </w:rPr>
        <w:t xml:space="preserve">un paskaidro, ka pēc zemes </w:t>
      </w:r>
      <w:r w:rsidR="00973B29" w:rsidRPr="00973B29">
        <w:rPr>
          <w:lang w:val="lv-LV"/>
        </w:rPr>
        <w:t xml:space="preserve">iegūšanas īpašumā turpmāk </w:t>
      </w:r>
      <w:r w:rsidR="00D17714">
        <w:rPr>
          <w:lang w:val="lv-LV"/>
        </w:rPr>
        <w:t xml:space="preserve">būs </w:t>
      </w:r>
      <w:r w:rsidR="00973B29" w:rsidRPr="00973B29">
        <w:rPr>
          <w:lang w:val="lv-LV"/>
        </w:rPr>
        <w:t>jāmaksā tikai nekust</w:t>
      </w:r>
      <w:r w:rsidR="00D17714">
        <w:rPr>
          <w:lang w:val="lv-LV"/>
        </w:rPr>
        <w:t>a</w:t>
      </w:r>
      <w:r w:rsidR="00973B29" w:rsidRPr="00973B29">
        <w:rPr>
          <w:lang w:val="lv-LV"/>
        </w:rPr>
        <w:t>mā īpašuma nodoklis.</w:t>
      </w:r>
    </w:p>
    <w:p w14:paraId="2FAE1C0F" w14:textId="1E7F19E5" w:rsidR="0045156E" w:rsidRPr="00F91019" w:rsidRDefault="00F91019" w:rsidP="00AB0049">
      <w:pPr>
        <w:tabs>
          <w:tab w:val="left" w:pos="1843"/>
        </w:tabs>
        <w:ind w:left="1843" w:hanging="1843"/>
        <w:jc w:val="both"/>
        <w:rPr>
          <w:lang w:val="lv-LV"/>
        </w:rPr>
      </w:pPr>
      <w:r w:rsidRPr="00F91019">
        <w:rPr>
          <w:lang w:val="lv-LV"/>
        </w:rPr>
        <w:t>[..]</w:t>
      </w:r>
    </w:p>
    <w:p w14:paraId="78828CA5" w14:textId="0B2CC17C" w:rsidR="006F1232" w:rsidRDefault="008B03F2" w:rsidP="00AB0049">
      <w:pPr>
        <w:tabs>
          <w:tab w:val="left" w:pos="1843"/>
        </w:tabs>
        <w:ind w:left="1843" w:hanging="1843"/>
        <w:jc w:val="both"/>
        <w:rPr>
          <w:lang w:val="lv-LV"/>
        </w:rPr>
      </w:pPr>
      <w:r w:rsidRPr="008B03F2">
        <w:rPr>
          <w:lang w:val="lv-LV"/>
        </w:rPr>
        <w:t>B.JOHANSONE</w:t>
      </w:r>
      <w:r>
        <w:rPr>
          <w:lang w:val="lv-LV"/>
        </w:rPr>
        <w:tab/>
      </w:r>
      <w:r w:rsidR="00BE3516">
        <w:rPr>
          <w:lang w:val="lv-LV"/>
        </w:rPr>
        <w:t xml:space="preserve">pateicas par piedalīšanos jautājuma izskatīšanā. Saprot, ka klātesošie </w:t>
      </w:r>
      <w:r w:rsidR="00D61D5F">
        <w:rPr>
          <w:lang w:val="lv-LV"/>
        </w:rPr>
        <w:t>piekrīt funkcionāli nepieciešamā zemesgabala noteikšanas procesa turpināšanai.</w:t>
      </w:r>
      <w:r w:rsidR="00774845">
        <w:rPr>
          <w:lang w:val="lv-LV"/>
        </w:rPr>
        <w:t xml:space="preserve"> Informē, ka no uzaicinātajiem dzīvokļu īpašniekiem par neierašanās iemeslu rakstiski informējis </w:t>
      </w:r>
      <w:r w:rsidR="00C4571B">
        <w:rPr>
          <w:lang w:val="lv-LV"/>
        </w:rPr>
        <w:t>[..]</w:t>
      </w:r>
      <w:r w:rsidR="00FE0832">
        <w:rPr>
          <w:lang w:val="lv-LV"/>
        </w:rPr>
        <w:t>.</w:t>
      </w:r>
    </w:p>
    <w:p w14:paraId="08DE049D" w14:textId="16E3D98C" w:rsidR="008B03F2" w:rsidRDefault="00C4571B" w:rsidP="004F7D76">
      <w:pPr>
        <w:tabs>
          <w:tab w:val="left" w:pos="1843"/>
        </w:tabs>
        <w:jc w:val="both"/>
        <w:rPr>
          <w:i/>
          <w:iCs/>
          <w:lang w:val="lv-LV"/>
        </w:rPr>
      </w:pPr>
      <w:r>
        <w:rPr>
          <w:i/>
          <w:iCs/>
          <w:lang w:val="lv-LV"/>
        </w:rPr>
        <w:t>[..]</w:t>
      </w:r>
      <w:r w:rsidR="004F7D76" w:rsidRPr="004F7D76">
        <w:rPr>
          <w:i/>
          <w:iCs/>
          <w:lang w:val="lv-LV"/>
        </w:rPr>
        <w:t xml:space="preserve"> atstāj sēžu zāli.</w:t>
      </w:r>
      <w:r w:rsidR="00EE4CA9" w:rsidRPr="004F7D76">
        <w:rPr>
          <w:i/>
          <w:iCs/>
          <w:lang w:val="lv-LV"/>
        </w:rPr>
        <w:t xml:space="preserve"> </w:t>
      </w:r>
    </w:p>
    <w:p w14:paraId="0438182A" w14:textId="1AD397A2" w:rsidR="009E03B9" w:rsidRPr="009E03B9" w:rsidRDefault="009E03B9" w:rsidP="004F7D76">
      <w:pPr>
        <w:tabs>
          <w:tab w:val="left" w:pos="1843"/>
        </w:tabs>
        <w:jc w:val="both"/>
        <w:rPr>
          <w:lang w:val="lv-LV"/>
        </w:rPr>
      </w:pPr>
      <w:r>
        <w:rPr>
          <w:lang w:val="lv-LV"/>
        </w:rPr>
        <w:t>[..]</w:t>
      </w:r>
    </w:p>
    <w:p w14:paraId="5DAF64E3" w14:textId="77777777" w:rsidR="00815D08" w:rsidRPr="004F7D76" w:rsidRDefault="00815D08" w:rsidP="004F7D76">
      <w:pPr>
        <w:tabs>
          <w:tab w:val="left" w:pos="1843"/>
        </w:tabs>
        <w:jc w:val="both"/>
        <w:rPr>
          <w:i/>
          <w:iCs/>
          <w:lang w:val="lv-LV"/>
        </w:rPr>
      </w:pPr>
    </w:p>
    <w:bookmarkEnd w:id="12"/>
    <w:bookmarkEnd w:id="13"/>
    <w:p w14:paraId="0B0EE7A3" w14:textId="6A741DC4" w:rsidR="00FC49ED" w:rsidRPr="00FC49ED" w:rsidRDefault="00FC49ED" w:rsidP="00FC49ED">
      <w:pPr>
        <w:rPr>
          <w:rFonts w:ascii="Times New Roman" w:hAnsi="Times New Roman"/>
          <w:bCs/>
          <w:i/>
          <w:iCs/>
          <w:noProof/>
          <w:szCs w:val="24"/>
          <w:lang w:val="lv-LV"/>
        </w:rPr>
      </w:pPr>
      <w:r w:rsidRPr="00FC49ED">
        <w:rPr>
          <w:rFonts w:ascii="Times New Roman" w:hAnsi="Times New Roman"/>
          <w:bCs/>
          <w:i/>
          <w:iCs/>
          <w:noProof/>
          <w:szCs w:val="24"/>
          <w:lang w:val="lv-LV"/>
        </w:rPr>
        <w:t>Sēdes slēgtajā daļā</w:t>
      </w:r>
      <w:r>
        <w:rPr>
          <w:rFonts w:ascii="Times New Roman" w:hAnsi="Times New Roman"/>
          <w:bCs/>
          <w:i/>
          <w:iCs/>
          <w:noProof/>
          <w:szCs w:val="24"/>
          <w:lang w:val="lv-LV"/>
        </w:rPr>
        <w:t xml:space="preserve"> </w:t>
      </w:r>
      <w:r w:rsidRPr="00FC49ED">
        <w:rPr>
          <w:rFonts w:ascii="Times New Roman" w:hAnsi="Times New Roman"/>
          <w:bCs/>
          <w:i/>
          <w:iCs/>
          <w:noProof/>
          <w:szCs w:val="24"/>
          <w:lang w:val="lv-LV"/>
        </w:rPr>
        <w:t>izskatīti:</w:t>
      </w:r>
    </w:p>
    <w:p w14:paraId="6CBA02F5" w14:textId="09FF7098" w:rsidR="009E03B9" w:rsidRPr="00E74D56" w:rsidRDefault="00FC49ED" w:rsidP="009E03B9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 w:rsidRPr="00FC49ED">
        <w:rPr>
          <w:rFonts w:ascii="Times New Roman" w:hAnsi="Times New Roman"/>
          <w:i/>
          <w:iCs/>
          <w:szCs w:val="24"/>
          <w:lang w:val="lv-LV" w:eastAsia="lv-LV"/>
        </w:rPr>
        <w:t>2 jautājumi par darījumiem ar lauksaimniecības zemēm</w:t>
      </w:r>
      <w:r w:rsidR="009E03B9">
        <w:rPr>
          <w:rFonts w:ascii="Times New Roman" w:hAnsi="Times New Roman"/>
          <w:i/>
          <w:iCs/>
          <w:szCs w:val="24"/>
          <w:lang w:val="lv-LV" w:eastAsia="lv-LV"/>
        </w:rPr>
        <w:t>.</w:t>
      </w:r>
      <w:r w:rsidR="009E03B9" w:rsidRPr="009E03B9">
        <w:rPr>
          <w:rFonts w:ascii="Times New Roman" w:hAnsi="Times New Roman"/>
          <w:i/>
          <w:iCs/>
          <w:szCs w:val="24"/>
          <w:lang w:val="lv-LV" w:eastAsia="lv-LV"/>
        </w:rPr>
        <w:t xml:space="preserve"> </w:t>
      </w:r>
      <w:r w:rsidR="009E03B9">
        <w:rPr>
          <w:rFonts w:ascii="Times New Roman" w:hAnsi="Times New Roman"/>
          <w:i/>
          <w:iCs/>
          <w:szCs w:val="24"/>
          <w:lang w:val="lv-LV" w:eastAsia="lv-LV"/>
        </w:rPr>
        <w:t>Pieņemti lēmumi par piekrišanu lauksaimniecības zemju iegūšanai īpašumā.</w:t>
      </w:r>
    </w:p>
    <w:p w14:paraId="03ADAAF3" w14:textId="4477F5B1" w:rsidR="00FC49ED" w:rsidRPr="00FC49ED" w:rsidRDefault="00FC49ED" w:rsidP="00FC49ED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 w:rsidRPr="00FC49ED">
        <w:rPr>
          <w:rFonts w:ascii="Times New Roman" w:hAnsi="Times New Roman"/>
          <w:i/>
          <w:iCs/>
          <w:szCs w:val="24"/>
          <w:lang w:val="lv-LV" w:eastAsia="lv-LV"/>
        </w:rPr>
        <w:t xml:space="preserve">2 jautājumi par </w:t>
      </w:r>
      <w:bookmarkStart w:id="14" w:name="_Hlk181786337"/>
      <w:r w:rsidRPr="00FC49ED">
        <w:rPr>
          <w:rFonts w:ascii="Times New Roman" w:hAnsi="Times New Roman"/>
          <w:i/>
          <w:iCs/>
          <w:szCs w:val="24"/>
          <w:lang w:val="lv-LV" w:eastAsia="lv-LV"/>
        </w:rPr>
        <w:t>nekustamo īpašumu sastāvu maiņu</w:t>
      </w:r>
      <w:bookmarkEnd w:id="14"/>
      <w:r w:rsidR="009E03B9">
        <w:rPr>
          <w:rFonts w:ascii="Times New Roman" w:hAnsi="Times New Roman"/>
          <w:i/>
          <w:iCs/>
          <w:szCs w:val="24"/>
          <w:lang w:val="lv-LV" w:eastAsia="lv-LV"/>
        </w:rPr>
        <w:t>. Pieņemti l</w:t>
      </w:r>
      <w:r w:rsidR="00975EA2">
        <w:rPr>
          <w:rFonts w:ascii="Times New Roman" w:hAnsi="Times New Roman"/>
          <w:i/>
          <w:iCs/>
          <w:szCs w:val="24"/>
          <w:lang w:val="lv-LV" w:eastAsia="lv-LV"/>
        </w:rPr>
        <w:t xml:space="preserve">ēmumi par </w:t>
      </w:r>
      <w:r w:rsidR="00975EA2" w:rsidRPr="00FC49ED">
        <w:rPr>
          <w:rFonts w:ascii="Times New Roman" w:hAnsi="Times New Roman"/>
          <w:i/>
          <w:iCs/>
          <w:szCs w:val="24"/>
          <w:lang w:val="lv-LV" w:eastAsia="lv-LV"/>
        </w:rPr>
        <w:t>nekustamo īpašumu sastāvu maiņu</w:t>
      </w:r>
      <w:r w:rsidR="00975EA2">
        <w:rPr>
          <w:rFonts w:ascii="Times New Roman" w:hAnsi="Times New Roman"/>
          <w:i/>
          <w:iCs/>
          <w:szCs w:val="24"/>
          <w:lang w:val="lv-LV" w:eastAsia="lv-LV"/>
        </w:rPr>
        <w:t>.</w:t>
      </w:r>
    </w:p>
    <w:p w14:paraId="3883DFAE" w14:textId="6D2BA0D5" w:rsidR="00FC49ED" w:rsidRPr="00FC49ED" w:rsidRDefault="00FC49ED" w:rsidP="00FC49ED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 w:rsidRPr="00FC49ED">
        <w:rPr>
          <w:rFonts w:ascii="Times New Roman" w:hAnsi="Times New Roman"/>
          <w:i/>
          <w:iCs/>
          <w:szCs w:val="24"/>
          <w:lang w:val="lv-LV" w:eastAsia="lv-LV"/>
        </w:rPr>
        <w:lastRenderedPageBreak/>
        <w:t xml:space="preserve">2 jautājumi </w:t>
      </w:r>
      <w:bookmarkStart w:id="15" w:name="_Hlk181786358"/>
      <w:r w:rsidRPr="00FC49ED">
        <w:rPr>
          <w:rFonts w:ascii="Times New Roman" w:hAnsi="Times New Roman"/>
          <w:i/>
          <w:iCs/>
          <w:szCs w:val="24"/>
          <w:lang w:val="lv-LV" w:eastAsia="lv-LV"/>
        </w:rPr>
        <w:t>par nosacījumu izsniegšanu zemes ierīcības projekta izstrādei</w:t>
      </w:r>
      <w:bookmarkEnd w:id="15"/>
      <w:r w:rsidR="00975EA2">
        <w:rPr>
          <w:rFonts w:ascii="Times New Roman" w:hAnsi="Times New Roman"/>
          <w:i/>
          <w:iCs/>
          <w:szCs w:val="24"/>
          <w:lang w:val="lv-LV" w:eastAsia="lv-LV"/>
        </w:rPr>
        <w:t xml:space="preserve">. Pieņemti lēmumi </w:t>
      </w:r>
      <w:r w:rsidR="00975EA2" w:rsidRPr="00FC49ED">
        <w:rPr>
          <w:rFonts w:ascii="Times New Roman" w:hAnsi="Times New Roman"/>
          <w:i/>
          <w:iCs/>
          <w:szCs w:val="24"/>
          <w:lang w:val="lv-LV" w:eastAsia="lv-LV"/>
        </w:rPr>
        <w:t>par nosacījumu izsniegšanu zemes ierīcības projekt</w:t>
      </w:r>
      <w:r w:rsidR="00975EA2">
        <w:rPr>
          <w:rFonts w:ascii="Times New Roman" w:hAnsi="Times New Roman"/>
          <w:i/>
          <w:iCs/>
          <w:szCs w:val="24"/>
          <w:lang w:val="lv-LV" w:eastAsia="lv-LV"/>
        </w:rPr>
        <w:t>u</w:t>
      </w:r>
      <w:r w:rsidR="00975EA2" w:rsidRPr="00FC49ED">
        <w:rPr>
          <w:rFonts w:ascii="Times New Roman" w:hAnsi="Times New Roman"/>
          <w:i/>
          <w:iCs/>
          <w:szCs w:val="24"/>
          <w:lang w:val="lv-LV" w:eastAsia="lv-LV"/>
        </w:rPr>
        <w:t xml:space="preserve"> izstrādei</w:t>
      </w:r>
      <w:r w:rsidR="00975EA2">
        <w:rPr>
          <w:rFonts w:ascii="Times New Roman" w:hAnsi="Times New Roman"/>
          <w:i/>
          <w:iCs/>
          <w:szCs w:val="24"/>
          <w:lang w:val="lv-LV" w:eastAsia="lv-LV"/>
        </w:rPr>
        <w:t>.</w:t>
      </w:r>
    </w:p>
    <w:p w14:paraId="3628E0EA" w14:textId="4044FF3D" w:rsidR="00FC49ED" w:rsidRPr="00FC49ED" w:rsidRDefault="00FC49ED" w:rsidP="00FC49ED">
      <w:pPr>
        <w:spacing w:line="256" w:lineRule="auto"/>
        <w:jc w:val="both"/>
        <w:rPr>
          <w:rFonts w:ascii="Times New Roman" w:hAnsi="Times New Roman"/>
          <w:b/>
          <w:noProof/>
          <w:szCs w:val="24"/>
          <w:lang w:val="lv-LV"/>
        </w:rPr>
      </w:pPr>
      <w:r w:rsidRPr="00FC49ED">
        <w:rPr>
          <w:rFonts w:ascii="Times New Roman" w:hAnsi="Times New Roman"/>
          <w:i/>
          <w:iCs/>
          <w:szCs w:val="24"/>
          <w:lang w:val="lv-LV" w:eastAsia="lv-LV"/>
        </w:rPr>
        <w:t>1 jautājums par grozījumiem Zemes lietu komisijas lēmumos.</w:t>
      </w:r>
      <w:r w:rsidR="00975EA2">
        <w:rPr>
          <w:rFonts w:ascii="Times New Roman" w:hAnsi="Times New Roman"/>
          <w:i/>
          <w:iCs/>
          <w:szCs w:val="24"/>
          <w:lang w:val="lv-LV" w:eastAsia="lv-LV"/>
        </w:rPr>
        <w:t xml:space="preserve"> Izdarīti grozījumi četros Zemes lietu komisijas lēmumos.</w:t>
      </w:r>
    </w:p>
    <w:p w14:paraId="6E81AC28" w14:textId="77777777" w:rsidR="00583F3E" w:rsidRDefault="00583F3E" w:rsidP="00583F3E">
      <w:pPr>
        <w:ind w:left="1843" w:hanging="1843"/>
        <w:jc w:val="both"/>
        <w:rPr>
          <w:szCs w:val="24"/>
          <w:lang w:val="lv-LV"/>
        </w:rPr>
      </w:pPr>
    </w:p>
    <w:p w14:paraId="29AD5F75" w14:textId="77777777" w:rsidR="005E7977" w:rsidRPr="00583F3E" w:rsidRDefault="005E7977" w:rsidP="00583F3E">
      <w:pPr>
        <w:ind w:left="1843" w:hanging="1843"/>
        <w:jc w:val="both"/>
        <w:rPr>
          <w:szCs w:val="24"/>
          <w:lang w:val="lv-LV"/>
        </w:rPr>
      </w:pPr>
    </w:p>
    <w:p w14:paraId="4A4DC492" w14:textId="3A995871" w:rsidR="00E73F0A" w:rsidRPr="00845CE2" w:rsidRDefault="0090125E" w:rsidP="00076D47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</w:t>
      </w:r>
      <w:r w:rsidR="00E73F0A" w:rsidRPr="00845CE2">
        <w:rPr>
          <w:rFonts w:ascii="Times New Roman" w:hAnsi="Times New Roman"/>
          <w:szCs w:val="24"/>
          <w:lang w:val="lv-LV"/>
        </w:rPr>
        <w:t>ēdi beidz plkst. </w:t>
      </w:r>
      <w:r w:rsidR="00A00A2D">
        <w:rPr>
          <w:rFonts w:ascii="Times New Roman" w:hAnsi="Times New Roman"/>
          <w:szCs w:val="24"/>
          <w:lang w:val="lv-LV"/>
        </w:rPr>
        <w:t>11</w:t>
      </w:r>
      <w:r w:rsidR="00E73F0A" w:rsidRPr="00845CE2">
        <w:rPr>
          <w:rFonts w:ascii="Times New Roman" w:hAnsi="Times New Roman"/>
          <w:szCs w:val="24"/>
          <w:lang w:val="lv-LV"/>
        </w:rPr>
        <w:t>.</w:t>
      </w:r>
      <w:r w:rsidR="00EB5DF9">
        <w:rPr>
          <w:rFonts w:ascii="Times New Roman" w:hAnsi="Times New Roman"/>
          <w:szCs w:val="24"/>
          <w:lang w:val="lv-LV"/>
        </w:rPr>
        <w:t>30</w:t>
      </w:r>
    </w:p>
    <w:p w14:paraId="74A3B86B" w14:textId="77777777" w:rsidR="000018E3" w:rsidRDefault="000018E3" w:rsidP="000018E3">
      <w:pPr>
        <w:ind w:left="1440" w:hanging="144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Sēdi vadīja 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bookmarkStart w:id="16" w:name="_Hlk175839985"/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16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B.JOHANSONE</w:t>
      </w:r>
    </w:p>
    <w:p w14:paraId="47E6E113" w14:textId="77777777" w:rsidR="000018E3" w:rsidRDefault="000018E3" w:rsidP="000018E3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Sēdi protokolēja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M.SLIŅĶE</w:t>
      </w:r>
    </w:p>
    <w:p w14:paraId="7F5567A5" w14:textId="77777777" w:rsidR="000018E3" w:rsidRDefault="000018E3" w:rsidP="000018E3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Komisijas locekļi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I.KALNIŅA</w:t>
      </w:r>
    </w:p>
    <w:p w14:paraId="0A762BAB" w14:textId="77777777" w:rsidR="000018E3" w:rsidRDefault="000018E3" w:rsidP="000018E3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I.KAPULINSKA</w:t>
      </w:r>
    </w:p>
    <w:p w14:paraId="68311EBD" w14:textId="05064467" w:rsidR="00A030FB" w:rsidRDefault="000018E3" w:rsidP="000018E3">
      <w:pPr>
        <w:spacing w:before="240" w:after="240" w:line="720" w:lineRule="auto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="002C20E8" w:rsidRPr="00845CE2">
        <w:rPr>
          <w:rFonts w:ascii="Times New Roman" w:hAnsi="Times New Roman"/>
          <w:szCs w:val="24"/>
          <w:lang w:val="lv-LV"/>
        </w:rPr>
        <w:tab/>
      </w:r>
      <w:r w:rsidR="002C20E8" w:rsidRPr="00845CE2">
        <w:rPr>
          <w:rFonts w:ascii="Times New Roman" w:hAnsi="Times New Roman"/>
          <w:szCs w:val="24"/>
          <w:lang w:val="lv-LV"/>
        </w:rPr>
        <w:tab/>
      </w:r>
      <w:r w:rsidR="002C20E8" w:rsidRPr="00845CE2">
        <w:rPr>
          <w:rFonts w:ascii="Times New Roman" w:hAnsi="Times New Roman"/>
          <w:szCs w:val="24"/>
          <w:lang w:val="lv-LV"/>
        </w:rPr>
        <w:tab/>
      </w:r>
      <w:r w:rsidR="002C20E8" w:rsidRPr="00845CE2">
        <w:rPr>
          <w:rFonts w:ascii="Times New Roman" w:hAnsi="Times New Roman"/>
          <w:szCs w:val="24"/>
          <w:lang w:val="lv-LV"/>
        </w:rPr>
        <w:tab/>
      </w:r>
      <w:r w:rsidR="002C20E8" w:rsidRPr="00845CE2">
        <w:rPr>
          <w:rFonts w:ascii="Times New Roman" w:hAnsi="Times New Roman"/>
          <w:szCs w:val="24"/>
          <w:lang w:val="lv-LV"/>
        </w:rPr>
        <w:tab/>
      </w:r>
      <w:r w:rsidR="002C20E8" w:rsidRPr="00845CE2">
        <w:rPr>
          <w:rFonts w:ascii="Times New Roman" w:hAnsi="Times New Roman"/>
          <w:szCs w:val="24"/>
          <w:lang w:val="lv-LV"/>
        </w:rPr>
        <w:tab/>
      </w:r>
      <w:r w:rsidR="002C20E8" w:rsidRPr="00845CE2">
        <w:rPr>
          <w:rFonts w:ascii="Times New Roman" w:hAnsi="Times New Roman"/>
          <w:szCs w:val="24"/>
          <w:lang w:val="lv-LV"/>
        </w:rPr>
        <w:tab/>
      </w:r>
      <w:r w:rsidR="002C20E8" w:rsidRPr="00845CE2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</w:p>
    <w:p w14:paraId="567E6150" w14:textId="77777777" w:rsidR="00327809" w:rsidRDefault="00327809" w:rsidP="000018E3">
      <w:pPr>
        <w:spacing w:before="240" w:after="240" w:line="720" w:lineRule="auto"/>
        <w:jc w:val="both"/>
        <w:rPr>
          <w:rFonts w:ascii="Times New Roman" w:hAnsi="Times New Roman"/>
          <w:szCs w:val="24"/>
          <w:lang w:val="lv-LV"/>
        </w:rPr>
      </w:pPr>
    </w:p>
    <w:p w14:paraId="3820FE7B" w14:textId="77777777" w:rsidR="00327809" w:rsidRDefault="00327809" w:rsidP="000018E3">
      <w:pPr>
        <w:spacing w:before="240" w:after="240" w:line="720" w:lineRule="auto"/>
        <w:jc w:val="both"/>
        <w:rPr>
          <w:rFonts w:ascii="Times New Roman" w:hAnsi="Times New Roman"/>
          <w:szCs w:val="24"/>
          <w:lang w:val="lv-LV"/>
        </w:rPr>
      </w:pPr>
    </w:p>
    <w:p w14:paraId="06F7FABF" w14:textId="77777777" w:rsidR="00327809" w:rsidRDefault="00327809" w:rsidP="000018E3">
      <w:pPr>
        <w:spacing w:before="240" w:after="240" w:line="720" w:lineRule="auto"/>
        <w:jc w:val="both"/>
        <w:rPr>
          <w:rFonts w:ascii="Times New Roman" w:hAnsi="Times New Roman"/>
          <w:szCs w:val="24"/>
          <w:lang w:val="lv-LV"/>
        </w:rPr>
      </w:pPr>
    </w:p>
    <w:p w14:paraId="2EF81492" w14:textId="77777777" w:rsidR="00327809" w:rsidRDefault="00327809" w:rsidP="000018E3">
      <w:pPr>
        <w:spacing w:before="240" w:after="240" w:line="720" w:lineRule="auto"/>
        <w:jc w:val="both"/>
        <w:rPr>
          <w:rFonts w:ascii="Times New Roman" w:hAnsi="Times New Roman"/>
          <w:szCs w:val="24"/>
          <w:lang w:val="lv-LV"/>
        </w:rPr>
      </w:pPr>
    </w:p>
    <w:p w14:paraId="02A910E9" w14:textId="77777777" w:rsidR="00327809" w:rsidRDefault="00327809" w:rsidP="000018E3">
      <w:pPr>
        <w:spacing w:before="240" w:after="240" w:line="720" w:lineRule="auto"/>
        <w:jc w:val="both"/>
        <w:rPr>
          <w:rFonts w:ascii="Times New Roman" w:hAnsi="Times New Roman"/>
          <w:szCs w:val="24"/>
          <w:lang w:val="lv-LV"/>
        </w:rPr>
      </w:pPr>
    </w:p>
    <w:p w14:paraId="65D616EE" w14:textId="77777777" w:rsidR="00327809" w:rsidRDefault="00327809" w:rsidP="000018E3">
      <w:pPr>
        <w:spacing w:before="240" w:after="240" w:line="720" w:lineRule="auto"/>
        <w:jc w:val="both"/>
        <w:rPr>
          <w:rFonts w:ascii="Times New Roman" w:hAnsi="Times New Roman"/>
          <w:szCs w:val="24"/>
          <w:lang w:val="lv-LV"/>
        </w:rPr>
      </w:pPr>
    </w:p>
    <w:p w14:paraId="6DBCD8EC" w14:textId="77777777" w:rsidR="00327809" w:rsidRPr="00327809" w:rsidRDefault="00327809" w:rsidP="00327809">
      <w:pPr>
        <w:widowControl w:val="0"/>
        <w:autoSpaceDE w:val="0"/>
        <w:autoSpaceDN w:val="0"/>
        <w:spacing w:before="240" w:after="240" w:line="720" w:lineRule="auto"/>
        <w:jc w:val="both"/>
        <w:rPr>
          <w:rFonts w:ascii="Times New Roman" w:hAnsi="Times New Roman"/>
          <w:kern w:val="28"/>
          <w:szCs w:val="24"/>
          <w:lang w:val="lv-LV" w:eastAsia="lv-LV"/>
        </w:rPr>
      </w:pPr>
      <w:r w:rsidRPr="00327809">
        <w:rPr>
          <w:rFonts w:ascii="Times New Roman" w:hAnsi="Times New Roman"/>
          <w:i/>
          <w:iCs/>
          <w:kern w:val="28"/>
          <w:szCs w:val="24"/>
          <w:lang w:val="lv-LV" w:eastAsia="lv-LV"/>
        </w:rPr>
        <w:t>Protokols publiskots, izņemot personas datus un citu ierobežotas pieejamības informāciju.</w:t>
      </w:r>
    </w:p>
    <w:p w14:paraId="0D64C3EB" w14:textId="77777777" w:rsidR="00327809" w:rsidRPr="004D7F0B" w:rsidRDefault="00327809" w:rsidP="000018E3">
      <w:pPr>
        <w:spacing w:before="240" w:after="240" w:line="720" w:lineRule="auto"/>
        <w:jc w:val="both"/>
        <w:rPr>
          <w:rFonts w:ascii="Times New Roman" w:hAnsi="Times New Roman"/>
          <w:szCs w:val="24"/>
          <w:lang w:val="lv-LV"/>
        </w:rPr>
      </w:pPr>
    </w:p>
    <w:sectPr w:rsidR="00327809" w:rsidRPr="004D7F0B" w:rsidSect="005E7977">
      <w:headerReference w:type="default" r:id="rId9"/>
      <w:pgSz w:w="11906" w:h="16838"/>
      <w:pgMar w:top="1134" w:right="991" w:bottom="156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8885B" w14:textId="77777777" w:rsidR="00D707C6" w:rsidRDefault="00D707C6" w:rsidP="0046180E">
      <w:r>
        <w:separator/>
      </w:r>
    </w:p>
  </w:endnote>
  <w:endnote w:type="continuationSeparator" w:id="0">
    <w:p w14:paraId="66EAEB82" w14:textId="77777777" w:rsidR="00D707C6" w:rsidRDefault="00D707C6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A2655" w14:textId="77777777" w:rsidR="00D707C6" w:rsidRDefault="00D707C6" w:rsidP="0046180E">
      <w:r>
        <w:separator/>
      </w:r>
    </w:p>
  </w:footnote>
  <w:footnote w:type="continuationSeparator" w:id="0">
    <w:p w14:paraId="7F58AB10" w14:textId="77777777" w:rsidR="00D707C6" w:rsidRDefault="00D707C6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247406"/>
      <w:docPartObj>
        <w:docPartGallery w:val="Page Numbers (Top of Page)"/>
        <w:docPartUnique/>
      </w:docPartObj>
    </w:sdtPr>
    <w:sdtEndPr/>
    <w:sdtContent>
      <w:p w14:paraId="650184A4" w14:textId="3ACBA223" w:rsidR="0046180E" w:rsidRDefault="0046180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58CAA33" w14:textId="77777777" w:rsidR="0046180E" w:rsidRDefault="004618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B1C"/>
    <w:multiLevelType w:val="hybridMultilevel"/>
    <w:tmpl w:val="A7AA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7D80"/>
    <w:multiLevelType w:val="hybridMultilevel"/>
    <w:tmpl w:val="7812DA6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36D43"/>
    <w:multiLevelType w:val="hybridMultilevel"/>
    <w:tmpl w:val="659ED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54CDA"/>
    <w:multiLevelType w:val="hybridMultilevel"/>
    <w:tmpl w:val="6D28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06C5"/>
    <w:multiLevelType w:val="hybridMultilevel"/>
    <w:tmpl w:val="84423C5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D4360"/>
    <w:multiLevelType w:val="hybridMultilevel"/>
    <w:tmpl w:val="428AF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F3EE5"/>
    <w:multiLevelType w:val="hybridMultilevel"/>
    <w:tmpl w:val="87741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371"/>
    <w:multiLevelType w:val="hybridMultilevel"/>
    <w:tmpl w:val="94BC9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A04B8"/>
    <w:multiLevelType w:val="hybridMultilevel"/>
    <w:tmpl w:val="C522243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52E3B"/>
    <w:multiLevelType w:val="hybridMultilevel"/>
    <w:tmpl w:val="D4F8DF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F30F0"/>
    <w:multiLevelType w:val="hybridMultilevel"/>
    <w:tmpl w:val="362CB7DC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7CA347E"/>
    <w:multiLevelType w:val="hybridMultilevel"/>
    <w:tmpl w:val="6C6CEB9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D7167"/>
    <w:multiLevelType w:val="hybridMultilevel"/>
    <w:tmpl w:val="DF9E2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A7330"/>
    <w:multiLevelType w:val="hybridMultilevel"/>
    <w:tmpl w:val="48AC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62065"/>
    <w:multiLevelType w:val="hybridMultilevel"/>
    <w:tmpl w:val="0CD0F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36061"/>
    <w:multiLevelType w:val="hybridMultilevel"/>
    <w:tmpl w:val="7BDC40F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813A4"/>
    <w:multiLevelType w:val="hybridMultilevel"/>
    <w:tmpl w:val="C7466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28"/>
  </w:num>
  <w:num w:numId="2" w16cid:durableId="1461848349">
    <w:abstractNumId w:val="31"/>
  </w:num>
  <w:num w:numId="3" w16cid:durableId="401566094">
    <w:abstractNumId w:val="8"/>
  </w:num>
  <w:num w:numId="4" w16cid:durableId="709765776">
    <w:abstractNumId w:val="25"/>
  </w:num>
  <w:num w:numId="5" w16cid:durableId="32195206">
    <w:abstractNumId w:val="22"/>
  </w:num>
  <w:num w:numId="6" w16cid:durableId="356126604">
    <w:abstractNumId w:val="6"/>
  </w:num>
  <w:num w:numId="7" w16cid:durableId="666177938">
    <w:abstractNumId w:val="27"/>
  </w:num>
  <w:num w:numId="8" w16cid:durableId="433549760">
    <w:abstractNumId w:val="3"/>
  </w:num>
  <w:num w:numId="9" w16cid:durableId="2047564165">
    <w:abstractNumId w:val="23"/>
  </w:num>
  <w:num w:numId="10" w16cid:durableId="39938265">
    <w:abstractNumId w:val="16"/>
  </w:num>
  <w:num w:numId="11" w16cid:durableId="454643370">
    <w:abstractNumId w:val="34"/>
  </w:num>
  <w:num w:numId="12" w16cid:durableId="6559927">
    <w:abstractNumId w:val="14"/>
  </w:num>
  <w:num w:numId="13" w16cid:durableId="830368123">
    <w:abstractNumId w:val="12"/>
  </w:num>
  <w:num w:numId="14" w16cid:durableId="1949117610">
    <w:abstractNumId w:val="32"/>
  </w:num>
  <w:num w:numId="15" w16cid:durableId="717895253">
    <w:abstractNumId w:val="15"/>
  </w:num>
  <w:num w:numId="16" w16cid:durableId="941031946">
    <w:abstractNumId w:val="4"/>
  </w:num>
  <w:num w:numId="17" w16cid:durableId="1394428180">
    <w:abstractNumId w:val="5"/>
  </w:num>
  <w:num w:numId="18" w16cid:durableId="1017195333">
    <w:abstractNumId w:val="24"/>
  </w:num>
  <w:num w:numId="19" w16cid:durableId="1487816322">
    <w:abstractNumId w:val="30"/>
  </w:num>
  <w:num w:numId="20" w16cid:durableId="1762724578">
    <w:abstractNumId w:val="2"/>
  </w:num>
  <w:num w:numId="21" w16cid:durableId="130026090">
    <w:abstractNumId w:val="21"/>
  </w:num>
  <w:num w:numId="22" w16cid:durableId="860701945">
    <w:abstractNumId w:val="0"/>
  </w:num>
  <w:num w:numId="23" w16cid:durableId="1217476943">
    <w:abstractNumId w:val="13"/>
  </w:num>
  <w:num w:numId="24" w16cid:durableId="286350815">
    <w:abstractNumId w:val="20"/>
  </w:num>
  <w:num w:numId="25" w16cid:durableId="136411945">
    <w:abstractNumId w:val="7"/>
  </w:num>
  <w:num w:numId="26" w16cid:durableId="263542304">
    <w:abstractNumId w:val="11"/>
  </w:num>
  <w:num w:numId="27" w16cid:durableId="737289550">
    <w:abstractNumId w:val="17"/>
  </w:num>
  <w:num w:numId="28" w16cid:durableId="1035809929">
    <w:abstractNumId w:val="29"/>
  </w:num>
  <w:num w:numId="29" w16cid:durableId="28649073">
    <w:abstractNumId w:val="33"/>
  </w:num>
  <w:num w:numId="30" w16cid:durableId="1535070989">
    <w:abstractNumId w:val="26"/>
  </w:num>
  <w:num w:numId="31" w16cid:durableId="937373234">
    <w:abstractNumId w:val="36"/>
  </w:num>
  <w:num w:numId="32" w16cid:durableId="2122918482">
    <w:abstractNumId w:val="1"/>
  </w:num>
  <w:num w:numId="33" w16cid:durableId="543176912">
    <w:abstractNumId w:val="35"/>
  </w:num>
  <w:num w:numId="34" w16cid:durableId="437213491">
    <w:abstractNumId w:val="9"/>
  </w:num>
  <w:num w:numId="35" w16cid:durableId="1501850777">
    <w:abstractNumId w:val="18"/>
  </w:num>
  <w:num w:numId="36" w16cid:durableId="1376737559">
    <w:abstractNumId w:val="19"/>
  </w:num>
  <w:num w:numId="37" w16cid:durableId="64837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0D29"/>
    <w:rsid w:val="000018E3"/>
    <w:rsid w:val="0000279A"/>
    <w:rsid w:val="00002A15"/>
    <w:rsid w:val="00004499"/>
    <w:rsid w:val="000065A4"/>
    <w:rsid w:val="0000691E"/>
    <w:rsid w:val="000110F6"/>
    <w:rsid w:val="0001194A"/>
    <w:rsid w:val="00014468"/>
    <w:rsid w:val="000149B7"/>
    <w:rsid w:val="00017921"/>
    <w:rsid w:val="0001798D"/>
    <w:rsid w:val="00021D14"/>
    <w:rsid w:val="00022BAF"/>
    <w:rsid w:val="00024FBB"/>
    <w:rsid w:val="00025028"/>
    <w:rsid w:val="00026BA8"/>
    <w:rsid w:val="0002744C"/>
    <w:rsid w:val="000304C4"/>
    <w:rsid w:val="0003050B"/>
    <w:rsid w:val="0003115A"/>
    <w:rsid w:val="00031B7C"/>
    <w:rsid w:val="0003487E"/>
    <w:rsid w:val="000358C7"/>
    <w:rsid w:val="00035A15"/>
    <w:rsid w:val="0004245C"/>
    <w:rsid w:val="000430EF"/>
    <w:rsid w:val="00045A2B"/>
    <w:rsid w:val="00046A49"/>
    <w:rsid w:val="000472A1"/>
    <w:rsid w:val="00052DCE"/>
    <w:rsid w:val="000563DA"/>
    <w:rsid w:val="000566C1"/>
    <w:rsid w:val="00057BEC"/>
    <w:rsid w:val="000624DD"/>
    <w:rsid w:val="00064E76"/>
    <w:rsid w:val="00066A70"/>
    <w:rsid w:val="0006797A"/>
    <w:rsid w:val="000704A2"/>
    <w:rsid w:val="00072029"/>
    <w:rsid w:val="0007279A"/>
    <w:rsid w:val="00072CFF"/>
    <w:rsid w:val="00074440"/>
    <w:rsid w:val="00075C8A"/>
    <w:rsid w:val="00075E09"/>
    <w:rsid w:val="00076631"/>
    <w:rsid w:val="00076D47"/>
    <w:rsid w:val="000771B6"/>
    <w:rsid w:val="00080510"/>
    <w:rsid w:val="000812F9"/>
    <w:rsid w:val="000823DB"/>
    <w:rsid w:val="00082D32"/>
    <w:rsid w:val="00082D8F"/>
    <w:rsid w:val="00084D7A"/>
    <w:rsid w:val="000857DC"/>
    <w:rsid w:val="00085A6D"/>
    <w:rsid w:val="000910B2"/>
    <w:rsid w:val="0009378C"/>
    <w:rsid w:val="00093ADD"/>
    <w:rsid w:val="0009605C"/>
    <w:rsid w:val="00096267"/>
    <w:rsid w:val="00096BE5"/>
    <w:rsid w:val="000A00A8"/>
    <w:rsid w:val="000A1137"/>
    <w:rsid w:val="000A2810"/>
    <w:rsid w:val="000A47BA"/>
    <w:rsid w:val="000A5185"/>
    <w:rsid w:val="000B0A68"/>
    <w:rsid w:val="000B0CE5"/>
    <w:rsid w:val="000B0E2B"/>
    <w:rsid w:val="000B2DDD"/>
    <w:rsid w:val="000B3860"/>
    <w:rsid w:val="000B4A7C"/>
    <w:rsid w:val="000B62DF"/>
    <w:rsid w:val="000B690E"/>
    <w:rsid w:val="000B6F61"/>
    <w:rsid w:val="000B7293"/>
    <w:rsid w:val="000C01A9"/>
    <w:rsid w:val="000C1363"/>
    <w:rsid w:val="000C2160"/>
    <w:rsid w:val="000C4F4D"/>
    <w:rsid w:val="000C61AC"/>
    <w:rsid w:val="000D1023"/>
    <w:rsid w:val="000D3357"/>
    <w:rsid w:val="000D3F2A"/>
    <w:rsid w:val="000D478C"/>
    <w:rsid w:val="000D4DA6"/>
    <w:rsid w:val="000D616D"/>
    <w:rsid w:val="000D6376"/>
    <w:rsid w:val="000D6E9E"/>
    <w:rsid w:val="000D72CF"/>
    <w:rsid w:val="000E2554"/>
    <w:rsid w:val="000E2DA9"/>
    <w:rsid w:val="000E4A2B"/>
    <w:rsid w:val="000E4B0E"/>
    <w:rsid w:val="000E540C"/>
    <w:rsid w:val="000E5FA9"/>
    <w:rsid w:val="000F07F0"/>
    <w:rsid w:val="000F33B5"/>
    <w:rsid w:val="000F527B"/>
    <w:rsid w:val="000F7DC7"/>
    <w:rsid w:val="000F7F29"/>
    <w:rsid w:val="00101740"/>
    <w:rsid w:val="00102368"/>
    <w:rsid w:val="001024AB"/>
    <w:rsid w:val="001036A0"/>
    <w:rsid w:val="00112951"/>
    <w:rsid w:val="00113D34"/>
    <w:rsid w:val="001148E1"/>
    <w:rsid w:val="00117203"/>
    <w:rsid w:val="00120DEA"/>
    <w:rsid w:val="001211CF"/>
    <w:rsid w:val="0012214A"/>
    <w:rsid w:val="001235F4"/>
    <w:rsid w:val="00123637"/>
    <w:rsid w:val="00123709"/>
    <w:rsid w:val="00123E38"/>
    <w:rsid w:val="00125208"/>
    <w:rsid w:val="00125248"/>
    <w:rsid w:val="0012593F"/>
    <w:rsid w:val="00125F11"/>
    <w:rsid w:val="00131D13"/>
    <w:rsid w:val="0013274E"/>
    <w:rsid w:val="0013282B"/>
    <w:rsid w:val="00134862"/>
    <w:rsid w:val="0013531B"/>
    <w:rsid w:val="001359C9"/>
    <w:rsid w:val="00135EA1"/>
    <w:rsid w:val="0014061F"/>
    <w:rsid w:val="00141759"/>
    <w:rsid w:val="00142F46"/>
    <w:rsid w:val="001439B5"/>
    <w:rsid w:val="001442DD"/>
    <w:rsid w:val="00144A8A"/>
    <w:rsid w:val="00151858"/>
    <w:rsid w:val="00152E22"/>
    <w:rsid w:val="00153E3C"/>
    <w:rsid w:val="00154767"/>
    <w:rsid w:val="00154D7D"/>
    <w:rsid w:val="00157357"/>
    <w:rsid w:val="001606E2"/>
    <w:rsid w:val="0016134A"/>
    <w:rsid w:val="00161CCF"/>
    <w:rsid w:val="00165F73"/>
    <w:rsid w:val="0016620C"/>
    <w:rsid w:val="001664A8"/>
    <w:rsid w:val="00166C37"/>
    <w:rsid w:val="00167A97"/>
    <w:rsid w:val="001705B0"/>
    <w:rsid w:val="00170A08"/>
    <w:rsid w:val="001739CA"/>
    <w:rsid w:val="00174A5F"/>
    <w:rsid w:val="0017522B"/>
    <w:rsid w:val="00177D54"/>
    <w:rsid w:val="00177EA4"/>
    <w:rsid w:val="00177F87"/>
    <w:rsid w:val="001822BE"/>
    <w:rsid w:val="00183A6C"/>
    <w:rsid w:val="00184C82"/>
    <w:rsid w:val="00185AEB"/>
    <w:rsid w:val="00185CFE"/>
    <w:rsid w:val="00186E17"/>
    <w:rsid w:val="00187DF4"/>
    <w:rsid w:val="00190058"/>
    <w:rsid w:val="001906D9"/>
    <w:rsid w:val="00190EF8"/>
    <w:rsid w:val="00193553"/>
    <w:rsid w:val="00193794"/>
    <w:rsid w:val="00193A19"/>
    <w:rsid w:val="00195828"/>
    <w:rsid w:val="001970D0"/>
    <w:rsid w:val="001A07B3"/>
    <w:rsid w:val="001A26DE"/>
    <w:rsid w:val="001A324F"/>
    <w:rsid w:val="001A53F1"/>
    <w:rsid w:val="001A5DA2"/>
    <w:rsid w:val="001A5E82"/>
    <w:rsid w:val="001A7CD7"/>
    <w:rsid w:val="001B311A"/>
    <w:rsid w:val="001B4963"/>
    <w:rsid w:val="001B4D7D"/>
    <w:rsid w:val="001B6D19"/>
    <w:rsid w:val="001C35BD"/>
    <w:rsid w:val="001C3F78"/>
    <w:rsid w:val="001C489E"/>
    <w:rsid w:val="001C4F13"/>
    <w:rsid w:val="001C5025"/>
    <w:rsid w:val="001C544B"/>
    <w:rsid w:val="001D0B93"/>
    <w:rsid w:val="001D246F"/>
    <w:rsid w:val="001D2A0B"/>
    <w:rsid w:val="001D3D56"/>
    <w:rsid w:val="001D3E61"/>
    <w:rsid w:val="001D4DE6"/>
    <w:rsid w:val="001D59AD"/>
    <w:rsid w:val="001D6147"/>
    <w:rsid w:val="001D64F6"/>
    <w:rsid w:val="001E1EB9"/>
    <w:rsid w:val="001E4BEB"/>
    <w:rsid w:val="001E50F7"/>
    <w:rsid w:val="001E724E"/>
    <w:rsid w:val="001E78C8"/>
    <w:rsid w:val="001F0812"/>
    <w:rsid w:val="001F1050"/>
    <w:rsid w:val="001F1F3D"/>
    <w:rsid w:val="001F38EA"/>
    <w:rsid w:val="001F535F"/>
    <w:rsid w:val="001F57C6"/>
    <w:rsid w:val="001F5F82"/>
    <w:rsid w:val="001F65EE"/>
    <w:rsid w:val="002000E8"/>
    <w:rsid w:val="002001CD"/>
    <w:rsid w:val="00202543"/>
    <w:rsid w:val="00202D98"/>
    <w:rsid w:val="00202FAA"/>
    <w:rsid w:val="00203A28"/>
    <w:rsid w:val="00205C3C"/>
    <w:rsid w:val="0020728E"/>
    <w:rsid w:val="002101AC"/>
    <w:rsid w:val="00210D30"/>
    <w:rsid w:val="002113F0"/>
    <w:rsid w:val="00211B50"/>
    <w:rsid w:val="002130D2"/>
    <w:rsid w:val="002143D6"/>
    <w:rsid w:val="00215F90"/>
    <w:rsid w:val="00216312"/>
    <w:rsid w:val="00216774"/>
    <w:rsid w:val="00217229"/>
    <w:rsid w:val="0021771A"/>
    <w:rsid w:val="00220158"/>
    <w:rsid w:val="00220D23"/>
    <w:rsid w:val="002233A5"/>
    <w:rsid w:val="002258E7"/>
    <w:rsid w:val="002270D4"/>
    <w:rsid w:val="00230A17"/>
    <w:rsid w:val="00233A4D"/>
    <w:rsid w:val="00242C4F"/>
    <w:rsid w:val="002433F6"/>
    <w:rsid w:val="002439CB"/>
    <w:rsid w:val="00246BFD"/>
    <w:rsid w:val="00247899"/>
    <w:rsid w:val="0024789E"/>
    <w:rsid w:val="002503D6"/>
    <w:rsid w:val="002505D5"/>
    <w:rsid w:val="00250B04"/>
    <w:rsid w:val="00250DE9"/>
    <w:rsid w:val="002511AC"/>
    <w:rsid w:val="0025127D"/>
    <w:rsid w:val="0025342F"/>
    <w:rsid w:val="002541E7"/>
    <w:rsid w:val="00254B0A"/>
    <w:rsid w:val="00260401"/>
    <w:rsid w:val="00261959"/>
    <w:rsid w:val="00263548"/>
    <w:rsid w:val="002638CB"/>
    <w:rsid w:val="002647C4"/>
    <w:rsid w:val="00264E82"/>
    <w:rsid w:val="00265369"/>
    <w:rsid w:val="00267F0C"/>
    <w:rsid w:val="00270141"/>
    <w:rsid w:val="00272D4B"/>
    <w:rsid w:val="00273A0B"/>
    <w:rsid w:val="00274940"/>
    <w:rsid w:val="002752B8"/>
    <w:rsid w:val="00276FFF"/>
    <w:rsid w:val="00280181"/>
    <w:rsid w:val="002805F3"/>
    <w:rsid w:val="00282BED"/>
    <w:rsid w:val="00283373"/>
    <w:rsid w:val="00283CD6"/>
    <w:rsid w:val="00287C07"/>
    <w:rsid w:val="002909AF"/>
    <w:rsid w:val="002912F1"/>
    <w:rsid w:val="00291A8E"/>
    <w:rsid w:val="00291ABB"/>
    <w:rsid w:val="00291FFD"/>
    <w:rsid w:val="00292707"/>
    <w:rsid w:val="00292969"/>
    <w:rsid w:val="00293FAB"/>
    <w:rsid w:val="00294EE0"/>
    <w:rsid w:val="0029674A"/>
    <w:rsid w:val="00297F44"/>
    <w:rsid w:val="002A06F0"/>
    <w:rsid w:val="002A14F5"/>
    <w:rsid w:val="002A2156"/>
    <w:rsid w:val="002A2A89"/>
    <w:rsid w:val="002A2B85"/>
    <w:rsid w:val="002A2E0E"/>
    <w:rsid w:val="002A30E5"/>
    <w:rsid w:val="002A30E6"/>
    <w:rsid w:val="002A4DAA"/>
    <w:rsid w:val="002A609B"/>
    <w:rsid w:val="002A78C4"/>
    <w:rsid w:val="002B0935"/>
    <w:rsid w:val="002B5C21"/>
    <w:rsid w:val="002B6E51"/>
    <w:rsid w:val="002C1516"/>
    <w:rsid w:val="002C20E8"/>
    <w:rsid w:val="002C3D93"/>
    <w:rsid w:val="002C5505"/>
    <w:rsid w:val="002C614A"/>
    <w:rsid w:val="002C7FD5"/>
    <w:rsid w:val="002D0A2D"/>
    <w:rsid w:val="002D0F4F"/>
    <w:rsid w:val="002D4252"/>
    <w:rsid w:val="002D42CA"/>
    <w:rsid w:val="002D591B"/>
    <w:rsid w:val="002E02FC"/>
    <w:rsid w:val="002E1667"/>
    <w:rsid w:val="002E2BCE"/>
    <w:rsid w:val="002E4CCE"/>
    <w:rsid w:val="002E5018"/>
    <w:rsid w:val="002F0B69"/>
    <w:rsid w:val="002F1D4F"/>
    <w:rsid w:val="002F2730"/>
    <w:rsid w:val="002F303F"/>
    <w:rsid w:val="002F3EDF"/>
    <w:rsid w:val="002F4DB9"/>
    <w:rsid w:val="003051C8"/>
    <w:rsid w:val="00306285"/>
    <w:rsid w:val="00306BEF"/>
    <w:rsid w:val="00307053"/>
    <w:rsid w:val="003077A1"/>
    <w:rsid w:val="0031108B"/>
    <w:rsid w:val="00311C85"/>
    <w:rsid w:val="00312D35"/>
    <w:rsid w:val="00313A00"/>
    <w:rsid w:val="003142BE"/>
    <w:rsid w:val="00314C8D"/>
    <w:rsid w:val="0031595E"/>
    <w:rsid w:val="003159CF"/>
    <w:rsid w:val="0031722C"/>
    <w:rsid w:val="003177AA"/>
    <w:rsid w:val="00320BCE"/>
    <w:rsid w:val="00321607"/>
    <w:rsid w:val="00321947"/>
    <w:rsid w:val="0032267A"/>
    <w:rsid w:val="00322EEF"/>
    <w:rsid w:val="00324CD5"/>
    <w:rsid w:val="00326A9A"/>
    <w:rsid w:val="00327809"/>
    <w:rsid w:val="00334D08"/>
    <w:rsid w:val="00336272"/>
    <w:rsid w:val="00337BC3"/>
    <w:rsid w:val="00337EDD"/>
    <w:rsid w:val="00340992"/>
    <w:rsid w:val="003411A1"/>
    <w:rsid w:val="003439D7"/>
    <w:rsid w:val="003455DF"/>
    <w:rsid w:val="00346EFE"/>
    <w:rsid w:val="00347155"/>
    <w:rsid w:val="00350652"/>
    <w:rsid w:val="00350F11"/>
    <w:rsid w:val="00351F3E"/>
    <w:rsid w:val="003525CF"/>
    <w:rsid w:val="00355689"/>
    <w:rsid w:val="00355824"/>
    <w:rsid w:val="00356FC2"/>
    <w:rsid w:val="00357EB6"/>
    <w:rsid w:val="0036090A"/>
    <w:rsid w:val="00365622"/>
    <w:rsid w:val="00366DAF"/>
    <w:rsid w:val="00367686"/>
    <w:rsid w:val="003758EE"/>
    <w:rsid w:val="0037663D"/>
    <w:rsid w:val="003801F1"/>
    <w:rsid w:val="00380B55"/>
    <w:rsid w:val="00380DC1"/>
    <w:rsid w:val="003813BB"/>
    <w:rsid w:val="00382E8F"/>
    <w:rsid w:val="00384A18"/>
    <w:rsid w:val="00384FA3"/>
    <w:rsid w:val="00390280"/>
    <w:rsid w:val="00390333"/>
    <w:rsid w:val="003905D4"/>
    <w:rsid w:val="00391B3C"/>
    <w:rsid w:val="00392617"/>
    <w:rsid w:val="00396459"/>
    <w:rsid w:val="003A03D4"/>
    <w:rsid w:val="003A1998"/>
    <w:rsid w:val="003A1B39"/>
    <w:rsid w:val="003A33C0"/>
    <w:rsid w:val="003A527D"/>
    <w:rsid w:val="003A59F5"/>
    <w:rsid w:val="003B01AC"/>
    <w:rsid w:val="003B44EB"/>
    <w:rsid w:val="003B4975"/>
    <w:rsid w:val="003B5C75"/>
    <w:rsid w:val="003B64EF"/>
    <w:rsid w:val="003B6DC8"/>
    <w:rsid w:val="003B72A6"/>
    <w:rsid w:val="003C5758"/>
    <w:rsid w:val="003D02AE"/>
    <w:rsid w:val="003D1BD9"/>
    <w:rsid w:val="003D2BF6"/>
    <w:rsid w:val="003D47E3"/>
    <w:rsid w:val="003E207E"/>
    <w:rsid w:val="003E4FE4"/>
    <w:rsid w:val="003E5431"/>
    <w:rsid w:val="003E5EEF"/>
    <w:rsid w:val="003F2D3E"/>
    <w:rsid w:val="003F3DF1"/>
    <w:rsid w:val="003F6586"/>
    <w:rsid w:val="003F6A16"/>
    <w:rsid w:val="003F6A81"/>
    <w:rsid w:val="003F736B"/>
    <w:rsid w:val="00400918"/>
    <w:rsid w:val="004020DE"/>
    <w:rsid w:val="00402875"/>
    <w:rsid w:val="00411BF1"/>
    <w:rsid w:val="0041238C"/>
    <w:rsid w:val="004127CB"/>
    <w:rsid w:val="0041289F"/>
    <w:rsid w:val="004131D5"/>
    <w:rsid w:val="0042109E"/>
    <w:rsid w:val="00423442"/>
    <w:rsid w:val="00425BBD"/>
    <w:rsid w:val="00430B6E"/>
    <w:rsid w:val="00433A97"/>
    <w:rsid w:val="00434977"/>
    <w:rsid w:val="00435A11"/>
    <w:rsid w:val="00436D56"/>
    <w:rsid w:val="00436F3F"/>
    <w:rsid w:val="00437812"/>
    <w:rsid w:val="00441702"/>
    <w:rsid w:val="00444C70"/>
    <w:rsid w:val="00447BB7"/>
    <w:rsid w:val="0045156E"/>
    <w:rsid w:val="004517CD"/>
    <w:rsid w:val="00451887"/>
    <w:rsid w:val="00451F27"/>
    <w:rsid w:val="0045315C"/>
    <w:rsid w:val="00453717"/>
    <w:rsid w:val="004548ED"/>
    <w:rsid w:val="00457E3F"/>
    <w:rsid w:val="0046180E"/>
    <w:rsid w:val="00462391"/>
    <w:rsid w:val="004659B7"/>
    <w:rsid w:val="0046653D"/>
    <w:rsid w:val="00473A0D"/>
    <w:rsid w:val="00473A25"/>
    <w:rsid w:val="004746FF"/>
    <w:rsid w:val="0047480D"/>
    <w:rsid w:val="00474A4B"/>
    <w:rsid w:val="004757C1"/>
    <w:rsid w:val="004801EA"/>
    <w:rsid w:val="00481085"/>
    <w:rsid w:val="00481513"/>
    <w:rsid w:val="00482EEA"/>
    <w:rsid w:val="00483A1F"/>
    <w:rsid w:val="0049088F"/>
    <w:rsid w:val="00490E9E"/>
    <w:rsid w:val="0049138A"/>
    <w:rsid w:val="00492862"/>
    <w:rsid w:val="00493B73"/>
    <w:rsid w:val="0049640E"/>
    <w:rsid w:val="00496A2A"/>
    <w:rsid w:val="00496E9E"/>
    <w:rsid w:val="004976CE"/>
    <w:rsid w:val="004A03FC"/>
    <w:rsid w:val="004A06A1"/>
    <w:rsid w:val="004A0ABC"/>
    <w:rsid w:val="004A1786"/>
    <w:rsid w:val="004A1943"/>
    <w:rsid w:val="004A522F"/>
    <w:rsid w:val="004A6A76"/>
    <w:rsid w:val="004B728F"/>
    <w:rsid w:val="004B72BA"/>
    <w:rsid w:val="004C03F6"/>
    <w:rsid w:val="004C21D1"/>
    <w:rsid w:val="004C2281"/>
    <w:rsid w:val="004C2710"/>
    <w:rsid w:val="004C3264"/>
    <w:rsid w:val="004C5802"/>
    <w:rsid w:val="004C59E6"/>
    <w:rsid w:val="004C77E3"/>
    <w:rsid w:val="004C7D61"/>
    <w:rsid w:val="004D1063"/>
    <w:rsid w:val="004D281D"/>
    <w:rsid w:val="004D3335"/>
    <w:rsid w:val="004D3889"/>
    <w:rsid w:val="004D3C78"/>
    <w:rsid w:val="004D7667"/>
    <w:rsid w:val="004D7DA2"/>
    <w:rsid w:val="004D7F0B"/>
    <w:rsid w:val="004E134D"/>
    <w:rsid w:val="004E16B7"/>
    <w:rsid w:val="004E1B80"/>
    <w:rsid w:val="004E3833"/>
    <w:rsid w:val="004E473B"/>
    <w:rsid w:val="004E57F5"/>
    <w:rsid w:val="004F1D91"/>
    <w:rsid w:val="004F4C09"/>
    <w:rsid w:val="004F65D3"/>
    <w:rsid w:val="004F7D76"/>
    <w:rsid w:val="004F7DD7"/>
    <w:rsid w:val="0050261A"/>
    <w:rsid w:val="005049D1"/>
    <w:rsid w:val="00505722"/>
    <w:rsid w:val="00505D30"/>
    <w:rsid w:val="00505FA1"/>
    <w:rsid w:val="00506BA1"/>
    <w:rsid w:val="00506C89"/>
    <w:rsid w:val="00510843"/>
    <w:rsid w:val="00515B60"/>
    <w:rsid w:val="00516003"/>
    <w:rsid w:val="00517FAE"/>
    <w:rsid w:val="00520CC5"/>
    <w:rsid w:val="00520F94"/>
    <w:rsid w:val="00521806"/>
    <w:rsid w:val="00521FF4"/>
    <w:rsid w:val="00522C7E"/>
    <w:rsid w:val="00522DBC"/>
    <w:rsid w:val="0052566F"/>
    <w:rsid w:val="00525D85"/>
    <w:rsid w:val="00525EA1"/>
    <w:rsid w:val="00527D6A"/>
    <w:rsid w:val="005316EA"/>
    <w:rsid w:val="00531E41"/>
    <w:rsid w:val="00534099"/>
    <w:rsid w:val="00535096"/>
    <w:rsid w:val="00535FC1"/>
    <w:rsid w:val="005360C6"/>
    <w:rsid w:val="0053792C"/>
    <w:rsid w:val="00541C6F"/>
    <w:rsid w:val="00542221"/>
    <w:rsid w:val="005444A9"/>
    <w:rsid w:val="00544C26"/>
    <w:rsid w:val="00545C4C"/>
    <w:rsid w:val="005467E4"/>
    <w:rsid w:val="00552B50"/>
    <w:rsid w:val="00552E84"/>
    <w:rsid w:val="005534B9"/>
    <w:rsid w:val="00554D94"/>
    <w:rsid w:val="00554FD6"/>
    <w:rsid w:val="00555657"/>
    <w:rsid w:val="00560CD3"/>
    <w:rsid w:val="00563FC5"/>
    <w:rsid w:val="0056473A"/>
    <w:rsid w:val="005651EE"/>
    <w:rsid w:val="00565C8B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384E"/>
    <w:rsid w:val="0057459B"/>
    <w:rsid w:val="00577EB4"/>
    <w:rsid w:val="005814C5"/>
    <w:rsid w:val="00581567"/>
    <w:rsid w:val="005829B8"/>
    <w:rsid w:val="0058302F"/>
    <w:rsid w:val="00583082"/>
    <w:rsid w:val="00583F3E"/>
    <w:rsid w:val="00586C90"/>
    <w:rsid w:val="00586E1E"/>
    <w:rsid w:val="00590A48"/>
    <w:rsid w:val="00591747"/>
    <w:rsid w:val="00591839"/>
    <w:rsid w:val="0059284D"/>
    <w:rsid w:val="00593825"/>
    <w:rsid w:val="005A1D4B"/>
    <w:rsid w:val="005A1F0E"/>
    <w:rsid w:val="005A2B31"/>
    <w:rsid w:val="005A377D"/>
    <w:rsid w:val="005A3E8D"/>
    <w:rsid w:val="005A4E2F"/>
    <w:rsid w:val="005A5E70"/>
    <w:rsid w:val="005B2A2E"/>
    <w:rsid w:val="005B715C"/>
    <w:rsid w:val="005B7FE6"/>
    <w:rsid w:val="005C0E4C"/>
    <w:rsid w:val="005C4784"/>
    <w:rsid w:val="005C6CC0"/>
    <w:rsid w:val="005C7107"/>
    <w:rsid w:val="005C758C"/>
    <w:rsid w:val="005D1752"/>
    <w:rsid w:val="005D2124"/>
    <w:rsid w:val="005D2B4F"/>
    <w:rsid w:val="005D404A"/>
    <w:rsid w:val="005D4945"/>
    <w:rsid w:val="005D55F9"/>
    <w:rsid w:val="005D5FB5"/>
    <w:rsid w:val="005E0DC5"/>
    <w:rsid w:val="005E2128"/>
    <w:rsid w:val="005E309B"/>
    <w:rsid w:val="005E4095"/>
    <w:rsid w:val="005E4F89"/>
    <w:rsid w:val="005E71C1"/>
    <w:rsid w:val="005E7977"/>
    <w:rsid w:val="005E7C5B"/>
    <w:rsid w:val="005F18D3"/>
    <w:rsid w:val="005F2CFF"/>
    <w:rsid w:val="005F3C9B"/>
    <w:rsid w:val="005F5AF4"/>
    <w:rsid w:val="005F6245"/>
    <w:rsid w:val="005F6956"/>
    <w:rsid w:val="005F696E"/>
    <w:rsid w:val="005F7972"/>
    <w:rsid w:val="00604CD9"/>
    <w:rsid w:val="006066C0"/>
    <w:rsid w:val="00607C40"/>
    <w:rsid w:val="00607F34"/>
    <w:rsid w:val="0061151D"/>
    <w:rsid w:val="006115D7"/>
    <w:rsid w:val="00613E2F"/>
    <w:rsid w:val="00615FA5"/>
    <w:rsid w:val="00616DFA"/>
    <w:rsid w:val="00617F6B"/>
    <w:rsid w:val="00624830"/>
    <w:rsid w:val="00625251"/>
    <w:rsid w:val="0062573B"/>
    <w:rsid w:val="006307B8"/>
    <w:rsid w:val="0063182C"/>
    <w:rsid w:val="00632CE9"/>
    <w:rsid w:val="006332DB"/>
    <w:rsid w:val="006334DF"/>
    <w:rsid w:val="0063375D"/>
    <w:rsid w:val="006345FD"/>
    <w:rsid w:val="0063476A"/>
    <w:rsid w:val="00635769"/>
    <w:rsid w:val="006364D3"/>
    <w:rsid w:val="00640FD4"/>
    <w:rsid w:val="00641614"/>
    <w:rsid w:val="00643436"/>
    <w:rsid w:val="00646327"/>
    <w:rsid w:val="00646950"/>
    <w:rsid w:val="00646B2C"/>
    <w:rsid w:val="00647968"/>
    <w:rsid w:val="00650068"/>
    <w:rsid w:val="00650D1F"/>
    <w:rsid w:val="006530CB"/>
    <w:rsid w:val="006566CE"/>
    <w:rsid w:val="00662146"/>
    <w:rsid w:val="006655FC"/>
    <w:rsid w:val="00667988"/>
    <w:rsid w:val="006707E6"/>
    <w:rsid w:val="006741C4"/>
    <w:rsid w:val="0067610E"/>
    <w:rsid w:val="00676AD3"/>
    <w:rsid w:val="00680FDC"/>
    <w:rsid w:val="00685879"/>
    <w:rsid w:val="00685893"/>
    <w:rsid w:val="00685C58"/>
    <w:rsid w:val="00687686"/>
    <w:rsid w:val="006908A8"/>
    <w:rsid w:val="00691C48"/>
    <w:rsid w:val="00692EB3"/>
    <w:rsid w:val="00692FF6"/>
    <w:rsid w:val="006934C2"/>
    <w:rsid w:val="00693B39"/>
    <w:rsid w:val="00695F62"/>
    <w:rsid w:val="006A05EA"/>
    <w:rsid w:val="006A19C3"/>
    <w:rsid w:val="006A1E53"/>
    <w:rsid w:val="006A20A2"/>
    <w:rsid w:val="006A4ECA"/>
    <w:rsid w:val="006A6EE0"/>
    <w:rsid w:val="006B3D5C"/>
    <w:rsid w:val="006C1429"/>
    <w:rsid w:val="006C1485"/>
    <w:rsid w:val="006C1974"/>
    <w:rsid w:val="006C392F"/>
    <w:rsid w:val="006C5865"/>
    <w:rsid w:val="006C65D6"/>
    <w:rsid w:val="006C6C2A"/>
    <w:rsid w:val="006D001C"/>
    <w:rsid w:val="006D17BF"/>
    <w:rsid w:val="006D26B0"/>
    <w:rsid w:val="006D464E"/>
    <w:rsid w:val="006D5715"/>
    <w:rsid w:val="006D5E7E"/>
    <w:rsid w:val="006D5FFB"/>
    <w:rsid w:val="006D7A81"/>
    <w:rsid w:val="006D7CD6"/>
    <w:rsid w:val="006E00A8"/>
    <w:rsid w:val="006E0FDD"/>
    <w:rsid w:val="006E2505"/>
    <w:rsid w:val="006E4A88"/>
    <w:rsid w:val="006E5D95"/>
    <w:rsid w:val="006E6D86"/>
    <w:rsid w:val="006E726A"/>
    <w:rsid w:val="006E7ADB"/>
    <w:rsid w:val="006F1232"/>
    <w:rsid w:val="006F1D08"/>
    <w:rsid w:val="006F3656"/>
    <w:rsid w:val="006F3844"/>
    <w:rsid w:val="006F40D6"/>
    <w:rsid w:val="006F4B01"/>
    <w:rsid w:val="006F4B66"/>
    <w:rsid w:val="006F6BB5"/>
    <w:rsid w:val="00701751"/>
    <w:rsid w:val="00701CAF"/>
    <w:rsid w:val="00705646"/>
    <w:rsid w:val="00706CBB"/>
    <w:rsid w:val="00711E8E"/>
    <w:rsid w:val="00713D85"/>
    <w:rsid w:val="00716F45"/>
    <w:rsid w:val="00717FA4"/>
    <w:rsid w:val="00721080"/>
    <w:rsid w:val="00721EF5"/>
    <w:rsid w:val="007231CC"/>
    <w:rsid w:val="0072365F"/>
    <w:rsid w:val="007248A8"/>
    <w:rsid w:val="00725561"/>
    <w:rsid w:val="00726EAA"/>
    <w:rsid w:val="0073036A"/>
    <w:rsid w:val="00731DF4"/>
    <w:rsid w:val="007330E0"/>
    <w:rsid w:val="0073346D"/>
    <w:rsid w:val="00737BF0"/>
    <w:rsid w:val="007417F1"/>
    <w:rsid w:val="007423E2"/>
    <w:rsid w:val="0074252C"/>
    <w:rsid w:val="00746AA2"/>
    <w:rsid w:val="00747AFC"/>
    <w:rsid w:val="0075073B"/>
    <w:rsid w:val="00751C0E"/>
    <w:rsid w:val="007520C7"/>
    <w:rsid w:val="00752948"/>
    <w:rsid w:val="00755AE5"/>
    <w:rsid w:val="007606BF"/>
    <w:rsid w:val="0076193F"/>
    <w:rsid w:val="0076788C"/>
    <w:rsid w:val="00770487"/>
    <w:rsid w:val="00771461"/>
    <w:rsid w:val="00774845"/>
    <w:rsid w:val="007750C0"/>
    <w:rsid w:val="007759E9"/>
    <w:rsid w:val="00781534"/>
    <w:rsid w:val="00781A12"/>
    <w:rsid w:val="00782372"/>
    <w:rsid w:val="00783705"/>
    <w:rsid w:val="00783EDC"/>
    <w:rsid w:val="00787E8E"/>
    <w:rsid w:val="007903A6"/>
    <w:rsid w:val="00791073"/>
    <w:rsid w:val="00792187"/>
    <w:rsid w:val="00792DF8"/>
    <w:rsid w:val="0079331A"/>
    <w:rsid w:val="007940B3"/>
    <w:rsid w:val="00794877"/>
    <w:rsid w:val="00797DCA"/>
    <w:rsid w:val="007A4BAB"/>
    <w:rsid w:val="007A6E32"/>
    <w:rsid w:val="007B214C"/>
    <w:rsid w:val="007B4184"/>
    <w:rsid w:val="007B53FF"/>
    <w:rsid w:val="007C3004"/>
    <w:rsid w:val="007C3976"/>
    <w:rsid w:val="007C6C4B"/>
    <w:rsid w:val="007D0A4F"/>
    <w:rsid w:val="007D1344"/>
    <w:rsid w:val="007D41F7"/>
    <w:rsid w:val="007D535C"/>
    <w:rsid w:val="007D6571"/>
    <w:rsid w:val="007E1A8F"/>
    <w:rsid w:val="007E343C"/>
    <w:rsid w:val="007E667D"/>
    <w:rsid w:val="007F05D9"/>
    <w:rsid w:val="007F1452"/>
    <w:rsid w:val="007F29E5"/>
    <w:rsid w:val="007F2B03"/>
    <w:rsid w:val="007F3CC3"/>
    <w:rsid w:val="007F4B6D"/>
    <w:rsid w:val="007F5E5C"/>
    <w:rsid w:val="007F67FE"/>
    <w:rsid w:val="00801117"/>
    <w:rsid w:val="00802142"/>
    <w:rsid w:val="0080329F"/>
    <w:rsid w:val="00803880"/>
    <w:rsid w:val="008064EF"/>
    <w:rsid w:val="00807EDD"/>
    <w:rsid w:val="008105A5"/>
    <w:rsid w:val="00810C18"/>
    <w:rsid w:val="0081153C"/>
    <w:rsid w:val="0081349C"/>
    <w:rsid w:val="008134DF"/>
    <w:rsid w:val="008135BE"/>
    <w:rsid w:val="00813728"/>
    <w:rsid w:val="00813E24"/>
    <w:rsid w:val="00815D08"/>
    <w:rsid w:val="008201D0"/>
    <w:rsid w:val="00823257"/>
    <w:rsid w:val="00826460"/>
    <w:rsid w:val="00826523"/>
    <w:rsid w:val="0083164B"/>
    <w:rsid w:val="0083326E"/>
    <w:rsid w:val="00835C3B"/>
    <w:rsid w:val="0083684C"/>
    <w:rsid w:val="00836F13"/>
    <w:rsid w:val="00836F8F"/>
    <w:rsid w:val="008379F4"/>
    <w:rsid w:val="00841579"/>
    <w:rsid w:val="00841CC5"/>
    <w:rsid w:val="0084228B"/>
    <w:rsid w:val="008428A4"/>
    <w:rsid w:val="008444B6"/>
    <w:rsid w:val="00845CE2"/>
    <w:rsid w:val="00846BE0"/>
    <w:rsid w:val="00850715"/>
    <w:rsid w:val="00850B19"/>
    <w:rsid w:val="00852003"/>
    <w:rsid w:val="00853E94"/>
    <w:rsid w:val="0085519E"/>
    <w:rsid w:val="00863094"/>
    <w:rsid w:val="00863BDE"/>
    <w:rsid w:val="008661E3"/>
    <w:rsid w:val="00873333"/>
    <w:rsid w:val="0087344E"/>
    <w:rsid w:val="008742E7"/>
    <w:rsid w:val="00875EB1"/>
    <w:rsid w:val="00877984"/>
    <w:rsid w:val="00877CCA"/>
    <w:rsid w:val="00877FF9"/>
    <w:rsid w:val="00880A11"/>
    <w:rsid w:val="00883C2E"/>
    <w:rsid w:val="008853A2"/>
    <w:rsid w:val="00885905"/>
    <w:rsid w:val="008868F3"/>
    <w:rsid w:val="00886978"/>
    <w:rsid w:val="00886F9D"/>
    <w:rsid w:val="00890E02"/>
    <w:rsid w:val="008949A4"/>
    <w:rsid w:val="00895A3B"/>
    <w:rsid w:val="00895AD0"/>
    <w:rsid w:val="008A0263"/>
    <w:rsid w:val="008A17DF"/>
    <w:rsid w:val="008A1C3F"/>
    <w:rsid w:val="008A2C42"/>
    <w:rsid w:val="008A3C8C"/>
    <w:rsid w:val="008A3FBC"/>
    <w:rsid w:val="008A48F4"/>
    <w:rsid w:val="008A57B5"/>
    <w:rsid w:val="008A5D68"/>
    <w:rsid w:val="008A6954"/>
    <w:rsid w:val="008A6991"/>
    <w:rsid w:val="008B03F2"/>
    <w:rsid w:val="008B140F"/>
    <w:rsid w:val="008B37EE"/>
    <w:rsid w:val="008B41AB"/>
    <w:rsid w:val="008B479F"/>
    <w:rsid w:val="008C2134"/>
    <w:rsid w:val="008C3475"/>
    <w:rsid w:val="008C641E"/>
    <w:rsid w:val="008C71B4"/>
    <w:rsid w:val="008D132D"/>
    <w:rsid w:val="008D1C4F"/>
    <w:rsid w:val="008D433D"/>
    <w:rsid w:val="008D4610"/>
    <w:rsid w:val="008D4699"/>
    <w:rsid w:val="008D5E7B"/>
    <w:rsid w:val="008D5EAF"/>
    <w:rsid w:val="008E0A7D"/>
    <w:rsid w:val="008E2841"/>
    <w:rsid w:val="008E29A1"/>
    <w:rsid w:val="008E29C4"/>
    <w:rsid w:val="008E2B5A"/>
    <w:rsid w:val="008E3F36"/>
    <w:rsid w:val="008E45D5"/>
    <w:rsid w:val="008E6772"/>
    <w:rsid w:val="008F047A"/>
    <w:rsid w:val="008F1761"/>
    <w:rsid w:val="008F2171"/>
    <w:rsid w:val="008F3AE7"/>
    <w:rsid w:val="008F5D8F"/>
    <w:rsid w:val="008F7AB7"/>
    <w:rsid w:val="00900D3E"/>
    <w:rsid w:val="0090125E"/>
    <w:rsid w:val="00901E9F"/>
    <w:rsid w:val="00903AA0"/>
    <w:rsid w:val="00905B7D"/>
    <w:rsid w:val="00906479"/>
    <w:rsid w:val="00907982"/>
    <w:rsid w:val="00907A07"/>
    <w:rsid w:val="009135C0"/>
    <w:rsid w:val="0091365B"/>
    <w:rsid w:val="00914D76"/>
    <w:rsid w:val="00917AB4"/>
    <w:rsid w:val="00917CD9"/>
    <w:rsid w:val="009208D7"/>
    <w:rsid w:val="00921AA8"/>
    <w:rsid w:val="00923385"/>
    <w:rsid w:val="00923F20"/>
    <w:rsid w:val="00924569"/>
    <w:rsid w:val="00924BA4"/>
    <w:rsid w:val="009302B9"/>
    <w:rsid w:val="00931342"/>
    <w:rsid w:val="00931B69"/>
    <w:rsid w:val="00931F20"/>
    <w:rsid w:val="009323BD"/>
    <w:rsid w:val="0093253C"/>
    <w:rsid w:val="00933569"/>
    <w:rsid w:val="00934248"/>
    <w:rsid w:val="009354FA"/>
    <w:rsid w:val="0093738D"/>
    <w:rsid w:val="00941B2A"/>
    <w:rsid w:val="0094226C"/>
    <w:rsid w:val="00943754"/>
    <w:rsid w:val="00943889"/>
    <w:rsid w:val="00945EA2"/>
    <w:rsid w:val="00946CA0"/>
    <w:rsid w:val="00946FCA"/>
    <w:rsid w:val="00950017"/>
    <w:rsid w:val="00951556"/>
    <w:rsid w:val="00952703"/>
    <w:rsid w:val="0095305E"/>
    <w:rsid w:val="00953D14"/>
    <w:rsid w:val="00954E09"/>
    <w:rsid w:val="00956679"/>
    <w:rsid w:val="00963953"/>
    <w:rsid w:val="00964A98"/>
    <w:rsid w:val="00967E4E"/>
    <w:rsid w:val="00970830"/>
    <w:rsid w:val="0097087C"/>
    <w:rsid w:val="00973ABB"/>
    <w:rsid w:val="00973B29"/>
    <w:rsid w:val="009746CF"/>
    <w:rsid w:val="00974E76"/>
    <w:rsid w:val="009756CA"/>
    <w:rsid w:val="009756F7"/>
    <w:rsid w:val="00975EA2"/>
    <w:rsid w:val="00976153"/>
    <w:rsid w:val="00976A7C"/>
    <w:rsid w:val="00977246"/>
    <w:rsid w:val="00977F7B"/>
    <w:rsid w:val="00980B54"/>
    <w:rsid w:val="00980FAF"/>
    <w:rsid w:val="009825B7"/>
    <w:rsid w:val="009829CD"/>
    <w:rsid w:val="00982B32"/>
    <w:rsid w:val="00984895"/>
    <w:rsid w:val="00984A39"/>
    <w:rsid w:val="00985379"/>
    <w:rsid w:val="00985A83"/>
    <w:rsid w:val="00986AD6"/>
    <w:rsid w:val="0099018A"/>
    <w:rsid w:val="0099023C"/>
    <w:rsid w:val="00992714"/>
    <w:rsid w:val="00992B67"/>
    <w:rsid w:val="00994BD7"/>
    <w:rsid w:val="00996CA5"/>
    <w:rsid w:val="00996FCA"/>
    <w:rsid w:val="009A28FB"/>
    <w:rsid w:val="009A55C8"/>
    <w:rsid w:val="009A7B3A"/>
    <w:rsid w:val="009A7E68"/>
    <w:rsid w:val="009B052B"/>
    <w:rsid w:val="009B07DB"/>
    <w:rsid w:val="009B20D5"/>
    <w:rsid w:val="009B279D"/>
    <w:rsid w:val="009B3379"/>
    <w:rsid w:val="009B41F3"/>
    <w:rsid w:val="009B4F63"/>
    <w:rsid w:val="009B565F"/>
    <w:rsid w:val="009B612E"/>
    <w:rsid w:val="009C0BCF"/>
    <w:rsid w:val="009C3D22"/>
    <w:rsid w:val="009C3E1B"/>
    <w:rsid w:val="009C4B39"/>
    <w:rsid w:val="009C4C78"/>
    <w:rsid w:val="009C602B"/>
    <w:rsid w:val="009C6FA8"/>
    <w:rsid w:val="009C795D"/>
    <w:rsid w:val="009D02A3"/>
    <w:rsid w:val="009D0338"/>
    <w:rsid w:val="009D1A7C"/>
    <w:rsid w:val="009D1B14"/>
    <w:rsid w:val="009D1EDE"/>
    <w:rsid w:val="009D33A7"/>
    <w:rsid w:val="009D33CB"/>
    <w:rsid w:val="009D58B3"/>
    <w:rsid w:val="009D58F9"/>
    <w:rsid w:val="009D5A7B"/>
    <w:rsid w:val="009D60F3"/>
    <w:rsid w:val="009D68B1"/>
    <w:rsid w:val="009E0244"/>
    <w:rsid w:val="009E03B9"/>
    <w:rsid w:val="009E0CA9"/>
    <w:rsid w:val="009E2AFC"/>
    <w:rsid w:val="009E2BC2"/>
    <w:rsid w:val="009E37A0"/>
    <w:rsid w:val="009E4151"/>
    <w:rsid w:val="009E48B5"/>
    <w:rsid w:val="009E5249"/>
    <w:rsid w:val="009E6C43"/>
    <w:rsid w:val="009E7A84"/>
    <w:rsid w:val="009F34D6"/>
    <w:rsid w:val="009F3E25"/>
    <w:rsid w:val="009F65AF"/>
    <w:rsid w:val="009F6D7C"/>
    <w:rsid w:val="009F705D"/>
    <w:rsid w:val="009F79E2"/>
    <w:rsid w:val="00A00A2D"/>
    <w:rsid w:val="00A01CF8"/>
    <w:rsid w:val="00A030FB"/>
    <w:rsid w:val="00A03AB7"/>
    <w:rsid w:val="00A03EC3"/>
    <w:rsid w:val="00A04C9A"/>
    <w:rsid w:val="00A050BA"/>
    <w:rsid w:val="00A06293"/>
    <w:rsid w:val="00A07B8C"/>
    <w:rsid w:val="00A07C20"/>
    <w:rsid w:val="00A10D42"/>
    <w:rsid w:val="00A120B5"/>
    <w:rsid w:val="00A12B9D"/>
    <w:rsid w:val="00A12D91"/>
    <w:rsid w:val="00A15A16"/>
    <w:rsid w:val="00A161DE"/>
    <w:rsid w:val="00A16E8F"/>
    <w:rsid w:val="00A17559"/>
    <w:rsid w:val="00A17D6F"/>
    <w:rsid w:val="00A20CA5"/>
    <w:rsid w:val="00A22F14"/>
    <w:rsid w:val="00A23DB0"/>
    <w:rsid w:val="00A241D9"/>
    <w:rsid w:val="00A25209"/>
    <w:rsid w:val="00A266A2"/>
    <w:rsid w:val="00A26EDE"/>
    <w:rsid w:val="00A308AF"/>
    <w:rsid w:val="00A3334A"/>
    <w:rsid w:val="00A3346D"/>
    <w:rsid w:val="00A33B0B"/>
    <w:rsid w:val="00A3449F"/>
    <w:rsid w:val="00A34C33"/>
    <w:rsid w:val="00A36C23"/>
    <w:rsid w:val="00A375F4"/>
    <w:rsid w:val="00A37D43"/>
    <w:rsid w:val="00A40FEB"/>
    <w:rsid w:val="00A43E12"/>
    <w:rsid w:val="00A440DD"/>
    <w:rsid w:val="00A45AA7"/>
    <w:rsid w:val="00A516AD"/>
    <w:rsid w:val="00A548B6"/>
    <w:rsid w:val="00A5589D"/>
    <w:rsid w:val="00A56290"/>
    <w:rsid w:val="00A573E7"/>
    <w:rsid w:val="00A60C0A"/>
    <w:rsid w:val="00A62592"/>
    <w:rsid w:val="00A63DE9"/>
    <w:rsid w:val="00A664E5"/>
    <w:rsid w:val="00A66D31"/>
    <w:rsid w:val="00A70456"/>
    <w:rsid w:val="00A72222"/>
    <w:rsid w:val="00A72BDE"/>
    <w:rsid w:val="00A74E37"/>
    <w:rsid w:val="00A77BB7"/>
    <w:rsid w:val="00A81AC4"/>
    <w:rsid w:val="00A834E8"/>
    <w:rsid w:val="00A85AED"/>
    <w:rsid w:val="00A87CF1"/>
    <w:rsid w:val="00A922EF"/>
    <w:rsid w:val="00A924F9"/>
    <w:rsid w:val="00A9332E"/>
    <w:rsid w:val="00A964FD"/>
    <w:rsid w:val="00AA012A"/>
    <w:rsid w:val="00AA0F63"/>
    <w:rsid w:val="00AA201B"/>
    <w:rsid w:val="00AA27F2"/>
    <w:rsid w:val="00AA52E8"/>
    <w:rsid w:val="00AA5502"/>
    <w:rsid w:val="00AA6BD3"/>
    <w:rsid w:val="00AA6E13"/>
    <w:rsid w:val="00AB0049"/>
    <w:rsid w:val="00AB25B5"/>
    <w:rsid w:val="00AB29EB"/>
    <w:rsid w:val="00AB3226"/>
    <w:rsid w:val="00AB38A5"/>
    <w:rsid w:val="00AB3E45"/>
    <w:rsid w:val="00AB3ED3"/>
    <w:rsid w:val="00AB551E"/>
    <w:rsid w:val="00AB5D8E"/>
    <w:rsid w:val="00AB690E"/>
    <w:rsid w:val="00AB6925"/>
    <w:rsid w:val="00AC31E1"/>
    <w:rsid w:val="00AC4B4F"/>
    <w:rsid w:val="00AD10B8"/>
    <w:rsid w:val="00AD12D5"/>
    <w:rsid w:val="00AD22B1"/>
    <w:rsid w:val="00AD4C01"/>
    <w:rsid w:val="00AE12ED"/>
    <w:rsid w:val="00AE16E8"/>
    <w:rsid w:val="00AE313B"/>
    <w:rsid w:val="00AE47D3"/>
    <w:rsid w:val="00AF06A6"/>
    <w:rsid w:val="00AF21F7"/>
    <w:rsid w:val="00AF2748"/>
    <w:rsid w:val="00AF2E55"/>
    <w:rsid w:val="00AF3148"/>
    <w:rsid w:val="00AF497C"/>
    <w:rsid w:val="00AF53C1"/>
    <w:rsid w:val="00AF6B70"/>
    <w:rsid w:val="00AF6D4E"/>
    <w:rsid w:val="00AF6F25"/>
    <w:rsid w:val="00AF7037"/>
    <w:rsid w:val="00AF798D"/>
    <w:rsid w:val="00AF7A24"/>
    <w:rsid w:val="00B016D7"/>
    <w:rsid w:val="00B0271C"/>
    <w:rsid w:val="00B05071"/>
    <w:rsid w:val="00B06E5F"/>
    <w:rsid w:val="00B0739B"/>
    <w:rsid w:val="00B1136D"/>
    <w:rsid w:val="00B160DE"/>
    <w:rsid w:val="00B21F0E"/>
    <w:rsid w:val="00B262F7"/>
    <w:rsid w:val="00B27E74"/>
    <w:rsid w:val="00B31746"/>
    <w:rsid w:val="00B31C2A"/>
    <w:rsid w:val="00B3277E"/>
    <w:rsid w:val="00B36836"/>
    <w:rsid w:val="00B40F0D"/>
    <w:rsid w:val="00B425B2"/>
    <w:rsid w:val="00B4284B"/>
    <w:rsid w:val="00B44CDD"/>
    <w:rsid w:val="00B45085"/>
    <w:rsid w:val="00B477F3"/>
    <w:rsid w:val="00B47C64"/>
    <w:rsid w:val="00B512A4"/>
    <w:rsid w:val="00B515EE"/>
    <w:rsid w:val="00B519EA"/>
    <w:rsid w:val="00B52458"/>
    <w:rsid w:val="00B534E7"/>
    <w:rsid w:val="00B53E8E"/>
    <w:rsid w:val="00B54135"/>
    <w:rsid w:val="00B549B1"/>
    <w:rsid w:val="00B54C4C"/>
    <w:rsid w:val="00B649C9"/>
    <w:rsid w:val="00B65A30"/>
    <w:rsid w:val="00B67317"/>
    <w:rsid w:val="00B71108"/>
    <w:rsid w:val="00B71EE3"/>
    <w:rsid w:val="00B72954"/>
    <w:rsid w:val="00B74609"/>
    <w:rsid w:val="00B74E69"/>
    <w:rsid w:val="00B77034"/>
    <w:rsid w:val="00B776F8"/>
    <w:rsid w:val="00B81CBB"/>
    <w:rsid w:val="00B830C0"/>
    <w:rsid w:val="00B84A86"/>
    <w:rsid w:val="00B84D61"/>
    <w:rsid w:val="00B8647A"/>
    <w:rsid w:val="00B8727B"/>
    <w:rsid w:val="00B9129A"/>
    <w:rsid w:val="00B915AE"/>
    <w:rsid w:val="00B9449C"/>
    <w:rsid w:val="00B94B58"/>
    <w:rsid w:val="00B95D9B"/>
    <w:rsid w:val="00B96510"/>
    <w:rsid w:val="00B976CA"/>
    <w:rsid w:val="00BA0489"/>
    <w:rsid w:val="00BA0D3E"/>
    <w:rsid w:val="00BA1FDE"/>
    <w:rsid w:val="00BA21D8"/>
    <w:rsid w:val="00BA4B49"/>
    <w:rsid w:val="00BA6E85"/>
    <w:rsid w:val="00BA77C1"/>
    <w:rsid w:val="00BB01B5"/>
    <w:rsid w:val="00BB029D"/>
    <w:rsid w:val="00BB12D1"/>
    <w:rsid w:val="00BB18F9"/>
    <w:rsid w:val="00BB2BCF"/>
    <w:rsid w:val="00BB3759"/>
    <w:rsid w:val="00BB61FD"/>
    <w:rsid w:val="00BB7A93"/>
    <w:rsid w:val="00BC1187"/>
    <w:rsid w:val="00BC188F"/>
    <w:rsid w:val="00BC2168"/>
    <w:rsid w:val="00BC2588"/>
    <w:rsid w:val="00BC25D4"/>
    <w:rsid w:val="00BC2F4E"/>
    <w:rsid w:val="00BC56F0"/>
    <w:rsid w:val="00BC5CD7"/>
    <w:rsid w:val="00BC63D3"/>
    <w:rsid w:val="00BD07A6"/>
    <w:rsid w:val="00BD1983"/>
    <w:rsid w:val="00BD291C"/>
    <w:rsid w:val="00BD430A"/>
    <w:rsid w:val="00BD4638"/>
    <w:rsid w:val="00BD46E6"/>
    <w:rsid w:val="00BD47AD"/>
    <w:rsid w:val="00BD5231"/>
    <w:rsid w:val="00BE1C1D"/>
    <w:rsid w:val="00BE2429"/>
    <w:rsid w:val="00BE3340"/>
    <w:rsid w:val="00BE3516"/>
    <w:rsid w:val="00BE37F7"/>
    <w:rsid w:val="00BE3B52"/>
    <w:rsid w:val="00BE6C90"/>
    <w:rsid w:val="00BE7363"/>
    <w:rsid w:val="00BF01D8"/>
    <w:rsid w:val="00BF1608"/>
    <w:rsid w:val="00BF2AFD"/>
    <w:rsid w:val="00BF6A99"/>
    <w:rsid w:val="00BF764C"/>
    <w:rsid w:val="00BF77A7"/>
    <w:rsid w:val="00C0033E"/>
    <w:rsid w:val="00C0151B"/>
    <w:rsid w:val="00C12BF0"/>
    <w:rsid w:val="00C12F3E"/>
    <w:rsid w:val="00C1300C"/>
    <w:rsid w:val="00C134CC"/>
    <w:rsid w:val="00C15185"/>
    <w:rsid w:val="00C15A73"/>
    <w:rsid w:val="00C1671E"/>
    <w:rsid w:val="00C16DE3"/>
    <w:rsid w:val="00C16EC8"/>
    <w:rsid w:val="00C17302"/>
    <w:rsid w:val="00C206BA"/>
    <w:rsid w:val="00C2105C"/>
    <w:rsid w:val="00C2195E"/>
    <w:rsid w:val="00C2235F"/>
    <w:rsid w:val="00C24727"/>
    <w:rsid w:val="00C264C7"/>
    <w:rsid w:val="00C26DF1"/>
    <w:rsid w:val="00C30329"/>
    <w:rsid w:val="00C30F1C"/>
    <w:rsid w:val="00C311C1"/>
    <w:rsid w:val="00C31C5A"/>
    <w:rsid w:val="00C34392"/>
    <w:rsid w:val="00C34861"/>
    <w:rsid w:val="00C34E7D"/>
    <w:rsid w:val="00C4176D"/>
    <w:rsid w:val="00C43B10"/>
    <w:rsid w:val="00C4571B"/>
    <w:rsid w:val="00C4793C"/>
    <w:rsid w:val="00C514DE"/>
    <w:rsid w:val="00C516CB"/>
    <w:rsid w:val="00C52387"/>
    <w:rsid w:val="00C52CE3"/>
    <w:rsid w:val="00C52EC8"/>
    <w:rsid w:val="00C568B7"/>
    <w:rsid w:val="00C569A2"/>
    <w:rsid w:val="00C57156"/>
    <w:rsid w:val="00C60285"/>
    <w:rsid w:val="00C6146C"/>
    <w:rsid w:val="00C63C58"/>
    <w:rsid w:val="00C65F10"/>
    <w:rsid w:val="00C66516"/>
    <w:rsid w:val="00C667D4"/>
    <w:rsid w:val="00C7090D"/>
    <w:rsid w:val="00C70B09"/>
    <w:rsid w:val="00C74356"/>
    <w:rsid w:val="00C74CD7"/>
    <w:rsid w:val="00C75563"/>
    <w:rsid w:val="00C7748B"/>
    <w:rsid w:val="00C7759C"/>
    <w:rsid w:val="00C80835"/>
    <w:rsid w:val="00C842E0"/>
    <w:rsid w:val="00C84DC1"/>
    <w:rsid w:val="00C90550"/>
    <w:rsid w:val="00C9057B"/>
    <w:rsid w:val="00C91A62"/>
    <w:rsid w:val="00CA356F"/>
    <w:rsid w:val="00CA3D0D"/>
    <w:rsid w:val="00CA48C8"/>
    <w:rsid w:val="00CA58CF"/>
    <w:rsid w:val="00CA5E20"/>
    <w:rsid w:val="00CA65A4"/>
    <w:rsid w:val="00CB13CA"/>
    <w:rsid w:val="00CB2613"/>
    <w:rsid w:val="00CB32FC"/>
    <w:rsid w:val="00CB43F4"/>
    <w:rsid w:val="00CB4CCC"/>
    <w:rsid w:val="00CB508E"/>
    <w:rsid w:val="00CB643E"/>
    <w:rsid w:val="00CC33FA"/>
    <w:rsid w:val="00CC5CDF"/>
    <w:rsid w:val="00CD2549"/>
    <w:rsid w:val="00CD446A"/>
    <w:rsid w:val="00CD6C02"/>
    <w:rsid w:val="00CD7B32"/>
    <w:rsid w:val="00CE0ADA"/>
    <w:rsid w:val="00CE1582"/>
    <w:rsid w:val="00CE17D1"/>
    <w:rsid w:val="00CE208F"/>
    <w:rsid w:val="00CE36DB"/>
    <w:rsid w:val="00CE5CA8"/>
    <w:rsid w:val="00CE5FBE"/>
    <w:rsid w:val="00CF0AE8"/>
    <w:rsid w:val="00CF1029"/>
    <w:rsid w:val="00CF2B2F"/>
    <w:rsid w:val="00CF3988"/>
    <w:rsid w:val="00CF3A58"/>
    <w:rsid w:val="00CF3D86"/>
    <w:rsid w:val="00CF3FCB"/>
    <w:rsid w:val="00CF478E"/>
    <w:rsid w:val="00D030A3"/>
    <w:rsid w:val="00D03F55"/>
    <w:rsid w:val="00D0443D"/>
    <w:rsid w:val="00D051FC"/>
    <w:rsid w:val="00D06779"/>
    <w:rsid w:val="00D13637"/>
    <w:rsid w:val="00D13711"/>
    <w:rsid w:val="00D13AE5"/>
    <w:rsid w:val="00D14430"/>
    <w:rsid w:val="00D17714"/>
    <w:rsid w:val="00D21A2D"/>
    <w:rsid w:val="00D23E6E"/>
    <w:rsid w:val="00D316AD"/>
    <w:rsid w:val="00D31BC1"/>
    <w:rsid w:val="00D3395B"/>
    <w:rsid w:val="00D3523A"/>
    <w:rsid w:val="00D37A5C"/>
    <w:rsid w:val="00D37FBC"/>
    <w:rsid w:val="00D40394"/>
    <w:rsid w:val="00D43C75"/>
    <w:rsid w:val="00D44933"/>
    <w:rsid w:val="00D46A20"/>
    <w:rsid w:val="00D5385D"/>
    <w:rsid w:val="00D5455E"/>
    <w:rsid w:val="00D55246"/>
    <w:rsid w:val="00D55799"/>
    <w:rsid w:val="00D576D0"/>
    <w:rsid w:val="00D61D5F"/>
    <w:rsid w:val="00D65388"/>
    <w:rsid w:val="00D661F1"/>
    <w:rsid w:val="00D667EB"/>
    <w:rsid w:val="00D67F20"/>
    <w:rsid w:val="00D70548"/>
    <w:rsid w:val="00D707C6"/>
    <w:rsid w:val="00D710D6"/>
    <w:rsid w:val="00D71329"/>
    <w:rsid w:val="00D7192F"/>
    <w:rsid w:val="00D71E48"/>
    <w:rsid w:val="00D7238E"/>
    <w:rsid w:val="00D7358B"/>
    <w:rsid w:val="00D750A1"/>
    <w:rsid w:val="00D7683F"/>
    <w:rsid w:val="00D76CF1"/>
    <w:rsid w:val="00D778AE"/>
    <w:rsid w:val="00D8323E"/>
    <w:rsid w:val="00D83A4D"/>
    <w:rsid w:val="00D85195"/>
    <w:rsid w:val="00D86F73"/>
    <w:rsid w:val="00D9007C"/>
    <w:rsid w:val="00D92241"/>
    <w:rsid w:val="00D93B0E"/>
    <w:rsid w:val="00D95017"/>
    <w:rsid w:val="00D977AD"/>
    <w:rsid w:val="00DA08C3"/>
    <w:rsid w:val="00DA148D"/>
    <w:rsid w:val="00DA155B"/>
    <w:rsid w:val="00DA1794"/>
    <w:rsid w:val="00DA1A4A"/>
    <w:rsid w:val="00DA1DFF"/>
    <w:rsid w:val="00DA3D6F"/>
    <w:rsid w:val="00DA54C6"/>
    <w:rsid w:val="00DA586A"/>
    <w:rsid w:val="00DA590A"/>
    <w:rsid w:val="00DA5AC1"/>
    <w:rsid w:val="00DA6FB2"/>
    <w:rsid w:val="00DB0CAB"/>
    <w:rsid w:val="00DB2B73"/>
    <w:rsid w:val="00DB64C0"/>
    <w:rsid w:val="00DB77A2"/>
    <w:rsid w:val="00DB796C"/>
    <w:rsid w:val="00DB7A7A"/>
    <w:rsid w:val="00DB7EDD"/>
    <w:rsid w:val="00DC57ED"/>
    <w:rsid w:val="00DC5D3A"/>
    <w:rsid w:val="00DC6317"/>
    <w:rsid w:val="00DC738C"/>
    <w:rsid w:val="00DC74BA"/>
    <w:rsid w:val="00DD23C4"/>
    <w:rsid w:val="00DD2802"/>
    <w:rsid w:val="00DD3566"/>
    <w:rsid w:val="00DE0430"/>
    <w:rsid w:val="00DE04D8"/>
    <w:rsid w:val="00DE0B36"/>
    <w:rsid w:val="00DE0DB7"/>
    <w:rsid w:val="00DE2D2F"/>
    <w:rsid w:val="00DE5C42"/>
    <w:rsid w:val="00DE6441"/>
    <w:rsid w:val="00DE7FFB"/>
    <w:rsid w:val="00DF0B6F"/>
    <w:rsid w:val="00DF178D"/>
    <w:rsid w:val="00DF3E1C"/>
    <w:rsid w:val="00DF4A4E"/>
    <w:rsid w:val="00E02121"/>
    <w:rsid w:val="00E025EE"/>
    <w:rsid w:val="00E04773"/>
    <w:rsid w:val="00E0753D"/>
    <w:rsid w:val="00E07B0C"/>
    <w:rsid w:val="00E101C6"/>
    <w:rsid w:val="00E144BF"/>
    <w:rsid w:val="00E14EC7"/>
    <w:rsid w:val="00E15D98"/>
    <w:rsid w:val="00E15EBC"/>
    <w:rsid w:val="00E1651E"/>
    <w:rsid w:val="00E2091D"/>
    <w:rsid w:val="00E2283C"/>
    <w:rsid w:val="00E22EC7"/>
    <w:rsid w:val="00E22EF1"/>
    <w:rsid w:val="00E233C6"/>
    <w:rsid w:val="00E2787F"/>
    <w:rsid w:val="00E30BD6"/>
    <w:rsid w:val="00E31988"/>
    <w:rsid w:val="00E34456"/>
    <w:rsid w:val="00E36423"/>
    <w:rsid w:val="00E36993"/>
    <w:rsid w:val="00E3790B"/>
    <w:rsid w:val="00E40629"/>
    <w:rsid w:val="00E40E13"/>
    <w:rsid w:val="00E41FE6"/>
    <w:rsid w:val="00E426DB"/>
    <w:rsid w:val="00E42A57"/>
    <w:rsid w:val="00E43557"/>
    <w:rsid w:val="00E435A9"/>
    <w:rsid w:val="00E441B7"/>
    <w:rsid w:val="00E443F7"/>
    <w:rsid w:val="00E5009A"/>
    <w:rsid w:val="00E520A0"/>
    <w:rsid w:val="00E53824"/>
    <w:rsid w:val="00E54DCC"/>
    <w:rsid w:val="00E557FA"/>
    <w:rsid w:val="00E55E43"/>
    <w:rsid w:val="00E60AA5"/>
    <w:rsid w:val="00E62FCD"/>
    <w:rsid w:val="00E63A7B"/>
    <w:rsid w:val="00E65652"/>
    <w:rsid w:val="00E66BE6"/>
    <w:rsid w:val="00E72F7F"/>
    <w:rsid w:val="00E73831"/>
    <w:rsid w:val="00E73F0A"/>
    <w:rsid w:val="00E74B36"/>
    <w:rsid w:val="00E74C86"/>
    <w:rsid w:val="00E8053A"/>
    <w:rsid w:val="00E8132E"/>
    <w:rsid w:val="00E81D8B"/>
    <w:rsid w:val="00E8249F"/>
    <w:rsid w:val="00E82F25"/>
    <w:rsid w:val="00E832B3"/>
    <w:rsid w:val="00E835E6"/>
    <w:rsid w:val="00E90A1B"/>
    <w:rsid w:val="00E90CC2"/>
    <w:rsid w:val="00E90D3F"/>
    <w:rsid w:val="00E916B4"/>
    <w:rsid w:val="00E93574"/>
    <w:rsid w:val="00E959A8"/>
    <w:rsid w:val="00E95FC8"/>
    <w:rsid w:val="00E960F3"/>
    <w:rsid w:val="00E97864"/>
    <w:rsid w:val="00E97BE2"/>
    <w:rsid w:val="00EA05F5"/>
    <w:rsid w:val="00EA0AE1"/>
    <w:rsid w:val="00EA1816"/>
    <w:rsid w:val="00EA278A"/>
    <w:rsid w:val="00EA283B"/>
    <w:rsid w:val="00EA2FCB"/>
    <w:rsid w:val="00EA34F4"/>
    <w:rsid w:val="00EA3AAB"/>
    <w:rsid w:val="00EA4042"/>
    <w:rsid w:val="00EA4218"/>
    <w:rsid w:val="00EA5454"/>
    <w:rsid w:val="00EA58CA"/>
    <w:rsid w:val="00EA58ED"/>
    <w:rsid w:val="00EA6DF2"/>
    <w:rsid w:val="00EA78BE"/>
    <w:rsid w:val="00EA7C23"/>
    <w:rsid w:val="00EB052D"/>
    <w:rsid w:val="00EB2579"/>
    <w:rsid w:val="00EB45E7"/>
    <w:rsid w:val="00EB4BBF"/>
    <w:rsid w:val="00EB5DF9"/>
    <w:rsid w:val="00EB60F2"/>
    <w:rsid w:val="00EB7CA5"/>
    <w:rsid w:val="00EC0F02"/>
    <w:rsid w:val="00EC3118"/>
    <w:rsid w:val="00EC42BA"/>
    <w:rsid w:val="00EC6144"/>
    <w:rsid w:val="00ED2791"/>
    <w:rsid w:val="00ED4529"/>
    <w:rsid w:val="00ED496E"/>
    <w:rsid w:val="00ED7BF7"/>
    <w:rsid w:val="00EE05DA"/>
    <w:rsid w:val="00EE0CE5"/>
    <w:rsid w:val="00EE1334"/>
    <w:rsid w:val="00EE3C03"/>
    <w:rsid w:val="00EE3E65"/>
    <w:rsid w:val="00EE4CA9"/>
    <w:rsid w:val="00EE5659"/>
    <w:rsid w:val="00EE5BA5"/>
    <w:rsid w:val="00EE747A"/>
    <w:rsid w:val="00EF01A8"/>
    <w:rsid w:val="00EF2A22"/>
    <w:rsid w:val="00EF3473"/>
    <w:rsid w:val="00EF3B74"/>
    <w:rsid w:val="00EF51F8"/>
    <w:rsid w:val="00EF595B"/>
    <w:rsid w:val="00EF7AEF"/>
    <w:rsid w:val="00F01EE0"/>
    <w:rsid w:val="00F02606"/>
    <w:rsid w:val="00F04056"/>
    <w:rsid w:val="00F0418C"/>
    <w:rsid w:val="00F0460F"/>
    <w:rsid w:val="00F076C5"/>
    <w:rsid w:val="00F10846"/>
    <w:rsid w:val="00F110E8"/>
    <w:rsid w:val="00F14E5A"/>
    <w:rsid w:val="00F15209"/>
    <w:rsid w:val="00F161B3"/>
    <w:rsid w:val="00F16A6A"/>
    <w:rsid w:val="00F2158A"/>
    <w:rsid w:val="00F239EE"/>
    <w:rsid w:val="00F257FE"/>
    <w:rsid w:val="00F3081D"/>
    <w:rsid w:val="00F3227B"/>
    <w:rsid w:val="00F329E6"/>
    <w:rsid w:val="00F3334A"/>
    <w:rsid w:val="00F35C44"/>
    <w:rsid w:val="00F41028"/>
    <w:rsid w:val="00F4157F"/>
    <w:rsid w:val="00F42303"/>
    <w:rsid w:val="00F4325C"/>
    <w:rsid w:val="00F43873"/>
    <w:rsid w:val="00F46EBF"/>
    <w:rsid w:val="00F50584"/>
    <w:rsid w:val="00F5065C"/>
    <w:rsid w:val="00F54F11"/>
    <w:rsid w:val="00F56B20"/>
    <w:rsid w:val="00F60AD9"/>
    <w:rsid w:val="00F63BE8"/>
    <w:rsid w:val="00F64F53"/>
    <w:rsid w:val="00F65663"/>
    <w:rsid w:val="00F67982"/>
    <w:rsid w:val="00F71DF8"/>
    <w:rsid w:val="00F71E74"/>
    <w:rsid w:val="00F739D4"/>
    <w:rsid w:val="00F73AC3"/>
    <w:rsid w:val="00F7428D"/>
    <w:rsid w:val="00F75A5D"/>
    <w:rsid w:val="00F76C1C"/>
    <w:rsid w:val="00F80366"/>
    <w:rsid w:val="00F8099E"/>
    <w:rsid w:val="00F80E53"/>
    <w:rsid w:val="00F82C63"/>
    <w:rsid w:val="00F838C1"/>
    <w:rsid w:val="00F858F5"/>
    <w:rsid w:val="00F85FB0"/>
    <w:rsid w:val="00F86AE9"/>
    <w:rsid w:val="00F91019"/>
    <w:rsid w:val="00F92025"/>
    <w:rsid w:val="00F92188"/>
    <w:rsid w:val="00F94E43"/>
    <w:rsid w:val="00F95188"/>
    <w:rsid w:val="00F95DC3"/>
    <w:rsid w:val="00F96205"/>
    <w:rsid w:val="00FA05C4"/>
    <w:rsid w:val="00FA2BBB"/>
    <w:rsid w:val="00FA2EA3"/>
    <w:rsid w:val="00FA56E4"/>
    <w:rsid w:val="00FB0C8C"/>
    <w:rsid w:val="00FB3703"/>
    <w:rsid w:val="00FB4BE4"/>
    <w:rsid w:val="00FB5861"/>
    <w:rsid w:val="00FB58D8"/>
    <w:rsid w:val="00FB5F08"/>
    <w:rsid w:val="00FB6BCD"/>
    <w:rsid w:val="00FB776B"/>
    <w:rsid w:val="00FB7E6B"/>
    <w:rsid w:val="00FC01F0"/>
    <w:rsid w:val="00FC10CA"/>
    <w:rsid w:val="00FC1ECF"/>
    <w:rsid w:val="00FC430F"/>
    <w:rsid w:val="00FC49ED"/>
    <w:rsid w:val="00FC7DC8"/>
    <w:rsid w:val="00FD0196"/>
    <w:rsid w:val="00FD0262"/>
    <w:rsid w:val="00FD5F74"/>
    <w:rsid w:val="00FD6938"/>
    <w:rsid w:val="00FD707B"/>
    <w:rsid w:val="00FD7396"/>
    <w:rsid w:val="00FD76B9"/>
    <w:rsid w:val="00FE0648"/>
    <w:rsid w:val="00FE0832"/>
    <w:rsid w:val="00FE21CE"/>
    <w:rsid w:val="00FE3117"/>
    <w:rsid w:val="00FE3C4F"/>
    <w:rsid w:val="00FE7F5E"/>
    <w:rsid w:val="00FF332A"/>
    <w:rsid w:val="00FF5E44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0DC1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val="lv-LV" w:eastAsia="lv-LV"/>
    </w:rPr>
  </w:style>
  <w:style w:type="paragraph" w:styleId="Sarakstarindkopa">
    <w:name w:val="List Paragraph"/>
    <w:basedOn w:val="Parasts"/>
    <w:uiPriority w:val="34"/>
    <w:qFormat/>
    <w:rsid w:val="0046180E"/>
    <w:pPr>
      <w:ind w:left="720"/>
      <w:contextualSpacing/>
    </w:pPr>
    <w:rPr>
      <w:rFonts w:ascii="Times New Roman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1B6D-BED8-4AC5-AEB9-ADE0C6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Pages>3</Pages>
  <Words>2950</Words>
  <Characters>1682</Characters>
  <Application>Microsoft Office Word</Application>
  <DocSecurity>0</DocSecurity>
  <Lines>14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1591</cp:revision>
  <cp:lastPrinted>2024-10-18T08:05:00Z</cp:lastPrinted>
  <dcterms:created xsi:type="dcterms:W3CDTF">2024-06-26T08:50:00Z</dcterms:created>
  <dcterms:modified xsi:type="dcterms:W3CDTF">2024-11-06T09:54:00Z</dcterms:modified>
</cp:coreProperties>
</file>