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55E16DC8" w:rsidR="00556094" w:rsidRPr="00C25725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Nr.</w:t>
      </w:r>
      <w:r w:rsidR="005314B6">
        <w:rPr>
          <w:b/>
          <w:szCs w:val="24"/>
          <w:lang w:eastAsia="en-US"/>
        </w:rPr>
        <w:t xml:space="preserve"> </w:t>
      </w:r>
      <w:r w:rsidR="00FD7580">
        <w:rPr>
          <w:b/>
          <w:szCs w:val="24"/>
          <w:lang w:eastAsia="en-US"/>
        </w:rPr>
        <w:t>2</w:t>
      </w:r>
      <w:r w:rsidR="00310651">
        <w:rPr>
          <w:b/>
          <w:szCs w:val="24"/>
          <w:lang w:eastAsia="en-US"/>
        </w:rPr>
        <w:t xml:space="preserve"> </w:t>
      </w:r>
    </w:p>
    <w:p w14:paraId="23676335" w14:textId="7BC69148" w:rsidR="001F4C4C" w:rsidRDefault="00FD7580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24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01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 w:rsidR="001F4C4C">
        <w:rPr>
          <w:b/>
          <w:noProof/>
          <w:color w:val="000000"/>
          <w:szCs w:val="24"/>
          <w:lang w:eastAsia="en-US"/>
        </w:rPr>
        <w:t>1</w:t>
      </w:r>
      <w:r>
        <w:rPr>
          <w:b/>
          <w:noProof/>
          <w:color w:val="000000"/>
          <w:szCs w:val="24"/>
          <w:lang w:eastAsia="en-US"/>
        </w:rPr>
        <w:t>0</w:t>
      </w:r>
      <w:r w:rsidR="005314B6">
        <w:rPr>
          <w:b/>
          <w:noProof/>
          <w:color w:val="000000"/>
          <w:szCs w:val="24"/>
          <w:lang w:eastAsia="en-US"/>
        </w:rPr>
        <w:t>:00</w:t>
      </w:r>
      <w:r>
        <w:rPr>
          <w:b/>
          <w:noProof/>
          <w:color w:val="000000"/>
          <w:szCs w:val="24"/>
          <w:lang w:eastAsia="en-US"/>
        </w:rPr>
        <w:t xml:space="preserve"> izbraukuma sēde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310651">
      <w:pPr>
        <w:jc w:val="center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2D73099D" w14:textId="77777777" w:rsidR="00FD7580" w:rsidRDefault="00FD7580" w:rsidP="00310651">
      <w:pPr>
        <w:jc w:val="center"/>
        <w:rPr>
          <w:b/>
          <w:szCs w:val="24"/>
          <w:u w:val="single"/>
          <w:lang w:eastAsia="en-US"/>
        </w:rPr>
      </w:pPr>
    </w:p>
    <w:p w14:paraId="3581B10B" w14:textId="3F7FA19C" w:rsidR="00FD7580" w:rsidRDefault="00FD7580" w:rsidP="00FD7580">
      <w:pPr>
        <w:pStyle w:val="Sarakstarindkopa"/>
        <w:numPr>
          <w:ilvl w:val="0"/>
          <w:numId w:val="6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Informācija p</w:t>
      </w:r>
      <w:r>
        <w:rPr>
          <w:rFonts w:eastAsia="Calibri"/>
          <w:bCs/>
          <w:kern w:val="2"/>
          <w:szCs w:val="24"/>
          <w:lang w:eastAsia="en-US"/>
        </w:rPr>
        <w:t>ar koku apsekošanu Alūksnes novada pašvaldības nekustamajos īpašumos.</w:t>
      </w:r>
    </w:p>
    <w:p w14:paraId="063EA2E6" w14:textId="0CACD260" w:rsidR="00FD7580" w:rsidRDefault="00FD7580" w:rsidP="00FD7580">
      <w:pPr>
        <w:pStyle w:val="Sarakstarindkopa"/>
        <w:numPr>
          <w:ilvl w:val="0"/>
          <w:numId w:val="6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Par 21.07.2021. Apstādījumu aizsardzības komisijas Nr. APSK/1-8.10/21/23 lēmuma darbības termiņa pagarinājumu (daļā par koku ciršanas atļauju “Dravniekos”</w:t>
      </w:r>
      <w:r w:rsidR="006B4718">
        <w:rPr>
          <w:rFonts w:eastAsia="Calibri"/>
          <w:bCs/>
          <w:kern w:val="2"/>
          <w:szCs w:val="24"/>
          <w:lang w:eastAsia="en-US"/>
        </w:rPr>
        <w:t>, kadastra apzīmējums 3600 002 0274</w:t>
      </w:r>
      <w:r>
        <w:rPr>
          <w:rFonts w:eastAsia="Calibri"/>
          <w:bCs/>
          <w:kern w:val="2"/>
          <w:szCs w:val="24"/>
          <w:lang w:eastAsia="en-US"/>
        </w:rPr>
        <w:t>)</w:t>
      </w:r>
      <w:r w:rsidR="006B4718">
        <w:rPr>
          <w:rFonts w:eastAsia="Calibri"/>
          <w:bCs/>
          <w:kern w:val="2"/>
          <w:szCs w:val="24"/>
          <w:lang w:eastAsia="en-US"/>
        </w:rPr>
        <w:t>.</w:t>
      </w:r>
    </w:p>
    <w:p w14:paraId="4B71C56B" w14:textId="77777777" w:rsidR="00FD7580" w:rsidRDefault="00FD7580" w:rsidP="00FD7580">
      <w:pPr>
        <w:pStyle w:val="Sarakstarindkopa"/>
        <w:numPr>
          <w:ilvl w:val="0"/>
          <w:numId w:val="6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[..].</w:t>
      </w:r>
    </w:p>
    <w:p w14:paraId="4D4C67B5" w14:textId="77777777" w:rsidR="00FD7580" w:rsidRDefault="00FD7580" w:rsidP="00FD7580">
      <w:pPr>
        <w:pStyle w:val="Sarakstarindkopa"/>
        <w:ind w:left="709"/>
        <w:jc w:val="both"/>
        <w:rPr>
          <w:rFonts w:eastAsia="Calibri"/>
          <w:bCs/>
          <w:kern w:val="2"/>
          <w:szCs w:val="24"/>
          <w:lang w:eastAsia="en-US"/>
        </w:rPr>
      </w:pPr>
    </w:p>
    <w:p w14:paraId="073359F5" w14:textId="77777777" w:rsidR="00FD7580" w:rsidRPr="00312508" w:rsidRDefault="00FD7580" w:rsidP="00FD7580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580EBF41" w14:textId="636FD902" w:rsidR="00FD7580" w:rsidRDefault="00FD7580" w:rsidP="00FD7580">
      <w:pPr>
        <w:jc w:val="center"/>
        <w:rPr>
          <w:bCs/>
          <w:i/>
          <w:iCs/>
          <w:noProof/>
          <w:szCs w:val="24"/>
          <w:lang w:eastAsia="en-US"/>
        </w:rPr>
      </w:pPr>
      <w:bookmarkStart w:id="2" w:name="_Hlk182998308"/>
      <w:r>
        <w:rPr>
          <w:bCs/>
          <w:i/>
          <w:iCs/>
          <w:noProof/>
          <w:szCs w:val="24"/>
          <w:lang w:eastAsia="en-US"/>
        </w:rPr>
        <w:t xml:space="preserve">Sēdes </w:t>
      </w:r>
      <w:r>
        <w:rPr>
          <w:bCs/>
          <w:i/>
          <w:iCs/>
          <w:noProof/>
          <w:szCs w:val="24"/>
          <w:lang w:eastAsia="en-US"/>
        </w:rPr>
        <w:t>3</w:t>
      </w:r>
      <w:r>
        <w:rPr>
          <w:bCs/>
          <w:i/>
          <w:iCs/>
          <w:noProof/>
          <w:szCs w:val="24"/>
          <w:lang w:eastAsia="en-US"/>
        </w:rPr>
        <w:t>.  jautājums pasludināts par slēgtu, pamatojoties uz Pašvaldību likuma 27. 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 xml:space="preserve">Sēdes slēgtajā daļā tiks izskatīts iesniegums par </w:t>
      </w:r>
    </w:p>
    <w:p w14:paraId="48CC03BE" w14:textId="77777777" w:rsidR="00FD7580" w:rsidRDefault="00FD7580" w:rsidP="00FD7580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privātīpašumā augošu koku ciršanu.</w:t>
      </w:r>
    </w:p>
    <w:bookmarkEnd w:id="2"/>
    <w:p w14:paraId="55B875C6" w14:textId="77777777" w:rsidR="00FD7580" w:rsidRDefault="00FD7580" w:rsidP="00FD7580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0FF1421B" w14:textId="77777777" w:rsidR="00FD7580" w:rsidRDefault="00FD7580" w:rsidP="00310651">
      <w:pPr>
        <w:jc w:val="center"/>
        <w:rPr>
          <w:b/>
          <w:szCs w:val="24"/>
          <w:u w:val="single"/>
          <w:lang w:eastAsia="en-US"/>
        </w:rPr>
      </w:pPr>
    </w:p>
    <w:p w14:paraId="698E5CBD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  <w:bookmarkStart w:id="3" w:name="_Hlk142569986"/>
    </w:p>
    <w:bookmarkEnd w:id="3"/>
    <w:p w14:paraId="4F0D6EE9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1B3F4EF7" w14:textId="77777777" w:rsidR="002303F1" w:rsidRPr="002303F1" w:rsidRDefault="002303F1" w:rsidP="002303F1">
      <w:pPr>
        <w:jc w:val="both"/>
        <w:rPr>
          <w:rFonts w:eastAsia="Calibri"/>
          <w:bCs/>
          <w:kern w:val="2"/>
          <w:szCs w:val="24"/>
          <w:lang w:eastAsia="en-US"/>
        </w:rPr>
      </w:pPr>
    </w:p>
    <w:bookmarkEnd w:id="0"/>
    <w:bookmarkEnd w:id="1"/>
    <w:p w14:paraId="39E9C05C" w14:textId="77777777" w:rsidR="00EA67E7" w:rsidRPr="00A9162C" w:rsidRDefault="00EA67E7" w:rsidP="0082643C">
      <w:pPr>
        <w:ind w:left="284"/>
        <w:contextualSpacing/>
        <w:jc w:val="both"/>
        <w:rPr>
          <w:rFonts w:eastAsia="Calibri"/>
          <w:bCs/>
          <w:i/>
          <w:iCs/>
          <w:kern w:val="2"/>
          <w:szCs w:val="24"/>
          <w:lang w:eastAsia="en-US"/>
        </w:rPr>
      </w:pPr>
    </w:p>
    <w:p w14:paraId="2D49F171" w14:textId="77777777" w:rsidR="00E40C78" w:rsidRPr="0082643C" w:rsidRDefault="00E40C78" w:rsidP="0082643C">
      <w:pPr>
        <w:ind w:left="284"/>
        <w:contextualSpacing/>
        <w:jc w:val="both"/>
        <w:rPr>
          <w:rFonts w:eastAsia="Calibri"/>
          <w:bCs/>
          <w:kern w:val="2"/>
          <w:szCs w:val="24"/>
          <w:lang w:eastAsia="en-US"/>
        </w:rPr>
      </w:pPr>
    </w:p>
    <w:p w14:paraId="1C44D958" w14:textId="77777777" w:rsidR="005F4AF5" w:rsidRDefault="005F4AF5" w:rsidP="00703E5A">
      <w:pPr>
        <w:spacing w:after="160" w:line="259" w:lineRule="auto"/>
        <w:ind w:left="360"/>
        <w:contextualSpacing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9A59D5E" w14:textId="7740D9FD" w:rsidR="00372300" w:rsidRPr="00372300" w:rsidRDefault="00372300" w:rsidP="00372300">
      <w:pPr>
        <w:jc w:val="center"/>
        <w:rPr>
          <w:bCs/>
          <w:i/>
          <w:iCs/>
          <w:noProof/>
          <w:szCs w:val="24"/>
          <w:lang w:eastAsia="en-US"/>
        </w:rPr>
      </w:pPr>
    </w:p>
    <w:p w14:paraId="7C9DB8F2" w14:textId="77777777" w:rsidR="000E5C0E" w:rsidRPr="00C25725" w:rsidRDefault="000E5C0E" w:rsidP="000E5C0E">
      <w:p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78885B6" w14:textId="77777777" w:rsidR="00556094" w:rsidRPr="00D6426E" w:rsidRDefault="00556094" w:rsidP="00D6426E"/>
    <w:sectPr w:rsidR="00556094" w:rsidRPr="00D6426E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3"/>
  </w:num>
  <w:num w:numId="4" w16cid:durableId="1218054038">
    <w:abstractNumId w:val="4"/>
  </w:num>
  <w:num w:numId="5" w16cid:durableId="498548339">
    <w:abstractNumId w:val="4"/>
  </w:num>
  <w:num w:numId="6" w16cid:durableId="3212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767D"/>
    <w:rsid w:val="00217C9E"/>
    <w:rsid w:val="0022214B"/>
    <w:rsid w:val="002303F1"/>
    <w:rsid w:val="00242968"/>
    <w:rsid w:val="00244615"/>
    <w:rsid w:val="002579E6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0651"/>
    <w:rsid w:val="00311098"/>
    <w:rsid w:val="00314592"/>
    <w:rsid w:val="00321D40"/>
    <w:rsid w:val="00327072"/>
    <w:rsid w:val="0033023A"/>
    <w:rsid w:val="00330809"/>
    <w:rsid w:val="0034003E"/>
    <w:rsid w:val="003469A9"/>
    <w:rsid w:val="00366630"/>
    <w:rsid w:val="00370984"/>
    <w:rsid w:val="00372300"/>
    <w:rsid w:val="003758DB"/>
    <w:rsid w:val="003835D4"/>
    <w:rsid w:val="00395F21"/>
    <w:rsid w:val="003A2F4A"/>
    <w:rsid w:val="003A79DB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A3773"/>
    <w:rsid w:val="004A6518"/>
    <w:rsid w:val="004D10DB"/>
    <w:rsid w:val="004D2BFE"/>
    <w:rsid w:val="004E2D04"/>
    <w:rsid w:val="004E6D7D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7CB6"/>
    <w:rsid w:val="005A2A07"/>
    <w:rsid w:val="005B2465"/>
    <w:rsid w:val="005C68B4"/>
    <w:rsid w:val="005E3E7B"/>
    <w:rsid w:val="005F4AF5"/>
    <w:rsid w:val="005F670D"/>
    <w:rsid w:val="00616FF1"/>
    <w:rsid w:val="00630182"/>
    <w:rsid w:val="0064479C"/>
    <w:rsid w:val="006972FE"/>
    <w:rsid w:val="006B4718"/>
    <w:rsid w:val="006C4521"/>
    <w:rsid w:val="006D0CB6"/>
    <w:rsid w:val="006E7F17"/>
    <w:rsid w:val="006F3692"/>
    <w:rsid w:val="00701F42"/>
    <w:rsid w:val="00703E5A"/>
    <w:rsid w:val="00743CEE"/>
    <w:rsid w:val="00756E2A"/>
    <w:rsid w:val="00774F7D"/>
    <w:rsid w:val="007754F3"/>
    <w:rsid w:val="007C33E8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435C"/>
    <w:rsid w:val="008430EB"/>
    <w:rsid w:val="0084326F"/>
    <w:rsid w:val="00860693"/>
    <w:rsid w:val="00895F45"/>
    <w:rsid w:val="008A06FC"/>
    <w:rsid w:val="008A4AC5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426E"/>
    <w:rsid w:val="00D654B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Inese RANDA</cp:lastModifiedBy>
  <cp:revision>6</cp:revision>
  <cp:lastPrinted>2024-09-18T08:34:00Z</cp:lastPrinted>
  <dcterms:created xsi:type="dcterms:W3CDTF">2024-12-20T14:27:00Z</dcterms:created>
  <dcterms:modified xsi:type="dcterms:W3CDTF">2025-01-22T12:40:00Z</dcterms:modified>
</cp:coreProperties>
</file>