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81B33A5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E1514A">
        <w:rPr>
          <w:b/>
          <w:noProof/>
          <w:lang w:eastAsia="en-US"/>
        </w:rPr>
        <w:t>7</w:t>
      </w:r>
    </w:p>
    <w:p w14:paraId="39509906" w14:textId="5E677D0F" w:rsidR="00E72422" w:rsidRDefault="00E1514A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20</w:t>
      </w:r>
      <w:r w:rsidR="0076095C">
        <w:rPr>
          <w:b/>
          <w:noProof/>
          <w:lang w:eastAsia="en-US"/>
        </w:rPr>
        <w:t>.02.</w:t>
      </w:r>
      <w:r w:rsidR="00E72422">
        <w:rPr>
          <w:b/>
          <w:noProof/>
          <w:lang w:eastAsia="en-US"/>
        </w:rPr>
        <w:t>202</w:t>
      </w:r>
      <w:r w:rsidR="00D9085B">
        <w:rPr>
          <w:b/>
          <w:noProof/>
          <w:lang w:eastAsia="en-US"/>
        </w:rPr>
        <w:t>5</w:t>
      </w:r>
      <w:r w:rsidR="00E72422">
        <w:rPr>
          <w:b/>
          <w:noProof/>
          <w:lang w:eastAsia="en-US"/>
        </w:rPr>
        <w:t xml:space="preserve">. plkst. </w:t>
      </w:r>
      <w:r w:rsidR="00B8406E">
        <w:rPr>
          <w:b/>
          <w:noProof/>
          <w:lang w:eastAsia="en-US"/>
        </w:rPr>
        <w:t>08:</w:t>
      </w:r>
      <w:r w:rsidR="00D9085B">
        <w:rPr>
          <w:b/>
          <w:noProof/>
          <w:lang w:eastAsia="en-US"/>
        </w:rPr>
        <w:t>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51E72774" w14:textId="77777777" w:rsid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4D6F125C" w14:textId="1D4600B6" w:rsidR="0076095C" w:rsidRDefault="00E1514A" w:rsidP="00EF72DC">
      <w:pPr>
        <w:pStyle w:val="Sarakstarindkopa"/>
        <w:widowControl w:val="0"/>
        <w:numPr>
          <w:ilvl w:val="0"/>
          <w:numId w:val="18"/>
        </w:numPr>
        <w:autoSpaceDE w:val="0"/>
        <w:autoSpaceDN w:val="0"/>
        <w:jc w:val="both"/>
        <w:rPr>
          <w:kern w:val="28"/>
        </w:rPr>
      </w:pPr>
      <w:r>
        <w:rPr>
          <w:kern w:val="28"/>
        </w:rPr>
        <w:t>Funkcionāli nepieciešamā zemes gabala noteikšana Tirgotāju ielā 16, Alūksnē, Alūksnes novadā.</w:t>
      </w:r>
    </w:p>
    <w:p w14:paraId="15DF1C7E" w14:textId="77777777" w:rsidR="00E1514A" w:rsidRPr="00E1514A" w:rsidRDefault="00E1514A" w:rsidP="00E1514A">
      <w:pPr>
        <w:pStyle w:val="Sarakstarindkopa"/>
        <w:widowControl w:val="0"/>
        <w:autoSpaceDE w:val="0"/>
        <w:autoSpaceDN w:val="0"/>
        <w:jc w:val="both"/>
        <w:rPr>
          <w:kern w:val="28"/>
        </w:rPr>
      </w:pPr>
    </w:p>
    <w:p w14:paraId="01FE9E65" w14:textId="13F44CE0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 </w:t>
      </w:r>
      <w:r w:rsidR="0076095C">
        <w:rPr>
          <w:b/>
          <w:noProof/>
          <w:lang w:eastAsia="en-US"/>
        </w:rPr>
        <w:t xml:space="preserve">no </w:t>
      </w:r>
      <w:r w:rsidR="00D47539">
        <w:rPr>
          <w:b/>
          <w:noProof/>
          <w:lang w:eastAsia="en-US"/>
        </w:rPr>
        <w:t>2</w:t>
      </w:r>
      <w:r w:rsidR="0076095C">
        <w:rPr>
          <w:b/>
          <w:noProof/>
          <w:lang w:eastAsia="en-US"/>
        </w:rPr>
        <w:t xml:space="preserve">. darba kārtības punkta </w:t>
      </w:r>
      <w:r>
        <w:rPr>
          <w:b/>
          <w:noProof/>
          <w:lang w:eastAsia="en-US"/>
        </w:rPr>
        <w:t>pasludināta par slēgtu, pamatojoties uz Pašvaldību likuma 27.</w:t>
      </w:r>
      <w:r w:rsidR="003B391F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15D0F89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D9085B">
        <w:rPr>
          <w:bCs/>
          <w:i/>
          <w:iCs/>
          <w:noProof/>
          <w:lang w:eastAsia="en-US"/>
        </w:rPr>
        <w:t>ē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AA20032" w14:textId="2BEC7AD5" w:rsidR="00D47539" w:rsidRDefault="00E1514A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 jautājumi par īpašumu nosaukumu un adrešu piešķiršanu;</w:t>
      </w:r>
    </w:p>
    <w:p w14:paraId="1680E008" w14:textId="4AA63C78" w:rsidR="00D47539" w:rsidRDefault="00D47539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</w:t>
      </w:r>
      <w:r w:rsidR="00E1514A">
        <w:rPr>
          <w:bCs/>
          <w:i/>
          <w:iCs/>
          <w:noProof/>
          <w:lang w:eastAsia="en-US"/>
        </w:rPr>
        <w:t>par adrešu precizēšanu;</w:t>
      </w:r>
    </w:p>
    <w:p w14:paraId="42C99B26" w14:textId="6B2F58F2" w:rsidR="00D47539" w:rsidRDefault="00E1514A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D47539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i</w:t>
      </w:r>
      <w:r w:rsidR="00D47539">
        <w:rPr>
          <w:bCs/>
          <w:i/>
          <w:iCs/>
          <w:noProof/>
          <w:lang w:eastAsia="en-US"/>
        </w:rPr>
        <w:t xml:space="preserve"> par zemes ierīcības projekt</w:t>
      </w:r>
      <w:r>
        <w:rPr>
          <w:bCs/>
          <w:i/>
          <w:iCs/>
          <w:noProof/>
          <w:lang w:eastAsia="en-US"/>
        </w:rPr>
        <w:t>u</w:t>
      </w:r>
      <w:r w:rsidR="00D47539">
        <w:rPr>
          <w:bCs/>
          <w:i/>
          <w:iCs/>
          <w:noProof/>
          <w:lang w:eastAsia="en-US"/>
        </w:rPr>
        <w:t xml:space="preserve"> apstiprināšanu;</w:t>
      </w:r>
    </w:p>
    <w:p w14:paraId="42B0D07A" w14:textId="6F5AC860" w:rsidR="00E1514A" w:rsidRDefault="00E1514A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3 jautājumi par nekustamā īpašuma sastāva maiņu;</w:t>
      </w:r>
    </w:p>
    <w:p w14:paraId="424911E6" w14:textId="15921BB2" w:rsidR="00B135C5" w:rsidRDefault="00E1514A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 xml:space="preserve">2 </w:t>
      </w:r>
      <w:r w:rsidR="00B135C5" w:rsidRPr="00AF1690">
        <w:rPr>
          <w:i/>
          <w:iCs/>
        </w:rPr>
        <w:t>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</w:t>
      </w:r>
      <w:r w:rsidR="00D47539">
        <w:rPr>
          <w:i/>
          <w:iCs/>
        </w:rPr>
        <w:t>m</w:t>
      </w:r>
      <w:r>
        <w:rPr>
          <w:i/>
          <w:iCs/>
        </w:rPr>
        <w:t>;</w:t>
      </w:r>
    </w:p>
    <w:p w14:paraId="2D0639A8" w14:textId="184F09D0" w:rsidR="00E1514A" w:rsidRDefault="00E1514A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 xml:space="preserve">1 jautājums par adreses noteikšanu telpu grupām. 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13B"/>
    <w:multiLevelType w:val="hybridMultilevel"/>
    <w:tmpl w:val="2126F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84B"/>
    <w:multiLevelType w:val="hybridMultilevel"/>
    <w:tmpl w:val="1AB87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11"/>
  </w:num>
  <w:num w:numId="3" w16cid:durableId="1879050590">
    <w:abstractNumId w:val="12"/>
  </w:num>
  <w:num w:numId="4" w16cid:durableId="2100372874">
    <w:abstractNumId w:val="10"/>
  </w:num>
  <w:num w:numId="5" w16cid:durableId="1717503941">
    <w:abstractNumId w:val="4"/>
  </w:num>
  <w:num w:numId="6" w16cid:durableId="443229244">
    <w:abstractNumId w:val="6"/>
  </w:num>
  <w:num w:numId="7" w16cid:durableId="1317878801">
    <w:abstractNumId w:val="17"/>
  </w:num>
  <w:num w:numId="8" w16cid:durableId="283775504">
    <w:abstractNumId w:val="16"/>
  </w:num>
  <w:num w:numId="9" w16cid:durableId="848831892">
    <w:abstractNumId w:val="13"/>
  </w:num>
  <w:num w:numId="10" w16cid:durableId="286350815">
    <w:abstractNumId w:val="7"/>
  </w:num>
  <w:num w:numId="11" w16cid:durableId="51006779">
    <w:abstractNumId w:val="8"/>
  </w:num>
  <w:num w:numId="12" w16cid:durableId="662659824">
    <w:abstractNumId w:val="0"/>
  </w:num>
  <w:num w:numId="13" w16cid:durableId="1799182467">
    <w:abstractNumId w:val="14"/>
  </w:num>
  <w:num w:numId="14" w16cid:durableId="1016730549">
    <w:abstractNumId w:val="9"/>
  </w:num>
  <w:num w:numId="15" w16cid:durableId="1955668683">
    <w:abstractNumId w:val="15"/>
  </w:num>
  <w:num w:numId="16" w16cid:durableId="1298686864">
    <w:abstractNumId w:val="3"/>
  </w:num>
  <w:num w:numId="17" w16cid:durableId="1268076682">
    <w:abstractNumId w:val="2"/>
  </w:num>
  <w:num w:numId="18" w16cid:durableId="100960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28E2"/>
    <w:rsid w:val="000F7C61"/>
    <w:rsid w:val="00131CC3"/>
    <w:rsid w:val="00153D4F"/>
    <w:rsid w:val="0017347F"/>
    <w:rsid w:val="0018171E"/>
    <w:rsid w:val="00192859"/>
    <w:rsid w:val="00197793"/>
    <w:rsid w:val="001A4A0C"/>
    <w:rsid w:val="001B4040"/>
    <w:rsid w:val="001E5E2C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43B96"/>
    <w:rsid w:val="003510D4"/>
    <w:rsid w:val="00375CC0"/>
    <w:rsid w:val="003A5529"/>
    <w:rsid w:val="003B2854"/>
    <w:rsid w:val="003B391F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095C"/>
    <w:rsid w:val="00767CDD"/>
    <w:rsid w:val="00770D26"/>
    <w:rsid w:val="00794151"/>
    <w:rsid w:val="007A0D01"/>
    <w:rsid w:val="007C50B3"/>
    <w:rsid w:val="007C770C"/>
    <w:rsid w:val="007D6A3C"/>
    <w:rsid w:val="007E2021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57ADA"/>
    <w:rsid w:val="00965DE4"/>
    <w:rsid w:val="009C0286"/>
    <w:rsid w:val="009F4237"/>
    <w:rsid w:val="00A05003"/>
    <w:rsid w:val="00A147B6"/>
    <w:rsid w:val="00A24591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85774"/>
    <w:rsid w:val="00C92777"/>
    <w:rsid w:val="00C9284D"/>
    <w:rsid w:val="00CC1631"/>
    <w:rsid w:val="00CC37BB"/>
    <w:rsid w:val="00D02419"/>
    <w:rsid w:val="00D05498"/>
    <w:rsid w:val="00D4232A"/>
    <w:rsid w:val="00D448A6"/>
    <w:rsid w:val="00D47539"/>
    <w:rsid w:val="00D9085B"/>
    <w:rsid w:val="00D93DEF"/>
    <w:rsid w:val="00DA3C64"/>
    <w:rsid w:val="00DB1B6C"/>
    <w:rsid w:val="00DB2530"/>
    <w:rsid w:val="00DB6B1C"/>
    <w:rsid w:val="00DB77A2"/>
    <w:rsid w:val="00DC3BEC"/>
    <w:rsid w:val="00DC7984"/>
    <w:rsid w:val="00DD4746"/>
    <w:rsid w:val="00DF5E7E"/>
    <w:rsid w:val="00E11850"/>
    <w:rsid w:val="00E1514A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8</cp:revision>
  <cp:lastPrinted>2025-02-06T14:36:00Z</cp:lastPrinted>
  <dcterms:created xsi:type="dcterms:W3CDTF">2025-01-08T10:34:00Z</dcterms:created>
  <dcterms:modified xsi:type="dcterms:W3CDTF">2025-02-19T14:58:00Z</dcterms:modified>
</cp:coreProperties>
</file>