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D469" w14:textId="43B2EBD5" w:rsidR="00BE5C24" w:rsidRPr="00683FD7" w:rsidRDefault="0001004D" w:rsidP="00B87357">
      <w:pPr>
        <w:pStyle w:val="Nosaukums"/>
        <w:jc w:val="right"/>
        <w:rPr>
          <w:b w:val="0"/>
          <w:bCs w:val="0"/>
        </w:rPr>
      </w:pPr>
      <w:r>
        <w:rPr>
          <w:b w:val="0"/>
          <w:bCs w:val="0"/>
        </w:rPr>
        <w:t>7</w:t>
      </w:r>
      <w:r w:rsidR="00046274" w:rsidRPr="00683FD7">
        <w:rPr>
          <w:b w:val="0"/>
          <w:bCs w:val="0"/>
        </w:rPr>
        <w:t>. pielikums</w:t>
      </w:r>
    </w:p>
    <w:p w14:paraId="3C34B1D0" w14:textId="77777777" w:rsidR="006115F0" w:rsidRPr="00683FD7" w:rsidRDefault="006115F0" w:rsidP="00046274">
      <w:pPr>
        <w:pStyle w:val="Nosaukums"/>
        <w:jc w:val="right"/>
        <w:rPr>
          <w:b w:val="0"/>
          <w:bCs w:val="0"/>
        </w:rPr>
      </w:pPr>
      <w:r w:rsidRPr="00683FD7">
        <w:rPr>
          <w:b w:val="0"/>
          <w:bCs w:val="0"/>
        </w:rPr>
        <w:t xml:space="preserve">Alūksnes </w:t>
      </w:r>
      <w:r w:rsidR="0061605A" w:rsidRPr="00683FD7">
        <w:rPr>
          <w:b w:val="0"/>
          <w:bCs w:val="0"/>
        </w:rPr>
        <w:t>novada</w:t>
      </w:r>
      <w:r w:rsidRPr="00683FD7">
        <w:rPr>
          <w:b w:val="0"/>
          <w:bCs w:val="0"/>
        </w:rPr>
        <w:t xml:space="preserve"> </w:t>
      </w:r>
      <w:r w:rsidR="00357155" w:rsidRPr="00683FD7">
        <w:rPr>
          <w:b w:val="0"/>
          <w:bCs w:val="0"/>
        </w:rPr>
        <w:t>pašvaldības</w:t>
      </w:r>
    </w:p>
    <w:p w14:paraId="4C96412B" w14:textId="1EE5957D" w:rsidR="00046274" w:rsidRPr="00683FD7" w:rsidRDefault="00046274" w:rsidP="00046274">
      <w:pPr>
        <w:pStyle w:val="Nosaukums"/>
        <w:jc w:val="right"/>
        <w:rPr>
          <w:b w:val="0"/>
          <w:bCs w:val="0"/>
        </w:rPr>
      </w:pPr>
      <w:r w:rsidRPr="00683FD7">
        <w:rPr>
          <w:b w:val="0"/>
          <w:bCs w:val="0"/>
        </w:rPr>
        <w:t>saistošajiem noteikumiem</w:t>
      </w:r>
      <w:r w:rsidR="003A7A3D" w:rsidRPr="00683FD7">
        <w:rPr>
          <w:b w:val="0"/>
          <w:bCs w:val="0"/>
        </w:rPr>
        <w:t xml:space="preserve"> Nr.......</w:t>
      </w:r>
      <w:r w:rsidR="007B2227" w:rsidRPr="00683FD7">
        <w:rPr>
          <w:b w:val="0"/>
          <w:bCs w:val="0"/>
        </w:rPr>
        <w:t>/</w:t>
      </w:r>
      <w:r w:rsidR="003A7A3D" w:rsidRPr="00683FD7">
        <w:rPr>
          <w:b w:val="0"/>
          <w:bCs w:val="0"/>
        </w:rPr>
        <w:t>20</w:t>
      </w:r>
      <w:r w:rsidR="00DD1215" w:rsidRPr="00683FD7">
        <w:rPr>
          <w:b w:val="0"/>
          <w:bCs w:val="0"/>
        </w:rPr>
        <w:t>2</w:t>
      </w:r>
      <w:r w:rsidR="001623B9">
        <w:rPr>
          <w:b w:val="0"/>
          <w:bCs w:val="0"/>
        </w:rPr>
        <w:t>5</w:t>
      </w:r>
    </w:p>
    <w:p w14:paraId="3B4EE8D6" w14:textId="77777777" w:rsidR="007B2227" w:rsidRPr="00046274" w:rsidRDefault="007B2227" w:rsidP="00046274">
      <w:pPr>
        <w:pStyle w:val="Nosaukums"/>
        <w:jc w:val="right"/>
        <w:rPr>
          <w:b w:val="0"/>
          <w:bCs w:val="0"/>
          <w:sz w:val="16"/>
          <w:szCs w:val="16"/>
        </w:rPr>
      </w:pPr>
    </w:p>
    <w:p w14:paraId="5D4727E4" w14:textId="77777777" w:rsidR="00B2741D" w:rsidRPr="00BE58E7" w:rsidRDefault="00B2741D" w:rsidP="007276A5">
      <w:pPr>
        <w:pStyle w:val="Nosaukums"/>
      </w:pPr>
      <w:smartTag w:uri="schemas-tilde-lv/tildestengine" w:element="veidnes">
        <w:smartTagPr>
          <w:attr w:name="text" w:val="Paskaidrojums&#10;"/>
          <w:attr w:name="baseform" w:val="paskaidrojums"/>
          <w:attr w:name="id" w:val="-1"/>
        </w:smartTagPr>
        <w:r w:rsidRPr="00BE58E7">
          <w:t>Paskaidrojums</w:t>
        </w:r>
      </w:smartTag>
    </w:p>
    <w:p w14:paraId="0DD240FB" w14:textId="0DE5B57C" w:rsidR="00B2741D" w:rsidRPr="00BE58E7" w:rsidRDefault="00FE0267">
      <w:pPr>
        <w:jc w:val="center"/>
        <w:rPr>
          <w:b/>
          <w:bCs/>
        </w:rPr>
      </w:pPr>
      <w:r w:rsidRPr="00BE58E7">
        <w:rPr>
          <w:b/>
          <w:bCs/>
        </w:rPr>
        <w:t xml:space="preserve">par </w:t>
      </w:r>
      <w:r w:rsidR="00B2741D" w:rsidRPr="00BE58E7">
        <w:rPr>
          <w:b/>
          <w:bCs/>
        </w:rPr>
        <w:t>Al</w:t>
      </w:r>
      <w:r w:rsidR="0061605A" w:rsidRPr="00BE58E7">
        <w:rPr>
          <w:b/>
          <w:bCs/>
        </w:rPr>
        <w:t xml:space="preserve">ūksnes novada pašvaldības </w:t>
      </w:r>
      <w:r w:rsidR="006A077F" w:rsidRPr="00BE58E7">
        <w:rPr>
          <w:b/>
          <w:bCs/>
        </w:rPr>
        <w:t>budžetu</w:t>
      </w:r>
      <w:r w:rsidR="00DD1215" w:rsidRPr="00BE58E7">
        <w:rPr>
          <w:b/>
          <w:bCs/>
        </w:rPr>
        <w:t xml:space="preserve"> 202</w:t>
      </w:r>
      <w:r w:rsidR="001623B9">
        <w:rPr>
          <w:b/>
          <w:bCs/>
        </w:rPr>
        <w:t>5</w:t>
      </w:r>
      <w:r w:rsidR="007A4BDD" w:rsidRPr="00BE58E7">
        <w:rPr>
          <w:b/>
          <w:bCs/>
        </w:rPr>
        <w:t>.gadam</w:t>
      </w:r>
    </w:p>
    <w:p w14:paraId="561386EB" w14:textId="77777777" w:rsidR="00BE5C24" w:rsidRDefault="00BE5C24" w:rsidP="0010023E">
      <w:pPr>
        <w:jc w:val="center"/>
        <w:rPr>
          <w:b/>
          <w:bCs/>
        </w:rPr>
      </w:pPr>
    </w:p>
    <w:p w14:paraId="462BC5E1" w14:textId="77777777" w:rsidR="0007664C" w:rsidRDefault="0007664C" w:rsidP="003B10A5">
      <w:pPr>
        <w:jc w:val="center"/>
        <w:rPr>
          <w:b/>
          <w:bCs/>
        </w:rPr>
      </w:pPr>
    </w:p>
    <w:p w14:paraId="185320C8" w14:textId="77777777" w:rsidR="0010023E" w:rsidRDefault="0010023E" w:rsidP="003B10A5">
      <w:pPr>
        <w:jc w:val="center"/>
        <w:rPr>
          <w:b/>
          <w:bCs/>
        </w:rPr>
      </w:pPr>
      <w:r>
        <w:rPr>
          <w:b/>
          <w:bCs/>
        </w:rPr>
        <w:t xml:space="preserve">1. </w:t>
      </w:r>
      <w:r w:rsidRPr="0010023E">
        <w:rPr>
          <w:b/>
          <w:bCs/>
        </w:rPr>
        <w:t xml:space="preserve">Alūksnes </w:t>
      </w:r>
      <w:r w:rsidR="0061605A">
        <w:rPr>
          <w:b/>
          <w:bCs/>
        </w:rPr>
        <w:t>novada</w:t>
      </w:r>
      <w:r w:rsidRPr="0010023E">
        <w:rPr>
          <w:b/>
          <w:bCs/>
        </w:rPr>
        <w:t xml:space="preserve"> pašvaldības </w:t>
      </w:r>
      <w:r w:rsidR="00B61B9B">
        <w:rPr>
          <w:b/>
          <w:bCs/>
        </w:rPr>
        <w:t>pamatbudžets</w:t>
      </w:r>
    </w:p>
    <w:p w14:paraId="481D5C8B" w14:textId="77777777" w:rsidR="00572F45" w:rsidRDefault="00572F45" w:rsidP="003B10A5">
      <w:pPr>
        <w:jc w:val="center"/>
        <w:rPr>
          <w:b/>
          <w:bCs/>
        </w:rPr>
      </w:pPr>
    </w:p>
    <w:p w14:paraId="297409B4" w14:textId="77777777" w:rsidR="00572F45" w:rsidRDefault="00B92117" w:rsidP="003B10A5">
      <w:pPr>
        <w:jc w:val="center"/>
        <w:rPr>
          <w:b/>
          <w:bCs/>
        </w:rPr>
      </w:pPr>
      <w:r>
        <w:rPr>
          <w:b/>
          <w:bCs/>
        </w:rPr>
        <w:t xml:space="preserve">1.1. </w:t>
      </w:r>
      <w:r w:rsidR="00572F45">
        <w:rPr>
          <w:b/>
          <w:bCs/>
        </w:rPr>
        <w:t>Ieņēmumi</w:t>
      </w:r>
    </w:p>
    <w:p w14:paraId="63A5039F" w14:textId="77777777" w:rsidR="0010023E" w:rsidRDefault="0010023E" w:rsidP="003B10A5"/>
    <w:p w14:paraId="4C88E4AB" w14:textId="04909151" w:rsidR="00357C6D" w:rsidRDefault="00674A67" w:rsidP="00A22534">
      <w:pPr>
        <w:pStyle w:val="Pamatteksts"/>
      </w:pPr>
      <w:r>
        <w:tab/>
      </w:r>
      <w:r w:rsidR="00B2741D" w:rsidRPr="00316599">
        <w:t xml:space="preserve">Alūksnes </w:t>
      </w:r>
      <w:r w:rsidR="0061605A" w:rsidRPr="00316599">
        <w:t>novada</w:t>
      </w:r>
      <w:r w:rsidR="00B2741D" w:rsidRPr="00316599">
        <w:t xml:space="preserve"> pašvaldības </w:t>
      </w:r>
      <w:r w:rsidR="00357C6D" w:rsidRPr="00316599">
        <w:t>20</w:t>
      </w:r>
      <w:r w:rsidR="00145B16">
        <w:t>2</w:t>
      </w:r>
      <w:r w:rsidR="001623B9">
        <w:t>5</w:t>
      </w:r>
      <w:r w:rsidR="00357C6D" w:rsidRPr="00316599">
        <w:t>.</w:t>
      </w:r>
      <w:r w:rsidR="000408C7">
        <w:t> </w:t>
      </w:r>
      <w:r w:rsidR="00357C6D" w:rsidRPr="00316599">
        <w:t>gad</w:t>
      </w:r>
      <w:r w:rsidR="00357C6D">
        <w:t>a</w:t>
      </w:r>
      <w:r w:rsidR="00357C6D" w:rsidRPr="00316599">
        <w:t xml:space="preserve"> </w:t>
      </w:r>
      <w:r w:rsidR="00C26D24" w:rsidRPr="00316599">
        <w:t>pamat</w:t>
      </w:r>
      <w:r w:rsidR="00B2741D" w:rsidRPr="00316599">
        <w:t>bu</w:t>
      </w:r>
      <w:r w:rsidR="006647D3" w:rsidRPr="00316599">
        <w:t>džeta</w:t>
      </w:r>
      <w:r w:rsidR="0061605A" w:rsidRPr="00316599">
        <w:t xml:space="preserve"> i</w:t>
      </w:r>
      <w:r w:rsidR="006A34C0" w:rsidRPr="00316599">
        <w:t xml:space="preserve">eņēmumi plānoti </w:t>
      </w:r>
      <w:r w:rsidR="0009306E">
        <w:t>27 898 510</w:t>
      </w:r>
      <w:r w:rsidR="00587F8C">
        <w:t xml:space="preserve"> EUR </w:t>
      </w:r>
      <w:r w:rsidR="00357C6D">
        <w:t xml:space="preserve">apmērā un </w:t>
      </w:r>
      <w:r w:rsidR="00357C6D" w:rsidRPr="00F97CBC">
        <w:rPr>
          <w:bCs/>
        </w:rPr>
        <w:t xml:space="preserve">tos </w:t>
      </w:r>
      <w:r w:rsidR="00357C6D" w:rsidRPr="000F76E8">
        <w:rPr>
          <w:bCs/>
        </w:rPr>
        <w:t xml:space="preserve">veido </w:t>
      </w:r>
      <w:r w:rsidR="00357C6D" w:rsidRPr="000F76E8">
        <w:t>nodokļu ieņēmumi (iedzīvotāju ien</w:t>
      </w:r>
      <w:r w:rsidR="00357C6D">
        <w:t xml:space="preserve">ākuma nodoklis, </w:t>
      </w:r>
      <w:r w:rsidR="00357C6D" w:rsidRPr="000F76E8">
        <w:t>īpašuma nodoklis</w:t>
      </w:r>
      <w:r w:rsidR="00357C6D">
        <w:t xml:space="preserve"> un azartspēļu nodoklis</w:t>
      </w:r>
      <w:r w:rsidR="00357C6D" w:rsidRPr="000F76E8">
        <w:t>),  nenodokļu ieņēmumi (</w:t>
      </w:r>
      <w:r w:rsidR="00357C6D">
        <w:t>valsts un pašvaldības nodevas, naudas sodi un sankcijas u.c.)</w:t>
      </w:r>
      <w:r w:rsidR="00357C6D" w:rsidRPr="000F76E8">
        <w:t>, pārējie nenodokļu ieņēmumi</w:t>
      </w:r>
      <w:r w:rsidR="00357C6D">
        <w:t xml:space="preserve"> (</w:t>
      </w:r>
      <w:r w:rsidR="00357C6D" w:rsidRPr="000F76E8">
        <w:t>pašvaldības īpašuma iznomāšana</w:t>
      </w:r>
      <w:r w:rsidR="00357C6D">
        <w:t>, atsavināšana</w:t>
      </w:r>
      <w:r w:rsidR="00357C6D" w:rsidRPr="000F76E8">
        <w:t xml:space="preserve"> </w:t>
      </w:r>
      <w:r w:rsidR="00357C6D">
        <w:t>u.c.</w:t>
      </w:r>
      <w:r w:rsidR="00357C6D" w:rsidRPr="000F76E8">
        <w:t>), ieņēmumi no iestāžu sniegtajiem maksas pakalpojumiem un citi pašu ieņēmumi, kā arī transferti (mērķdotācijas, kas tiek saņemtas no atsevišķām ministrijām un pašvaldībām</w:t>
      </w:r>
      <w:r w:rsidR="00873CA4">
        <w:t>,</w:t>
      </w:r>
      <w:r w:rsidR="00357C6D" w:rsidRPr="000F76E8">
        <w:t xml:space="preserve"> un paredzētas</w:t>
      </w:r>
      <w:r w:rsidR="00EF0787">
        <w:t>,</w:t>
      </w:r>
      <w:r w:rsidR="00357C6D" w:rsidRPr="000F76E8">
        <w:t xml:space="preserve"> galvenokārt</w:t>
      </w:r>
      <w:r w:rsidR="00EF0787">
        <w:t>,</w:t>
      </w:r>
      <w:r w:rsidR="00357C6D" w:rsidRPr="000F76E8">
        <w:t xml:space="preserve"> pedagogu darba samaksai</w:t>
      </w:r>
      <w:r w:rsidR="00357C6D">
        <w:t>, kā arī Eiropas Savienības</w:t>
      </w:r>
      <w:r w:rsidR="00357C6D" w:rsidRPr="00F97CBC">
        <w:t xml:space="preserve"> fondu finansēto projektu īstenošanai</w:t>
      </w:r>
      <w:r w:rsidR="00862D40">
        <w:t>, ielu (ceļu) fondam</w:t>
      </w:r>
      <w:r w:rsidR="00357C6D" w:rsidRPr="00F97CBC">
        <w:t xml:space="preserve"> un pašvaldību maksājumiem par izglītības pakalpojumiem)</w:t>
      </w:r>
      <w:r w:rsidR="00357C6D">
        <w:t>.</w:t>
      </w:r>
    </w:p>
    <w:p w14:paraId="3AB96244" w14:textId="49D467CE" w:rsidR="00B2741D" w:rsidRPr="00316599" w:rsidRDefault="00587F8C" w:rsidP="00A22534">
      <w:pPr>
        <w:pStyle w:val="Pamatteksts"/>
        <w:ind w:firstLine="720"/>
      </w:pPr>
      <w:r w:rsidRPr="00316599">
        <w:t>Plānoto aktivitāšu īstenošanai novirzīts naudas līdzekļu atlikums uz 20</w:t>
      </w:r>
      <w:r w:rsidR="00145B16">
        <w:t>2</w:t>
      </w:r>
      <w:r w:rsidR="001623B9">
        <w:t>5</w:t>
      </w:r>
      <w:r w:rsidRPr="00316599">
        <w:t xml:space="preserve">.gada sākumu </w:t>
      </w:r>
      <w:r w:rsidR="001623B9">
        <w:t>4 206 812</w:t>
      </w:r>
      <w:r>
        <w:t> EUR</w:t>
      </w:r>
      <w:r w:rsidRPr="00316599">
        <w:t xml:space="preserve"> apmērā</w:t>
      </w:r>
      <w:r w:rsidR="004417E5">
        <w:t>.</w:t>
      </w:r>
    </w:p>
    <w:p w14:paraId="74FBA4FD" w14:textId="77777777" w:rsidR="00DA2F4E" w:rsidRDefault="00323CB8" w:rsidP="00A22534">
      <w:pPr>
        <w:pStyle w:val="Pamattekstsaratkpi"/>
      </w:pPr>
      <w:r>
        <w:t xml:space="preserve">Alūksnes </w:t>
      </w:r>
      <w:r w:rsidR="00FE67EE">
        <w:t>novada</w:t>
      </w:r>
      <w:r>
        <w:t xml:space="preserve"> pašvaldības </w:t>
      </w:r>
      <w:r w:rsidR="00C26D24">
        <w:t>pamat</w:t>
      </w:r>
      <w:r>
        <w:t xml:space="preserve">budžeta ieņēmumu daļu var raksturot </w:t>
      </w:r>
      <w:r w:rsidR="00EA46FE">
        <w:t>pēc 1.tabulā apkopotiem datiem.</w:t>
      </w:r>
    </w:p>
    <w:p w14:paraId="74F57964" w14:textId="77777777" w:rsidR="00323CB8" w:rsidRDefault="00323CB8" w:rsidP="003B10A5">
      <w:pPr>
        <w:pStyle w:val="Pamattekstsaratkpi"/>
        <w:spacing w:line="240" w:lineRule="auto"/>
        <w:jc w:val="right"/>
      </w:pPr>
      <w:r>
        <w:t>1.tabula</w:t>
      </w:r>
    </w:p>
    <w:p w14:paraId="083ED85C" w14:textId="169BC75F" w:rsidR="00B80F95" w:rsidRDefault="00323CB8" w:rsidP="003B10A5">
      <w:pPr>
        <w:pStyle w:val="Pamattekstsaratkpi"/>
        <w:spacing w:line="240" w:lineRule="auto"/>
        <w:jc w:val="center"/>
        <w:rPr>
          <w:b/>
          <w:i/>
        </w:rPr>
      </w:pPr>
      <w:r w:rsidRPr="00323CB8">
        <w:rPr>
          <w:b/>
        </w:rPr>
        <w:t xml:space="preserve">Alūksnes </w:t>
      </w:r>
      <w:r w:rsidR="00697F2E" w:rsidRPr="00DD7A12">
        <w:rPr>
          <w:b/>
        </w:rPr>
        <w:t>novada</w:t>
      </w:r>
      <w:r w:rsidRPr="00323CB8">
        <w:rPr>
          <w:b/>
        </w:rPr>
        <w:t xml:space="preserve"> pašvaldības </w:t>
      </w:r>
      <w:r>
        <w:rPr>
          <w:b/>
        </w:rPr>
        <w:t>20</w:t>
      </w:r>
      <w:r w:rsidR="00862D40">
        <w:rPr>
          <w:b/>
        </w:rPr>
        <w:t>2</w:t>
      </w:r>
      <w:r w:rsidR="001623B9">
        <w:rPr>
          <w:b/>
        </w:rPr>
        <w:t>5</w:t>
      </w:r>
      <w:r>
        <w:rPr>
          <w:b/>
        </w:rPr>
        <w:t xml:space="preserve">.gada </w:t>
      </w:r>
      <w:r w:rsidR="00360F3A">
        <w:rPr>
          <w:b/>
        </w:rPr>
        <w:t>pamatbudžeta ieņēmumi</w:t>
      </w:r>
      <w:r w:rsidRPr="00323CB8">
        <w:rPr>
          <w:b/>
        </w:rPr>
        <w:t xml:space="preserve"> </w:t>
      </w:r>
      <w:r w:rsidR="00360F3A">
        <w:rPr>
          <w:b/>
        </w:rPr>
        <w:t>(</w:t>
      </w:r>
      <w:r w:rsidR="00D004C0" w:rsidRPr="00D004C0">
        <w:rPr>
          <w:b/>
          <w:i/>
        </w:rPr>
        <w:t>euro</w:t>
      </w:r>
      <w:r w:rsidR="00360F3A">
        <w:rPr>
          <w:b/>
          <w:i/>
        </w:rPr>
        <w:t>, %)</w:t>
      </w:r>
    </w:p>
    <w:p w14:paraId="6DFEEB9B" w14:textId="77777777" w:rsidR="00360F3A" w:rsidRDefault="00360F3A" w:rsidP="003B10A5">
      <w:pPr>
        <w:pStyle w:val="Pamattekstsaratkpi"/>
        <w:spacing w:line="240" w:lineRule="auto"/>
        <w:jc w:val="center"/>
        <w:rPr>
          <w:b/>
          <w:i/>
        </w:rPr>
      </w:pPr>
    </w:p>
    <w:tbl>
      <w:tblPr>
        <w:tblW w:w="8960" w:type="dxa"/>
        <w:tblLook w:val="04A0" w:firstRow="1" w:lastRow="0" w:firstColumn="1" w:lastColumn="0" w:noHBand="0" w:noVBand="1"/>
      </w:tblPr>
      <w:tblGrid>
        <w:gridCol w:w="1350"/>
        <w:gridCol w:w="3465"/>
        <w:gridCol w:w="1417"/>
        <w:gridCol w:w="1364"/>
        <w:gridCol w:w="1364"/>
      </w:tblGrid>
      <w:tr w:rsidR="0009306E" w14:paraId="712C1613" w14:textId="77777777" w:rsidTr="0009306E">
        <w:trPr>
          <w:trHeight w:val="63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7C0A" w14:textId="77777777" w:rsidR="0009306E" w:rsidRDefault="0009306E">
            <w:pPr>
              <w:jc w:val="center"/>
              <w:rPr>
                <w:b/>
                <w:bCs/>
                <w:color w:val="000000"/>
                <w:lang w:eastAsia="lv-LV"/>
              </w:rPr>
            </w:pPr>
            <w:r>
              <w:rPr>
                <w:b/>
                <w:bCs/>
                <w:color w:val="000000"/>
              </w:rPr>
              <w:t>Kods</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14:paraId="511A5630" w14:textId="77777777" w:rsidR="0009306E" w:rsidRDefault="0009306E">
            <w:pPr>
              <w:jc w:val="center"/>
              <w:rPr>
                <w:b/>
                <w:bCs/>
                <w:color w:val="000000"/>
              </w:rPr>
            </w:pPr>
            <w:r>
              <w:rPr>
                <w:b/>
                <w:bCs/>
                <w:color w:val="000000"/>
              </w:rPr>
              <w:t>Rādītājs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A693F02" w14:textId="77777777" w:rsidR="0009306E" w:rsidRDefault="0009306E">
            <w:pPr>
              <w:jc w:val="center"/>
              <w:rPr>
                <w:b/>
                <w:bCs/>
                <w:color w:val="000000"/>
              </w:rPr>
            </w:pPr>
            <w:r>
              <w:rPr>
                <w:b/>
                <w:bCs/>
                <w:color w:val="000000"/>
              </w:rPr>
              <w:t>2025.gada plāns</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32A32C2F" w14:textId="77777777" w:rsidR="0009306E" w:rsidRDefault="0009306E">
            <w:pPr>
              <w:jc w:val="center"/>
              <w:rPr>
                <w:b/>
                <w:bCs/>
                <w:color w:val="000000"/>
              </w:rPr>
            </w:pPr>
            <w:r>
              <w:rPr>
                <w:b/>
                <w:bCs/>
                <w:color w:val="000000"/>
              </w:rPr>
              <w:t>% pret kopsummu</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8E2D5AD" w14:textId="77777777" w:rsidR="0009306E" w:rsidRDefault="0009306E">
            <w:pPr>
              <w:jc w:val="center"/>
              <w:rPr>
                <w:b/>
                <w:bCs/>
                <w:color w:val="000000"/>
              </w:rPr>
            </w:pPr>
            <w:r>
              <w:rPr>
                <w:b/>
                <w:bCs/>
                <w:color w:val="000000"/>
              </w:rPr>
              <w:t>% pret iedaļas kopsummu</w:t>
            </w:r>
          </w:p>
        </w:tc>
      </w:tr>
      <w:tr w:rsidR="0009306E" w14:paraId="02693B74" w14:textId="77777777" w:rsidTr="0009306E">
        <w:trPr>
          <w:trHeight w:val="3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357DB00" w14:textId="77777777" w:rsidR="0009306E" w:rsidRDefault="0009306E">
            <w:pPr>
              <w:jc w:val="center"/>
              <w:rPr>
                <w:color w:val="000000"/>
                <w:sz w:val="16"/>
                <w:szCs w:val="16"/>
              </w:rPr>
            </w:pPr>
            <w:r>
              <w:rPr>
                <w:color w:val="000000"/>
                <w:sz w:val="16"/>
                <w:szCs w:val="16"/>
              </w:rPr>
              <w:t>1</w:t>
            </w:r>
          </w:p>
        </w:tc>
        <w:tc>
          <w:tcPr>
            <w:tcW w:w="3465" w:type="dxa"/>
            <w:tcBorders>
              <w:top w:val="nil"/>
              <w:left w:val="nil"/>
              <w:bottom w:val="single" w:sz="4" w:space="0" w:color="auto"/>
              <w:right w:val="single" w:sz="4" w:space="0" w:color="auto"/>
            </w:tcBorders>
            <w:shd w:val="clear" w:color="auto" w:fill="auto"/>
            <w:vAlign w:val="center"/>
            <w:hideMark/>
          </w:tcPr>
          <w:p w14:paraId="1C7971D5" w14:textId="77777777" w:rsidR="0009306E" w:rsidRDefault="0009306E">
            <w:pPr>
              <w:jc w:val="center"/>
              <w:rPr>
                <w:color w:val="000000"/>
                <w:sz w:val="16"/>
                <w:szCs w:val="16"/>
              </w:rPr>
            </w:pPr>
            <w:r>
              <w:rPr>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center"/>
            <w:hideMark/>
          </w:tcPr>
          <w:p w14:paraId="7A10C241" w14:textId="77777777" w:rsidR="0009306E" w:rsidRDefault="0009306E">
            <w:pPr>
              <w:jc w:val="center"/>
              <w:rPr>
                <w:color w:val="000000"/>
                <w:sz w:val="16"/>
                <w:szCs w:val="16"/>
              </w:rPr>
            </w:pPr>
            <w:r>
              <w:rPr>
                <w:color w:val="000000"/>
                <w:sz w:val="16"/>
                <w:szCs w:val="16"/>
              </w:rPr>
              <w:t>3</w:t>
            </w:r>
          </w:p>
        </w:tc>
        <w:tc>
          <w:tcPr>
            <w:tcW w:w="1364" w:type="dxa"/>
            <w:tcBorders>
              <w:top w:val="nil"/>
              <w:left w:val="nil"/>
              <w:bottom w:val="single" w:sz="4" w:space="0" w:color="auto"/>
              <w:right w:val="single" w:sz="4" w:space="0" w:color="auto"/>
            </w:tcBorders>
            <w:shd w:val="clear" w:color="auto" w:fill="auto"/>
            <w:noWrap/>
            <w:vAlign w:val="center"/>
            <w:hideMark/>
          </w:tcPr>
          <w:p w14:paraId="6FF93B8F" w14:textId="77777777" w:rsidR="0009306E" w:rsidRDefault="0009306E">
            <w:pPr>
              <w:jc w:val="center"/>
              <w:rPr>
                <w:color w:val="000000"/>
                <w:sz w:val="16"/>
                <w:szCs w:val="16"/>
              </w:rPr>
            </w:pPr>
            <w:r>
              <w:rPr>
                <w:color w:val="000000"/>
                <w:sz w:val="16"/>
                <w:szCs w:val="16"/>
              </w:rPr>
              <w:t>4</w:t>
            </w:r>
          </w:p>
        </w:tc>
        <w:tc>
          <w:tcPr>
            <w:tcW w:w="1364" w:type="dxa"/>
            <w:tcBorders>
              <w:top w:val="nil"/>
              <w:left w:val="nil"/>
              <w:bottom w:val="single" w:sz="4" w:space="0" w:color="auto"/>
              <w:right w:val="single" w:sz="4" w:space="0" w:color="auto"/>
            </w:tcBorders>
            <w:shd w:val="clear" w:color="auto" w:fill="auto"/>
            <w:vAlign w:val="center"/>
            <w:hideMark/>
          </w:tcPr>
          <w:p w14:paraId="476ED835" w14:textId="77777777" w:rsidR="0009306E" w:rsidRDefault="0009306E">
            <w:pPr>
              <w:jc w:val="center"/>
              <w:rPr>
                <w:color w:val="000000"/>
                <w:sz w:val="16"/>
                <w:szCs w:val="16"/>
              </w:rPr>
            </w:pPr>
            <w:r>
              <w:rPr>
                <w:color w:val="000000"/>
                <w:sz w:val="16"/>
                <w:szCs w:val="16"/>
              </w:rPr>
              <w:t>5</w:t>
            </w:r>
          </w:p>
        </w:tc>
      </w:tr>
      <w:tr w:rsidR="0009306E" w14:paraId="5455B416"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A1A8E96" w14:textId="77777777" w:rsidR="0009306E" w:rsidRDefault="0009306E">
            <w:pPr>
              <w:rPr>
                <w:color w:val="000000"/>
              </w:rPr>
            </w:pPr>
            <w:r>
              <w:rPr>
                <w:color w:val="000000"/>
              </w:rPr>
              <w:t>1.0.0.0.</w:t>
            </w:r>
          </w:p>
        </w:tc>
        <w:tc>
          <w:tcPr>
            <w:tcW w:w="3465" w:type="dxa"/>
            <w:tcBorders>
              <w:top w:val="nil"/>
              <w:left w:val="nil"/>
              <w:bottom w:val="single" w:sz="4" w:space="0" w:color="auto"/>
              <w:right w:val="single" w:sz="4" w:space="0" w:color="auto"/>
            </w:tcBorders>
            <w:shd w:val="clear" w:color="auto" w:fill="auto"/>
            <w:vAlign w:val="center"/>
            <w:hideMark/>
          </w:tcPr>
          <w:p w14:paraId="07DCC1E0" w14:textId="77777777" w:rsidR="0009306E" w:rsidRDefault="0009306E">
            <w:pPr>
              <w:rPr>
                <w:color w:val="000000"/>
              </w:rPr>
            </w:pPr>
            <w:r>
              <w:rPr>
                <w:color w:val="000000"/>
              </w:rPr>
              <w:t>Ienākuma nodoklis</w:t>
            </w:r>
          </w:p>
        </w:tc>
        <w:tc>
          <w:tcPr>
            <w:tcW w:w="1417" w:type="dxa"/>
            <w:tcBorders>
              <w:top w:val="nil"/>
              <w:left w:val="nil"/>
              <w:bottom w:val="single" w:sz="4" w:space="0" w:color="auto"/>
              <w:right w:val="single" w:sz="4" w:space="0" w:color="auto"/>
            </w:tcBorders>
            <w:shd w:val="clear" w:color="auto" w:fill="auto"/>
            <w:noWrap/>
            <w:vAlign w:val="center"/>
            <w:hideMark/>
          </w:tcPr>
          <w:p w14:paraId="3B066D64" w14:textId="77777777" w:rsidR="0009306E" w:rsidRDefault="0009306E">
            <w:pPr>
              <w:jc w:val="right"/>
              <w:rPr>
                <w:color w:val="000000"/>
              </w:rPr>
            </w:pPr>
            <w:r>
              <w:rPr>
                <w:color w:val="000000"/>
              </w:rPr>
              <w:t>9 981 674</w:t>
            </w:r>
          </w:p>
        </w:tc>
        <w:tc>
          <w:tcPr>
            <w:tcW w:w="1364" w:type="dxa"/>
            <w:tcBorders>
              <w:top w:val="nil"/>
              <w:left w:val="nil"/>
              <w:bottom w:val="single" w:sz="4" w:space="0" w:color="auto"/>
              <w:right w:val="single" w:sz="4" w:space="0" w:color="auto"/>
            </w:tcBorders>
            <w:shd w:val="clear" w:color="auto" w:fill="auto"/>
            <w:noWrap/>
            <w:vAlign w:val="center"/>
            <w:hideMark/>
          </w:tcPr>
          <w:p w14:paraId="009F65F5" w14:textId="77777777" w:rsidR="0009306E" w:rsidRDefault="0009306E">
            <w:pPr>
              <w:jc w:val="right"/>
              <w:rPr>
                <w:color w:val="000000"/>
              </w:rPr>
            </w:pPr>
            <w:r>
              <w:rPr>
                <w:color w:val="000000"/>
              </w:rPr>
              <w:t>29,63</w:t>
            </w:r>
          </w:p>
        </w:tc>
        <w:tc>
          <w:tcPr>
            <w:tcW w:w="1364" w:type="dxa"/>
            <w:tcBorders>
              <w:top w:val="nil"/>
              <w:left w:val="nil"/>
              <w:bottom w:val="single" w:sz="4" w:space="0" w:color="auto"/>
              <w:right w:val="single" w:sz="4" w:space="0" w:color="auto"/>
            </w:tcBorders>
            <w:shd w:val="clear" w:color="auto" w:fill="auto"/>
            <w:vAlign w:val="center"/>
            <w:hideMark/>
          </w:tcPr>
          <w:p w14:paraId="7E170632" w14:textId="77777777" w:rsidR="0009306E" w:rsidRDefault="0009306E">
            <w:pPr>
              <w:jc w:val="right"/>
              <w:rPr>
                <w:color w:val="000000"/>
              </w:rPr>
            </w:pPr>
            <w:r>
              <w:rPr>
                <w:color w:val="000000"/>
              </w:rPr>
              <w:t>92,68</w:t>
            </w:r>
          </w:p>
        </w:tc>
      </w:tr>
      <w:tr w:rsidR="0009306E" w14:paraId="12896D56"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6EA8209" w14:textId="77777777" w:rsidR="0009306E" w:rsidRDefault="0009306E">
            <w:pPr>
              <w:rPr>
                <w:color w:val="000000"/>
              </w:rPr>
            </w:pPr>
            <w:r>
              <w:rPr>
                <w:color w:val="000000"/>
              </w:rPr>
              <w:t>4.0.0.0.</w:t>
            </w:r>
          </w:p>
        </w:tc>
        <w:tc>
          <w:tcPr>
            <w:tcW w:w="3465" w:type="dxa"/>
            <w:tcBorders>
              <w:top w:val="nil"/>
              <w:left w:val="nil"/>
              <w:bottom w:val="single" w:sz="4" w:space="0" w:color="auto"/>
              <w:right w:val="single" w:sz="4" w:space="0" w:color="auto"/>
            </w:tcBorders>
            <w:shd w:val="clear" w:color="auto" w:fill="auto"/>
            <w:vAlign w:val="center"/>
            <w:hideMark/>
          </w:tcPr>
          <w:p w14:paraId="1D8B8F81" w14:textId="77777777" w:rsidR="0009306E" w:rsidRDefault="0009306E">
            <w:pPr>
              <w:rPr>
                <w:color w:val="000000"/>
              </w:rPr>
            </w:pPr>
            <w:r>
              <w:rPr>
                <w:color w:val="000000"/>
              </w:rPr>
              <w:t>Nodokļi no īpašuma</w:t>
            </w:r>
          </w:p>
        </w:tc>
        <w:tc>
          <w:tcPr>
            <w:tcW w:w="1417" w:type="dxa"/>
            <w:tcBorders>
              <w:top w:val="nil"/>
              <w:left w:val="nil"/>
              <w:bottom w:val="single" w:sz="4" w:space="0" w:color="auto"/>
              <w:right w:val="single" w:sz="4" w:space="0" w:color="auto"/>
            </w:tcBorders>
            <w:shd w:val="clear" w:color="auto" w:fill="auto"/>
            <w:noWrap/>
            <w:vAlign w:val="center"/>
            <w:hideMark/>
          </w:tcPr>
          <w:p w14:paraId="0E0D01A3" w14:textId="77777777" w:rsidR="0009306E" w:rsidRDefault="0009306E">
            <w:pPr>
              <w:jc w:val="right"/>
              <w:rPr>
                <w:color w:val="000000"/>
              </w:rPr>
            </w:pPr>
            <w:r>
              <w:rPr>
                <w:color w:val="000000"/>
              </w:rPr>
              <w:t>729 699</w:t>
            </w:r>
          </w:p>
        </w:tc>
        <w:tc>
          <w:tcPr>
            <w:tcW w:w="1364" w:type="dxa"/>
            <w:tcBorders>
              <w:top w:val="nil"/>
              <w:left w:val="nil"/>
              <w:bottom w:val="single" w:sz="4" w:space="0" w:color="auto"/>
              <w:right w:val="single" w:sz="4" w:space="0" w:color="auto"/>
            </w:tcBorders>
            <w:shd w:val="clear" w:color="auto" w:fill="auto"/>
            <w:noWrap/>
            <w:vAlign w:val="center"/>
            <w:hideMark/>
          </w:tcPr>
          <w:p w14:paraId="24047F6A" w14:textId="77777777" w:rsidR="0009306E" w:rsidRDefault="0009306E">
            <w:pPr>
              <w:jc w:val="right"/>
              <w:rPr>
                <w:color w:val="000000"/>
              </w:rPr>
            </w:pPr>
            <w:r>
              <w:rPr>
                <w:color w:val="000000"/>
              </w:rPr>
              <w:t>2,17</w:t>
            </w:r>
          </w:p>
        </w:tc>
        <w:tc>
          <w:tcPr>
            <w:tcW w:w="1364" w:type="dxa"/>
            <w:tcBorders>
              <w:top w:val="nil"/>
              <w:left w:val="nil"/>
              <w:bottom w:val="single" w:sz="4" w:space="0" w:color="auto"/>
              <w:right w:val="single" w:sz="4" w:space="0" w:color="auto"/>
            </w:tcBorders>
            <w:shd w:val="clear" w:color="auto" w:fill="auto"/>
            <w:vAlign w:val="center"/>
            <w:hideMark/>
          </w:tcPr>
          <w:p w14:paraId="5B98DDFF" w14:textId="77777777" w:rsidR="0009306E" w:rsidRDefault="0009306E">
            <w:pPr>
              <w:jc w:val="right"/>
              <w:rPr>
                <w:color w:val="000000"/>
              </w:rPr>
            </w:pPr>
            <w:r>
              <w:rPr>
                <w:color w:val="000000"/>
              </w:rPr>
              <w:t>6,78</w:t>
            </w:r>
          </w:p>
        </w:tc>
      </w:tr>
      <w:tr w:rsidR="0009306E" w14:paraId="30CCCE18" w14:textId="77777777" w:rsidTr="0009306E">
        <w:trPr>
          <w:trHeight w:val="6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D342CB9" w14:textId="77777777" w:rsidR="0009306E" w:rsidRDefault="0009306E">
            <w:pPr>
              <w:rPr>
                <w:color w:val="000000"/>
              </w:rPr>
            </w:pPr>
            <w:r>
              <w:rPr>
                <w:color w:val="000000"/>
              </w:rPr>
              <w:t>5.0.0.0.</w:t>
            </w:r>
          </w:p>
        </w:tc>
        <w:tc>
          <w:tcPr>
            <w:tcW w:w="3465" w:type="dxa"/>
            <w:tcBorders>
              <w:top w:val="nil"/>
              <w:left w:val="nil"/>
              <w:bottom w:val="single" w:sz="4" w:space="0" w:color="auto"/>
              <w:right w:val="single" w:sz="4" w:space="0" w:color="auto"/>
            </w:tcBorders>
            <w:shd w:val="clear" w:color="auto" w:fill="auto"/>
            <w:vAlign w:val="center"/>
            <w:hideMark/>
          </w:tcPr>
          <w:p w14:paraId="15A47CB1" w14:textId="77777777" w:rsidR="0009306E" w:rsidRDefault="0009306E">
            <w:pPr>
              <w:rPr>
                <w:color w:val="000000"/>
              </w:rPr>
            </w:pPr>
            <w:r>
              <w:rPr>
                <w:color w:val="000000"/>
              </w:rPr>
              <w:t>Nodokļi par pakalpojumiem un precēm (dabas resursu nodoklis)</w:t>
            </w:r>
          </w:p>
        </w:tc>
        <w:tc>
          <w:tcPr>
            <w:tcW w:w="1417" w:type="dxa"/>
            <w:tcBorders>
              <w:top w:val="nil"/>
              <w:left w:val="nil"/>
              <w:bottom w:val="single" w:sz="4" w:space="0" w:color="auto"/>
              <w:right w:val="single" w:sz="4" w:space="0" w:color="auto"/>
            </w:tcBorders>
            <w:shd w:val="clear" w:color="auto" w:fill="auto"/>
            <w:noWrap/>
            <w:vAlign w:val="center"/>
            <w:hideMark/>
          </w:tcPr>
          <w:p w14:paraId="625050B7" w14:textId="77777777" w:rsidR="0009306E" w:rsidRDefault="0009306E">
            <w:pPr>
              <w:jc w:val="right"/>
              <w:rPr>
                <w:color w:val="000000"/>
              </w:rPr>
            </w:pPr>
            <w:r>
              <w:rPr>
                <w:color w:val="000000"/>
              </w:rPr>
              <w:t>58 600</w:t>
            </w:r>
          </w:p>
        </w:tc>
        <w:tc>
          <w:tcPr>
            <w:tcW w:w="1364" w:type="dxa"/>
            <w:tcBorders>
              <w:top w:val="nil"/>
              <w:left w:val="nil"/>
              <w:bottom w:val="single" w:sz="4" w:space="0" w:color="auto"/>
              <w:right w:val="single" w:sz="4" w:space="0" w:color="auto"/>
            </w:tcBorders>
            <w:shd w:val="clear" w:color="auto" w:fill="auto"/>
            <w:noWrap/>
            <w:vAlign w:val="center"/>
            <w:hideMark/>
          </w:tcPr>
          <w:p w14:paraId="3E356215" w14:textId="77777777" w:rsidR="0009306E" w:rsidRDefault="0009306E">
            <w:pPr>
              <w:jc w:val="right"/>
              <w:rPr>
                <w:color w:val="000000"/>
              </w:rPr>
            </w:pPr>
            <w:r>
              <w:rPr>
                <w:color w:val="000000"/>
              </w:rPr>
              <w:t>0,17</w:t>
            </w:r>
          </w:p>
        </w:tc>
        <w:tc>
          <w:tcPr>
            <w:tcW w:w="1364" w:type="dxa"/>
            <w:tcBorders>
              <w:top w:val="nil"/>
              <w:left w:val="nil"/>
              <w:bottom w:val="single" w:sz="4" w:space="0" w:color="auto"/>
              <w:right w:val="single" w:sz="4" w:space="0" w:color="auto"/>
            </w:tcBorders>
            <w:shd w:val="clear" w:color="auto" w:fill="auto"/>
            <w:vAlign w:val="center"/>
            <w:hideMark/>
          </w:tcPr>
          <w:p w14:paraId="2100A529" w14:textId="77777777" w:rsidR="0009306E" w:rsidRDefault="0009306E">
            <w:pPr>
              <w:jc w:val="right"/>
              <w:rPr>
                <w:color w:val="000000"/>
              </w:rPr>
            </w:pPr>
            <w:r>
              <w:rPr>
                <w:color w:val="000000"/>
              </w:rPr>
              <w:t>0,54</w:t>
            </w:r>
          </w:p>
        </w:tc>
      </w:tr>
      <w:tr w:rsidR="0009306E" w14:paraId="3D909D0F" w14:textId="77777777" w:rsidTr="0009306E">
        <w:trPr>
          <w:trHeight w:val="623"/>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0B2B09" w14:textId="77777777" w:rsidR="0009306E" w:rsidRDefault="0009306E">
            <w:pPr>
              <w:rPr>
                <w:b/>
                <w:bCs/>
                <w:color w:val="000000"/>
              </w:rPr>
            </w:pPr>
            <w:r>
              <w:rPr>
                <w:b/>
                <w:bCs/>
                <w:color w:val="000000"/>
              </w:rPr>
              <w:t xml:space="preserve">Nodokļu ieņēmumi kopā </w:t>
            </w:r>
          </w:p>
        </w:tc>
        <w:tc>
          <w:tcPr>
            <w:tcW w:w="1417" w:type="dxa"/>
            <w:tcBorders>
              <w:top w:val="nil"/>
              <w:left w:val="nil"/>
              <w:bottom w:val="single" w:sz="4" w:space="0" w:color="auto"/>
              <w:right w:val="single" w:sz="4" w:space="0" w:color="auto"/>
            </w:tcBorders>
            <w:shd w:val="clear" w:color="auto" w:fill="auto"/>
            <w:noWrap/>
            <w:vAlign w:val="center"/>
            <w:hideMark/>
          </w:tcPr>
          <w:p w14:paraId="137EDA94" w14:textId="77777777" w:rsidR="0009306E" w:rsidRDefault="0009306E">
            <w:pPr>
              <w:jc w:val="right"/>
              <w:rPr>
                <w:b/>
                <w:bCs/>
                <w:color w:val="000000"/>
              </w:rPr>
            </w:pPr>
            <w:r>
              <w:rPr>
                <w:b/>
                <w:bCs/>
                <w:color w:val="000000"/>
              </w:rPr>
              <w:t>10 769 973</w:t>
            </w:r>
          </w:p>
        </w:tc>
        <w:tc>
          <w:tcPr>
            <w:tcW w:w="1364" w:type="dxa"/>
            <w:tcBorders>
              <w:top w:val="nil"/>
              <w:left w:val="nil"/>
              <w:bottom w:val="single" w:sz="4" w:space="0" w:color="auto"/>
              <w:right w:val="single" w:sz="4" w:space="0" w:color="auto"/>
            </w:tcBorders>
            <w:shd w:val="clear" w:color="auto" w:fill="auto"/>
            <w:noWrap/>
            <w:vAlign w:val="center"/>
            <w:hideMark/>
          </w:tcPr>
          <w:p w14:paraId="04941F3C" w14:textId="77777777" w:rsidR="0009306E" w:rsidRDefault="0009306E">
            <w:pPr>
              <w:jc w:val="right"/>
              <w:rPr>
                <w:b/>
                <w:bCs/>
                <w:color w:val="000000"/>
              </w:rPr>
            </w:pPr>
            <w:r>
              <w:rPr>
                <w:b/>
                <w:bCs/>
                <w:color w:val="000000"/>
              </w:rPr>
              <w:t>31,97</w:t>
            </w:r>
          </w:p>
        </w:tc>
        <w:tc>
          <w:tcPr>
            <w:tcW w:w="1364" w:type="dxa"/>
            <w:tcBorders>
              <w:top w:val="nil"/>
              <w:left w:val="nil"/>
              <w:bottom w:val="single" w:sz="4" w:space="0" w:color="auto"/>
              <w:right w:val="single" w:sz="4" w:space="0" w:color="auto"/>
            </w:tcBorders>
            <w:shd w:val="clear" w:color="auto" w:fill="auto"/>
            <w:vAlign w:val="center"/>
            <w:hideMark/>
          </w:tcPr>
          <w:p w14:paraId="417EEE81" w14:textId="77777777" w:rsidR="0009306E" w:rsidRDefault="0009306E">
            <w:pPr>
              <w:jc w:val="right"/>
              <w:rPr>
                <w:b/>
                <w:bCs/>
                <w:color w:val="000000"/>
              </w:rPr>
            </w:pPr>
            <w:r>
              <w:rPr>
                <w:b/>
                <w:bCs/>
                <w:color w:val="000000"/>
              </w:rPr>
              <w:t>100,00</w:t>
            </w:r>
          </w:p>
        </w:tc>
      </w:tr>
      <w:tr w:rsidR="0009306E" w14:paraId="1D97882A" w14:textId="77777777" w:rsidTr="0009306E">
        <w:trPr>
          <w:trHeight w:val="623"/>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6FE62C40" w14:textId="77777777" w:rsidR="0009306E" w:rsidRDefault="0009306E">
            <w:pPr>
              <w:rPr>
                <w:color w:val="000000"/>
              </w:rPr>
            </w:pPr>
            <w:r>
              <w:rPr>
                <w:color w:val="000000"/>
              </w:rPr>
              <w:t>8.0.0.0.</w:t>
            </w:r>
          </w:p>
        </w:tc>
        <w:tc>
          <w:tcPr>
            <w:tcW w:w="3465" w:type="dxa"/>
            <w:tcBorders>
              <w:top w:val="nil"/>
              <w:left w:val="nil"/>
              <w:bottom w:val="single" w:sz="4" w:space="0" w:color="auto"/>
              <w:right w:val="single" w:sz="4" w:space="0" w:color="auto"/>
            </w:tcBorders>
            <w:shd w:val="clear" w:color="auto" w:fill="auto"/>
            <w:vAlign w:val="center"/>
            <w:hideMark/>
          </w:tcPr>
          <w:p w14:paraId="6C3C915A" w14:textId="77777777" w:rsidR="0009306E" w:rsidRDefault="0009306E">
            <w:pPr>
              <w:rPr>
                <w:color w:val="000000"/>
              </w:rPr>
            </w:pPr>
            <w:r>
              <w:rPr>
                <w:color w:val="000000"/>
              </w:rPr>
              <w:t>Ieņēmumi no uzņēmējdarbības un īpašuma</w:t>
            </w:r>
          </w:p>
        </w:tc>
        <w:tc>
          <w:tcPr>
            <w:tcW w:w="1417" w:type="dxa"/>
            <w:tcBorders>
              <w:top w:val="nil"/>
              <w:left w:val="nil"/>
              <w:bottom w:val="single" w:sz="4" w:space="0" w:color="auto"/>
              <w:right w:val="single" w:sz="4" w:space="0" w:color="auto"/>
            </w:tcBorders>
            <w:shd w:val="clear" w:color="auto" w:fill="auto"/>
            <w:noWrap/>
            <w:vAlign w:val="center"/>
            <w:hideMark/>
          </w:tcPr>
          <w:p w14:paraId="6AA11E82" w14:textId="77777777" w:rsidR="0009306E" w:rsidRDefault="0009306E">
            <w:pPr>
              <w:jc w:val="right"/>
              <w:rPr>
                <w:color w:val="000000"/>
              </w:rPr>
            </w:pPr>
            <w:r>
              <w:rPr>
                <w:color w:val="000000"/>
              </w:rPr>
              <w:t>6 600</w:t>
            </w:r>
          </w:p>
        </w:tc>
        <w:tc>
          <w:tcPr>
            <w:tcW w:w="1364" w:type="dxa"/>
            <w:tcBorders>
              <w:top w:val="nil"/>
              <w:left w:val="nil"/>
              <w:bottom w:val="single" w:sz="4" w:space="0" w:color="auto"/>
              <w:right w:val="single" w:sz="4" w:space="0" w:color="auto"/>
            </w:tcBorders>
            <w:shd w:val="clear" w:color="auto" w:fill="auto"/>
            <w:noWrap/>
            <w:vAlign w:val="center"/>
            <w:hideMark/>
          </w:tcPr>
          <w:p w14:paraId="421C41F6" w14:textId="77777777" w:rsidR="0009306E" w:rsidRDefault="0009306E">
            <w:pPr>
              <w:jc w:val="right"/>
              <w:rPr>
                <w:color w:val="000000"/>
              </w:rPr>
            </w:pPr>
            <w:r>
              <w:rPr>
                <w:color w:val="000000"/>
              </w:rPr>
              <w:t>0,02</w:t>
            </w:r>
          </w:p>
        </w:tc>
        <w:tc>
          <w:tcPr>
            <w:tcW w:w="1364" w:type="dxa"/>
            <w:tcBorders>
              <w:top w:val="nil"/>
              <w:left w:val="nil"/>
              <w:bottom w:val="single" w:sz="4" w:space="0" w:color="auto"/>
              <w:right w:val="single" w:sz="4" w:space="0" w:color="auto"/>
            </w:tcBorders>
            <w:shd w:val="clear" w:color="auto" w:fill="auto"/>
            <w:vAlign w:val="center"/>
            <w:hideMark/>
          </w:tcPr>
          <w:p w14:paraId="511B40F3" w14:textId="77777777" w:rsidR="0009306E" w:rsidRDefault="0009306E">
            <w:pPr>
              <w:jc w:val="right"/>
              <w:rPr>
                <w:color w:val="000000"/>
              </w:rPr>
            </w:pPr>
            <w:r>
              <w:rPr>
                <w:color w:val="000000"/>
              </w:rPr>
              <w:t>1,10</w:t>
            </w:r>
          </w:p>
        </w:tc>
      </w:tr>
      <w:tr w:rsidR="0009306E" w14:paraId="2CEDD784" w14:textId="77777777" w:rsidTr="0009306E">
        <w:trPr>
          <w:trHeight w:val="559"/>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94F7D96" w14:textId="77777777" w:rsidR="0009306E" w:rsidRDefault="0009306E">
            <w:pPr>
              <w:rPr>
                <w:color w:val="000000"/>
              </w:rPr>
            </w:pPr>
            <w:r>
              <w:rPr>
                <w:color w:val="000000"/>
              </w:rPr>
              <w:t>9.0.0.0.</w:t>
            </w:r>
          </w:p>
        </w:tc>
        <w:tc>
          <w:tcPr>
            <w:tcW w:w="3465" w:type="dxa"/>
            <w:tcBorders>
              <w:top w:val="nil"/>
              <w:left w:val="nil"/>
              <w:bottom w:val="single" w:sz="4" w:space="0" w:color="auto"/>
              <w:right w:val="single" w:sz="4" w:space="0" w:color="auto"/>
            </w:tcBorders>
            <w:shd w:val="clear" w:color="auto" w:fill="auto"/>
            <w:vAlign w:val="center"/>
            <w:hideMark/>
          </w:tcPr>
          <w:p w14:paraId="5991C486" w14:textId="77777777" w:rsidR="0009306E" w:rsidRDefault="0009306E">
            <w:pPr>
              <w:rPr>
                <w:color w:val="000000"/>
              </w:rPr>
            </w:pPr>
            <w:r>
              <w:rPr>
                <w:color w:val="000000"/>
              </w:rPr>
              <w:t>Valsts (pašvaldību) nodevas un kancelejas nodevas</w:t>
            </w:r>
          </w:p>
        </w:tc>
        <w:tc>
          <w:tcPr>
            <w:tcW w:w="1417" w:type="dxa"/>
            <w:tcBorders>
              <w:top w:val="nil"/>
              <w:left w:val="nil"/>
              <w:bottom w:val="single" w:sz="4" w:space="0" w:color="auto"/>
              <w:right w:val="single" w:sz="4" w:space="0" w:color="auto"/>
            </w:tcBorders>
            <w:shd w:val="clear" w:color="auto" w:fill="auto"/>
            <w:noWrap/>
            <w:vAlign w:val="center"/>
            <w:hideMark/>
          </w:tcPr>
          <w:p w14:paraId="482D2B23" w14:textId="77777777" w:rsidR="0009306E" w:rsidRDefault="0009306E">
            <w:pPr>
              <w:jc w:val="right"/>
              <w:rPr>
                <w:color w:val="000000"/>
              </w:rPr>
            </w:pPr>
            <w:r>
              <w:rPr>
                <w:color w:val="000000"/>
              </w:rPr>
              <w:t>13 302</w:t>
            </w:r>
          </w:p>
        </w:tc>
        <w:tc>
          <w:tcPr>
            <w:tcW w:w="1364" w:type="dxa"/>
            <w:tcBorders>
              <w:top w:val="nil"/>
              <w:left w:val="nil"/>
              <w:bottom w:val="single" w:sz="4" w:space="0" w:color="auto"/>
              <w:right w:val="single" w:sz="4" w:space="0" w:color="auto"/>
            </w:tcBorders>
            <w:shd w:val="clear" w:color="auto" w:fill="auto"/>
            <w:noWrap/>
            <w:vAlign w:val="center"/>
            <w:hideMark/>
          </w:tcPr>
          <w:p w14:paraId="07DCAB1F" w14:textId="77777777" w:rsidR="0009306E" w:rsidRDefault="0009306E">
            <w:pPr>
              <w:jc w:val="right"/>
              <w:rPr>
                <w:color w:val="000000"/>
              </w:rPr>
            </w:pPr>
            <w:r>
              <w:rPr>
                <w:color w:val="000000"/>
              </w:rPr>
              <w:t>0,04</w:t>
            </w:r>
          </w:p>
        </w:tc>
        <w:tc>
          <w:tcPr>
            <w:tcW w:w="1364" w:type="dxa"/>
            <w:tcBorders>
              <w:top w:val="nil"/>
              <w:left w:val="nil"/>
              <w:bottom w:val="single" w:sz="4" w:space="0" w:color="auto"/>
              <w:right w:val="single" w:sz="4" w:space="0" w:color="auto"/>
            </w:tcBorders>
            <w:shd w:val="clear" w:color="auto" w:fill="auto"/>
            <w:noWrap/>
            <w:vAlign w:val="center"/>
            <w:hideMark/>
          </w:tcPr>
          <w:p w14:paraId="379D69BA" w14:textId="77777777" w:rsidR="0009306E" w:rsidRDefault="0009306E">
            <w:pPr>
              <w:jc w:val="right"/>
              <w:rPr>
                <w:color w:val="000000"/>
              </w:rPr>
            </w:pPr>
            <w:r>
              <w:rPr>
                <w:color w:val="000000"/>
              </w:rPr>
              <w:t>2,22</w:t>
            </w:r>
          </w:p>
        </w:tc>
      </w:tr>
      <w:tr w:rsidR="0009306E" w14:paraId="50DB0270"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B71BFB7" w14:textId="77777777" w:rsidR="0009306E" w:rsidRDefault="0009306E">
            <w:pPr>
              <w:rPr>
                <w:color w:val="000000"/>
              </w:rPr>
            </w:pPr>
            <w:r>
              <w:rPr>
                <w:color w:val="000000"/>
              </w:rPr>
              <w:t>10.0.0.0.</w:t>
            </w:r>
          </w:p>
        </w:tc>
        <w:tc>
          <w:tcPr>
            <w:tcW w:w="3465" w:type="dxa"/>
            <w:tcBorders>
              <w:top w:val="nil"/>
              <w:left w:val="nil"/>
              <w:bottom w:val="single" w:sz="4" w:space="0" w:color="auto"/>
              <w:right w:val="single" w:sz="4" w:space="0" w:color="auto"/>
            </w:tcBorders>
            <w:shd w:val="clear" w:color="auto" w:fill="auto"/>
            <w:vAlign w:val="center"/>
            <w:hideMark/>
          </w:tcPr>
          <w:p w14:paraId="15D4A461" w14:textId="77777777" w:rsidR="0009306E" w:rsidRDefault="0009306E">
            <w:pPr>
              <w:rPr>
                <w:color w:val="000000"/>
              </w:rPr>
            </w:pPr>
            <w:r>
              <w:rPr>
                <w:color w:val="000000"/>
              </w:rPr>
              <w:t>Sodi un sankcijas</w:t>
            </w:r>
          </w:p>
        </w:tc>
        <w:tc>
          <w:tcPr>
            <w:tcW w:w="1417" w:type="dxa"/>
            <w:tcBorders>
              <w:top w:val="nil"/>
              <w:left w:val="nil"/>
              <w:bottom w:val="single" w:sz="4" w:space="0" w:color="auto"/>
              <w:right w:val="single" w:sz="4" w:space="0" w:color="auto"/>
            </w:tcBorders>
            <w:shd w:val="clear" w:color="auto" w:fill="auto"/>
            <w:noWrap/>
            <w:vAlign w:val="center"/>
            <w:hideMark/>
          </w:tcPr>
          <w:p w14:paraId="19B2C900" w14:textId="77777777" w:rsidR="0009306E" w:rsidRDefault="0009306E">
            <w:pPr>
              <w:jc w:val="right"/>
              <w:rPr>
                <w:color w:val="000000"/>
              </w:rPr>
            </w:pPr>
            <w:r>
              <w:rPr>
                <w:color w:val="000000"/>
              </w:rPr>
              <w:t>7 000</w:t>
            </w:r>
          </w:p>
        </w:tc>
        <w:tc>
          <w:tcPr>
            <w:tcW w:w="1364" w:type="dxa"/>
            <w:tcBorders>
              <w:top w:val="nil"/>
              <w:left w:val="nil"/>
              <w:bottom w:val="single" w:sz="4" w:space="0" w:color="auto"/>
              <w:right w:val="single" w:sz="4" w:space="0" w:color="auto"/>
            </w:tcBorders>
            <w:shd w:val="clear" w:color="auto" w:fill="auto"/>
            <w:noWrap/>
            <w:vAlign w:val="center"/>
            <w:hideMark/>
          </w:tcPr>
          <w:p w14:paraId="7AD5BB78" w14:textId="77777777" w:rsidR="0009306E" w:rsidRDefault="0009306E">
            <w:pPr>
              <w:jc w:val="right"/>
              <w:rPr>
                <w:color w:val="000000"/>
              </w:rPr>
            </w:pPr>
            <w:r>
              <w:rPr>
                <w:color w:val="000000"/>
              </w:rPr>
              <w:t>0,02</w:t>
            </w:r>
          </w:p>
        </w:tc>
        <w:tc>
          <w:tcPr>
            <w:tcW w:w="1364" w:type="dxa"/>
            <w:tcBorders>
              <w:top w:val="nil"/>
              <w:left w:val="nil"/>
              <w:bottom w:val="single" w:sz="4" w:space="0" w:color="auto"/>
              <w:right w:val="single" w:sz="4" w:space="0" w:color="auto"/>
            </w:tcBorders>
            <w:shd w:val="clear" w:color="auto" w:fill="auto"/>
            <w:noWrap/>
            <w:vAlign w:val="center"/>
            <w:hideMark/>
          </w:tcPr>
          <w:p w14:paraId="7485ECD1" w14:textId="77777777" w:rsidR="0009306E" w:rsidRDefault="0009306E">
            <w:pPr>
              <w:jc w:val="right"/>
              <w:rPr>
                <w:color w:val="000000"/>
              </w:rPr>
            </w:pPr>
            <w:r>
              <w:rPr>
                <w:color w:val="000000"/>
              </w:rPr>
              <w:t>1,16</w:t>
            </w:r>
          </w:p>
        </w:tc>
      </w:tr>
      <w:tr w:rsidR="0009306E" w14:paraId="7E3104AE"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CF96DE8" w14:textId="77777777" w:rsidR="0009306E" w:rsidRDefault="0009306E">
            <w:pPr>
              <w:rPr>
                <w:color w:val="000000"/>
              </w:rPr>
            </w:pPr>
            <w:r>
              <w:rPr>
                <w:color w:val="000000"/>
              </w:rPr>
              <w:t>12.0.0.0.</w:t>
            </w:r>
          </w:p>
        </w:tc>
        <w:tc>
          <w:tcPr>
            <w:tcW w:w="3465" w:type="dxa"/>
            <w:tcBorders>
              <w:top w:val="nil"/>
              <w:left w:val="nil"/>
              <w:bottom w:val="single" w:sz="4" w:space="0" w:color="auto"/>
              <w:right w:val="single" w:sz="4" w:space="0" w:color="auto"/>
            </w:tcBorders>
            <w:shd w:val="clear" w:color="auto" w:fill="auto"/>
            <w:vAlign w:val="center"/>
            <w:hideMark/>
          </w:tcPr>
          <w:p w14:paraId="07FA5AB7" w14:textId="77777777" w:rsidR="0009306E" w:rsidRDefault="0009306E">
            <w:pPr>
              <w:rPr>
                <w:color w:val="000000"/>
              </w:rPr>
            </w:pPr>
            <w:r>
              <w:rPr>
                <w:color w:val="000000"/>
              </w:rPr>
              <w:t>Pārējie nenodokļu ieņēmumi</w:t>
            </w:r>
          </w:p>
        </w:tc>
        <w:tc>
          <w:tcPr>
            <w:tcW w:w="1417" w:type="dxa"/>
            <w:tcBorders>
              <w:top w:val="nil"/>
              <w:left w:val="nil"/>
              <w:bottom w:val="single" w:sz="4" w:space="0" w:color="auto"/>
              <w:right w:val="single" w:sz="4" w:space="0" w:color="auto"/>
            </w:tcBorders>
            <w:shd w:val="clear" w:color="auto" w:fill="auto"/>
            <w:noWrap/>
            <w:vAlign w:val="center"/>
            <w:hideMark/>
          </w:tcPr>
          <w:p w14:paraId="2A76D4A8" w14:textId="77777777" w:rsidR="0009306E" w:rsidRDefault="0009306E">
            <w:pPr>
              <w:jc w:val="right"/>
              <w:rPr>
                <w:color w:val="000000"/>
              </w:rPr>
            </w:pPr>
            <w:r>
              <w:rPr>
                <w:color w:val="000000"/>
              </w:rPr>
              <w:t>23 770</w:t>
            </w:r>
          </w:p>
        </w:tc>
        <w:tc>
          <w:tcPr>
            <w:tcW w:w="1364" w:type="dxa"/>
            <w:tcBorders>
              <w:top w:val="nil"/>
              <w:left w:val="nil"/>
              <w:bottom w:val="single" w:sz="4" w:space="0" w:color="auto"/>
              <w:right w:val="single" w:sz="4" w:space="0" w:color="auto"/>
            </w:tcBorders>
            <w:shd w:val="clear" w:color="auto" w:fill="auto"/>
            <w:noWrap/>
            <w:vAlign w:val="center"/>
            <w:hideMark/>
          </w:tcPr>
          <w:p w14:paraId="2BC8F106" w14:textId="77777777" w:rsidR="0009306E" w:rsidRDefault="0009306E">
            <w:pPr>
              <w:jc w:val="right"/>
              <w:rPr>
                <w:color w:val="000000"/>
              </w:rPr>
            </w:pPr>
            <w:r>
              <w:rPr>
                <w:color w:val="000000"/>
              </w:rPr>
              <w:t>0,07</w:t>
            </w:r>
          </w:p>
        </w:tc>
        <w:tc>
          <w:tcPr>
            <w:tcW w:w="1364" w:type="dxa"/>
            <w:tcBorders>
              <w:top w:val="nil"/>
              <w:left w:val="nil"/>
              <w:bottom w:val="single" w:sz="4" w:space="0" w:color="auto"/>
              <w:right w:val="single" w:sz="4" w:space="0" w:color="auto"/>
            </w:tcBorders>
            <w:shd w:val="clear" w:color="auto" w:fill="auto"/>
            <w:noWrap/>
            <w:vAlign w:val="center"/>
            <w:hideMark/>
          </w:tcPr>
          <w:p w14:paraId="56D32B4D" w14:textId="77777777" w:rsidR="0009306E" w:rsidRDefault="0009306E">
            <w:pPr>
              <w:jc w:val="right"/>
              <w:rPr>
                <w:color w:val="000000"/>
              </w:rPr>
            </w:pPr>
            <w:r>
              <w:rPr>
                <w:color w:val="000000"/>
              </w:rPr>
              <w:t>3,96</w:t>
            </w:r>
          </w:p>
        </w:tc>
      </w:tr>
      <w:tr w:rsidR="0009306E" w14:paraId="129FC9AA" w14:textId="77777777" w:rsidTr="0009306E">
        <w:trPr>
          <w:trHeight w:val="94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98D9400" w14:textId="77777777" w:rsidR="0009306E" w:rsidRDefault="0009306E">
            <w:pPr>
              <w:rPr>
                <w:color w:val="000000"/>
              </w:rPr>
            </w:pPr>
            <w:r>
              <w:rPr>
                <w:color w:val="000000"/>
              </w:rPr>
              <w:lastRenderedPageBreak/>
              <w:t>13.0.0.0.</w:t>
            </w:r>
          </w:p>
        </w:tc>
        <w:tc>
          <w:tcPr>
            <w:tcW w:w="3465" w:type="dxa"/>
            <w:tcBorders>
              <w:top w:val="nil"/>
              <w:left w:val="nil"/>
              <w:bottom w:val="single" w:sz="4" w:space="0" w:color="auto"/>
              <w:right w:val="single" w:sz="4" w:space="0" w:color="auto"/>
            </w:tcBorders>
            <w:shd w:val="clear" w:color="auto" w:fill="auto"/>
            <w:vAlign w:val="center"/>
            <w:hideMark/>
          </w:tcPr>
          <w:p w14:paraId="0773A988" w14:textId="77777777" w:rsidR="0009306E" w:rsidRDefault="0009306E">
            <w:pPr>
              <w:rPr>
                <w:color w:val="000000"/>
              </w:rPr>
            </w:pPr>
            <w:r>
              <w:rPr>
                <w:color w:val="000000"/>
              </w:rPr>
              <w:t>Ieņēmumi no valsts (pašvaldību) īpašuma iznomāšanas un  pārdošanas</w:t>
            </w:r>
          </w:p>
        </w:tc>
        <w:tc>
          <w:tcPr>
            <w:tcW w:w="1417" w:type="dxa"/>
            <w:tcBorders>
              <w:top w:val="nil"/>
              <w:left w:val="nil"/>
              <w:bottom w:val="single" w:sz="4" w:space="0" w:color="auto"/>
              <w:right w:val="single" w:sz="4" w:space="0" w:color="auto"/>
            </w:tcBorders>
            <w:shd w:val="clear" w:color="auto" w:fill="auto"/>
            <w:noWrap/>
            <w:vAlign w:val="center"/>
            <w:hideMark/>
          </w:tcPr>
          <w:p w14:paraId="7B3B7E99" w14:textId="77777777" w:rsidR="0009306E" w:rsidRDefault="0009306E">
            <w:pPr>
              <w:jc w:val="right"/>
              <w:rPr>
                <w:color w:val="000000"/>
              </w:rPr>
            </w:pPr>
            <w:r>
              <w:rPr>
                <w:color w:val="000000"/>
              </w:rPr>
              <w:t>549 549</w:t>
            </w:r>
          </w:p>
        </w:tc>
        <w:tc>
          <w:tcPr>
            <w:tcW w:w="1364" w:type="dxa"/>
            <w:tcBorders>
              <w:top w:val="nil"/>
              <w:left w:val="nil"/>
              <w:bottom w:val="single" w:sz="4" w:space="0" w:color="auto"/>
              <w:right w:val="single" w:sz="4" w:space="0" w:color="auto"/>
            </w:tcBorders>
            <w:shd w:val="clear" w:color="auto" w:fill="auto"/>
            <w:noWrap/>
            <w:vAlign w:val="center"/>
            <w:hideMark/>
          </w:tcPr>
          <w:p w14:paraId="3474BCA0" w14:textId="77777777" w:rsidR="0009306E" w:rsidRDefault="0009306E">
            <w:pPr>
              <w:jc w:val="right"/>
              <w:rPr>
                <w:color w:val="000000"/>
              </w:rPr>
            </w:pPr>
            <w:r>
              <w:rPr>
                <w:color w:val="000000"/>
              </w:rPr>
              <w:t>1,63</w:t>
            </w:r>
          </w:p>
        </w:tc>
        <w:tc>
          <w:tcPr>
            <w:tcW w:w="1364" w:type="dxa"/>
            <w:tcBorders>
              <w:top w:val="nil"/>
              <w:left w:val="nil"/>
              <w:bottom w:val="single" w:sz="4" w:space="0" w:color="auto"/>
              <w:right w:val="single" w:sz="4" w:space="0" w:color="auto"/>
            </w:tcBorders>
            <w:shd w:val="clear" w:color="auto" w:fill="auto"/>
            <w:noWrap/>
            <w:vAlign w:val="center"/>
            <w:hideMark/>
          </w:tcPr>
          <w:p w14:paraId="7D752881" w14:textId="77777777" w:rsidR="0009306E" w:rsidRDefault="0009306E">
            <w:pPr>
              <w:jc w:val="right"/>
              <w:rPr>
                <w:color w:val="000000"/>
              </w:rPr>
            </w:pPr>
            <w:r>
              <w:rPr>
                <w:color w:val="000000"/>
              </w:rPr>
              <w:t>91,56</w:t>
            </w:r>
          </w:p>
        </w:tc>
      </w:tr>
      <w:tr w:rsidR="0009306E" w14:paraId="54CC68F9" w14:textId="77777777" w:rsidTr="0009306E">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2859" w14:textId="77777777" w:rsidR="0009306E" w:rsidRDefault="0009306E">
            <w:pPr>
              <w:rPr>
                <w:b/>
                <w:bCs/>
                <w:color w:val="000000"/>
              </w:rPr>
            </w:pPr>
            <w:r>
              <w:rPr>
                <w:b/>
                <w:bCs/>
                <w:color w:val="000000"/>
              </w:rPr>
              <w:t xml:space="preserve">Nenodokļu ieņēmumi kopā </w:t>
            </w:r>
          </w:p>
        </w:tc>
        <w:tc>
          <w:tcPr>
            <w:tcW w:w="1417" w:type="dxa"/>
            <w:tcBorders>
              <w:top w:val="nil"/>
              <w:left w:val="nil"/>
              <w:bottom w:val="single" w:sz="4" w:space="0" w:color="auto"/>
              <w:right w:val="single" w:sz="4" w:space="0" w:color="auto"/>
            </w:tcBorders>
            <w:shd w:val="clear" w:color="auto" w:fill="auto"/>
            <w:noWrap/>
            <w:vAlign w:val="center"/>
            <w:hideMark/>
          </w:tcPr>
          <w:p w14:paraId="2F008A8B" w14:textId="77777777" w:rsidR="0009306E" w:rsidRDefault="0009306E">
            <w:pPr>
              <w:jc w:val="right"/>
              <w:rPr>
                <w:b/>
                <w:bCs/>
                <w:color w:val="000000"/>
              </w:rPr>
            </w:pPr>
            <w:r>
              <w:rPr>
                <w:b/>
                <w:bCs/>
                <w:color w:val="000000"/>
              </w:rPr>
              <w:t>600 221</w:t>
            </w:r>
          </w:p>
        </w:tc>
        <w:tc>
          <w:tcPr>
            <w:tcW w:w="1364" w:type="dxa"/>
            <w:tcBorders>
              <w:top w:val="nil"/>
              <w:left w:val="nil"/>
              <w:bottom w:val="single" w:sz="4" w:space="0" w:color="auto"/>
              <w:right w:val="single" w:sz="4" w:space="0" w:color="auto"/>
            </w:tcBorders>
            <w:shd w:val="clear" w:color="auto" w:fill="auto"/>
            <w:noWrap/>
            <w:vAlign w:val="center"/>
            <w:hideMark/>
          </w:tcPr>
          <w:p w14:paraId="42CFB06A" w14:textId="77777777" w:rsidR="0009306E" w:rsidRDefault="0009306E">
            <w:pPr>
              <w:jc w:val="right"/>
              <w:rPr>
                <w:b/>
                <w:bCs/>
                <w:color w:val="000000"/>
              </w:rPr>
            </w:pPr>
            <w:r>
              <w:rPr>
                <w:b/>
                <w:bCs/>
                <w:color w:val="000000"/>
              </w:rPr>
              <w:t>1,78</w:t>
            </w:r>
          </w:p>
        </w:tc>
        <w:tc>
          <w:tcPr>
            <w:tcW w:w="1364" w:type="dxa"/>
            <w:tcBorders>
              <w:top w:val="nil"/>
              <w:left w:val="nil"/>
              <w:bottom w:val="single" w:sz="4" w:space="0" w:color="auto"/>
              <w:right w:val="single" w:sz="4" w:space="0" w:color="auto"/>
            </w:tcBorders>
            <w:shd w:val="clear" w:color="auto" w:fill="auto"/>
            <w:vAlign w:val="center"/>
            <w:hideMark/>
          </w:tcPr>
          <w:p w14:paraId="34AFBC02" w14:textId="77777777" w:rsidR="0009306E" w:rsidRDefault="0009306E">
            <w:pPr>
              <w:jc w:val="right"/>
              <w:rPr>
                <w:b/>
                <w:bCs/>
                <w:color w:val="000000"/>
              </w:rPr>
            </w:pPr>
            <w:r>
              <w:rPr>
                <w:b/>
                <w:bCs/>
                <w:color w:val="000000"/>
              </w:rPr>
              <w:t>100,00</w:t>
            </w:r>
          </w:p>
        </w:tc>
      </w:tr>
      <w:tr w:rsidR="0009306E" w14:paraId="17D4F4CA"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0E406E7" w14:textId="77777777" w:rsidR="0009306E" w:rsidRDefault="0009306E">
            <w:pPr>
              <w:rPr>
                <w:color w:val="000000"/>
              </w:rPr>
            </w:pPr>
            <w:r>
              <w:rPr>
                <w:color w:val="000000"/>
              </w:rPr>
              <w:t>18.0.0.0</w:t>
            </w:r>
          </w:p>
        </w:tc>
        <w:tc>
          <w:tcPr>
            <w:tcW w:w="3465" w:type="dxa"/>
            <w:tcBorders>
              <w:top w:val="nil"/>
              <w:left w:val="nil"/>
              <w:bottom w:val="single" w:sz="4" w:space="0" w:color="auto"/>
              <w:right w:val="single" w:sz="4" w:space="0" w:color="auto"/>
            </w:tcBorders>
            <w:shd w:val="clear" w:color="auto" w:fill="auto"/>
            <w:vAlign w:val="center"/>
            <w:hideMark/>
          </w:tcPr>
          <w:p w14:paraId="06E99BB8" w14:textId="77777777" w:rsidR="0009306E" w:rsidRDefault="0009306E">
            <w:pPr>
              <w:rPr>
                <w:color w:val="000000"/>
              </w:rPr>
            </w:pPr>
            <w:r>
              <w:rPr>
                <w:color w:val="000000"/>
              </w:rPr>
              <w:t>Valsts budžeta transferti</w:t>
            </w:r>
          </w:p>
        </w:tc>
        <w:tc>
          <w:tcPr>
            <w:tcW w:w="1417" w:type="dxa"/>
            <w:tcBorders>
              <w:top w:val="nil"/>
              <w:left w:val="nil"/>
              <w:bottom w:val="single" w:sz="4" w:space="0" w:color="auto"/>
              <w:right w:val="single" w:sz="4" w:space="0" w:color="auto"/>
            </w:tcBorders>
            <w:shd w:val="clear" w:color="auto" w:fill="auto"/>
            <w:noWrap/>
            <w:vAlign w:val="center"/>
            <w:hideMark/>
          </w:tcPr>
          <w:p w14:paraId="4B07A67A" w14:textId="77777777" w:rsidR="0009306E" w:rsidRDefault="0009306E">
            <w:pPr>
              <w:jc w:val="right"/>
              <w:rPr>
                <w:color w:val="000000"/>
              </w:rPr>
            </w:pPr>
            <w:r>
              <w:rPr>
                <w:color w:val="000000"/>
              </w:rPr>
              <w:t>14 805 735</w:t>
            </w:r>
          </w:p>
        </w:tc>
        <w:tc>
          <w:tcPr>
            <w:tcW w:w="1364" w:type="dxa"/>
            <w:tcBorders>
              <w:top w:val="nil"/>
              <w:left w:val="nil"/>
              <w:bottom w:val="single" w:sz="4" w:space="0" w:color="auto"/>
              <w:right w:val="single" w:sz="4" w:space="0" w:color="auto"/>
            </w:tcBorders>
            <w:shd w:val="clear" w:color="auto" w:fill="auto"/>
            <w:noWrap/>
            <w:vAlign w:val="center"/>
            <w:hideMark/>
          </w:tcPr>
          <w:p w14:paraId="7F8A7ED7" w14:textId="77777777" w:rsidR="0009306E" w:rsidRDefault="0009306E">
            <w:pPr>
              <w:jc w:val="right"/>
              <w:rPr>
                <w:color w:val="000000"/>
              </w:rPr>
            </w:pPr>
            <w:r>
              <w:rPr>
                <w:color w:val="000000"/>
              </w:rPr>
              <w:t>43,95</w:t>
            </w:r>
          </w:p>
        </w:tc>
        <w:tc>
          <w:tcPr>
            <w:tcW w:w="1364" w:type="dxa"/>
            <w:tcBorders>
              <w:top w:val="nil"/>
              <w:left w:val="nil"/>
              <w:bottom w:val="single" w:sz="4" w:space="0" w:color="auto"/>
              <w:right w:val="single" w:sz="4" w:space="0" w:color="auto"/>
            </w:tcBorders>
            <w:shd w:val="clear" w:color="auto" w:fill="auto"/>
            <w:vAlign w:val="center"/>
            <w:hideMark/>
          </w:tcPr>
          <w:p w14:paraId="7F310D37" w14:textId="77777777" w:rsidR="0009306E" w:rsidRDefault="0009306E">
            <w:pPr>
              <w:jc w:val="right"/>
              <w:rPr>
                <w:color w:val="000000"/>
              </w:rPr>
            </w:pPr>
            <w:r>
              <w:rPr>
                <w:color w:val="000000"/>
              </w:rPr>
              <w:t>99,15</w:t>
            </w:r>
          </w:p>
        </w:tc>
      </w:tr>
      <w:tr w:rsidR="0009306E" w14:paraId="4DAE99CC"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5FBF9BF5" w14:textId="77777777" w:rsidR="0009306E" w:rsidRDefault="0009306E">
            <w:pPr>
              <w:rPr>
                <w:color w:val="000000"/>
              </w:rPr>
            </w:pPr>
            <w:r>
              <w:rPr>
                <w:color w:val="000000"/>
              </w:rPr>
              <w:t>19.0.0.0.</w:t>
            </w:r>
          </w:p>
        </w:tc>
        <w:tc>
          <w:tcPr>
            <w:tcW w:w="3465" w:type="dxa"/>
            <w:tcBorders>
              <w:top w:val="nil"/>
              <w:left w:val="nil"/>
              <w:bottom w:val="single" w:sz="4" w:space="0" w:color="auto"/>
              <w:right w:val="single" w:sz="4" w:space="0" w:color="auto"/>
            </w:tcBorders>
            <w:shd w:val="clear" w:color="auto" w:fill="auto"/>
            <w:noWrap/>
            <w:vAlign w:val="center"/>
            <w:hideMark/>
          </w:tcPr>
          <w:p w14:paraId="54CEF725" w14:textId="77777777" w:rsidR="0009306E" w:rsidRDefault="0009306E">
            <w:pPr>
              <w:rPr>
                <w:color w:val="000000"/>
              </w:rPr>
            </w:pPr>
            <w:r>
              <w:rPr>
                <w:color w:val="000000"/>
              </w:rPr>
              <w:t>Pašvaldību budžetu transferti</w:t>
            </w:r>
          </w:p>
        </w:tc>
        <w:tc>
          <w:tcPr>
            <w:tcW w:w="1417" w:type="dxa"/>
            <w:tcBorders>
              <w:top w:val="nil"/>
              <w:left w:val="nil"/>
              <w:bottom w:val="single" w:sz="4" w:space="0" w:color="auto"/>
              <w:right w:val="single" w:sz="4" w:space="0" w:color="auto"/>
            </w:tcBorders>
            <w:shd w:val="clear" w:color="auto" w:fill="auto"/>
            <w:vAlign w:val="center"/>
            <w:hideMark/>
          </w:tcPr>
          <w:p w14:paraId="22EC2AEC" w14:textId="77777777" w:rsidR="0009306E" w:rsidRDefault="0009306E">
            <w:pPr>
              <w:jc w:val="right"/>
              <w:rPr>
                <w:color w:val="000000"/>
              </w:rPr>
            </w:pPr>
            <w:r>
              <w:rPr>
                <w:color w:val="000000"/>
              </w:rPr>
              <w:t>127 000</w:t>
            </w:r>
          </w:p>
        </w:tc>
        <w:tc>
          <w:tcPr>
            <w:tcW w:w="1364" w:type="dxa"/>
            <w:tcBorders>
              <w:top w:val="nil"/>
              <w:left w:val="nil"/>
              <w:bottom w:val="single" w:sz="4" w:space="0" w:color="auto"/>
              <w:right w:val="single" w:sz="4" w:space="0" w:color="auto"/>
            </w:tcBorders>
            <w:shd w:val="clear" w:color="auto" w:fill="auto"/>
            <w:noWrap/>
            <w:vAlign w:val="center"/>
            <w:hideMark/>
          </w:tcPr>
          <w:p w14:paraId="59376976" w14:textId="77777777" w:rsidR="0009306E" w:rsidRDefault="0009306E">
            <w:pPr>
              <w:jc w:val="right"/>
              <w:rPr>
                <w:color w:val="000000"/>
              </w:rPr>
            </w:pPr>
            <w:r>
              <w:rPr>
                <w:color w:val="000000"/>
              </w:rPr>
              <w:t>0,37</w:t>
            </w:r>
          </w:p>
        </w:tc>
        <w:tc>
          <w:tcPr>
            <w:tcW w:w="1364" w:type="dxa"/>
            <w:tcBorders>
              <w:top w:val="nil"/>
              <w:left w:val="nil"/>
              <w:bottom w:val="single" w:sz="4" w:space="0" w:color="auto"/>
              <w:right w:val="single" w:sz="4" w:space="0" w:color="auto"/>
            </w:tcBorders>
            <w:shd w:val="clear" w:color="auto" w:fill="auto"/>
            <w:vAlign w:val="center"/>
            <w:hideMark/>
          </w:tcPr>
          <w:p w14:paraId="3DD5C9E1" w14:textId="77777777" w:rsidR="0009306E" w:rsidRDefault="0009306E">
            <w:pPr>
              <w:jc w:val="right"/>
              <w:rPr>
                <w:color w:val="000000"/>
              </w:rPr>
            </w:pPr>
            <w:r>
              <w:rPr>
                <w:color w:val="000000"/>
              </w:rPr>
              <w:t>0,85</w:t>
            </w:r>
          </w:p>
        </w:tc>
      </w:tr>
      <w:tr w:rsidR="0009306E" w14:paraId="145A28DF" w14:textId="77777777" w:rsidTr="0009306E">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F17E0" w14:textId="77777777" w:rsidR="0009306E" w:rsidRDefault="0009306E">
            <w:pPr>
              <w:rPr>
                <w:b/>
                <w:bCs/>
                <w:color w:val="000000"/>
              </w:rPr>
            </w:pPr>
            <w:r>
              <w:rPr>
                <w:b/>
                <w:bCs/>
                <w:color w:val="000000"/>
              </w:rPr>
              <w:t>Transfertu ieņēmumi kopā</w:t>
            </w:r>
          </w:p>
        </w:tc>
        <w:tc>
          <w:tcPr>
            <w:tcW w:w="1417" w:type="dxa"/>
            <w:tcBorders>
              <w:top w:val="nil"/>
              <w:left w:val="nil"/>
              <w:bottom w:val="single" w:sz="4" w:space="0" w:color="auto"/>
              <w:right w:val="single" w:sz="4" w:space="0" w:color="auto"/>
            </w:tcBorders>
            <w:shd w:val="clear" w:color="auto" w:fill="auto"/>
            <w:vAlign w:val="center"/>
            <w:hideMark/>
          </w:tcPr>
          <w:p w14:paraId="7B53D45F" w14:textId="77777777" w:rsidR="0009306E" w:rsidRDefault="0009306E">
            <w:pPr>
              <w:jc w:val="right"/>
              <w:rPr>
                <w:b/>
                <w:bCs/>
                <w:color w:val="000000"/>
              </w:rPr>
            </w:pPr>
            <w:r>
              <w:rPr>
                <w:b/>
                <w:bCs/>
                <w:color w:val="000000"/>
              </w:rPr>
              <w:t>14 932 735</w:t>
            </w:r>
          </w:p>
        </w:tc>
        <w:tc>
          <w:tcPr>
            <w:tcW w:w="1364" w:type="dxa"/>
            <w:tcBorders>
              <w:top w:val="nil"/>
              <w:left w:val="nil"/>
              <w:bottom w:val="single" w:sz="4" w:space="0" w:color="auto"/>
              <w:right w:val="single" w:sz="4" w:space="0" w:color="auto"/>
            </w:tcBorders>
            <w:shd w:val="clear" w:color="auto" w:fill="auto"/>
            <w:noWrap/>
            <w:vAlign w:val="center"/>
            <w:hideMark/>
          </w:tcPr>
          <w:p w14:paraId="5A074535" w14:textId="77777777" w:rsidR="0009306E" w:rsidRDefault="0009306E">
            <w:pPr>
              <w:jc w:val="right"/>
              <w:rPr>
                <w:b/>
                <w:bCs/>
                <w:color w:val="000000"/>
              </w:rPr>
            </w:pPr>
            <w:r>
              <w:rPr>
                <w:b/>
                <w:bCs/>
                <w:color w:val="000000"/>
              </w:rPr>
              <w:t>44,32</w:t>
            </w:r>
          </w:p>
        </w:tc>
        <w:tc>
          <w:tcPr>
            <w:tcW w:w="1364" w:type="dxa"/>
            <w:tcBorders>
              <w:top w:val="nil"/>
              <w:left w:val="nil"/>
              <w:bottom w:val="single" w:sz="4" w:space="0" w:color="auto"/>
              <w:right w:val="single" w:sz="4" w:space="0" w:color="auto"/>
            </w:tcBorders>
            <w:shd w:val="clear" w:color="auto" w:fill="auto"/>
            <w:vAlign w:val="center"/>
            <w:hideMark/>
          </w:tcPr>
          <w:p w14:paraId="63F6F677" w14:textId="77777777" w:rsidR="0009306E" w:rsidRDefault="0009306E">
            <w:pPr>
              <w:jc w:val="right"/>
              <w:rPr>
                <w:b/>
                <w:bCs/>
                <w:color w:val="000000"/>
              </w:rPr>
            </w:pPr>
            <w:r>
              <w:rPr>
                <w:b/>
                <w:bCs/>
                <w:color w:val="000000"/>
              </w:rPr>
              <w:t>100,00</w:t>
            </w:r>
          </w:p>
        </w:tc>
      </w:tr>
      <w:tr w:rsidR="0009306E" w14:paraId="54AF281F"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1DEAD3B" w14:textId="77777777" w:rsidR="0009306E" w:rsidRDefault="0009306E">
            <w:pPr>
              <w:rPr>
                <w:color w:val="000000"/>
              </w:rPr>
            </w:pPr>
            <w:r>
              <w:rPr>
                <w:color w:val="000000"/>
              </w:rPr>
              <w:t>21.0.0.0.</w:t>
            </w:r>
          </w:p>
        </w:tc>
        <w:tc>
          <w:tcPr>
            <w:tcW w:w="3465" w:type="dxa"/>
            <w:tcBorders>
              <w:top w:val="nil"/>
              <w:left w:val="nil"/>
              <w:bottom w:val="single" w:sz="4" w:space="0" w:color="auto"/>
              <w:right w:val="single" w:sz="4" w:space="0" w:color="auto"/>
            </w:tcBorders>
            <w:shd w:val="clear" w:color="auto" w:fill="auto"/>
            <w:noWrap/>
            <w:vAlign w:val="center"/>
            <w:hideMark/>
          </w:tcPr>
          <w:p w14:paraId="36A88F72" w14:textId="77777777" w:rsidR="0009306E" w:rsidRDefault="0009306E">
            <w:pPr>
              <w:rPr>
                <w:color w:val="000000"/>
              </w:rPr>
            </w:pPr>
            <w:r>
              <w:rPr>
                <w:color w:val="000000"/>
              </w:rPr>
              <w:t>Budžeta iestāžu ieņēmumi</w:t>
            </w:r>
          </w:p>
        </w:tc>
        <w:tc>
          <w:tcPr>
            <w:tcW w:w="1417" w:type="dxa"/>
            <w:tcBorders>
              <w:top w:val="nil"/>
              <w:left w:val="nil"/>
              <w:bottom w:val="single" w:sz="4" w:space="0" w:color="auto"/>
              <w:right w:val="single" w:sz="4" w:space="0" w:color="auto"/>
            </w:tcBorders>
            <w:shd w:val="clear" w:color="auto" w:fill="auto"/>
            <w:noWrap/>
            <w:vAlign w:val="center"/>
            <w:hideMark/>
          </w:tcPr>
          <w:p w14:paraId="7B93C82D" w14:textId="77777777" w:rsidR="0009306E" w:rsidRDefault="0009306E">
            <w:pPr>
              <w:jc w:val="right"/>
              <w:rPr>
                <w:color w:val="000000"/>
              </w:rPr>
            </w:pPr>
            <w:r>
              <w:rPr>
                <w:color w:val="000000"/>
              </w:rPr>
              <w:t>1 595 581</w:t>
            </w:r>
          </w:p>
        </w:tc>
        <w:tc>
          <w:tcPr>
            <w:tcW w:w="1364" w:type="dxa"/>
            <w:tcBorders>
              <w:top w:val="nil"/>
              <w:left w:val="nil"/>
              <w:bottom w:val="single" w:sz="4" w:space="0" w:color="auto"/>
              <w:right w:val="single" w:sz="4" w:space="0" w:color="auto"/>
            </w:tcBorders>
            <w:shd w:val="clear" w:color="auto" w:fill="auto"/>
            <w:noWrap/>
            <w:vAlign w:val="center"/>
            <w:hideMark/>
          </w:tcPr>
          <w:p w14:paraId="6F73564A" w14:textId="77777777" w:rsidR="0009306E" w:rsidRDefault="0009306E">
            <w:pPr>
              <w:jc w:val="right"/>
              <w:rPr>
                <w:color w:val="000000"/>
              </w:rPr>
            </w:pPr>
            <w:r>
              <w:rPr>
                <w:color w:val="000000"/>
              </w:rPr>
              <w:t>4,74</w:t>
            </w:r>
          </w:p>
        </w:tc>
        <w:tc>
          <w:tcPr>
            <w:tcW w:w="1364" w:type="dxa"/>
            <w:tcBorders>
              <w:top w:val="nil"/>
              <w:left w:val="nil"/>
              <w:bottom w:val="single" w:sz="4" w:space="0" w:color="auto"/>
              <w:right w:val="single" w:sz="4" w:space="0" w:color="auto"/>
            </w:tcBorders>
            <w:shd w:val="clear" w:color="auto" w:fill="auto"/>
            <w:vAlign w:val="center"/>
            <w:hideMark/>
          </w:tcPr>
          <w:p w14:paraId="36C23D1C" w14:textId="77777777" w:rsidR="0009306E" w:rsidRDefault="0009306E">
            <w:pPr>
              <w:jc w:val="right"/>
              <w:rPr>
                <w:color w:val="000000"/>
              </w:rPr>
            </w:pPr>
            <w:r>
              <w:rPr>
                <w:color w:val="000000"/>
              </w:rPr>
              <w:t>100,00</w:t>
            </w:r>
          </w:p>
        </w:tc>
      </w:tr>
      <w:tr w:rsidR="0009306E" w14:paraId="14D348F4" w14:textId="77777777" w:rsidTr="0009306E">
        <w:trPr>
          <w:trHeight w:val="549"/>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1C01" w14:textId="77777777" w:rsidR="0009306E" w:rsidRDefault="0009306E">
            <w:pPr>
              <w:rPr>
                <w:b/>
                <w:bCs/>
                <w:color w:val="000000"/>
              </w:rPr>
            </w:pPr>
            <w:r>
              <w:rPr>
                <w:b/>
                <w:bCs/>
                <w:color w:val="000000"/>
              </w:rPr>
              <w:t>Budžeta iestāžu ieņēmumi</w:t>
            </w:r>
          </w:p>
        </w:tc>
        <w:tc>
          <w:tcPr>
            <w:tcW w:w="1417" w:type="dxa"/>
            <w:tcBorders>
              <w:top w:val="nil"/>
              <w:left w:val="nil"/>
              <w:bottom w:val="single" w:sz="4" w:space="0" w:color="auto"/>
              <w:right w:val="single" w:sz="4" w:space="0" w:color="auto"/>
            </w:tcBorders>
            <w:shd w:val="clear" w:color="auto" w:fill="auto"/>
            <w:noWrap/>
            <w:vAlign w:val="center"/>
            <w:hideMark/>
          </w:tcPr>
          <w:p w14:paraId="32763E09" w14:textId="77777777" w:rsidR="0009306E" w:rsidRDefault="0009306E">
            <w:pPr>
              <w:jc w:val="right"/>
              <w:rPr>
                <w:b/>
                <w:bCs/>
                <w:color w:val="000000"/>
              </w:rPr>
            </w:pPr>
            <w:r>
              <w:rPr>
                <w:b/>
                <w:bCs/>
                <w:color w:val="000000"/>
              </w:rPr>
              <w:t>1 595 581</w:t>
            </w:r>
          </w:p>
        </w:tc>
        <w:tc>
          <w:tcPr>
            <w:tcW w:w="1364" w:type="dxa"/>
            <w:tcBorders>
              <w:top w:val="nil"/>
              <w:left w:val="nil"/>
              <w:bottom w:val="single" w:sz="4" w:space="0" w:color="auto"/>
              <w:right w:val="single" w:sz="4" w:space="0" w:color="auto"/>
            </w:tcBorders>
            <w:shd w:val="clear" w:color="auto" w:fill="auto"/>
            <w:noWrap/>
            <w:vAlign w:val="center"/>
            <w:hideMark/>
          </w:tcPr>
          <w:p w14:paraId="7D36B9C8" w14:textId="77777777" w:rsidR="0009306E" w:rsidRDefault="0009306E">
            <w:pPr>
              <w:jc w:val="right"/>
              <w:rPr>
                <w:b/>
                <w:bCs/>
                <w:color w:val="000000"/>
              </w:rPr>
            </w:pPr>
            <w:r>
              <w:rPr>
                <w:b/>
                <w:bCs/>
                <w:color w:val="000000"/>
              </w:rPr>
              <w:t>4,74</w:t>
            </w:r>
          </w:p>
        </w:tc>
        <w:tc>
          <w:tcPr>
            <w:tcW w:w="1364" w:type="dxa"/>
            <w:tcBorders>
              <w:top w:val="nil"/>
              <w:left w:val="nil"/>
              <w:bottom w:val="single" w:sz="4" w:space="0" w:color="auto"/>
              <w:right w:val="single" w:sz="4" w:space="0" w:color="auto"/>
            </w:tcBorders>
            <w:shd w:val="clear" w:color="auto" w:fill="auto"/>
            <w:vAlign w:val="center"/>
            <w:hideMark/>
          </w:tcPr>
          <w:p w14:paraId="378217AE" w14:textId="77777777" w:rsidR="0009306E" w:rsidRDefault="0009306E">
            <w:pPr>
              <w:jc w:val="right"/>
              <w:rPr>
                <w:b/>
                <w:bCs/>
                <w:color w:val="000000"/>
              </w:rPr>
            </w:pPr>
            <w:r>
              <w:rPr>
                <w:b/>
                <w:bCs/>
                <w:color w:val="000000"/>
              </w:rPr>
              <w:t>100,00</w:t>
            </w:r>
          </w:p>
        </w:tc>
      </w:tr>
      <w:tr w:rsidR="0009306E" w14:paraId="6EBC833D" w14:textId="77777777" w:rsidTr="003F5A0A">
        <w:trPr>
          <w:trHeight w:val="315"/>
        </w:trPr>
        <w:tc>
          <w:tcPr>
            <w:tcW w:w="481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FB0C48" w14:textId="77777777" w:rsidR="0009306E" w:rsidRDefault="0009306E">
            <w:pPr>
              <w:rPr>
                <w:b/>
                <w:bCs/>
                <w:color w:val="000000"/>
              </w:rPr>
            </w:pPr>
            <w:r>
              <w:rPr>
                <w:b/>
                <w:bCs/>
                <w:color w:val="000000"/>
              </w:rPr>
              <w:t>Saņemtie aizņēmumi</w:t>
            </w:r>
          </w:p>
          <w:p w14:paraId="59E9AEC4" w14:textId="2EADFE21" w:rsidR="0009306E" w:rsidRDefault="0009306E">
            <w:pPr>
              <w:rPr>
                <w:b/>
                <w:bCs/>
                <w:color w:val="000000"/>
              </w:rPr>
            </w:pPr>
            <w:r>
              <w:rPr>
                <w:b/>
                <w:bCs/>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E28E49" w14:textId="77777777" w:rsidR="0009306E" w:rsidRDefault="0009306E">
            <w:pPr>
              <w:jc w:val="right"/>
              <w:rPr>
                <w:b/>
                <w:bCs/>
                <w:color w:val="000000"/>
              </w:rPr>
            </w:pPr>
            <w:r>
              <w:rPr>
                <w:b/>
                <w:bCs/>
                <w:color w:val="000000"/>
              </w:rPr>
              <w:t>1 584 313</w:t>
            </w:r>
          </w:p>
        </w:tc>
        <w:tc>
          <w:tcPr>
            <w:tcW w:w="1364" w:type="dxa"/>
            <w:tcBorders>
              <w:top w:val="nil"/>
              <w:left w:val="nil"/>
              <w:bottom w:val="single" w:sz="4" w:space="0" w:color="auto"/>
              <w:right w:val="single" w:sz="4" w:space="0" w:color="auto"/>
            </w:tcBorders>
            <w:shd w:val="clear" w:color="auto" w:fill="auto"/>
            <w:noWrap/>
            <w:vAlign w:val="center"/>
            <w:hideMark/>
          </w:tcPr>
          <w:p w14:paraId="327974BD" w14:textId="77777777" w:rsidR="0009306E" w:rsidRDefault="0009306E">
            <w:pPr>
              <w:jc w:val="right"/>
              <w:rPr>
                <w:b/>
                <w:bCs/>
                <w:color w:val="000000"/>
              </w:rPr>
            </w:pPr>
            <w:r>
              <w:rPr>
                <w:b/>
                <w:bCs/>
                <w:color w:val="000000"/>
              </w:rPr>
              <w:t>4,70</w:t>
            </w:r>
          </w:p>
        </w:tc>
        <w:tc>
          <w:tcPr>
            <w:tcW w:w="1364" w:type="dxa"/>
            <w:tcBorders>
              <w:top w:val="nil"/>
              <w:left w:val="nil"/>
              <w:bottom w:val="single" w:sz="4" w:space="0" w:color="auto"/>
              <w:right w:val="single" w:sz="4" w:space="0" w:color="auto"/>
            </w:tcBorders>
            <w:shd w:val="clear" w:color="auto" w:fill="auto"/>
            <w:vAlign w:val="center"/>
            <w:hideMark/>
          </w:tcPr>
          <w:p w14:paraId="788057FD" w14:textId="77777777" w:rsidR="0009306E" w:rsidRDefault="0009306E">
            <w:pPr>
              <w:jc w:val="right"/>
              <w:rPr>
                <w:color w:val="000000"/>
              </w:rPr>
            </w:pPr>
            <w:r>
              <w:rPr>
                <w:color w:val="000000"/>
              </w:rPr>
              <w:t>X</w:t>
            </w:r>
          </w:p>
        </w:tc>
      </w:tr>
      <w:tr w:rsidR="0009306E" w14:paraId="28EBF322" w14:textId="77777777" w:rsidTr="0009306E">
        <w:trPr>
          <w:trHeight w:val="50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39E97" w14:textId="77777777" w:rsidR="0009306E" w:rsidRDefault="0009306E">
            <w:pPr>
              <w:rPr>
                <w:b/>
                <w:bCs/>
                <w:color w:val="000000"/>
              </w:rPr>
            </w:pPr>
            <w:r>
              <w:rPr>
                <w:b/>
                <w:bCs/>
                <w:color w:val="000000"/>
              </w:rPr>
              <w:t>Atlikums gada sākumā</w:t>
            </w:r>
          </w:p>
        </w:tc>
        <w:tc>
          <w:tcPr>
            <w:tcW w:w="1417" w:type="dxa"/>
            <w:tcBorders>
              <w:top w:val="nil"/>
              <w:left w:val="nil"/>
              <w:bottom w:val="single" w:sz="4" w:space="0" w:color="auto"/>
              <w:right w:val="single" w:sz="4" w:space="0" w:color="auto"/>
            </w:tcBorders>
            <w:shd w:val="clear" w:color="auto" w:fill="auto"/>
            <w:noWrap/>
            <w:vAlign w:val="center"/>
            <w:hideMark/>
          </w:tcPr>
          <w:p w14:paraId="12E7E232" w14:textId="77777777" w:rsidR="0009306E" w:rsidRDefault="0009306E">
            <w:pPr>
              <w:jc w:val="right"/>
              <w:rPr>
                <w:b/>
                <w:bCs/>
                <w:color w:val="000000"/>
              </w:rPr>
            </w:pPr>
            <w:r>
              <w:rPr>
                <w:b/>
                <w:bCs/>
                <w:color w:val="000000"/>
              </w:rPr>
              <w:t>4 206 812</w:t>
            </w:r>
          </w:p>
        </w:tc>
        <w:tc>
          <w:tcPr>
            <w:tcW w:w="1364" w:type="dxa"/>
            <w:tcBorders>
              <w:top w:val="nil"/>
              <w:left w:val="nil"/>
              <w:bottom w:val="single" w:sz="4" w:space="0" w:color="auto"/>
              <w:right w:val="single" w:sz="4" w:space="0" w:color="auto"/>
            </w:tcBorders>
            <w:shd w:val="clear" w:color="auto" w:fill="auto"/>
            <w:noWrap/>
            <w:vAlign w:val="center"/>
            <w:hideMark/>
          </w:tcPr>
          <w:p w14:paraId="64DD5BBF" w14:textId="77777777" w:rsidR="0009306E" w:rsidRDefault="0009306E">
            <w:pPr>
              <w:jc w:val="right"/>
              <w:rPr>
                <w:b/>
                <w:bCs/>
                <w:color w:val="000000"/>
              </w:rPr>
            </w:pPr>
            <w:r>
              <w:rPr>
                <w:b/>
                <w:bCs/>
                <w:color w:val="000000"/>
              </w:rPr>
              <w:t>12,49</w:t>
            </w:r>
          </w:p>
        </w:tc>
        <w:tc>
          <w:tcPr>
            <w:tcW w:w="1364" w:type="dxa"/>
            <w:tcBorders>
              <w:top w:val="nil"/>
              <w:left w:val="nil"/>
              <w:bottom w:val="single" w:sz="4" w:space="0" w:color="auto"/>
              <w:right w:val="single" w:sz="4" w:space="0" w:color="auto"/>
            </w:tcBorders>
            <w:shd w:val="clear" w:color="auto" w:fill="auto"/>
            <w:vAlign w:val="center"/>
            <w:hideMark/>
          </w:tcPr>
          <w:p w14:paraId="1B15A873" w14:textId="77777777" w:rsidR="0009306E" w:rsidRDefault="0009306E">
            <w:pPr>
              <w:jc w:val="right"/>
              <w:rPr>
                <w:b/>
                <w:bCs/>
                <w:color w:val="000000"/>
              </w:rPr>
            </w:pPr>
            <w:r>
              <w:rPr>
                <w:b/>
                <w:bCs/>
                <w:color w:val="000000"/>
              </w:rPr>
              <w:t>X</w:t>
            </w:r>
          </w:p>
        </w:tc>
      </w:tr>
      <w:tr w:rsidR="0009306E" w14:paraId="67260C1B" w14:textId="77777777" w:rsidTr="0009306E">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B3165" w14:textId="77777777" w:rsidR="0009306E" w:rsidRDefault="0009306E">
            <w:pPr>
              <w:rPr>
                <w:b/>
                <w:bCs/>
                <w:color w:val="000000"/>
              </w:rPr>
            </w:pPr>
            <w:r>
              <w:rPr>
                <w:b/>
                <w:bCs/>
                <w:color w:val="000000"/>
              </w:rPr>
              <w:t xml:space="preserve">Kopā </w:t>
            </w:r>
          </w:p>
        </w:tc>
        <w:tc>
          <w:tcPr>
            <w:tcW w:w="1417" w:type="dxa"/>
            <w:tcBorders>
              <w:top w:val="nil"/>
              <w:left w:val="nil"/>
              <w:bottom w:val="single" w:sz="4" w:space="0" w:color="auto"/>
              <w:right w:val="single" w:sz="4" w:space="0" w:color="auto"/>
            </w:tcBorders>
            <w:shd w:val="clear" w:color="auto" w:fill="auto"/>
            <w:noWrap/>
            <w:vAlign w:val="center"/>
            <w:hideMark/>
          </w:tcPr>
          <w:p w14:paraId="3A02EBEC" w14:textId="77777777" w:rsidR="0009306E" w:rsidRDefault="0009306E">
            <w:pPr>
              <w:jc w:val="right"/>
              <w:rPr>
                <w:b/>
                <w:bCs/>
                <w:color w:val="000000"/>
              </w:rPr>
            </w:pPr>
            <w:r>
              <w:rPr>
                <w:b/>
                <w:bCs/>
                <w:color w:val="000000"/>
              </w:rPr>
              <w:t>33 689 635</w:t>
            </w:r>
          </w:p>
        </w:tc>
        <w:tc>
          <w:tcPr>
            <w:tcW w:w="1364" w:type="dxa"/>
            <w:tcBorders>
              <w:top w:val="nil"/>
              <w:left w:val="nil"/>
              <w:bottom w:val="single" w:sz="4" w:space="0" w:color="auto"/>
              <w:right w:val="single" w:sz="4" w:space="0" w:color="auto"/>
            </w:tcBorders>
            <w:shd w:val="clear" w:color="auto" w:fill="auto"/>
            <w:noWrap/>
            <w:vAlign w:val="center"/>
            <w:hideMark/>
          </w:tcPr>
          <w:p w14:paraId="1D219CDF" w14:textId="77777777" w:rsidR="0009306E" w:rsidRDefault="0009306E">
            <w:pPr>
              <w:jc w:val="right"/>
              <w:rPr>
                <w:b/>
                <w:bCs/>
                <w:color w:val="000000"/>
              </w:rPr>
            </w:pPr>
            <w:r>
              <w:rPr>
                <w:b/>
                <w:bCs/>
                <w:color w:val="000000"/>
              </w:rPr>
              <w:t>100,00</w:t>
            </w:r>
          </w:p>
        </w:tc>
        <w:tc>
          <w:tcPr>
            <w:tcW w:w="1364" w:type="dxa"/>
            <w:tcBorders>
              <w:top w:val="nil"/>
              <w:left w:val="nil"/>
              <w:bottom w:val="single" w:sz="4" w:space="0" w:color="auto"/>
              <w:right w:val="single" w:sz="4" w:space="0" w:color="auto"/>
            </w:tcBorders>
            <w:shd w:val="clear" w:color="auto" w:fill="auto"/>
            <w:vAlign w:val="center"/>
            <w:hideMark/>
          </w:tcPr>
          <w:p w14:paraId="2D8BCC36" w14:textId="77777777" w:rsidR="0009306E" w:rsidRDefault="0009306E">
            <w:pPr>
              <w:jc w:val="right"/>
              <w:rPr>
                <w:b/>
                <w:bCs/>
                <w:color w:val="000000"/>
              </w:rPr>
            </w:pPr>
            <w:r>
              <w:rPr>
                <w:b/>
                <w:bCs/>
                <w:color w:val="000000"/>
              </w:rPr>
              <w:t>X</w:t>
            </w:r>
          </w:p>
        </w:tc>
      </w:tr>
    </w:tbl>
    <w:p w14:paraId="49537EAD" w14:textId="77777777" w:rsidR="00323CB8" w:rsidRPr="00954D44" w:rsidRDefault="00323CB8" w:rsidP="007E7661">
      <w:pPr>
        <w:pStyle w:val="Pamattekstsaratkpi"/>
        <w:ind w:firstLine="0"/>
      </w:pPr>
    </w:p>
    <w:p w14:paraId="232FA08B" w14:textId="3CF5EFAD" w:rsidR="00D37BA0" w:rsidRPr="00D37BA0" w:rsidRDefault="00D37BA0" w:rsidP="007E7661">
      <w:pPr>
        <w:spacing w:after="120" w:line="360" w:lineRule="auto"/>
        <w:ind w:firstLine="567"/>
        <w:jc w:val="both"/>
      </w:pPr>
      <w:r w:rsidRPr="001B40DC">
        <w:rPr>
          <w:bCs/>
        </w:rPr>
        <w:t xml:space="preserve">Iedzīvotāju ienākuma nodokļa (turpmāk - IIN) </w:t>
      </w:r>
      <w:r w:rsidR="00D768AC" w:rsidRPr="001B40DC">
        <w:rPr>
          <w:bCs/>
        </w:rPr>
        <w:t xml:space="preserve">ieņēmumi plānoti </w:t>
      </w:r>
      <w:r w:rsidR="001623B9">
        <w:rPr>
          <w:bCs/>
        </w:rPr>
        <w:t>9 981 674</w:t>
      </w:r>
      <w:r w:rsidRPr="001B40DC">
        <w:rPr>
          <w:bCs/>
        </w:rPr>
        <w:t xml:space="preserve"> EUR apmērā, kas ir </w:t>
      </w:r>
      <w:r w:rsidRPr="001B40DC">
        <w:t xml:space="preserve">par </w:t>
      </w:r>
      <w:r w:rsidR="001623B9">
        <w:t>200 081</w:t>
      </w:r>
      <w:r w:rsidRPr="001B40DC">
        <w:t xml:space="preserve"> EUR </w:t>
      </w:r>
      <w:r w:rsidR="001B40DC" w:rsidRPr="001B40DC">
        <w:t>vairāk</w:t>
      </w:r>
      <w:r w:rsidR="001B40DC">
        <w:t xml:space="preserve"> </w:t>
      </w:r>
      <w:r w:rsidR="000408C7">
        <w:t>ne</w:t>
      </w:r>
      <w:r w:rsidRPr="001B40DC">
        <w:t>kā 20</w:t>
      </w:r>
      <w:r w:rsidR="00612336" w:rsidRPr="001B40DC">
        <w:t>2</w:t>
      </w:r>
      <w:r w:rsidR="001623B9">
        <w:t>4</w:t>
      </w:r>
      <w:r w:rsidR="00612336" w:rsidRPr="001B40DC">
        <w:t>. gadā faktiski saņemts.</w:t>
      </w:r>
      <w:r w:rsidR="00612336">
        <w:t xml:space="preserve"> </w:t>
      </w:r>
      <w:r>
        <w:t xml:space="preserve"> </w:t>
      </w:r>
    </w:p>
    <w:p w14:paraId="752ECB56" w14:textId="4C6D9AFC" w:rsidR="007E7661" w:rsidRDefault="00D37BA0" w:rsidP="007E7661">
      <w:pPr>
        <w:spacing w:after="120" w:line="360" w:lineRule="auto"/>
        <w:ind w:firstLine="567"/>
        <w:jc w:val="both"/>
        <w:rPr>
          <w:bCs/>
        </w:rPr>
      </w:pPr>
      <w:r w:rsidRPr="00D37BA0">
        <w:rPr>
          <w:bCs/>
        </w:rPr>
        <w:t>Nekustamā īpašuma nodokļa (</w:t>
      </w:r>
      <w:r>
        <w:rPr>
          <w:bCs/>
        </w:rPr>
        <w:t xml:space="preserve">turpmāk - </w:t>
      </w:r>
      <w:r w:rsidRPr="00D37BA0">
        <w:rPr>
          <w:bCs/>
        </w:rPr>
        <w:t xml:space="preserve">NĪN) </w:t>
      </w:r>
      <w:r>
        <w:rPr>
          <w:bCs/>
        </w:rPr>
        <w:t xml:space="preserve">ieņēmumi plānoti </w:t>
      </w:r>
      <w:r w:rsidR="00744AC6">
        <w:rPr>
          <w:bCs/>
        </w:rPr>
        <w:t>729 699</w:t>
      </w:r>
      <w:r>
        <w:rPr>
          <w:bCs/>
        </w:rPr>
        <w:t xml:space="preserve"> EUR apmērā, kas ir par </w:t>
      </w:r>
      <w:r w:rsidR="00744AC6">
        <w:rPr>
          <w:bCs/>
        </w:rPr>
        <w:t>203 626</w:t>
      </w:r>
      <w:r>
        <w:rPr>
          <w:bCs/>
        </w:rPr>
        <w:t> EUR mazāk n</w:t>
      </w:r>
      <w:r w:rsidR="007E7661">
        <w:rPr>
          <w:bCs/>
        </w:rPr>
        <w:t>ekā 20</w:t>
      </w:r>
      <w:r w:rsidR="00612336">
        <w:rPr>
          <w:bCs/>
        </w:rPr>
        <w:t>2</w:t>
      </w:r>
      <w:r w:rsidR="00744AC6">
        <w:rPr>
          <w:bCs/>
        </w:rPr>
        <w:t>4</w:t>
      </w:r>
      <w:r w:rsidR="007E7661">
        <w:rPr>
          <w:bCs/>
        </w:rPr>
        <w:t>.</w:t>
      </w:r>
      <w:r w:rsidR="000408C7">
        <w:rPr>
          <w:bCs/>
        </w:rPr>
        <w:t> </w:t>
      </w:r>
      <w:r w:rsidR="007E7661">
        <w:rPr>
          <w:bCs/>
        </w:rPr>
        <w:t xml:space="preserve">gadā faktiski saņemts. NĪN kārtējā gada ieņēmumi plānoti </w:t>
      </w:r>
      <w:r w:rsidR="00744AC6">
        <w:rPr>
          <w:bCs/>
        </w:rPr>
        <w:t>729 699</w:t>
      </w:r>
      <w:r w:rsidR="007E7661">
        <w:rPr>
          <w:bCs/>
        </w:rPr>
        <w:t xml:space="preserve"> EUR apm</w:t>
      </w:r>
      <w:r w:rsidR="001C608C">
        <w:rPr>
          <w:bCs/>
        </w:rPr>
        <w:t xml:space="preserve">ērā, tajā skaitā par zemi </w:t>
      </w:r>
      <w:r w:rsidR="00744AC6">
        <w:rPr>
          <w:bCs/>
        </w:rPr>
        <w:t>564 831</w:t>
      </w:r>
      <w:r w:rsidR="001C608C">
        <w:rPr>
          <w:bCs/>
        </w:rPr>
        <w:t xml:space="preserve"> EUR, par ēkām un būvēm </w:t>
      </w:r>
      <w:r w:rsidR="00744AC6">
        <w:rPr>
          <w:bCs/>
        </w:rPr>
        <w:t>117 7206</w:t>
      </w:r>
      <w:r w:rsidR="007E7661">
        <w:rPr>
          <w:bCs/>
        </w:rPr>
        <w:t xml:space="preserve"> EUR un par mājokļiem </w:t>
      </w:r>
      <w:r w:rsidR="00744AC6">
        <w:rPr>
          <w:bCs/>
        </w:rPr>
        <w:t>47 142</w:t>
      </w:r>
      <w:r w:rsidR="007E7661">
        <w:rPr>
          <w:bCs/>
        </w:rPr>
        <w:t> EUR</w:t>
      </w:r>
      <w:r w:rsidR="00744AC6">
        <w:rPr>
          <w:bCs/>
        </w:rPr>
        <w:t>.</w:t>
      </w:r>
    </w:p>
    <w:p w14:paraId="1F3B9017" w14:textId="6669CAAB" w:rsidR="00D37BA0" w:rsidRPr="00D37BA0" w:rsidRDefault="00FD03ED" w:rsidP="007E7661">
      <w:pPr>
        <w:spacing w:after="120" w:line="360" w:lineRule="auto"/>
        <w:ind w:firstLine="567"/>
        <w:jc w:val="both"/>
        <w:rPr>
          <w:bCs/>
        </w:rPr>
      </w:pPr>
      <w:r>
        <w:rPr>
          <w:bCs/>
        </w:rPr>
        <w:t xml:space="preserve">Dabas resursu nodokļa ieņēmumi plānoti </w:t>
      </w:r>
      <w:r w:rsidR="00744AC6">
        <w:rPr>
          <w:bCs/>
        </w:rPr>
        <w:t>46</w:t>
      </w:r>
      <w:r w:rsidR="003D2A92">
        <w:rPr>
          <w:bCs/>
        </w:rPr>
        <w:t> 000</w:t>
      </w:r>
      <w:r>
        <w:rPr>
          <w:bCs/>
        </w:rPr>
        <w:t xml:space="preserve"> EUR apmērā, bet a</w:t>
      </w:r>
      <w:r w:rsidR="00D37BA0" w:rsidRPr="00D37BA0">
        <w:rPr>
          <w:bCs/>
        </w:rPr>
        <w:t>zartspēļu nodokļa ieņēmumi plānot</w:t>
      </w:r>
      <w:r>
        <w:rPr>
          <w:bCs/>
        </w:rPr>
        <w:t>i</w:t>
      </w:r>
      <w:r w:rsidR="00F15C3B">
        <w:rPr>
          <w:bCs/>
        </w:rPr>
        <w:t xml:space="preserve"> </w:t>
      </w:r>
      <w:r w:rsidR="00744AC6">
        <w:rPr>
          <w:bCs/>
        </w:rPr>
        <w:t>12 6</w:t>
      </w:r>
      <w:r w:rsidR="00F15C3B">
        <w:rPr>
          <w:bCs/>
        </w:rPr>
        <w:t>00 EUR apmērā.</w:t>
      </w:r>
    </w:p>
    <w:p w14:paraId="4B1380EC" w14:textId="3202CC55" w:rsidR="007E7661" w:rsidRDefault="007E7661" w:rsidP="008447BD">
      <w:pPr>
        <w:spacing w:after="120" w:line="360" w:lineRule="auto"/>
        <w:ind w:firstLine="567"/>
        <w:jc w:val="both"/>
        <w:rPr>
          <w:bCs/>
        </w:rPr>
      </w:pPr>
      <w:r w:rsidRPr="00D37BA0">
        <w:rPr>
          <w:bCs/>
        </w:rPr>
        <w:t xml:space="preserve">Nenodokļu ieņēmumus </w:t>
      </w:r>
      <w:r w:rsidR="003D2A92">
        <w:rPr>
          <w:bCs/>
        </w:rPr>
        <w:t>60</w:t>
      </w:r>
      <w:r w:rsidR="00744AC6">
        <w:rPr>
          <w:bCs/>
        </w:rPr>
        <w:t>0</w:t>
      </w:r>
      <w:r w:rsidR="003D2A92">
        <w:rPr>
          <w:bCs/>
        </w:rPr>
        <w:t> </w:t>
      </w:r>
      <w:r w:rsidR="00744AC6">
        <w:rPr>
          <w:bCs/>
        </w:rPr>
        <w:t>22</w:t>
      </w:r>
      <w:r w:rsidR="003D2A92">
        <w:rPr>
          <w:bCs/>
        </w:rPr>
        <w:t>1</w:t>
      </w:r>
      <w:r>
        <w:rPr>
          <w:bCs/>
        </w:rPr>
        <w:t xml:space="preserve"> E</w:t>
      </w:r>
      <w:r w:rsidRPr="00D37BA0">
        <w:rPr>
          <w:bCs/>
        </w:rPr>
        <w:t>UR apmērā veido valsts un pašvaldības no</w:t>
      </w:r>
      <w:r>
        <w:rPr>
          <w:bCs/>
        </w:rPr>
        <w:t>devas, naudas sodi un sankcijas</w:t>
      </w:r>
      <w:r w:rsidR="00331D50">
        <w:rPr>
          <w:bCs/>
        </w:rPr>
        <w:t xml:space="preserve">, pārējie nenodokļu ieņēmumi, </w:t>
      </w:r>
      <w:r>
        <w:rPr>
          <w:bCs/>
        </w:rPr>
        <w:t>ieņēmumi</w:t>
      </w:r>
      <w:r w:rsidR="008447BD">
        <w:rPr>
          <w:bCs/>
        </w:rPr>
        <w:t xml:space="preserve"> no pa</w:t>
      </w:r>
      <w:r w:rsidR="00331D50">
        <w:rPr>
          <w:bCs/>
        </w:rPr>
        <w:t>švaldības īpašuma atsavināšanas un ieņēmumi no uzņēmējdarbības un īpašuma.</w:t>
      </w:r>
    </w:p>
    <w:p w14:paraId="4645AAE9" w14:textId="61BAB196" w:rsidR="007E7661" w:rsidRDefault="008447BD" w:rsidP="007E7661">
      <w:pPr>
        <w:spacing w:after="120"/>
        <w:ind w:firstLine="567"/>
        <w:jc w:val="both"/>
      </w:pPr>
      <w:r>
        <w:t>Valsts bud</w:t>
      </w:r>
      <w:r w:rsidR="006B4227">
        <w:t>žeta trans</w:t>
      </w:r>
      <w:r w:rsidR="00E032CB">
        <w:t xml:space="preserve">fertu ieņēmumi plānoti </w:t>
      </w:r>
      <w:r w:rsidR="0009306E">
        <w:t>14 805 735</w:t>
      </w:r>
      <w:r w:rsidR="006B4227">
        <w:t> EUR apmērā, tajā skaitā:</w:t>
      </w:r>
    </w:p>
    <w:p w14:paraId="79BA89ED" w14:textId="7E9D54E0" w:rsidR="006B4227" w:rsidRDefault="006B4227" w:rsidP="006B4227">
      <w:pPr>
        <w:pStyle w:val="Sarakstarindkopa"/>
        <w:numPr>
          <w:ilvl w:val="0"/>
          <w:numId w:val="17"/>
        </w:numPr>
        <w:spacing w:after="120" w:line="360" w:lineRule="auto"/>
        <w:ind w:left="993" w:hanging="426"/>
        <w:jc w:val="both"/>
      </w:pPr>
      <w:r w:rsidRPr="006B4227">
        <w:t xml:space="preserve">Izglītības un zinātnes ministrijas valsts budžeta dotācija pedagogu darba samaksai un valsts sociālās apdrošināšanas obligātām iemaksām </w:t>
      </w:r>
      <w:r w:rsidR="005279C4">
        <w:t>2</w:t>
      </w:r>
      <w:r w:rsidR="00744AC6">
        <w:t> 976 293</w:t>
      </w:r>
      <w:r w:rsidRPr="006B4227">
        <w:t> EUR</w:t>
      </w:r>
      <w:r w:rsidR="00B51E76" w:rsidRPr="00B51E76">
        <w:t xml:space="preserve"> </w:t>
      </w:r>
      <w:r w:rsidR="00B51E76" w:rsidRPr="00D0093C">
        <w:t>apmērā</w:t>
      </w:r>
      <w:r w:rsidRPr="006B4227">
        <w:t xml:space="preserve"> (</w:t>
      </w:r>
      <w:r>
        <w:t>periodam no</w:t>
      </w:r>
      <w:r w:rsidR="00E025A2">
        <w:t xml:space="preserve"> 202</w:t>
      </w:r>
      <w:r w:rsidR="00744AC6">
        <w:t>5</w:t>
      </w:r>
      <w:r w:rsidR="00E025A2">
        <w:t>.gada janvāra līdz 202</w:t>
      </w:r>
      <w:r w:rsidR="00744AC6">
        <w:t>5</w:t>
      </w:r>
      <w:r w:rsidRPr="006B4227">
        <w:t>.gada augustam)</w:t>
      </w:r>
      <w:r>
        <w:t>,</w:t>
      </w:r>
    </w:p>
    <w:p w14:paraId="044A4EC6" w14:textId="523BA4ED" w:rsidR="006B4227" w:rsidRDefault="006B4227" w:rsidP="007C78DD">
      <w:pPr>
        <w:pStyle w:val="Sarakstarindkopa"/>
        <w:numPr>
          <w:ilvl w:val="0"/>
          <w:numId w:val="17"/>
        </w:numPr>
        <w:spacing w:after="120" w:line="360" w:lineRule="auto"/>
        <w:ind w:left="993" w:hanging="426"/>
        <w:jc w:val="both"/>
      </w:pPr>
      <w:r>
        <w:t xml:space="preserve">Latvijas </w:t>
      </w:r>
      <w:r w:rsidR="00EC3C4D">
        <w:t>N</w:t>
      </w:r>
      <w:r>
        <w:t>acionāl</w:t>
      </w:r>
      <w:r w:rsidR="00546CA3">
        <w:t>ā</w:t>
      </w:r>
      <w:r>
        <w:t xml:space="preserve"> kultūras centra valsts budžeta dotācija mūzikas un mākslas profesionālās ievirzes izglītības </w:t>
      </w:r>
      <w:r w:rsidRPr="006B4227">
        <w:t>pedagogu darba samaksai un valsts sociālās apdrošināšanas obligātām iemaksām</w:t>
      </w:r>
      <w:r w:rsidR="00E025A2">
        <w:t xml:space="preserve"> </w:t>
      </w:r>
      <w:r w:rsidR="00744AC6">
        <w:t>234 994</w:t>
      </w:r>
      <w:r>
        <w:t> EUR</w:t>
      </w:r>
      <w:r w:rsidR="00B51E76">
        <w:t xml:space="preserve"> </w:t>
      </w:r>
      <w:r w:rsidR="00B51E76" w:rsidRPr="00D0093C">
        <w:t>apmērā</w:t>
      </w:r>
      <w:r>
        <w:t xml:space="preserve"> </w:t>
      </w:r>
      <w:r w:rsidRPr="006B4227">
        <w:t xml:space="preserve">(periodam </w:t>
      </w:r>
      <w:r>
        <w:t>no</w:t>
      </w:r>
      <w:r w:rsidR="00E025A2">
        <w:t xml:space="preserve"> 202</w:t>
      </w:r>
      <w:r w:rsidR="00744AC6">
        <w:t>5</w:t>
      </w:r>
      <w:r w:rsidR="00331D50">
        <w:t>.gada janvāra līdz 202</w:t>
      </w:r>
      <w:r w:rsidR="00744AC6">
        <w:t>5</w:t>
      </w:r>
      <w:r w:rsidRPr="006B4227">
        <w:t xml:space="preserve">.gada </w:t>
      </w:r>
      <w:r w:rsidR="00F77C74">
        <w:t>augustam</w:t>
      </w:r>
      <w:r w:rsidRPr="006B4227">
        <w:t>)</w:t>
      </w:r>
      <w:r>
        <w:t>,</w:t>
      </w:r>
    </w:p>
    <w:p w14:paraId="55330558" w14:textId="36169C5B" w:rsidR="0009306E" w:rsidRDefault="0009306E" w:rsidP="0009306E">
      <w:pPr>
        <w:pStyle w:val="Sarakstarindkopa"/>
        <w:numPr>
          <w:ilvl w:val="0"/>
          <w:numId w:val="17"/>
        </w:numPr>
        <w:spacing w:after="120" w:line="360" w:lineRule="auto"/>
        <w:ind w:left="993" w:hanging="426"/>
        <w:jc w:val="both"/>
      </w:pPr>
      <w:r>
        <w:t xml:space="preserve">Izglītības un zinātnes m ministrijas un Latvijas Nacionāla kultūras centra valsts budžeta dotācijas prognoze </w:t>
      </w:r>
      <w:r w:rsidRPr="006B4227">
        <w:t xml:space="preserve">pedagogu darba samaksai un valsts sociālās </w:t>
      </w:r>
      <w:r w:rsidRPr="006B4227">
        <w:lastRenderedPageBreak/>
        <w:t>apdrošināšanas obligātām iemaksām</w:t>
      </w:r>
      <w:r>
        <w:t xml:space="preserve"> 1 590 254 EUR </w:t>
      </w:r>
      <w:r w:rsidRPr="00D0093C">
        <w:t>apmērā</w:t>
      </w:r>
      <w:r>
        <w:t xml:space="preserve"> </w:t>
      </w:r>
      <w:r w:rsidRPr="006B4227">
        <w:t xml:space="preserve">(periodam </w:t>
      </w:r>
      <w:r>
        <w:t>no 2025.gada septembra līdz 2025</w:t>
      </w:r>
      <w:r w:rsidRPr="006B4227">
        <w:t xml:space="preserve">.gada </w:t>
      </w:r>
      <w:r>
        <w:t>decembrim</w:t>
      </w:r>
      <w:r w:rsidRPr="006B4227">
        <w:t>)</w:t>
      </w:r>
      <w:r>
        <w:t>,</w:t>
      </w:r>
    </w:p>
    <w:p w14:paraId="31BCB734" w14:textId="2EDA2270" w:rsidR="006B4227" w:rsidRDefault="00180C9B" w:rsidP="006B4227">
      <w:pPr>
        <w:pStyle w:val="Sarakstarindkopa"/>
        <w:numPr>
          <w:ilvl w:val="0"/>
          <w:numId w:val="17"/>
        </w:numPr>
        <w:spacing w:after="120" w:line="360" w:lineRule="auto"/>
        <w:ind w:left="993" w:hanging="426"/>
        <w:jc w:val="both"/>
      </w:pPr>
      <w:r>
        <w:t xml:space="preserve">Izglītības un zinātnes ministrijas </w:t>
      </w:r>
      <w:r w:rsidR="006B4227">
        <w:t xml:space="preserve">valsts budžeta dotācija </w:t>
      </w:r>
      <w:r w:rsidR="006B4227" w:rsidRPr="006B4227">
        <w:t xml:space="preserve">skolēnu </w:t>
      </w:r>
      <w:r w:rsidR="00546CA3">
        <w:t>n</w:t>
      </w:r>
      <w:r w:rsidR="00546CA3" w:rsidRPr="006B4227">
        <w:t>o 1. līdz 4.</w:t>
      </w:r>
      <w:r w:rsidR="000408C7">
        <w:t> </w:t>
      </w:r>
      <w:r w:rsidR="00546CA3" w:rsidRPr="006B4227">
        <w:t xml:space="preserve">klases </w:t>
      </w:r>
      <w:r w:rsidR="006B4227" w:rsidRPr="006B4227">
        <w:t>ēdināšanai</w:t>
      </w:r>
      <w:r w:rsidR="00E025A2">
        <w:t xml:space="preserve"> </w:t>
      </w:r>
      <w:r w:rsidR="00744AC6">
        <w:t>124 315</w:t>
      </w:r>
      <w:r w:rsidR="006B4227">
        <w:t> EUR</w:t>
      </w:r>
      <w:r w:rsidR="00B51E76" w:rsidRPr="00B51E76">
        <w:t xml:space="preserve"> </w:t>
      </w:r>
      <w:r w:rsidR="00B51E76" w:rsidRPr="00D0093C">
        <w:t>apmērā</w:t>
      </w:r>
      <w:r w:rsidR="006B4227">
        <w:t>,</w:t>
      </w:r>
    </w:p>
    <w:p w14:paraId="2FCD255A" w14:textId="555536B6" w:rsidR="00325B55" w:rsidRPr="00EC3C4D" w:rsidRDefault="00325B55" w:rsidP="00325B55">
      <w:pPr>
        <w:pStyle w:val="Sarakstarindkopa"/>
        <w:numPr>
          <w:ilvl w:val="0"/>
          <w:numId w:val="17"/>
        </w:numPr>
        <w:spacing w:after="120" w:line="360" w:lineRule="auto"/>
        <w:ind w:left="993" w:hanging="426"/>
        <w:jc w:val="both"/>
      </w:pPr>
      <w:r w:rsidRPr="006B4227">
        <w:t xml:space="preserve">Izglītības un zinātnes ministrijas valsts budžeta dotācija </w:t>
      </w:r>
      <w:r>
        <w:t xml:space="preserve">sporta </w:t>
      </w:r>
      <w:r w:rsidRPr="006B4227">
        <w:t xml:space="preserve">pedagogu darba samaksai un valsts sociālās apdrošināšanas obligātām iemaksām </w:t>
      </w:r>
      <w:r w:rsidR="00744AC6">
        <w:t>313 417</w:t>
      </w:r>
      <w:r w:rsidRPr="006B4227">
        <w:t> EUR</w:t>
      </w:r>
      <w:r w:rsidRPr="00B51E76">
        <w:t xml:space="preserve"> </w:t>
      </w:r>
      <w:r w:rsidRPr="00D0093C">
        <w:t>apmērā</w:t>
      </w:r>
      <w:r w:rsidRPr="006B4227">
        <w:t xml:space="preserve"> </w:t>
      </w:r>
      <w:r w:rsidRPr="00EC3C4D">
        <w:t>(periodam no 202</w:t>
      </w:r>
      <w:r w:rsidR="00744AC6">
        <w:t>5</w:t>
      </w:r>
      <w:r w:rsidRPr="00EC3C4D">
        <w:t>.</w:t>
      </w:r>
      <w:r w:rsidR="000408C7">
        <w:t> </w:t>
      </w:r>
      <w:r w:rsidRPr="00EC3C4D">
        <w:t>gada janvāra līdz 202</w:t>
      </w:r>
      <w:r w:rsidR="00744AC6">
        <w:t>5.</w:t>
      </w:r>
      <w:r w:rsidR="000408C7">
        <w:t> </w:t>
      </w:r>
      <w:r w:rsidRPr="00EC3C4D">
        <w:t>gada decembrim),</w:t>
      </w:r>
    </w:p>
    <w:p w14:paraId="6C1EB0E7" w14:textId="5CEB92A3" w:rsidR="006B4227" w:rsidRDefault="006B4227" w:rsidP="006B4227">
      <w:pPr>
        <w:pStyle w:val="Sarakstarindkopa"/>
        <w:numPr>
          <w:ilvl w:val="0"/>
          <w:numId w:val="17"/>
        </w:numPr>
        <w:spacing w:after="120" w:line="360" w:lineRule="auto"/>
        <w:ind w:left="993" w:hanging="426"/>
        <w:jc w:val="both"/>
      </w:pPr>
      <w:r>
        <w:t xml:space="preserve">Latvijas </w:t>
      </w:r>
      <w:r w:rsidR="00EC3C4D">
        <w:t>N</w:t>
      </w:r>
      <w:r>
        <w:t>acionāl</w:t>
      </w:r>
      <w:r w:rsidR="000621DA">
        <w:t>ā</w:t>
      </w:r>
      <w:r>
        <w:t xml:space="preserve"> kultūras centra valsts budžeta dotācija tautas māksliniecisko kolektīvu vadītāju darba samaksai un </w:t>
      </w:r>
      <w:r w:rsidRPr="006B4227">
        <w:t>valsts sociālās apdrošināšanas obligātām iemaksām</w:t>
      </w:r>
      <w:r w:rsidR="00A42370">
        <w:t xml:space="preserve"> </w:t>
      </w:r>
      <w:r w:rsidR="00744AC6">
        <w:t>31 672</w:t>
      </w:r>
      <w:r>
        <w:t> EUR</w:t>
      </w:r>
      <w:r w:rsidR="00D0093C">
        <w:t xml:space="preserve"> </w:t>
      </w:r>
      <w:r w:rsidR="00D0093C" w:rsidRPr="00D0093C">
        <w:t>apmērā</w:t>
      </w:r>
      <w:r>
        <w:t xml:space="preserve"> (12 mēnešu periodam),</w:t>
      </w:r>
    </w:p>
    <w:p w14:paraId="70758B7F" w14:textId="386014CF" w:rsidR="006B4227" w:rsidRDefault="006B4227" w:rsidP="006B4227">
      <w:pPr>
        <w:pStyle w:val="Sarakstarindkopa"/>
        <w:numPr>
          <w:ilvl w:val="0"/>
          <w:numId w:val="17"/>
        </w:numPr>
        <w:spacing w:after="120" w:line="360" w:lineRule="auto"/>
        <w:ind w:left="993" w:hanging="426"/>
        <w:jc w:val="both"/>
      </w:pPr>
      <w:r>
        <w:t>Nacionālā veselības centra valsts budžeta dotācija feldšerpunktu</w:t>
      </w:r>
      <w:r w:rsidR="00737EE6">
        <w:t xml:space="preserve"> uzturēšanai un ārstu </w:t>
      </w:r>
      <w:r w:rsidR="0066316B">
        <w:t>palīgu darba samaksai un</w:t>
      </w:r>
      <w:r w:rsidR="0066316B" w:rsidRPr="0066316B">
        <w:t xml:space="preserve"> </w:t>
      </w:r>
      <w:r w:rsidR="0066316B" w:rsidRPr="006B4227">
        <w:t>valsts sociālās apdrošināšanas obligātām iemaksām</w:t>
      </w:r>
      <w:r w:rsidR="0066316B">
        <w:t xml:space="preserve"> </w:t>
      </w:r>
      <w:r w:rsidR="00744AC6">
        <w:t>108 661</w:t>
      </w:r>
      <w:r w:rsidR="00085A62">
        <w:t> </w:t>
      </w:r>
      <w:r w:rsidR="0066316B">
        <w:t>EUR</w:t>
      </w:r>
      <w:r w:rsidR="00D0093C" w:rsidRPr="00D0093C">
        <w:t xml:space="preserve"> apmērā</w:t>
      </w:r>
      <w:r w:rsidR="0066316B">
        <w:t>,</w:t>
      </w:r>
    </w:p>
    <w:p w14:paraId="68757175" w14:textId="3E091701" w:rsidR="0066316B" w:rsidRDefault="0066316B" w:rsidP="006B4227">
      <w:pPr>
        <w:pStyle w:val="Sarakstarindkopa"/>
        <w:numPr>
          <w:ilvl w:val="0"/>
          <w:numId w:val="17"/>
        </w:numPr>
        <w:spacing w:after="120" w:line="360" w:lineRule="auto"/>
        <w:ind w:left="993" w:hanging="426"/>
        <w:jc w:val="both"/>
      </w:pPr>
      <w:r>
        <w:t xml:space="preserve">Nodarbinātības valsts aģentūras valsts budžeta dotācija algotiem </w:t>
      </w:r>
      <w:r w:rsidR="00737EE6">
        <w:t xml:space="preserve">pagaidu </w:t>
      </w:r>
      <w:r>
        <w:t xml:space="preserve">sabiedriskiem darbiem </w:t>
      </w:r>
      <w:r w:rsidR="00744AC6">
        <w:t>32 200</w:t>
      </w:r>
      <w:r>
        <w:t> EUR</w:t>
      </w:r>
      <w:r w:rsidR="00D0093C" w:rsidRPr="00D0093C">
        <w:t xml:space="preserve"> apmērā</w:t>
      </w:r>
      <w:r w:rsidR="002A0344">
        <w:t xml:space="preserve"> </w:t>
      </w:r>
      <w:r w:rsidR="002A0344" w:rsidRPr="00EC3C4D">
        <w:t>(</w:t>
      </w:r>
      <w:r w:rsidR="00924F83">
        <w:t>12</w:t>
      </w:r>
      <w:r w:rsidR="002A0344" w:rsidRPr="00EC3C4D">
        <w:t xml:space="preserve"> mēnešu periodam)</w:t>
      </w:r>
      <w:r w:rsidRPr="00EC3C4D">
        <w:t>,</w:t>
      </w:r>
    </w:p>
    <w:p w14:paraId="7C8E8C1D" w14:textId="71E14009" w:rsidR="00D44B2E" w:rsidRDefault="00D44B2E" w:rsidP="0066316B">
      <w:pPr>
        <w:pStyle w:val="Sarakstarindkopa"/>
        <w:numPr>
          <w:ilvl w:val="0"/>
          <w:numId w:val="17"/>
        </w:numPr>
        <w:spacing w:after="120" w:line="360" w:lineRule="auto"/>
        <w:ind w:left="993" w:hanging="426"/>
        <w:jc w:val="both"/>
      </w:pPr>
      <w:r>
        <w:t xml:space="preserve">Satiksmes ministrijas valsts budžeta dotācija </w:t>
      </w:r>
      <w:r w:rsidR="00325B55">
        <w:t>autoceļu (ielu</w:t>
      </w:r>
      <w:r w:rsidR="00A42370">
        <w:t>) fondam</w:t>
      </w:r>
      <w:r w:rsidR="00F22525">
        <w:t xml:space="preserve"> </w:t>
      </w:r>
      <w:r w:rsidR="003873D7">
        <w:t xml:space="preserve">un Pils ielas posmā no </w:t>
      </w:r>
      <w:proofErr w:type="spellStart"/>
      <w:r w:rsidR="003873D7">
        <w:t>Kolberģa</w:t>
      </w:r>
      <w:proofErr w:type="spellEnd"/>
      <w:r w:rsidR="003873D7">
        <w:t xml:space="preserve"> ielas līdz </w:t>
      </w:r>
      <w:proofErr w:type="spellStart"/>
      <w:r w:rsidR="003873D7">
        <w:t>Kalnadruvas</w:t>
      </w:r>
      <w:proofErr w:type="spellEnd"/>
      <w:r w:rsidR="003873D7">
        <w:t xml:space="preserve"> ielai Alūksnē, Alūksnes novadā,  pārbūvei</w:t>
      </w:r>
      <w:r w:rsidR="00A42370">
        <w:t xml:space="preserve"> </w:t>
      </w:r>
      <w:r>
        <w:t xml:space="preserve"> </w:t>
      </w:r>
      <w:r w:rsidR="00F22525">
        <w:t>1 493 943</w:t>
      </w:r>
      <w:r w:rsidR="00737EE6">
        <w:t> EUR apmērā,</w:t>
      </w:r>
    </w:p>
    <w:p w14:paraId="7E24C721" w14:textId="6A2E577C" w:rsidR="00C446B2" w:rsidRDefault="000C7219" w:rsidP="0066316B">
      <w:pPr>
        <w:pStyle w:val="Sarakstarindkopa"/>
        <w:numPr>
          <w:ilvl w:val="0"/>
          <w:numId w:val="17"/>
        </w:numPr>
        <w:spacing w:after="120" w:line="360" w:lineRule="auto"/>
        <w:ind w:left="993" w:hanging="426"/>
        <w:jc w:val="both"/>
      </w:pPr>
      <w:r>
        <w:t>Izglītības un zinātnes ministrijas</w:t>
      </w:r>
      <w:r w:rsidR="005379B2">
        <w:t xml:space="preserve"> valsts budžeta dotācija asistentu nodrošināšanai personām ar invaliditāti </w:t>
      </w:r>
      <w:r w:rsidR="003873D7">
        <w:t>37 870</w:t>
      </w:r>
      <w:r w:rsidR="005379B2">
        <w:t> EUR</w:t>
      </w:r>
      <w:r w:rsidR="00023576">
        <w:t xml:space="preserve"> apmērā</w:t>
      </w:r>
      <w:r w:rsidR="005379B2">
        <w:t>,</w:t>
      </w:r>
    </w:p>
    <w:p w14:paraId="63F835EC" w14:textId="13735C44" w:rsidR="005557C5" w:rsidRDefault="005557C5" w:rsidP="005557C5">
      <w:pPr>
        <w:pStyle w:val="Sarakstarindkopa"/>
        <w:numPr>
          <w:ilvl w:val="0"/>
          <w:numId w:val="17"/>
        </w:numPr>
        <w:spacing w:after="120" w:line="360" w:lineRule="auto"/>
        <w:ind w:left="993" w:hanging="426"/>
        <w:jc w:val="both"/>
      </w:pPr>
      <w:r>
        <w:t>Labklājības ministrijas valsts budžeta dotācija pansionāt</w:t>
      </w:r>
      <w:r w:rsidR="00F10A0B">
        <w:t>a</w:t>
      </w:r>
      <w:r>
        <w:t xml:space="preserve"> iemītniek</w:t>
      </w:r>
      <w:r w:rsidR="00F10A0B">
        <w:t>am</w:t>
      </w:r>
      <w:r>
        <w:t>, kas ievietot</w:t>
      </w:r>
      <w:r w:rsidR="00F10A0B">
        <w:t>s</w:t>
      </w:r>
      <w:r>
        <w:t xml:space="preserve"> līdz 1998.</w:t>
      </w:r>
      <w:r w:rsidR="000408C7">
        <w:t> </w:t>
      </w:r>
      <w:r>
        <w:t xml:space="preserve">gadam, </w:t>
      </w:r>
      <w:r w:rsidR="003873D7">
        <w:t>9 576</w:t>
      </w:r>
      <w:r>
        <w:t> EUR apmērā,</w:t>
      </w:r>
    </w:p>
    <w:p w14:paraId="6517F4DD" w14:textId="70DDC91B" w:rsidR="000C7219" w:rsidRDefault="000C7219" w:rsidP="005379B2">
      <w:pPr>
        <w:pStyle w:val="Sarakstarindkopa"/>
        <w:numPr>
          <w:ilvl w:val="0"/>
          <w:numId w:val="17"/>
        </w:numPr>
        <w:spacing w:after="120" w:line="360" w:lineRule="auto"/>
        <w:ind w:left="993" w:hanging="426"/>
        <w:jc w:val="both"/>
      </w:pPr>
      <w:r>
        <w:t>Labklājības ministrijas finansējums asistent</w:t>
      </w:r>
      <w:r w:rsidR="00C11302">
        <w:t xml:space="preserve">a pakalpojuma nodrošināšanai </w:t>
      </w:r>
      <w:r w:rsidR="003873D7">
        <w:t>72</w:t>
      </w:r>
      <w:r w:rsidR="00924F83">
        <w:t>0 000</w:t>
      </w:r>
      <w:r>
        <w:t> EUR apmērā,</w:t>
      </w:r>
    </w:p>
    <w:p w14:paraId="1034CBE5" w14:textId="5A288CE2" w:rsidR="00924F83" w:rsidRDefault="00924F83" w:rsidP="005379B2">
      <w:pPr>
        <w:pStyle w:val="Sarakstarindkopa"/>
        <w:numPr>
          <w:ilvl w:val="0"/>
          <w:numId w:val="17"/>
        </w:numPr>
        <w:spacing w:after="120" w:line="360" w:lineRule="auto"/>
        <w:ind w:left="993" w:hanging="426"/>
        <w:jc w:val="both"/>
      </w:pPr>
      <w:r>
        <w:t>Labklājības ministrijas finansējums trūcīgo un maznodrošināto personu pabalstu kompensācijai 1</w:t>
      </w:r>
      <w:r w:rsidR="00F22525">
        <w:t>30</w:t>
      </w:r>
      <w:r>
        <w:t> </w:t>
      </w:r>
      <w:r w:rsidR="00F22525">
        <w:t>0</w:t>
      </w:r>
      <w:r>
        <w:t>00 EUR apmērā,</w:t>
      </w:r>
    </w:p>
    <w:p w14:paraId="7E56F201" w14:textId="4E97E09A" w:rsidR="00924F83" w:rsidRDefault="00924F83" w:rsidP="005379B2">
      <w:pPr>
        <w:pStyle w:val="Sarakstarindkopa"/>
        <w:numPr>
          <w:ilvl w:val="0"/>
          <w:numId w:val="17"/>
        </w:numPr>
        <w:spacing w:after="120" w:line="360" w:lineRule="auto"/>
        <w:ind w:left="993" w:hanging="426"/>
        <w:jc w:val="both"/>
      </w:pPr>
      <w:r>
        <w:t xml:space="preserve">Labklājības ministrijas finansējums vardarbībā cietušo personu rehabilitācijas pakalpojumu kompensācijai </w:t>
      </w:r>
      <w:r w:rsidR="003873D7">
        <w:t>26 882</w:t>
      </w:r>
      <w:r>
        <w:t> EUR apmērā,</w:t>
      </w:r>
    </w:p>
    <w:p w14:paraId="339063F7" w14:textId="6E83A9D6" w:rsidR="00F22525" w:rsidRDefault="00F22525" w:rsidP="005379B2">
      <w:pPr>
        <w:pStyle w:val="Sarakstarindkopa"/>
        <w:numPr>
          <w:ilvl w:val="0"/>
          <w:numId w:val="17"/>
        </w:numPr>
        <w:spacing w:after="120" w:line="360" w:lineRule="auto"/>
        <w:ind w:left="993" w:hanging="426"/>
        <w:jc w:val="both"/>
      </w:pPr>
      <w:r>
        <w:t>Labklājības ministrijas finansējums aprūpes pakalpojuma nodrošināšanai bērniem ar invaliditāti 8 460 EUR apmērā,</w:t>
      </w:r>
    </w:p>
    <w:p w14:paraId="4C177658" w14:textId="04593A4F" w:rsidR="00A40F44" w:rsidRDefault="00A40F44" w:rsidP="005379B2">
      <w:pPr>
        <w:pStyle w:val="Sarakstarindkopa"/>
        <w:numPr>
          <w:ilvl w:val="0"/>
          <w:numId w:val="17"/>
        </w:numPr>
        <w:spacing w:after="120" w:line="360" w:lineRule="auto"/>
        <w:ind w:left="993" w:hanging="426"/>
        <w:jc w:val="both"/>
      </w:pPr>
      <w:r>
        <w:t xml:space="preserve">Labklājības ministrijas finansējums supervīziju nodrošināšanai </w:t>
      </w:r>
      <w:r w:rsidR="0067317F">
        <w:t xml:space="preserve">sociālajiem darbiniekiem </w:t>
      </w:r>
      <w:r>
        <w:t>4 000 EUR apmērā,</w:t>
      </w:r>
    </w:p>
    <w:p w14:paraId="78E40063" w14:textId="7F86CAB1" w:rsidR="00861D80" w:rsidRPr="00BB05B8" w:rsidRDefault="00861D80" w:rsidP="00861D80">
      <w:pPr>
        <w:pStyle w:val="Sarakstarindkopa"/>
        <w:numPr>
          <w:ilvl w:val="0"/>
          <w:numId w:val="17"/>
        </w:numPr>
        <w:spacing w:after="120" w:line="360" w:lineRule="auto"/>
        <w:ind w:left="993" w:hanging="426"/>
        <w:jc w:val="both"/>
      </w:pPr>
      <w:r w:rsidRPr="00BB05B8">
        <w:t>Vides aizsardzības un reģionālās attīstības</w:t>
      </w:r>
      <w:r w:rsidR="00E616C0" w:rsidRPr="00BB05B8">
        <w:t xml:space="preserve"> ministrijas finansējums vienotā klientu apkalpošanas centra</w:t>
      </w:r>
      <w:r w:rsidRPr="00BB05B8">
        <w:t xml:space="preserve"> uzturēšanai </w:t>
      </w:r>
      <w:r w:rsidR="00F22525">
        <w:t>23 452</w:t>
      </w:r>
      <w:r w:rsidRPr="00BB05B8">
        <w:t> EUR apmērā,</w:t>
      </w:r>
    </w:p>
    <w:p w14:paraId="5DEFCC0D" w14:textId="6594BE02" w:rsidR="00AF7A52" w:rsidRPr="00F22525" w:rsidRDefault="00AF7A52" w:rsidP="005379B2">
      <w:pPr>
        <w:pStyle w:val="Sarakstarindkopa"/>
        <w:numPr>
          <w:ilvl w:val="0"/>
          <w:numId w:val="17"/>
        </w:numPr>
        <w:spacing w:after="120" w:line="360" w:lineRule="auto"/>
        <w:ind w:left="993" w:hanging="426"/>
        <w:jc w:val="both"/>
      </w:pPr>
      <w:r w:rsidRPr="00BB05B8">
        <w:lastRenderedPageBreak/>
        <w:t xml:space="preserve">Valsts dotācija no pašvaldības finanšu izlīdzināšanas fonda </w:t>
      </w:r>
      <w:r w:rsidR="00F22525">
        <w:t>4 797 255</w:t>
      </w:r>
      <w:r w:rsidRPr="00BB05B8">
        <w:t> EUR</w:t>
      </w:r>
      <w:r w:rsidR="00D0093C" w:rsidRPr="00BB05B8">
        <w:t xml:space="preserve"> apmērā</w:t>
      </w:r>
      <w:r w:rsidR="00331D50" w:rsidRPr="00BB05B8">
        <w:t xml:space="preserve">, kas </w:t>
      </w:r>
      <w:r w:rsidR="00331D50" w:rsidRPr="00BB05B8">
        <w:rPr>
          <w:bCs/>
        </w:rPr>
        <w:t xml:space="preserve">ir par </w:t>
      </w:r>
      <w:r w:rsidR="00F22525">
        <w:rPr>
          <w:bCs/>
        </w:rPr>
        <w:t>174 648</w:t>
      </w:r>
      <w:r w:rsidR="00331D50" w:rsidRPr="00BB05B8">
        <w:rPr>
          <w:bCs/>
        </w:rPr>
        <w:t xml:space="preserve"> EUR </w:t>
      </w:r>
      <w:r w:rsidR="00F22525">
        <w:rPr>
          <w:bCs/>
        </w:rPr>
        <w:t>vairāk</w:t>
      </w:r>
      <w:r w:rsidR="00331D50" w:rsidRPr="00BB05B8">
        <w:rPr>
          <w:bCs/>
        </w:rPr>
        <w:t xml:space="preserve"> nekā 202</w:t>
      </w:r>
      <w:r w:rsidR="00F22525">
        <w:rPr>
          <w:bCs/>
        </w:rPr>
        <w:t>4</w:t>
      </w:r>
      <w:r w:rsidR="00331D50" w:rsidRPr="00BB05B8">
        <w:rPr>
          <w:bCs/>
        </w:rPr>
        <w:t>.</w:t>
      </w:r>
      <w:r w:rsidR="000408C7">
        <w:rPr>
          <w:bCs/>
        </w:rPr>
        <w:t> </w:t>
      </w:r>
      <w:r w:rsidR="00331D50" w:rsidRPr="00BB05B8">
        <w:rPr>
          <w:bCs/>
        </w:rPr>
        <w:t>gadā faktiski saņemts</w:t>
      </w:r>
      <w:r w:rsidR="005557C5" w:rsidRPr="00BB05B8">
        <w:rPr>
          <w:bCs/>
        </w:rPr>
        <w:t>,</w:t>
      </w:r>
    </w:p>
    <w:p w14:paraId="164A3782" w14:textId="33D45242" w:rsidR="00F22525" w:rsidRPr="00BB05B8" w:rsidRDefault="00F22525" w:rsidP="005379B2">
      <w:pPr>
        <w:pStyle w:val="Sarakstarindkopa"/>
        <w:numPr>
          <w:ilvl w:val="0"/>
          <w:numId w:val="17"/>
        </w:numPr>
        <w:spacing w:after="120" w:line="360" w:lineRule="auto"/>
        <w:ind w:left="993" w:hanging="426"/>
        <w:jc w:val="both"/>
      </w:pPr>
      <w:r>
        <w:rPr>
          <w:bCs/>
        </w:rPr>
        <w:t>Valsts dotācija Eiropas Savienības ārējas robežas pašvaldībām 319 137 EUR apmērā,</w:t>
      </w:r>
    </w:p>
    <w:p w14:paraId="0C0752CD" w14:textId="2F86EB23" w:rsidR="00BB05B8" w:rsidRDefault="00BB05B8" w:rsidP="00BB05B8">
      <w:pPr>
        <w:pStyle w:val="Sarakstarindkopa"/>
        <w:numPr>
          <w:ilvl w:val="0"/>
          <w:numId w:val="17"/>
        </w:numPr>
        <w:spacing w:after="120" w:line="360" w:lineRule="auto"/>
        <w:ind w:left="993" w:hanging="426"/>
        <w:jc w:val="both"/>
      </w:pPr>
      <w:r w:rsidRPr="00ED6662">
        <w:t xml:space="preserve">Izglītības un zinātnes ministrijas finansējums nepilngadīgo Ukrainas civiliedzīvotāju izglītības nodrošināšanai </w:t>
      </w:r>
      <w:r w:rsidR="00F22525">
        <w:t>3 084</w:t>
      </w:r>
      <w:r w:rsidRPr="00ED6662">
        <w:t> EUR apmērā,</w:t>
      </w:r>
    </w:p>
    <w:p w14:paraId="46510F9C" w14:textId="6C6E4698" w:rsidR="00ED6662" w:rsidRPr="00ED6662" w:rsidRDefault="00ED6662" w:rsidP="00BB05B8">
      <w:pPr>
        <w:pStyle w:val="Sarakstarindkopa"/>
        <w:numPr>
          <w:ilvl w:val="0"/>
          <w:numId w:val="17"/>
        </w:numPr>
        <w:spacing w:after="120" w:line="360" w:lineRule="auto"/>
        <w:ind w:left="993" w:hanging="426"/>
        <w:jc w:val="both"/>
      </w:pPr>
      <w:r w:rsidRPr="00ED6662">
        <w:t xml:space="preserve">Jaunatnes starptautisko programmu aģentūras finansējums projektiem </w:t>
      </w:r>
      <w:r w:rsidR="00A40F44">
        <w:t>470 752</w:t>
      </w:r>
      <w:r w:rsidRPr="00ED6662">
        <w:t> EUR apmērā,</w:t>
      </w:r>
    </w:p>
    <w:p w14:paraId="1C8CA9C0" w14:textId="72E92348" w:rsidR="00BB05B8" w:rsidRPr="00ED6662" w:rsidRDefault="00EC3C4D" w:rsidP="00BB05B8">
      <w:pPr>
        <w:pStyle w:val="Sarakstarindkopa"/>
        <w:numPr>
          <w:ilvl w:val="0"/>
          <w:numId w:val="17"/>
        </w:numPr>
        <w:spacing w:after="120" w:line="360" w:lineRule="auto"/>
        <w:ind w:left="993" w:hanging="426"/>
        <w:jc w:val="both"/>
      </w:pPr>
      <w:r>
        <w:t xml:space="preserve">Latvijas Nacionālā kultūras centra finansējums </w:t>
      </w:r>
      <w:r w:rsidR="00BB05B8" w:rsidRPr="00ED6662">
        <w:t xml:space="preserve">programmai “Latvijas skolas soma” </w:t>
      </w:r>
      <w:r w:rsidR="00F22525">
        <w:t>24 540</w:t>
      </w:r>
      <w:r w:rsidR="00BB05B8" w:rsidRPr="00ED6662">
        <w:t> EUR apmērā,</w:t>
      </w:r>
    </w:p>
    <w:p w14:paraId="0A18CC44" w14:textId="07B0EFC3" w:rsidR="00085A62" w:rsidRDefault="00085A62" w:rsidP="005379B2">
      <w:pPr>
        <w:pStyle w:val="Sarakstarindkopa"/>
        <w:numPr>
          <w:ilvl w:val="0"/>
          <w:numId w:val="17"/>
        </w:numPr>
        <w:spacing w:after="120" w:line="360" w:lineRule="auto"/>
        <w:ind w:left="993" w:hanging="426"/>
        <w:jc w:val="both"/>
      </w:pPr>
      <w:r w:rsidRPr="00BB05B8">
        <w:t xml:space="preserve">Vides aizsardzības un reģionālās attīstības </w:t>
      </w:r>
      <w:r w:rsidR="00A40F44">
        <w:t xml:space="preserve">(turpmāk - VARAM) </w:t>
      </w:r>
      <w:r w:rsidRPr="00BB05B8">
        <w:t>ministrijas finansējums</w:t>
      </w:r>
      <w:r>
        <w:t xml:space="preserve"> Ukrainas civiliedzīvotāju atbalstam </w:t>
      </w:r>
      <w:r w:rsidR="00F22525">
        <w:t>20 000</w:t>
      </w:r>
      <w:r>
        <w:t> EUR apmērā</w:t>
      </w:r>
      <w:r w:rsidR="00EC3C4D">
        <w:t>,</w:t>
      </w:r>
    </w:p>
    <w:p w14:paraId="0CC6C389" w14:textId="21D11E49" w:rsidR="00A40F44" w:rsidRDefault="00A40F44" w:rsidP="005379B2">
      <w:pPr>
        <w:pStyle w:val="Sarakstarindkopa"/>
        <w:numPr>
          <w:ilvl w:val="0"/>
          <w:numId w:val="17"/>
        </w:numPr>
        <w:spacing w:after="120" w:line="360" w:lineRule="auto"/>
        <w:ind w:left="993" w:hanging="426"/>
        <w:jc w:val="both"/>
      </w:pPr>
      <w:r>
        <w:t>VARAM finansējums Eiropas Savienības fondu projektam 12 807 EUR apmērā,</w:t>
      </w:r>
    </w:p>
    <w:p w14:paraId="0C6150CD" w14:textId="6E1E8D56" w:rsidR="00EC3C4D" w:rsidRDefault="00326ED3" w:rsidP="005379B2">
      <w:pPr>
        <w:pStyle w:val="Sarakstarindkopa"/>
        <w:numPr>
          <w:ilvl w:val="0"/>
          <w:numId w:val="17"/>
        </w:numPr>
        <w:spacing w:after="120" w:line="360" w:lineRule="auto"/>
        <w:ind w:left="993" w:hanging="426"/>
        <w:jc w:val="both"/>
      </w:pPr>
      <w:r>
        <w:t xml:space="preserve">Centrālās finanšu un līgumu aģentūras finansējums Eiropas Savienības struktūrfondu projektu īstenošanai </w:t>
      </w:r>
      <w:r w:rsidR="00F22525">
        <w:t>1 220 912</w:t>
      </w:r>
      <w:r>
        <w:t> EUR apmērā,</w:t>
      </w:r>
    </w:p>
    <w:p w14:paraId="252115A1" w14:textId="733AB2C2" w:rsidR="0067317F" w:rsidRDefault="0067317F" w:rsidP="005379B2">
      <w:pPr>
        <w:pStyle w:val="Sarakstarindkopa"/>
        <w:numPr>
          <w:ilvl w:val="0"/>
          <w:numId w:val="17"/>
        </w:numPr>
        <w:spacing w:after="120" w:line="360" w:lineRule="auto"/>
        <w:ind w:left="993" w:hanging="426"/>
        <w:jc w:val="both"/>
      </w:pPr>
      <w:r>
        <w:t>EASMUS+ programmas finansējums 7 467 EUR apmērā,</w:t>
      </w:r>
    </w:p>
    <w:p w14:paraId="1D7C77C3" w14:textId="696280E5" w:rsidR="008E148A" w:rsidRPr="00085A62" w:rsidRDefault="008E148A" w:rsidP="005379B2">
      <w:pPr>
        <w:pStyle w:val="Sarakstarindkopa"/>
        <w:numPr>
          <w:ilvl w:val="0"/>
          <w:numId w:val="17"/>
        </w:numPr>
        <w:spacing w:after="120" w:line="360" w:lineRule="auto"/>
        <w:ind w:left="993" w:hanging="426"/>
        <w:jc w:val="both"/>
      </w:pPr>
      <w:r>
        <w:t>Satiksmes ministrija papildu mērķdotācija pašvaldībām par īpašumā pārņemtajiem valsts vietējo autoceļu posma kilometriem 63</w:t>
      </w:r>
      <w:r w:rsidR="00F22525">
        <w:t> </w:t>
      </w:r>
      <w:r>
        <w:t>792 EUR apmēr</w:t>
      </w:r>
      <w:r w:rsidR="00F5245E">
        <w:t>ā</w:t>
      </w:r>
      <w:r>
        <w:t>.</w:t>
      </w:r>
    </w:p>
    <w:p w14:paraId="75B5A6E2" w14:textId="096D0402" w:rsidR="006B4227" w:rsidRPr="006B4227" w:rsidRDefault="00D0093C" w:rsidP="00EF0CC3">
      <w:pPr>
        <w:spacing w:after="120" w:line="360" w:lineRule="auto"/>
        <w:ind w:firstLine="567"/>
        <w:jc w:val="both"/>
      </w:pPr>
      <w:r>
        <w:t>Pašvaldību</w:t>
      </w:r>
      <w:r w:rsidRPr="00D0093C">
        <w:t xml:space="preserve"> budžet</w:t>
      </w:r>
      <w:r>
        <w:t>u</w:t>
      </w:r>
      <w:r w:rsidRPr="00D0093C">
        <w:t xml:space="preserve"> trans</w:t>
      </w:r>
      <w:r>
        <w:t xml:space="preserve">fertu ieņēmumi plānoti </w:t>
      </w:r>
      <w:r w:rsidR="00EF0CC3">
        <w:t>1</w:t>
      </w:r>
      <w:r w:rsidR="00C11302">
        <w:t>2</w:t>
      </w:r>
      <w:r w:rsidR="0067317F">
        <w:t>7</w:t>
      </w:r>
      <w:r w:rsidR="00EF0CC3">
        <w:t> </w:t>
      </w:r>
      <w:r w:rsidR="0067317F">
        <w:t>0</w:t>
      </w:r>
      <w:r w:rsidR="00EF0CC3">
        <w:t>00</w:t>
      </w:r>
      <w:r w:rsidRPr="00D0093C">
        <w:t> EUR apmērā</w:t>
      </w:r>
      <w:r w:rsidR="00EF0CC3">
        <w:t xml:space="preserve">  kā </w:t>
      </w:r>
      <w:r w:rsidR="00DE48B5">
        <w:t>s</w:t>
      </w:r>
      <w:r>
        <w:t xml:space="preserve">avstarpējo norēķinu </w:t>
      </w:r>
      <w:r w:rsidR="00FF0F1F">
        <w:t xml:space="preserve">ieņēmumi </w:t>
      </w:r>
      <w:r>
        <w:t>par izglītības iest</w:t>
      </w:r>
      <w:r w:rsidR="00806696">
        <w:t>āžu sniegtajiem pakalpojumiem</w:t>
      </w:r>
      <w:r w:rsidR="00DE48B5">
        <w:t>.</w:t>
      </w:r>
    </w:p>
    <w:p w14:paraId="54D0130D" w14:textId="17F827E6" w:rsidR="00D37BA0" w:rsidRPr="00A22534" w:rsidRDefault="00D37BA0" w:rsidP="00A22534">
      <w:pPr>
        <w:spacing w:after="120" w:line="360" w:lineRule="auto"/>
        <w:ind w:firstLine="709"/>
        <w:jc w:val="both"/>
        <w:rPr>
          <w:bCs/>
        </w:rPr>
      </w:pPr>
      <w:r w:rsidRPr="00A22534">
        <w:rPr>
          <w:bCs/>
        </w:rPr>
        <w:t xml:space="preserve">Maksas pakalpojumus un citus pašu ieņēmumus </w:t>
      </w:r>
      <w:r w:rsidR="0067317F">
        <w:rPr>
          <w:bCs/>
        </w:rPr>
        <w:t>1 595 581</w:t>
      </w:r>
      <w:r w:rsidR="001A193A">
        <w:rPr>
          <w:bCs/>
        </w:rPr>
        <w:t> </w:t>
      </w:r>
      <w:r w:rsidR="00A22534" w:rsidRPr="00A22534">
        <w:rPr>
          <w:bCs/>
        </w:rPr>
        <w:t>EUR</w:t>
      </w:r>
      <w:r w:rsidRPr="00A22534">
        <w:rPr>
          <w:bCs/>
        </w:rPr>
        <w:t xml:space="preserve"> apmērā veido </w:t>
      </w:r>
      <w:r w:rsidR="00A22534">
        <w:rPr>
          <w:bCs/>
        </w:rPr>
        <w:t>ieņēmumi no budžeta iestāžu sniegtajiem maksas pakalpoj</w:t>
      </w:r>
      <w:r w:rsidR="007A6AB6">
        <w:rPr>
          <w:bCs/>
        </w:rPr>
        <w:t>umiem un citiem</w:t>
      </w:r>
      <w:r w:rsidR="004D70D0">
        <w:rPr>
          <w:bCs/>
        </w:rPr>
        <w:t xml:space="preserve"> pašu ieņēmumiem</w:t>
      </w:r>
      <w:r w:rsidR="00A22534">
        <w:rPr>
          <w:bCs/>
        </w:rPr>
        <w:t>.</w:t>
      </w:r>
    </w:p>
    <w:p w14:paraId="0A824547" w14:textId="71473398" w:rsidR="006D38A4" w:rsidRDefault="008E148A" w:rsidP="00C11302">
      <w:pPr>
        <w:spacing w:line="360" w:lineRule="auto"/>
        <w:ind w:firstLine="720"/>
        <w:jc w:val="both"/>
      </w:pPr>
      <w:r>
        <w:t xml:space="preserve">Alūksnes novada pašvaldība </w:t>
      </w:r>
      <w:r w:rsidR="0067317F">
        <w:t xml:space="preserve">2025.gadā </w:t>
      </w:r>
      <w:r>
        <w:t>plāno</w:t>
      </w:r>
      <w:r w:rsidR="007E2F6A">
        <w:t xml:space="preserve"> piesaistī</w:t>
      </w:r>
      <w:r>
        <w:t>t</w:t>
      </w:r>
      <w:r w:rsidR="007E2F6A">
        <w:t xml:space="preserve"> Valsts</w:t>
      </w:r>
      <w:r w:rsidR="00965289">
        <w:t xml:space="preserve"> kases aizdevuma līdzekļus</w:t>
      </w:r>
      <w:r w:rsidR="0067317F">
        <w:t xml:space="preserve"> Eiropas Savienības fondu projektu finansēšanai.</w:t>
      </w:r>
      <w:r>
        <w:t xml:space="preserve"> </w:t>
      </w:r>
      <w:r w:rsidR="0062681E">
        <w:t>Alūksnes novada pašvaldība izmantoja likuma “Par valsts budžetu 202</w:t>
      </w:r>
      <w:r w:rsidR="0067317F">
        <w:t>5</w:t>
      </w:r>
      <w:r w:rsidR="0062681E">
        <w:t>.gadam un budžeta ietvaru 202</w:t>
      </w:r>
      <w:r w:rsidR="0067317F">
        <w:t>5</w:t>
      </w:r>
      <w:r w:rsidR="0062681E">
        <w:t>., 202</w:t>
      </w:r>
      <w:r w:rsidR="0067317F">
        <w:t>6</w:t>
      </w:r>
      <w:r w:rsidR="0062681E">
        <w:t>.,  un 202</w:t>
      </w:r>
      <w:r w:rsidR="0067317F">
        <w:t>7</w:t>
      </w:r>
      <w:r w:rsidR="0062681E">
        <w:t>.gadam” 3</w:t>
      </w:r>
      <w:r w:rsidR="0067317F">
        <w:t>9</w:t>
      </w:r>
      <w:r w:rsidR="0062681E">
        <w:t>.</w:t>
      </w:r>
      <w:r w:rsidR="000408C7">
        <w:t> </w:t>
      </w:r>
      <w:r w:rsidR="0062681E">
        <w:t>panta nosacījumu</w:t>
      </w:r>
      <w:r w:rsidR="00670C53">
        <w:t xml:space="preserve">, </w:t>
      </w:r>
      <w:r w:rsidR="0062681E">
        <w:t xml:space="preserve"> </w:t>
      </w:r>
      <w:r w:rsidR="00670C53">
        <w:t>pārkārtojot 2025. gada pamatsummas maksājumus ap 499 000 EUR apmērā trīsdesmit vienam</w:t>
      </w:r>
      <w:r w:rsidR="0062681E">
        <w:t xml:space="preserve"> Valsts kases aizdevum</w:t>
      </w:r>
      <w:r w:rsidR="0067317F">
        <w:t>am</w:t>
      </w:r>
      <w:r w:rsidR="0062681E">
        <w:t xml:space="preserve">, novirzot izmaiņas vienmērīgi turpmākajiem gadiem. </w:t>
      </w:r>
    </w:p>
    <w:p w14:paraId="61B9922D" w14:textId="2E5626CA" w:rsidR="006D38A4" w:rsidRPr="0062681E" w:rsidRDefault="009A14BF" w:rsidP="0062681E">
      <w:pPr>
        <w:spacing w:line="360" w:lineRule="auto"/>
        <w:ind w:firstLine="720"/>
        <w:jc w:val="both"/>
      </w:pPr>
      <w:r>
        <w:t>Pamatb</w:t>
      </w:r>
      <w:r w:rsidR="0066374D">
        <w:t>udžeta ieņēmumi tika plānoti</w:t>
      </w:r>
      <w:r w:rsidR="005A1ABC">
        <w:t>,</w:t>
      </w:r>
      <w:r w:rsidR="0066374D">
        <w:t xml:space="preserve"> ievērojot piesardzības principu.</w:t>
      </w:r>
    </w:p>
    <w:p w14:paraId="00454000" w14:textId="3823CB0A" w:rsidR="00BB20EB" w:rsidRDefault="00BB20EB" w:rsidP="00085A62">
      <w:pPr>
        <w:pStyle w:val="Pamattekstsaratkpi"/>
        <w:spacing w:line="240" w:lineRule="auto"/>
        <w:ind w:firstLine="0"/>
        <w:jc w:val="center"/>
        <w:rPr>
          <w:b/>
          <w:bCs/>
        </w:rPr>
      </w:pPr>
    </w:p>
    <w:p w14:paraId="5030FDB9" w14:textId="028279CD" w:rsidR="002D1B5F" w:rsidRDefault="002D1B5F" w:rsidP="00085A62">
      <w:pPr>
        <w:pStyle w:val="Pamattekstsaratkpi"/>
        <w:spacing w:line="240" w:lineRule="auto"/>
        <w:ind w:firstLine="0"/>
        <w:jc w:val="center"/>
        <w:rPr>
          <w:b/>
          <w:bCs/>
        </w:rPr>
      </w:pPr>
    </w:p>
    <w:p w14:paraId="62876DE9" w14:textId="00906595" w:rsidR="002D1B5F" w:rsidRDefault="002D1B5F" w:rsidP="00085A62">
      <w:pPr>
        <w:pStyle w:val="Pamattekstsaratkpi"/>
        <w:spacing w:line="240" w:lineRule="auto"/>
        <w:ind w:firstLine="0"/>
        <w:jc w:val="center"/>
        <w:rPr>
          <w:b/>
          <w:bCs/>
        </w:rPr>
      </w:pPr>
    </w:p>
    <w:p w14:paraId="3E95B8C1" w14:textId="10DDA3BA" w:rsidR="002D1B5F" w:rsidRDefault="002D1B5F" w:rsidP="00085A62">
      <w:pPr>
        <w:pStyle w:val="Pamattekstsaratkpi"/>
        <w:spacing w:line="240" w:lineRule="auto"/>
        <w:ind w:firstLine="0"/>
        <w:jc w:val="center"/>
        <w:rPr>
          <w:b/>
          <w:bCs/>
        </w:rPr>
      </w:pPr>
    </w:p>
    <w:p w14:paraId="21DECCD2" w14:textId="7B645B3E" w:rsidR="002D1B5F" w:rsidRDefault="002D1B5F" w:rsidP="00085A62">
      <w:pPr>
        <w:pStyle w:val="Pamattekstsaratkpi"/>
        <w:spacing w:line="240" w:lineRule="auto"/>
        <w:ind w:firstLine="0"/>
        <w:jc w:val="center"/>
        <w:rPr>
          <w:b/>
          <w:bCs/>
        </w:rPr>
      </w:pPr>
    </w:p>
    <w:p w14:paraId="540D5A40" w14:textId="77777777" w:rsidR="002D1B5F" w:rsidRDefault="002D1B5F" w:rsidP="00085A62">
      <w:pPr>
        <w:pStyle w:val="Pamattekstsaratkpi"/>
        <w:spacing w:line="240" w:lineRule="auto"/>
        <w:ind w:firstLine="0"/>
        <w:jc w:val="center"/>
        <w:rPr>
          <w:b/>
          <w:bCs/>
        </w:rPr>
      </w:pPr>
    </w:p>
    <w:p w14:paraId="79198CDD" w14:textId="0167A583" w:rsidR="00A34105" w:rsidRDefault="00085A62" w:rsidP="00085A62">
      <w:pPr>
        <w:pStyle w:val="Pamattekstsaratkpi"/>
        <w:spacing w:line="240" w:lineRule="auto"/>
        <w:ind w:firstLine="0"/>
        <w:jc w:val="center"/>
        <w:rPr>
          <w:b/>
          <w:bCs/>
        </w:rPr>
      </w:pPr>
      <w:r>
        <w:rPr>
          <w:b/>
          <w:bCs/>
        </w:rPr>
        <w:lastRenderedPageBreak/>
        <w:t>1</w:t>
      </w:r>
      <w:r w:rsidR="00B92117">
        <w:rPr>
          <w:b/>
          <w:bCs/>
        </w:rPr>
        <w:t xml:space="preserve">.2. </w:t>
      </w:r>
      <w:r w:rsidR="00572F45" w:rsidRPr="00572F45">
        <w:rPr>
          <w:b/>
          <w:bCs/>
        </w:rPr>
        <w:t>Izdevumi</w:t>
      </w:r>
    </w:p>
    <w:p w14:paraId="359A835E" w14:textId="77777777" w:rsidR="00770709" w:rsidRPr="00572F45" w:rsidRDefault="00770709" w:rsidP="003B10A5">
      <w:pPr>
        <w:pStyle w:val="Pamattekstsaratkpi"/>
        <w:spacing w:line="240" w:lineRule="auto"/>
        <w:jc w:val="center"/>
        <w:rPr>
          <w:b/>
          <w:bCs/>
        </w:rPr>
      </w:pPr>
    </w:p>
    <w:p w14:paraId="03AE9082" w14:textId="3C7DDA42" w:rsidR="00E40ECA" w:rsidRDefault="00D0053A" w:rsidP="003D4158">
      <w:pPr>
        <w:pStyle w:val="Pamattekstsaratkpi"/>
      </w:pPr>
      <w:r>
        <w:t xml:space="preserve">Alūksnes novada pašvaldības budžets </w:t>
      </w:r>
      <w:r w:rsidR="003A7B5A">
        <w:t>202</w:t>
      </w:r>
      <w:r w:rsidR="008F3624">
        <w:t>5</w:t>
      </w:r>
      <w:r w:rsidR="000408C7">
        <w:t> </w:t>
      </w:r>
      <w:r w:rsidR="00597D47">
        <w:t xml:space="preserve">.gadam </w:t>
      </w:r>
      <w:r>
        <w:t xml:space="preserve">tika veidots saskaņā ar </w:t>
      </w:r>
      <w:r w:rsidR="00597D47">
        <w:t xml:space="preserve">Alūksnes novada </w:t>
      </w:r>
      <w:r w:rsidR="000621DA">
        <w:t xml:space="preserve">pašvaldības </w:t>
      </w:r>
      <w:r w:rsidR="00597D47">
        <w:t>dome</w:t>
      </w:r>
      <w:r w:rsidR="00E40ECA">
        <w:t xml:space="preserve">s </w:t>
      </w:r>
      <w:r w:rsidR="0065098C" w:rsidRPr="0065098C">
        <w:t>30</w:t>
      </w:r>
      <w:r w:rsidR="00085A62" w:rsidRPr="0065098C">
        <w:t>.03</w:t>
      </w:r>
      <w:r w:rsidR="00E40ECA" w:rsidRPr="0065098C">
        <w:t>.</w:t>
      </w:r>
      <w:r w:rsidR="00085A62" w:rsidRPr="0065098C">
        <w:t>2023.</w:t>
      </w:r>
      <w:r w:rsidR="00E40ECA" w:rsidRPr="0065098C">
        <w:t xml:space="preserve"> noteikumiem Nr.</w:t>
      </w:r>
      <w:r w:rsidR="0065098C" w:rsidRPr="0065098C">
        <w:t>1</w:t>
      </w:r>
      <w:r w:rsidR="00597D47" w:rsidRPr="0065098C">
        <w:t>/20</w:t>
      </w:r>
      <w:r w:rsidR="00085A62" w:rsidRPr="0065098C">
        <w:t>23</w:t>
      </w:r>
      <w:r w:rsidR="00597D47" w:rsidRPr="0065098C">
        <w:t xml:space="preserve"> </w:t>
      </w:r>
      <w:r w:rsidR="00873CA4" w:rsidRPr="0065098C">
        <w:t>“</w:t>
      </w:r>
      <w:r w:rsidR="00597D47" w:rsidRPr="0065098C">
        <w:t>Kārtība</w:t>
      </w:r>
      <w:r w:rsidR="00597D47">
        <w:t>, kādā sadala Alūksnes novada pašvaldības budžeta līdzekļus”.</w:t>
      </w:r>
      <w:r w:rsidR="00D44D1D">
        <w:t xml:space="preserve"> </w:t>
      </w:r>
    </w:p>
    <w:p w14:paraId="5AEA7928" w14:textId="32411F93" w:rsidR="00B61B9B" w:rsidRDefault="002B3D02" w:rsidP="003D4158">
      <w:pPr>
        <w:pStyle w:val="Pamattekstsaratkpi"/>
      </w:pPr>
      <w:r>
        <w:t>20</w:t>
      </w:r>
      <w:r w:rsidR="009C3702">
        <w:t>2</w:t>
      </w:r>
      <w:r w:rsidR="008F3624">
        <w:t>5</w:t>
      </w:r>
      <w:r w:rsidR="00B61B9B">
        <w:t>.</w:t>
      </w:r>
      <w:r w:rsidR="000408C7">
        <w:t> </w:t>
      </w:r>
      <w:r w:rsidR="00B61B9B">
        <w:t>gadā Alūksnes novada pašvaldības</w:t>
      </w:r>
      <w:r w:rsidR="006876D3">
        <w:t xml:space="preserve"> </w:t>
      </w:r>
      <w:r w:rsidR="00233B25">
        <w:t>pamatbudžeta izdevumi plānoti </w:t>
      </w:r>
      <w:r w:rsidR="008F3624" w:rsidRPr="00185D3C">
        <w:t>3</w:t>
      </w:r>
      <w:r w:rsidR="008E6A2E" w:rsidRPr="00185D3C">
        <w:t>3</w:t>
      </w:r>
      <w:r w:rsidR="008F3624" w:rsidRPr="00185D3C">
        <w:t> </w:t>
      </w:r>
      <w:r w:rsidR="008E6A2E" w:rsidRPr="00185D3C">
        <w:t>689</w:t>
      </w:r>
      <w:r w:rsidR="008F3624" w:rsidRPr="00185D3C">
        <w:t> </w:t>
      </w:r>
      <w:r w:rsidR="008E6A2E" w:rsidRPr="00185D3C">
        <w:t>635</w:t>
      </w:r>
      <w:r w:rsidR="006D38A4" w:rsidRPr="00185D3C">
        <w:t> </w:t>
      </w:r>
      <w:r w:rsidR="006D38A4">
        <w:rPr>
          <w:color w:val="000000"/>
        </w:rPr>
        <w:t xml:space="preserve">EUR </w:t>
      </w:r>
      <w:r w:rsidR="00B61B9B">
        <w:t>apmērā, tajā skaitā:</w:t>
      </w:r>
    </w:p>
    <w:p w14:paraId="7036DAA1" w14:textId="5496CE57" w:rsidR="00B61B9B" w:rsidRPr="00EA33C4" w:rsidRDefault="00B61B9B" w:rsidP="003D4158">
      <w:pPr>
        <w:pStyle w:val="Pamattekstsaratkpi"/>
        <w:numPr>
          <w:ilvl w:val="0"/>
          <w:numId w:val="8"/>
        </w:numPr>
        <w:tabs>
          <w:tab w:val="clear" w:pos="1440"/>
          <w:tab w:val="num" w:pos="1080"/>
        </w:tabs>
        <w:ind w:left="1080"/>
      </w:pPr>
      <w:r w:rsidRPr="00606221">
        <w:t xml:space="preserve">izdevumi pēc </w:t>
      </w:r>
      <w:r w:rsidR="00E925EB">
        <w:t>funkcionālajām kategorijām</w:t>
      </w:r>
      <w:r w:rsidR="00EA33C4">
        <w:t xml:space="preserve"> </w:t>
      </w:r>
      <w:r w:rsidR="00596936">
        <w:rPr>
          <w:bCs/>
          <w:color w:val="000000"/>
        </w:rPr>
        <w:t>32 153 620</w:t>
      </w:r>
      <w:r w:rsidR="00B74ADF">
        <w:rPr>
          <w:bCs/>
          <w:color w:val="000000"/>
        </w:rPr>
        <w:t> </w:t>
      </w:r>
      <w:r w:rsidR="002B3D02">
        <w:t>EUR</w:t>
      </w:r>
      <w:r w:rsidRPr="00606221">
        <w:t xml:space="preserve"> apmērā, kas ir </w:t>
      </w:r>
      <w:r w:rsidR="008F3624">
        <w:t>95,</w:t>
      </w:r>
      <w:r w:rsidR="00596936">
        <w:t>44</w:t>
      </w:r>
      <w:r w:rsidR="000408C7">
        <w:t> </w:t>
      </w:r>
      <w:r w:rsidRPr="00CD1A6B">
        <w:t>% no kopējiem izdevumiem</w:t>
      </w:r>
      <w:r w:rsidRPr="00EA33C4">
        <w:t>,</w:t>
      </w:r>
    </w:p>
    <w:p w14:paraId="58C4CA37" w14:textId="4DEBD1B4" w:rsidR="004249FF" w:rsidRDefault="00B61B9B" w:rsidP="00742535">
      <w:pPr>
        <w:pStyle w:val="Pamattekstsaratkpi"/>
        <w:numPr>
          <w:ilvl w:val="0"/>
          <w:numId w:val="8"/>
        </w:numPr>
        <w:tabs>
          <w:tab w:val="clear" w:pos="1440"/>
          <w:tab w:val="num" w:pos="1080"/>
        </w:tabs>
        <w:ind w:left="1080"/>
      </w:pPr>
      <w:r w:rsidRPr="00EA33C4">
        <w:t xml:space="preserve">aizņēmumu pamatsummu atmaksa </w:t>
      </w:r>
      <w:r w:rsidR="008F3624">
        <w:t>1 442 172</w:t>
      </w:r>
      <w:r w:rsidR="00134377">
        <w:t> EUR</w:t>
      </w:r>
      <w:r w:rsidRPr="00EA33C4">
        <w:t xml:space="preserve"> apmērā, </w:t>
      </w:r>
      <w:r w:rsidRPr="00CD1A6B">
        <w:t xml:space="preserve">kas ir </w:t>
      </w:r>
      <w:r w:rsidR="008F3624">
        <w:t>4,</w:t>
      </w:r>
      <w:r w:rsidR="00596936">
        <w:t>28</w:t>
      </w:r>
      <w:r w:rsidR="000408C7">
        <w:t> </w:t>
      </w:r>
      <w:r w:rsidRPr="00CD1A6B">
        <w:t>% no</w:t>
      </w:r>
      <w:r w:rsidRPr="00EA33C4">
        <w:t xml:space="preserve"> kopējiem izdevumiem</w:t>
      </w:r>
      <w:r w:rsidR="006D38A4">
        <w:t>,</w:t>
      </w:r>
    </w:p>
    <w:p w14:paraId="238BCF94" w14:textId="16F798C2" w:rsidR="008F3624" w:rsidRDefault="008F3624" w:rsidP="00742535">
      <w:pPr>
        <w:pStyle w:val="Pamattekstsaratkpi"/>
        <w:numPr>
          <w:ilvl w:val="0"/>
          <w:numId w:val="8"/>
        </w:numPr>
        <w:tabs>
          <w:tab w:val="clear" w:pos="1440"/>
          <w:tab w:val="num" w:pos="1080"/>
        </w:tabs>
        <w:ind w:left="1080"/>
      </w:pPr>
      <w:r>
        <w:t>līdzdalība komersantu pašu kapitālā 93 843 EUR apmērā, kas ir 0,2</w:t>
      </w:r>
      <w:r w:rsidR="00596936">
        <w:t>8</w:t>
      </w:r>
      <w:r>
        <w:t>% no kopējiem izdevumiem.</w:t>
      </w:r>
    </w:p>
    <w:p w14:paraId="108E8476" w14:textId="77777777" w:rsidR="00B61B9B" w:rsidRDefault="00B61B9B" w:rsidP="00C842B2">
      <w:pPr>
        <w:pStyle w:val="Pamattekstsaratkpi"/>
      </w:pPr>
      <w:r>
        <w:t xml:space="preserve">Alūksnes novada pašvaldības pamatbudžeta izdevumu daļu var raksturot pēc </w:t>
      </w:r>
      <w:r w:rsidR="00572F45">
        <w:t>2.tabulā apkopotiem datiem</w:t>
      </w:r>
      <w:r>
        <w:t>.</w:t>
      </w:r>
    </w:p>
    <w:p w14:paraId="467C6C99" w14:textId="77777777" w:rsidR="00B61B9B" w:rsidRDefault="00B61B9B" w:rsidP="003B10A5">
      <w:pPr>
        <w:pStyle w:val="Pamattekstsaratkpi"/>
        <w:spacing w:line="240" w:lineRule="auto"/>
        <w:jc w:val="right"/>
      </w:pPr>
      <w:r>
        <w:tab/>
      </w:r>
      <w:r>
        <w:tab/>
      </w:r>
      <w:r>
        <w:tab/>
      </w:r>
      <w:r w:rsidR="00572F45">
        <w:t>2</w:t>
      </w:r>
      <w:r>
        <w:t>.tabula</w:t>
      </w:r>
    </w:p>
    <w:p w14:paraId="2E5EF93B" w14:textId="774EB2E4" w:rsidR="002A794A" w:rsidRDefault="00B61B9B" w:rsidP="002A794A">
      <w:pPr>
        <w:pStyle w:val="Pamattekstsaratkpi"/>
        <w:spacing w:line="240" w:lineRule="auto"/>
        <w:ind w:left="720" w:firstLine="0"/>
        <w:jc w:val="center"/>
        <w:rPr>
          <w:b/>
        </w:rPr>
      </w:pPr>
      <w:r w:rsidRPr="00323CB8">
        <w:rPr>
          <w:b/>
        </w:rPr>
        <w:t xml:space="preserve">Alūksnes </w:t>
      </w:r>
      <w:r>
        <w:rPr>
          <w:b/>
        </w:rPr>
        <w:t>novada</w:t>
      </w:r>
      <w:r w:rsidRPr="00323CB8">
        <w:rPr>
          <w:b/>
        </w:rPr>
        <w:t xml:space="preserve"> pašvaldības </w:t>
      </w:r>
      <w:r w:rsidR="007C5AB0">
        <w:rPr>
          <w:b/>
        </w:rPr>
        <w:t>202</w:t>
      </w:r>
      <w:r w:rsidR="008F3624">
        <w:rPr>
          <w:b/>
        </w:rPr>
        <w:t>5</w:t>
      </w:r>
      <w:r>
        <w:rPr>
          <w:b/>
        </w:rPr>
        <w:t>.gada pamat</w:t>
      </w:r>
      <w:r w:rsidRPr="00323CB8">
        <w:rPr>
          <w:b/>
        </w:rPr>
        <w:t xml:space="preserve">budžeta </w:t>
      </w:r>
      <w:r>
        <w:rPr>
          <w:b/>
        </w:rPr>
        <w:t>izdevumi</w:t>
      </w:r>
      <w:r w:rsidR="004174E2">
        <w:rPr>
          <w:b/>
        </w:rPr>
        <w:t xml:space="preserve"> (</w:t>
      </w:r>
      <w:r w:rsidR="002A794A" w:rsidRPr="002A794A">
        <w:rPr>
          <w:b/>
          <w:i/>
        </w:rPr>
        <w:t>euro</w:t>
      </w:r>
      <w:r w:rsidR="004174E2">
        <w:rPr>
          <w:b/>
          <w:i/>
        </w:rPr>
        <w:t xml:space="preserve">, </w:t>
      </w:r>
      <w:r w:rsidR="004174E2" w:rsidRPr="004174E2">
        <w:rPr>
          <w:b/>
        </w:rPr>
        <w:t>%)</w:t>
      </w:r>
    </w:p>
    <w:p w14:paraId="0C8C297F" w14:textId="77777777" w:rsidR="007C5AB0" w:rsidRDefault="007C5AB0" w:rsidP="002A794A">
      <w:pPr>
        <w:pStyle w:val="Pamattekstsaratkpi"/>
        <w:spacing w:line="240" w:lineRule="auto"/>
        <w:ind w:left="720" w:firstLine="0"/>
        <w:jc w:val="center"/>
        <w:rPr>
          <w:b/>
        </w:rPr>
      </w:pP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832"/>
        <w:gridCol w:w="1559"/>
        <w:gridCol w:w="1456"/>
        <w:gridCol w:w="1563"/>
      </w:tblGrid>
      <w:tr w:rsidR="00596936" w14:paraId="5DEB3408" w14:textId="77777777" w:rsidTr="00596936">
        <w:trPr>
          <w:trHeight w:val="1905"/>
        </w:trPr>
        <w:tc>
          <w:tcPr>
            <w:tcW w:w="1411" w:type="dxa"/>
            <w:shd w:val="clear" w:color="auto" w:fill="auto"/>
            <w:noWrap/>
            <w:vAlign w:val="center"/>
            <w:hideMark/>
          </w:tcPr>
          <w:p w14:paraId="0ABBB152" w14:textId="77777777" w:rsidR="00596936" w:rsidRDefault="00596936">
            <w:pPr>
              <w:jc w:val="center"/>
              <w:rPr>
                <w:b/>
                <w:bCs/>
                <w:color w:val="000000"/>
                <w:lang w:eastAsia="lv-LV"/>
              </w:rPr>
            </w:pPr>
            <w:r>
              <w:rPr>
                <w:b/>
                <w:bCs/>
                <w:color w:val="000000"/>
              </w:rPr>
              <w:t>Kods</w:t>
            </w:r>
          </w:p>
        </w:tc>
        <w:tc>
          <w:tcPr>
            <w:tcW w:w="2832" w:type="dxa"/>
            <w:shd w:val="clear" w:color="auto" w:fill="auto"/>
            <w:vAlign w:val="center"/>
            <w:hideMark/>
          </w:tcPr>
          <w:p w14:paraId="5D8E4E16" w14:textId="77777777" w:rsidR="00596936" w:rsidRDefault="00596936">
            <w:pPr>
              <w:jc w:val="center"/>
              <w:rPr>
                <w:b/>
                <w:bCs/>
                <w:color w:val="000000"/>
              </w:rPr>
            </w:pPr>
            <w:r>
              <w:rPr>
                <w:b/>
                <w:bCs/>
                <w:color w:val="000000"/>
              </w:rPr>
              <w:t>Rādītājs</w:t>
            </w:r>
          </w:p>
        </w:tc>
        <w:tc>
          <w:tcPr>
            <w:tcW w:w="1559" w:type="dxa"/>
            <w:shd w:val="clear" w:color="auto" w:fill="auto"/>
            <w:vAlign w:val="center"/>
            <w:hideMark/>
          </w:tcPr>
          <w:p w14:paraId="37567DC8" w14:textId="77777777" w:rsidR="00596936" w:rsidRDefault="00596936">
            <w:pPr>
              <w:jc w:val="center"/>
              <w:rPr>
                <w:b/>
                <w:bCs/>
                <w:color w:val="000000"/>
              </w:rPr>
            </w:pPr>
            <w:r>
              <w:rPr>
                <w:b/>
                <w:bCs/>
                <w:color w:val="000000"/>
              </w:rPr>
              <w:t>2025.gada plāns</w:t>
            </w:r>
          </w:p>
        </w:tc>
        <w:tc>
          <w:tcPr>
            <w:tcW w:w="1456" w:type="dxa"/>
            <w:shd w:val="clear" w:color="auto" w:fill="auto"/>
            <w:vAlign w:val="center"/>
            <w:hideMark/>
          </w:tcPr>
          <w:p w14:paraId="0C2428B1" w14:textId="77777777" w:rsidR="00596936" w:rsidRDefault="00596936">
            <w:pPr>
              <w:jc w:val="center"/>
              <w:rPr>
                <w:b/>
                <w:bCs/>
                <w:color w:val="000000"/>
              </w:rPr>
            </w:pPr>
            <w:r>
              <w:rPr>
                <w:b/>
                <w:bCs/>
                <w:color w:val="000000"/>
              </w:rPr>
              <w:t>% pret kopējiem izdevumiem</w:t>
            </w:r>
          </w:p>
        </w:tc>
        <w:tc>
          <w:tcPr>
            <w:tcW w:w="1563" w:type="dxa"/>
            <w:shd w:val="clear" w:color="auto" w:fill="auto"/>
            <w:vAlign w:val="center"/>
            <w:hideMark/>
          </w:tcPr>
          <w:p w14:paraId="6239C945" w14:textId="77777777" w:rsidR="00596936" w:rsidRDefault="00596936">
            <w:pPr>
              <w:jc w:val="center"/>
              <w:rPr>
                <w:b/>
                <w:bCs/>
                <w:color w:val="000000"/>
              </w:rPr>
            </w:pPr>
            <w:r>
              <w:rPr>
                <w:b/>
                <w:bCs/>
                <w:color w:val="000000"/>
              </w:rPr>
              <w:t xml:space="preserve">% pret izdevumiem pēc valdības funkciju klasifikācijas kodiem </w:t>
            </w:r>
          </w:p>
        </w:tc>
      </w:tr>
      <w:tr w:rsidR="00596936" w14:paraId="5019080A" w14:textId="77777777" w:rsidTr="00596936">
        <w:trPr>
          <w:trHeight w:val="647"/>
        </w:trPr>
        <w:tc>
          <w:tcPr>
            <w:tcW w:w="1411" w:type="dxa"/>
            <w:shd w:val="clear" w:color="auto" w:fill="auto"/>
            <w:noWrap/>
            <w:vAlign w:val="center"/>
            <w:hideMark/>
          </w:tcPr>
          <w:p w14:paraId="2337FA30" w14:textId="77777777" w:rsidR="00596936" w:rsidRDefault="00596936">
            <w:pPr>
              <w:jc w:val="center"/>
              <w:rPr>
                <w:color w:val="000000"/>
              </w:rPr>
            </w:pPr>
            <w:r>
              <w:rPr>
                <w:color w:val="000000"/>
              </w:rPr>
              <w:t>01.100</w:t>
            </w:r>
          </w:p>
        </w:tc>
        <w:tc>
          <w:tcPr>
            <w:tcW w:w="2832" w:type="dxa"/>
            <w:shd w:val="clear" w:color="auto" w:fill="auto"/>
            <w:vAlign w:val="center"/>
            <w:hideMark/>
          </w:tcPr>
          <w:p w14:paraId="3585D0C4" w14:textId="77777777" w:rsidR="00596936" w:rsidRDefault="00596936">
            <w:pPr>
              <w:rPr>
                <w:color w:val="000000"/>
              </w:rPr>
            </w:pPr>
            <w:r>
              <w:rPr>
                <w:color w:val="000000"/>
              </w:rPr>
              <w:t>Izpildvaras un likumdošanas institūcijas</w:t>
            </w:r>
          </w:p>
        </w:tc>
        <w:tc>
          <w:tcPr>
            <w:tcW w:w="1559" w:type="dxa"/>
            <w:shd w:val="clear" w:color="auto" w:fill="auto"/>
            <w:vAlign w:val="center"/>
            <w:hideMark/>
          </w:tcPr>
          <w:p w14:paraId="69A6B40F" w14:textId="77777777" w:rsidR="00596936" w:rsidRDefault="00596936">
            <w:pPr>
              <w:jc w:val="right"/>
              <w:rPr>
                <w:color w:val="000000"/>
              </w:rPr>
            </w:pPr>
            <w:r>
              <w:rPr>
                <w:color w:val="000000"/>
              </w:rPr>
              <w:t>3259576</w:t>
            </w:r>
          </w:p>
        </w:tc>
        <w:tc>
          <w:tcPr>
            <w:tcW w:w="1456" w:type="dxa"/>
            <w:shd w:val="clear" w:color="auto" w:fill="auto"/>
            <w:vAlign w:val="center"/>
            <w:hideMark/>
          </w:tcPr>
          <w:p w14:paraId="3B56A0E1" w14:textId="77777777" w:rsidR="00596936" w:rsidRDefault="00596936">
            <w:pPr>
              <w:jc w:val="right"/>
              <w:rPr>
                <w:color w:val="000000"/>
              </w:rPr>
            </w:pPr>
            <w:r>
              <w:rPr>
                <w:color w:val="000000"/>
              </w:rPr>
              <w:t>9,68</w:t>
            </w:r>
          </w:p>
        </w:tc>
        <w:tc>
          <w:tcPr>
            <w:tcW w:w="1563" w:type="dxa"/>
            <w:shd w:val="clear" w:color="auto" w:fill="auto"/>
            <w:vAlign w:val="center"/>
            <w:hideMark/>
          </w:tcPr>
          <w:p w14:paraId="0566B421" w14:textId="77777777" w:rsidR="00596936" w:rsidRDefault="00596936">
            <w:pPr>
              <w:jc w:val="right"/>
              <w:rPr>
                <w:color w:val="000000"/>
              </w:rPr>
            </w:pPr>
            <w:r>
              <w:rPr>
                <w:color w:val="000000"/>
              </w:rPr>
              <w:t>10,14</w:t>
            </w:r>
          </w:p>
        </w:tc>
      </w:tr>
      <w:tr w:rsidR="00596936" w14:paraId="78D70256" w14:textId="77777777" w:rsidTr="00596936">
        <w:trPr>
          <w:trHeight w:val="685"/>
        </w:trPr>
        <w:tc>
          <w:tcPr>
            <w:tcW w:w="1411" w:type="dxa"/>
            <w:shd w:val="clear" w:color="auto" w:fill="auto"/>
            <w:noWrap/>
            <w:vAlign w:val="center"/>
            <w:hideMark/>
          </w:tcPr>
          <w:p w14:paraId="6B564E5B" w14:textId="77777777" w:rsidR="00596936" w:rsidRDefault="00596936">
            <w:pPr>
              <w:jc w:val="center"/>
              <w:rPr>
                <w:color w:val="000000"/>
              </w:rPr>
            </w:pPr>
            <w:r>
              <w:rPr>
                <w:color w:val="000000"/>
              </w:rPr>
              <w:t>03.000</w:t>
            </w:r>
          </w:p>
        </w:tc>
        <w:tc>
          <w:tcPr>
            <w:tcW w:w="2832" w:type="dxa"/>
            <w:shd w:val="clear" w:color="auto" w:fill="auto"/>
            <w:vAlign w:val="center"/>
            <w:hideMark/>
          </w:tcPr>
          <w:p w14:paraId="6908FA62" w14:textId="77777777" w:rsidR="00596936" w:rsidRDefault="00596936">
            <w:pPr>
              <w:rPr>
                <w:color w:val="000000"/>
              </w:rPr>
            </w:pPr>
            <w:r>
              <w:rPr>
                <w:color w:val="000000"/>
              </w:rPr>
              <w:t>Sabiedriskā kārtība un drošība</w:t>
            </w:r>
          </w:p>
        </w:tc>
        <w:tc>
          <w:tcPr>
            <w:tcW w:w="1559" w:type="dxa"/>
            <w:shd w:val="clear" w:color="auto" w:fill="auto"/>
            <w:vAlign w:val="center"/>
            <w:hideMark/>
          </w:tcPr>
          <w:p w14:paraId="187A6F39" w14:textId="77777777" w:rsidR="00596936" w:rsidRDefault="00596936">
            <w:pPr>
              <w:jc w:val="right"/>
              <w:rPr>
                <w:color w:val="000000"/>
              </w:rPr>
            </w:pPr>
            <w:r>
              <w:rPr>
                <w:color w:val="000000"/>
              </w:rPr>
              <w:t>550 454</w:t>
            </w:r>
          </w:p>
        </w:tc>
        <w:tc>
          <w:tcPr>
            <w:tcW w:w="1456" w:type="dxa"/>
            <w:shd w:val="clear" w:color="auto" w:fill="auto"/>
            <w:vAlign w:val="center"/>
            <w:hideMark/>
          </w:tcPr>
          <w:p w14:paraId="2C09AD95" w14:textId="77777777" w:rsidR="00596936" w:rsidRDefault="00596936">
            <w:pPr>
              <w:jc w:val="right"/>
              <w:rPr>
                <w:color w:val="000000"/>
              </w:rPr>
            </w:pPr>
            <w:r>
              <w:rPr>
                <w:color w:val="000000"/>
              </w:rPr>
              <w:t>1,63</w:t>
            </w:r>
          </w:p>
        </w:tc>
        <w:tc>
          <w:tcPr>
            <w:tcW w:w="1563" w:type="dxa"/>
            <w:shd w:val="clear" w:color="auto" w:fill="auto"/>
            <w:vAlign w:val="center"/>
            <w:hideMark/>
          </w:tcPr>
          <w:p w14:paraId="0A54F8BC" w14:textId="77777777" w:rsidR="00596936" w:rsidRDefault="00596936">
            <w:pPr>
              <w:jc w:val="right"/>
              <w:rPr>
                <w:color w:val="000000"/>
              </w:rPr>
            </w:pPr>
            <w:r>
              <w:rPr>
                <w:color w:val="000000"/>
              </w:rPr>
              <w:t>1,71</w:t>
            </w:r>
          </w:p>
        </w:tc>
      </w:tr>
      <w:tr w:rsidR="00596936" w14:paraId="7860D7AC" w14:textId="77777777" w:rsidTr="00596936">
        <w:trPr>
          <w:trHeight w:val="539"/>
        </w:trPr>
        <w:tc>
          <w:tcPr>
            <w:tcW w:w="1411" w:type="dxa"/>
            <w:shd w:val="clear" w:color="auto" w:fill="auto"/>
            <w:noWrap/>
            <w:vAlign w:val="center"/>
            <w:hideMark/>
          </w:tcPr>
          <w:p w14:paraId="6B81865D" w14:textId="77777777" w:rsidR="00596936" w:rsidRDefault="00596936">
            <w:pPr>
              <w:jc w:val="center"/>
              <w:rPr>
                <w:color w:val="000000"/>
              </w:rPr>
            </w:pPr>
            <w:r>
              <w:rPr>
                <w:color w:val="000000"/>
              </w:rPr>
              <w:t>04.000</w:t>
            </w:r>
          </w:p>
        </w:tc>
        <w:tc>
          <w:tcPr>
            <w:tcW w:w="2832" w:type="dxa"/>
            <w:shd w:val="clear" w:color="auto" w:fill="auto"/>
            <w:vAlign w:val="center"/>
            <w:hideMark/>
          </w:tcPr>
          <w:p w14:paraId="630C97FE" w14:textId="77777777" w:rsidR="00596936" w:rsidRDefault="00596936">
            <w:pPr>
              <w:rPr>
                <w:color w:val="000000"/>
              </w:rPr>
            </w:pPr>
            <w:r>
              <w:rPr>
                <w:color w:val="000000"/>
              </w:rPr>
              <w:t>Ekonomiskā darbība</w:t>
            </w:r>
          </w:p>
        </w:tc>
        <w:tc>
          <w:tcPr>
            <w:tcW w:w="1559" w:type="dxa"/>
            <w:shd w:val="clear" w:color="auto" w:fill="auto"/>
            <w:vAlign w:val="center"/>
            <w:hideMark/>
          </w:tcPr>
          <w:p w14:paraId="752FCF00" w14:textId="77777777" w:rsidR="00596936" w:rsidRDefault="00596936">
            <w:pPr>
              <w:jc w:val="right"/>
              <w:rPr>
                <w:color w:val="000000"/>
              </w:rPr>
            </w:pPr>
            <w:r>
              <w:rPr>
                <w:color w:val="000000"/>
              </w:rPr>
              <w:t>3 423 361</w:t>
            </w:r>
          </w:p>
        </w:tc>
        <w:tc>
          <w:tcPr>
            <w:tcW w:w="1456" w:type="dxa"/>
            <w:shd w:val="clear" w:color="auto" w:fill="auto"/>
            <w:vAlign w:val="center"/>
            <w:hideMark/>
          </w:tcPr>
          <w:p w14:paraId="46252A23" w14:textId="77777777" w:rsidR="00596936" w:rsidRDefault="00596936">
            <w:pPr>
              <w:jc w:val="right"/>
              <w:rPr>
                <w:color w:val="000000"/>
              </w:rPr>
            </w:pPr>
            <w:r>
              <w:rPr>
                <w:color w:val="000000"/>
              </w:rPr>
              <w:t>10,16</w:t>
            </w:r>
          </w:p>
        </w:tc>
        <w:tc>
          <w:tcPr>
            <w:tcW w:w="1563" w:type="dxa"/>
            <w:shd w:val="clear" w:color="auto" w:fill="auto"/>
            <w:vAlign w:val="center"/>
            <w:hideMark/>
          </w:tcPr>
          <w:p w14:paraId="1ACE535D" w14:textId="77777777" w:rsidR="00596936" w:rsidRDefault="00596936">
            <w:pPr>
              <w:jc w:val="right"/>
              <w:rPr>
                <w:color w:val="000000"/>
              </w:rPr>
            </w:pPr>
            <w:r>
              <w:rPr>
                <w:color w:val="000000"/>
              </w:rPr>
              <w:t>10,65</w:t>
            </w:r>
          </w:p>
        </w:tc>
      </w:tr>
      <w:tr w:rsidR="00596936" w14:paraId="20924BAE" w14:textId="77777777" w:rsidTr="00596936">
        <w:trPr>
          <w:trHeight w:val="449"/>
        </w:trPr>
        <w:tc>
          <w:tcPr>
            <w:tcW w:w="1411" w:type="dxa"/>
            <w:shd w:val="clear" w:color="auto" w:fill="auto"/>
            <w:noWrap/>
            <w:vAlign w:val="center"/>
            <w:hideMark/>
          </w:tcPr>
          <w:p w14:paraId="363EC6DD" w14:textId="77777777" w:rsidR="00596936" w:rsidRDefault="00596936">
            <w:pPr>
              <w:jc w:val="center"/>
              <w:rPr>
                <w:color w:val="000000"/>
              </w:rPr>
            </w:pPr>
            <w:r>
              <w:rPr>
                <w:color w:val="000000"/>
              </w:rPr>
              <w:t>05.000</w:t>
            </w:r>
          </w:p>
        </w:tc>
        <w:tc>
          <w:tcPr>
            <w:tcW w:w="2832" w:type="dxa"/>
            <w:shd w:val="clear" w:color="auto" w:fill="auto"/>
            <w:vAlign w:val="center"/>
            <w:hideMark/>
          </w:tcPr>
          <w:p w14:paraId="215FDCFC" w14:textId="77777777" w:rsidR="00596936" w:rsidRDefault="00596936">
            <w:pPr>
              <w:rPr>
                <w:color w:val="000000"/>
              </w:rPr>
            </w:pPr>
            <w:r>
              <w:rPr>
                <w:color w:val="000000"/>
              </w:rPr>
              <w:t>Vides aizsardzība</w:t>
            </w:r>
          </w:p>
        </w:tc>
        <w:tc>
          <w:tcPr>
            <w:tcW w:w="1559" w:type="dxa"/>
            <w:shd w:val="clear" w:color="auto" w:fill="auto"/>
            <w:vAlign w:val="center"/>
            <w:hideMark/>
          </w:tcPr>
          <w:p w14:paraId="75AD7B12" w14:textId="77777777" w:rsidR="00596936" w:rsidRDefault="00596936">
            <w:pPr>
              <w:jc w:val="right"/>
              <w:rPr>
                <w:color w:val="000000"/>
              </w:rPr>
            </w:pPr>
            <w:r>
              <w:rPr>
                <w:color w:val="000000"/>
              </w:rPr>
              <w:t>98 096</w:t>
            </w:r>
          </w:p>
        </w:tc>
        <w:tc>
          <w:tcPr>
            <w:tcW w:w="1456" w:type="dxa"/>
            <w:shd w:val="clear" w:color="auto" w:fill="auto"/>
            <w:vAlign w:val="center"/>
            <w:hideMark/>
          </w:tcPr>
          <w:p w14:paraId="1B576557" w14:textId="77777777" w:rsidR="00596936" w:rsidRDefault="00596936">
            <w:pPr>
              <w:jc w:val="right"/>
              <w:rPr>
                <w:color w:val="000000"/>
              </w:rPr>
            </w:pPr>
            <w:r>
              <w:rPr>
                <w:color w:val="000000"/>
              </w:rPr>
              <w:t>0,29</w:t>
            </w:r>
          </w:p>
        </w:tc>
        <w:tc>
          <w:tcPr>
            <w:tcW w:w="1563" w:type="dxa"/>
            <w:shd w:val="clear" w:color="auto" w:fill="auto"/>
            <w:vAlign w:val="center"/>
            <w:hideMark/>
          </w:tcPr>
          <w:p w14:paraId="02D78191" w14:textId="77777777" w:rsidR="00596936" w:rsidRDefault="00596936">
            <w:pPr>
              <w:jc w:val="right"/>
              <w:rPr>
                <w:color w:val="000000"/>
              </w:rPr>
            </w:pPr>
            <w:r>
              <w:rPr>
                <w:color w:val="000000"/>
              </w:rPr>
              <w:t>0,31</w:t>
            </w:r>
          </w:p>
        </w:tc>
      </w:tr>
      <w:tr w:rsidR="00596936" w14:paraId="26E2966B" w14:textId="77777777" w:rsidTr="00596936">
        <w:trPr>
          <w:trHeight w:val="771"/>
        </w:trPr>
        <w:tc>
          <w:tcPr>
            <w:tcW w:w="1411" w:type="dxa"/>
            <w:shd w:val="clear" w:color="auto" w:fill="auto"/>
            <w:noWrap/>
            <w:vAlign w:val="center"/>
            <w:hideMark/>
          </w:tcPr>
          <w:p w14:paraId="276E07F0" w14:textId="77777777" w:rsidR="00596936" w:rsidRDefault="00596936">
            <w:pPr>
              <w:jc w:val="center"/>
              <w:rPr>
                <w:color w:val="000000"/>
              </w:rPr>
            </w:pPr>
            <w:r>
              <w:rPr>
                <w:color w:val="000000"/>
              </w:rPr>
              <w:t>06.000</w:t>
            </w:r>
          </w:p>
        </w:tc>
        <w:tc>
          <w:tcPr>
            <w:tcW w:w="2832" w:type="dxa"/>
            <w:shd w:val="clear" w:color="auto" w:fill="auto"/>
            <w:vAlign w:val="center"/>
            <w:hideMark/>
          </w:tcPr>
          <w:p w14:paraId="433355BC" w14:textId="77777777" w:rsidR="00596936" w:rsidRDefault="00596936">
            <w:pPr>
              <w:rPr>
                <w:color w:val="000000"/>
              </w:rPr>
            </w:pPr>
            <w:r>
              <w:rPr>
                <w:color w:val="000000"/>
              </w:rPr>
              <w:t>Pašvaldību teritoriju apsaimniekošana</w:t>
            </w:r>
          </w:p>
        </w:tc>
        <w:tc>
          <w:tcPr>
            <w:tcW w:w="1559" w:type="dxa"/>
            <w:shd w:val="clear" w:color="auto" w:fill="auto"/>
            <w:vAlign w:val="center"/>
            <w:hideMark/>
          </w:tcPr>
          <w:p w14:paraId="236CD515" w14:textId="77777777" w:rsidR="00596936" w:rsidRDefault="00596936">
            <w:pPr>
              <w:jc w:val="right"/>
              <w:rPr>
                <w:color w:val="000000"/>
              </w:rPr>
            </w:pPr>
            <w:r>
              <w:rPr>
                <w:color w:val="000000"/>
              </w:rPr>
              <w:t>4 880 875</w:t>
            </w:r>
          </w:p>
        </w:tc>
        <w:tc>
          <w:tcPr>
            <w:tcW w:w="1456" w:type="dxa"/>
            <w:shd w:val="clear" w:color="auto" w:fill="auto"/>
            <w:vAlign w:val="center"/>
            <w:hideMark/>
          </w:tcPr>
          <w:p w14:paraId="21373A8E" w14:textId="77777777" w:rsidR="00596936" w:rsidRDefault="00596936">
            <w:pPr>
              <w:jc w:val="right"/>
              <w:rPr>
                <w:color w:val="000000"/>
              </w:rPr>
            </w:pPr>
            <w:r>
              <w:rPr>
                <w:color w:val="000000"/>
              </w:rPr>
              <w:t>14,49</w:t>
            </w:r>
          </w:p>
        </w:tc>
        <w:tc>
          <w:tcPr>
            <w:tcW w:w="1563" w:type="dxa"/>
            <w:shd w:val="clear" w:color="auto" w:fill="auto"/>
            <w:vAlign w:val="center"/>
            <w:hideMark/>
          </w:tcPr>
          <w:p w14:paraId="5ECE2EB4" w14:textId="77777777" w:rsidR="00596936" w:rsidRDefault="00596936">
            <w:pPr>
              <w:jc w:val="right"/>
              <w:rPr>
                <w:color w:val="000000"/>
              </w:rPr>
            </w:pPr>
            <w:r>
              <w:rPr>
                <w:color w:val="000000"/>
              </w:rPr>
              <w:t>15,18</w:t>
            </w:r>
          </w:p>
        </w:tc>
      </w:tr>
      <w:tr w:rsidR="00596936" w14:paraId="755D7A30" w14:textId="77777777" w:rsidTr="00596936">
        <w:trPr>
          <w:trHeight w:val="330"/>
        </w:trPr>
        <w:tc>
          <w:tcPr>
            <w:tcW w:w="1411" w:type="dxa"/>
            <w:shd w:val="clear" w:color="auto" w:fill="auto"/>
            <w:noWrap/>
            <w:vAlign w:val="center"/>
            <w:hideMark/>
          </w:tcPr>
          <w:p w14:paraId="5DB15758" w14:textId="77777777" w:rsidR="00596936" w:rsidRDefault="00596936">
            <w:pPr>
              <w:jc w:val="center"/>
              <w:rPr>
                <w:color w:val="000000"/>
              </w:rPr>
            </w:pPr>
            <w:r>
              <w:rPr>
                <w:color w:val="000000"/>
              </w:rPr>
              <w:t>07.000</w:t>
            </w:r>
          </w:p>
        </w:tc>
        <w:tc>
          <w:tcPr>
            <w:tcW w:w="2832" w:type="dxa"/>
            <w:shd w:val="clear" w:color="auto" w:fill="auto"/>
            <w:vAlign w:val="center"/>
            <w:hideMark/>
          </w:tcPr>
          <w:p w14:paraId="7770A7F4" w14:textId="77777777" w:rsidR="00596936" w:rsidRDefault="00596936">
            <w:pPr>
              <w:rPr>
                <w:color w:val="000000"/>
              </w:rPr>
            </w:pPr>
            <w:r>
              <w:rPr>
                <w:color w:val="000000"/>
              </w:rPr>
              <w:t>Veselība</w:t>
            </w:r>
          </w:p>
        </w:tc>
        <w:tc>
          <w:tcPr>
            <w:tcW w:w="1559" w:type="dxa"/>
            <w:shd w:val="clear" w:color="auto" w:fill="auto"/>
            <w:vAlign w:val="center"/>
            <w:hideMark/>
          </w:tcPr>
          <w:p w14:paraId="37E82571" w14:textId="77777777" w:rsidR="00596936" w:rsidRDefault="00596936">
            <w:pPr>
              <w:jc w:val="right"/>
              <w:rPr>
                <w:color w:val="000000"/>
              </w:rPr>
            </w:pPr>
            <w:r>
              <w:rPr>
                <w:color w:val="000000"/>
              </w:rPr>
              <w:t>161 378</w:t>
            </w:r>
          </w:p>
        </w:tc>
        <w:tc>
          <w:tcPr>
            <w:tcW w:w="1456" w:type="dxa"/>
            <w:shd w:val="clear" w:color="auto" w:fill="auto"/>
            <w:vAlign w:val="center"/>
            <w:hideMark/>
          </w:tcPr>
          <w:p w14:paraId="5FF125CF" w14:textId="77777777" w:rsidR="00596936" w:rsidRDefault="00596936">
            <w:pPr>
              <w:jc w:val="right"/>
              <w:rPr>
                <w:color w:val="000000"/>
              </w:rPr>
            </w:pPr>
            <w:r>
              <w:rPr>
                <w:color w:val="000000"/>
              </w:rPr>
              <w:t>0,48</w:t>
            </w:r>
          </w:p>
        </w:tc>
        <w:tc>
          <w:tcPr>
            <w:tcW w:w="1563" w:type="dxa"/>
            <w:shd w:val="clear" w:color="auto" w:fill="auto"/>
            <w:vAlign w:val="center"/>
            <w:hideMark/>
          </w:tcPr>
          <w:p w14:paraId="41445429" w14:textId="77777777" w:rsidR="00596936" w:rsidRDefault="00596936">
            <w:pPr>
              <w:jc w:val="right"/>
              <w:rPr>
                <w:color w:val="000000"/>
              </w:rPr>
            </w:pPr>
            <w:r>
              <w:rPr>
                <w:color w:val="000000"/>
              </w:rPr>
              <w:t>0,50</w:t>
            </w:r>
          </w:p>
        </w:tc>
      </w:tr>
      <w:tr w:rsidR="00596936" w14:paraId="089BFB00" w14:textId="77777777" w:rsidTr="00596936">
        <w:trPr>
          <w:trHeight w:val="475"/>
        </w:trPr>
        <w:tc>
          <w:tcPr>
            <w:tcW w:w="1411" w:type="dxa"/>
            <w:shd w:val="clear" w:color="auto" w:fill="auto"/>
            <w:noWrap/>
            <w:vAlign w:val="center"/>
            <w:hideMark/>
          </w:tcPr>
          <w:p w14:paraId="1E2586B7" w14:textId="77777777" w:rsidR="00596936" w:rsidRDefault="00596936">
            <w:pPr>
              <w:jc w:val="center"/>
              <w:rPr>
                <w:color w:val="000000"/>
              </w:rPr>
            </w:pPr>
            <w:r>
              <w:rPr>
                <w:color w:val="000000"/>
              </w:rPr>
              <w:t>08.000</w:t>
            </w:r>
          </w:p>
        </w:tc>
        <w:tc>
          <w:tcPr>
            <w:tcW w:w="2832" w:type="dxa"/>
            <w:shd w:val="clear" w:color="auto" w:fill="auto"/>
            <w:vAlign w:val="center"/>
            <w:hideMark/>
          </w:tcPr>
          <w:p w14:paraId="20ADD6F3" w14:textId="77777777" w:rsidR="00596936" w:rsidRDefault="00596936">
            <w:pPr>
              <w:rPr>
                <w:color w:val="000000"/>
              </w:rPr>
            </w:pPr>
            <w:r>
              <w:rPr>
                <w:color w:val="000000"/>
              </w:rPr>
              <w:t>Atpūta, kultūra, sports</w:t>
            </w:r>
          </w:p>
        </w:tc>
        <w:tc>
          <w:tcPr>
            <w:tcW w:w="1559" w:type="dxa"/>
            <w:shd w:val="clear" w:color="auto" w:fill="auto"/>
            <w:vAlign w:val="center"/>
            <w:hideMark/>
          </w:tcPr>
          <w:p w14:paraId="481BF228" w14:textId="77777777" w:rsidR="00596936" w:rsidRDefault="00596936">
            <w:pPr>
              <w:jc w:val="right"/>
              <w:rPr>
                <w:color w:val="000000"/>
              </w:rPr>
            </w:pPr>
            <w:r>
              <w:rPr>
                <w:color w:val="000000"/>
              </w:rPr>
              <w:t>2 346 659</w:t>
            </w:r>
          </w:p>
        </w:tc>
        <w:tc>
          <w:tcPr>
            <w:tcW w:w="1456" w:type="dxa"/>
            <w:shd w:val="clear" w:color="auto" w:fill="auto"/>
            <w:vAlign w:val="center"/>
            <w:hideMark/>
          </w:tcPr>
          <w:p w14:paraId="7325C61D" w14:textId="77777777" w:rsidR="00596936" w:rsidRDefault="00596936">
            <w:pPr>
              <w:jc w:val="right"/>
              <w:rPr>
                <w:color w:val="000000"/>
              </w:rPr>
            </w:pPr>
            <w:r>
              <w:rPr>
                <w:color w:val="000000"/>
              </w:rPr>
              <w:t>6,96</w:t>
            </w:r>
          </w:p>
        </w:tc>
        <w:tc>
          <w:tcPr>
            <w:tcW w:w="1563" w:type="dxa"/>
            <w:shd w:val="clear" w:color="auto" w:fill="auto"/>
            <w:vAlign w:val="center"/>
            <w:hideMark/>
          </w:tcPr>
          <w:p w14:paraId="0B2E41B9" w14:textId="77777777" w:rsidR="00596936" w:rsidRDefault="00596936">
            <w:pPr>
              <w:jc w:val="right"/>
              <w:rPr>
                <w:color w:val="000000"/>
              </w:rPr>
            </w:pPr>
            <w:r>
              <w:rPr>
                <w:color w:val="000000"/>
              </w:rPr>
              <w:t>7,30</w:t>
            </w:r>
          </w:p>
        </w:tc>
      </w:tr>
      <w:tr w:rsidR="00596936" w14:paraId="0E68845D" w14:textId="77777777" w:rsidTr="00596936">
        <w:trPr>
          <w:trHeight w:val="330"/>
        </w:trPr>
        <w:tc>
          <w:tcPr>
            <w:tcW w:w="1411" w:type="dxa"/>
            <w:shd w:val="clear" w:color="auto" w:fill="auto"/>
            <w:noWrap/>
            <w:vAlign w:val="center"/>
            <w:hideMark/>
          </w:tcPr>
          <w:p w14:paraId="62F8E998" w14:textId="77777777" w:rsidR="00596936" w:rsidRDefault="00596936">
            <w:pPr>
              <w:jc w:val="center"/>
              <w:rPr>
                <w:color w:val="000000"/>
              </w:rPr>
            </w:pPr>
            <w:r>
              <w:rPr>
                <w:color w:val="000000"/>
              </w:rPr>
              <w:t>09.000</w:t>
            </w:r>
          </w:p>
        </w:tc>
        <w:tc>
          <w:tcPr>
            <w:tcW w:w="2832" w:type="dxa"/>
            <w:shd w:val="clear" w:color="auto" w:fill="auto"/>
            <w:vAlign w:val="center"/>
            <w:hideMark/>
          </w:tcPr>
          <w:p w14:paraId="022647B6" w14:textId="77777777" w:rsidR="00596936" w:rsidRDefault="00596936">
            <w:pPr>
              <w:rPr>
                <w:color w:val="000000"/>
              </w:rPr>
            </w:pPr>
            <w:r>
              <w:rPr>
                <w:color w:val="000000"/>
              </w:rPr>
              <w:t>Izglītība</w:t>
            </w:r>
          </w:p>
        </w:tc>
        <w:tc>
          <w:tcPr>
            <w:tcW w:w="1559" w:type="dxa"/>
            <w:shd w:val="clear" w:color="auto" w:fill="auto"/>
            <w:vAlign w:val="center"/>
            <w:hideMark/>
          </w:tcPr>
          <w:p w14:paraId="1199BC47" w14:textId="2419FCD5" w:rsidR="00596936" w:rsidRDefault="00596936">
            <w:pPr>
              <w:jc w:val="right"/>
              <w:rPr>
                <w:color w:val="000000"/>
              </w:rPr>
            </w:pPr>
            <w:r>
              <w:rPr>
                <w:color w:val="000000"/>
              </w:rPr>
              <w:t>12</w:t>
            </w:r>
            <w:r w:rsidR="00D84F4B">
              <w:rPr>
                <w:color w:val="000000"/>
              </w:rPr>
              <w:t> </w:t>
            </w:r>
            <w:r>
              <w:rPr>
                <w:color w:val="000000"/>
              </w:rPr>
              <w:t>535</w:t>
            </w:r>
            <w:r w:rsidR="00D84F4B">
              <w:rPr>
                <w:color w:val="000000"/>
              </w:rPr>
              <w:t> </w:t>
            </w:r>
            <w:r>
              <w:rPr>
                <w:color w:val="000000"/>
              </w:rPr>
              <w:t>018</w:t>
            </w:r>
          </w:p>
        </w:tc>
        <w:tc>
          <w:tcPr>
            <w:tcW w:w="1456" w:type="dxa"/>
            <w:shd w:val="clear" w:color="auto" w:fill="auto"/>
            <w:vAlign w:val="center"/>
            <w:hideMark/>
          </w:tcPr>
          <w:p w14:paraId="51D8BB3F" w14:textId="77777777" w:rsidR="00596936" w:rsidRDefault="00596936">
            <w:pPr>
              <w:jc w:val="right"/>
              <w:rPr>
                <w:color w:val="000000"/>
              </w:rPr>
            </w:pPr>
            <w:r>
              <w:rPr>
                <w:color w:val="000000"/>
              </w:rPr>
              <w:t>37,21</w:t>
            </w:r>
          </w:p>
        </w:tc>
        <w:tc>
          <w:tcPr>
            <w:tcW w:w="1563" w:type="dxa"/>
            <w:shd w:val="clear" w:color="auto" w:fill="auto"/>
            <w:vAlign w:val="center"/>
            <w:hideMark/>
          </w:tcPr>
          <w:p w14:paraId="02944D5C" w14:textId="77777777" w:rsidR="00596936" w:rsidRDefault="00596936">
            <w:pPr>
              <w:jc w:val="right"/>
              <w:rPr>
                <w:color w:val="000000"/>
              </w:rPr>
            </w:pPr>
            <w:r>
              <w:rPr>
                <w:color w:val="000000"/>
              </w:rPr>
              <w:t>38,98</w:t>
            </w:r>
          </w:p>
        </w:tc>
      </w:tr>
      <w:tr w:rsidR="00596936" w14:paraId="39D68FCD" w14:textId="77777777" w:rsidTr="00596936">
        <w:trPr>
          <w:trHeight w:val="321"/>
        </w:trPr>
        <w:tc>
          <w:tcPr>
            <w:tcW w:w="1411" w:type="dxa"/>
            <w:shd w:val="clear" w:color="auto" w:fill="auto"/>
            <w:noWrap/>
            <w:vAlign w:val="center"/>
            <w:hideMark/>
          </w:tcPr>
          <w:p w14:paraId="5AAA9145" w14:textId="77777777" w:rsidR="00596936" w:rsidRDefault="00596936">
            <w:pPr>
              <w:jc w:val="center"/>
              <w:rPr>
                <w:color w:val="000000"/>
              </w:rPr>
            </w:pPr>
            <w:r>
              <w:rPr>
                <w:color w:val="000000"/>
              </w:rPr>
              <w:t>10.000</w:t>
            </w:r>
          </w:p>
        </w:tc>
        <w:tc>
          <w:tcPr>
            <w:tcW w:w="2832" w:type="dxa"/>
            <w:shd w:val="clear" w:color="auto" w:fill="auto"/>
            <w:vAlign w:val="center"/>
            <w:hideMark/>
          </w:tcPr>
          <w:p w14:paraId="5C93D85C" w14:textId="77777777" w:rsidR="00596936" w:rsidRDefault="00596936">
            <w:pPr>
              <w:rPr>
                <w:color w:val="000000"/>
              </w:rPr>
            </w:pPr>
            <w:r>
              <w:rPr>
                <w:color w:val="000000"/>
              </w:rPr>
              <w:t>Sociālā aizsardzība</w:t>
            </w:r>
          </w:p>
        </w:tc>
        <w:tc>
          <w:tcPr>
            <w:tcW w:w="1559" w:type="dxa"/>
            <w:shd w:val="clear" w:color="auto" w:fill="auto"/>
            <w:vAlign w:val="center"/>
            <w:hideMark/>
          </w:tcPr>
          <w:p w14:paraId="2EE02886" w14:textId="04D494DA" w:rsidR="00596936" w:rsidRDefault="00596936">
            <w:pPr>
              <w:jc w:val="right"/>
              <w:rPr>
                <w:color w:val="000000"/>
              </w:rPr>
            </w:pPr>
            <w:r>
              <w:rPr>
                <w:color w:val="000000"/>
              </w:rPr>
              <w:t>4</w:t>
            </w:r>
            <w:r w:rsidR="00D84F4B">
              <w:rPr>
                <w:color w:val="000000"/>
              </w:rPr>
              <w:t> </w:t>
            </w:r>
            <w:r>
              <w:rPr>
                <w:color w:val="000000"/>
              </w:rPr>
              <w:t>898</w:t>
            </w:r>
            <w:r w:rsidR="00D84F4B">
              <w:rPr>
                <w:color w:val="000000"/>
              </w:rPr>
              <w:t> </w:t>
            </w:r>
            <w:r>
              <w:rPr>
                <w:color w:val="000000"/>
              </w:rPr>
              <w:t>203</w:t>
            </w:r>
          </w:p>
        </w:tc>
        <w:tc>
          <w:tcPr>
            <w:tcW w:w="1456" w:type="dxa"/>
            <w:shd w:val="clear" w:color="auto" w:fill="auto"/>
            <w:vAlign w:val="center"/>
            <w:hideMark/>
          </w:tcPr>
          <w:p w14:paraId="687F741E" w14:textId="77777777" w:rsidR="00596936" w:rsidRDefault="00596936">
            <w:pPr>
              <w:jc w:val="right"/>
              <w:rPr>
                <w:color w:val="000000"/>
              </w:rPr>
            </w:pPr>
            <w:r>
              <w:rPr>
                <w:color w:val="000000"/>
              </w:rPr>
              <w:t>14,54</w:t>
            </w:r>
          </w:p>
        </w:tc>
        <w:tc>
          <w:tcPr>
            <w:tcW w:w="1563" w:type="dxa"/>
            <w:shd w:val="clear" w:color="auto" w:fill="auto"/>
            <w:vAlign w:val="center"/>
            <w:hideMark/>
          </w:tcPr>
          <w:p w14:paraId="7C96A220" w14:textId="77777777" w:rsidR="00596936" w:rsidRDefault="00596936">
            <w:pPr>
              <w:jc w:val="right"/>
              <w:rPr>
                <w:color w:val="000000"/>
              </w:rPr>
            </w:pPr>
            <w:r>
              <w:rPr>
                <w:color w:val="000000"/>
              </w:rPr>
              <w:t>15,23</w:t>
            </w:r>
          </w:p>
        </w:tc>
      </w:tr>
      <w:tr w:rsidR="00596936" w14:paraId="76260B17" w14:textId="77777777" w:rsidTr="00596936">
        <w:trPr>
          <w:trHeight w:val="837"/>
        </w:trPr>
        <w:tc>
          <w:tcPr>
            <w:tcW w:w="4243" w:type="dxa"/>
            <w:gridSpan w:val="2"/>
            <w:shd w:val="clear" w:color="auto" w:fill="auto"/>
            <w:vAlign w:val="center"/>
            <w:hideMark/>
          </w:tcPr>
          <w:p w14:paraId="77576DC8" w14:textId="77777777" w:rsidR="00596936" w:rsidRDefault="00596936">
            <w:pPr>
              <w:rPr>
                <w:b/>
                <w:bCs/>
                <w:color w:val="000000"/>
              </w:rPr>
            </w:pPr>
            <w:r>
              <w:rPr>
                <w:b/>
                <w:bCs/>
                <w:color w:val="000000"/>
              </w:rPr>
              <w:t>Kopā izdevumi pēc valdības funkciju klasifikācijas kodiem un norēķini</w:t>
            </w:r>
          </w:p>
        </w:tc>
        <w:tc>
          <w:tcPr>
            <w:tcW w:w="1559" w:type="dxa"/>
            <w:shd w:val="clear" w:color="auto" w:fill="auto"/>
            <w:vAlign w:val="center"/>
            <w:hideMark/>
          </w:tcPr>
          <w:p w14:paraId="701B8857" w14:textId="77777777" w:rsidR="00596936" w:rsidRDefault="00596936">
            <w:pPr>
              <w:jc w:val="right"/>
              <w:rPr>
                <w:b/>
                <w:bCs/>
                <w:color w:val="000000"/>
              </w:rPr>
            </w:pPr>
            <w:r>
              <w:rPr>
                <w:b/>
                <w:bCs/>
                <w:color w:val="000000"/>
              </w:rPr>
              <w:t>32 153 620</w:t>
            </w:r>
          </w:p>
        </w:tc>
        <w:tc>
          <w:tcPr>
            <w:tcW w:w="1456" w:type="dxa"/>
            <w:shd w:val="clear" w:color="auto" w:fill="auto"/>
            <w:noWrap/>
            <w:vAlign w:val="center"/>
            <w:hideMark/>
          </w:tcPr>
          <w:p w14:paraId="6B4A6704" w14:textId="77777777" w:rsidR="00596936" w:rsidRDefault="00596936">
            <w:pPr>
              <w:jc w:val="right"/>
              <w:rPr>
                <w:b/>
                <w:bCs/>
                <w:color w:val="000000"/>
              </w:rPr>
            </w:pPr>
            <w:r>
              <w:rPr>
                <w:b/>
                <w:bCs/>
                <w:color w:val="000000"/>
              </w:rPr>
              <w:t>95,44</w:t>
            </w:r>
          </w:p>
        </w:tc>
        <w:tc>
          <w:tcPr>
            <w:tcW w:w="1563" w:type="dxa"/>
            <w:shd w:val="clear" w:color="auto" w:fill="auto"/>
            <w:noWrap/>
            <w:vAlign w:val="center"/>
            <w:hideMark/>
          </w:tcPr>
          <w:p w14:paraId="205EF692" w14:textId="77777777" w:rsidR="00596936" w:rsidRDefault="00596936">
            <w:pPr>
              <w:jc w:val="right"/>
              <w:rPr>
                <w:b/>
                <w:bCs/>
                <w:color w:val="000000"/>
              </w:rPr>
            </w:pPr>
            <w:r>
              <w:rPr>
                <w:b/>
                <w:bCs/>
                <w:color w:val="000000"/>
              </w:rPr>
              <w:t>100,00</w:t>
            </w:r>
          </w:p>
        </w:tc>
      </w:tr>
      <w:tr w:rsidR="00596936" w14:paraId="3FF282AB" w14:textId="77777777" w:rsidTr="00596936">
        <w:trPr>
          <w:trHeight w:val="144"/>
        </w:trPr>
        <w:tc>
          <w:tcPr>
            <w:tcW w:w="4243" w:type="dxa"/>
            <w:gridSpan w:val="2"/>
            <w:shd w:val="clear" w:color="auto" w:fill="auto"/>
            <w:noWrap/>
            <w:vAlign w:val="center"/>
            <w:hideMark/>
          </w:tcPr>
          <w:p w14:paraId="2C845935" w14:textId="77777777" w:rsidR="00596936" w:rsidRDefault="00596936">
            <w:pPr>
              <w:rPr>
                <w:b/>
                <w:bCs/>
                <w:color w:val="000000"/>
              </w:rPr>
            </w:pPr>
            <w:r>
              <w:rPr>
                <w:b/>
                <w:bCs/>
                <w:color w:val="000000"/>
              </w:rPr>
              <w:t>Aizņēmumu pamatsummu atmaksa</w:t>
            </w:r>
          </w:p>
        </w:tc>
        <w:tc>
          <w:tcPr>
            <w:tcW w:w="1559" w:type="dxa"/>
            <w:shd w:val="clear" w:color="auto" w:fill="auto"/>
            <w:noWrap/>
            <w:vAlign w:val="center"/>
            <w:hideMark/>
          </w:tcPr>
          <w:p w14:paraId="6C5F16CD" w14:textId="77777777" w:rsidR="00596936" w:rsidRDefault="00596936">
            <w:pPr>
              <w:jc w:val="right"/>
              <w:rPr>
                <w:color w:val="000000"/>
              </w:rPr>
            </w:pPr>
            <w:r>
              <w:rPr>
                <w:color w:val="000000"/>
              </w:rPr>
              <w:t>1 442 172</w:t>
            </w:r>
          </w:p>
        </w:tc>
        <w:tc>
          <w:tcPr>
            <w:tcW w:w="1456" w:type="dxa"/>
            <w:shd w:val="clear" w:color="auto" w:fill="auto"/>
            <w:noWrap/>
            <w:vAlign w:val="center"/>
            <w:hideMark/>
          </w:tcPr>
          <w:p w14:paraId="16FA9A6E" w14:textId="77777777" w:rsidR="00596936" w:rsidRDefault="00596936">
            <w:pPr>
              <w:jc w:val="right"/>
              <w:rPr>
                <w:color w:val="000000"/>
              </w:rPr>
            </w:pPr>
            <w:r>
              <w:rPr>
                <w:color w:val="000000"/>
              </w:rPr>
              <w:t>4,28</w:t>
            </w:r>
          </w:p>
        </w:tc>
        <w:tc>
          <w:tcPr>
            <w:tcW w:w="1563" w:type="dxa"/>
            <w:shd w:val="clear" w:color="auto" w:fill="auto"/>
            <w:noWrap/>
            <w:vAlign w:val="center"/>
            <w:hideMark/>
          </w:tcPr>
          <w:p w14:paraId="27032D6D" w14:textId="77777777" w:rsidR="00596936" w:rsidRDefault="00596936">
            <w:pPr>
              <w:jc w:val="right"/>
              <w:rPr>
                <w:b/>
                <w:bCs/>
                <w:color w:val="000000"/>
              </w:rPr>
            </w:pPr>
            <w:r>
              <w:rPr>
                <w:b/>
                <w:bCs/>
                <w:color w:val="000000"/>
              </w:rPr>
              <w:t> X</w:t>
            </w:r>
          </w:p>
        </w:tc>
      </w:tr>
      <w:tr w:rsidR="00596936" w14:paraId="127464E6" w14:textId="77777777" w:rsidTr="00596936">
        <w:trPr>
          <w:trHeight w:val="330"/>
        </w:trPr>
        <w:tc>
          <w:tcPr>
            <w:tcW w:w="4243" w:type="dxa"/>
            <w:gridSpan w:val="2"/>
            <w:shd w:val="clear" w:color="auto" w:fill="auto"/>
            <w:noWrap/>
            <w:vAlign w:val="center"/>
            <w:hideMark/>
          </w:tcPr>
          <w:p w14:paraId="558BAC51" w14:textId="77777777" w:rsidR="00596936" w:rsidRDefault="00596936">
            <w:pPr>
              <w:rPr>
                <w:b/>
                <w:bCs/>
                <w:color w:val="000000"/>
              </w:rPr>
            </w:pPr>
            <w:r>
              <w:rPr>
                <w:b/>
                <w:bCs/>
                <w:color w:val="000000"/>
              </w:rPr>
              <w:lastRenderedPageBreak/>
              <w:t>Līdzdalība komersantu pašu kapitālā</w:t>
            </w:r>
          </w:p>
        </w:tc>
        <w:tc>
          <w:tcPr>
            <w:tcW w:w="1559" w:type="dxa"/>
            <w:shd w:val="clear" w:color="auto" w:fill="auto"/>
            <w:noWrap/>
            <w:vAlign w:val="center"/>
            <w:hideMark/>
          </w:tcPr>
          <w:p w14:paraId="6A5E833A" w14:textId="77777777" w:rsidR="00596936" w:rsidRDefault="00596936">
            <w:pPr>
              <w:jc w:val="right"/>
              <w:rPr>
                <w:color w:val="000000"/>
              </w:rPr>
            </w:pPr>
            <w:r>
              <w:rPr>
                <w:color w:val="000000"/>
              </w:rPr>
              <w:t>93 843</w:t>
            </w:r>
          </w:p>
        </w:tc>
        <w:tc>
          <w:tcPr>
            <w:tcW w:w="1456" w:type="dxa"/>
            <w:shd w:val="clear" w:color="auto" w:fill="auto"/>
            <w:noWrap/>
            <w:vAlign w:val="center"/>
            <w:hideMark/>
          </w:tcPr>
          <w:p w14:paraId="46DD462D" w14:textId="77777777" w:rsidR="00596936" w:rsidRDefault="00596936">
            <w:pPr>
              <w:jc w:val="right"/>
              <w:rPr>
                <w:color w:val="000000"/>
              </w:rPr>
            </w:pPr>
            <w:r>
              <w:rPr>
                <w:color w:val="000000"/>
              </w:rPr>
              <w:t>0,28</w:t>
            </w:r>
          </w:p>
        </w:tc>
        <w:tc>
          <w:tcPr>
            <w:tcW w:w="1563" w:type="dxa"/>
            <w:shd w:val="clear" w:color="auto" w:fill="auto"/>
            <w:noWrap/>
            <w:vAlign w:val="center"/>
            <w:hideMark/>
          </w:tcPr>
          <w:p w14:paraId="31D9FAB9" w14:textId="77777777" w:rsidR="00596936" w:rsidRDefault="00596936">
            <w:pPr>
              <w:jc w:val="right"/>
              <w:rPr>
                <w:b/>
                <w:bCs/>
                <w:color w:val="000000"/>
              </w:rPr>
            </w:pPr>
            <w:r>
              <w:rPr>
                <w:b/>
                <w:bCs/>
                <w:color w:val="000000"/>
              </w:rPr>
              <w:t> </w:t>
            </w:r>
          </w:p>
        </w:tc>
      </w:tr>
      <w:tr w:rsidR="00596936" w14:paraId="16ADCB61" w14:textId="77777777" w:rsidTr="00596936">
        <w:trPr>
          <w:trHeight w:val="330"/>
        </w:trPr>
        <w:tc>
          <w:tcPr>
            <w:tcW w:w="4243" w:type="dxa"/>
            <w:gridSpan w:val="2"/>
            <w:shd w:val="clear" w:color="auto" w:fill="auto"/>
            <w:vAlign w:val="center"/>
            <w:hideMark/>
          </w:tcPr>
          <w:p w14:paraId="164F8F4B" w14:textId="77777777" w:rsidR="00596936" w:rsidRDefault="00596936">
            <w:pPr>
              <w:rPr>
                <w:b/>
                <w:bCs/>
                <w:color w:val="000000"/>
              </w:rPr>
            </w:pPr>
            <w:r>
              <w:rPr>
                <w:b/>
                <w:bCs/>
                <w:color w:val="000000"/>
              </w:rPr>
              <w:t xml:space="preserve">Kopā </w:t>
            </w:r>
          </w:p>
        </w:tc>
        <w:tc>
          <w:tcPr>
            <w:tcW w:w="1559" w:type="dxa"/>
            <w:shd w:val="clear" w:color="auto" w:fill="auto"/>
            <w:noWrap/>
            <w:vAlign w:val="center"/>
            <w:hideMark/>
          </w:tcPr>
          <w:p w14:paraId="0538EB85" w14:textId="77777777" w:rsidR="00596936" w:rsidRDefault="00596936">
            <w:pPr>
              <w:jc w:val="right"/>
              <w:rPr>
                <w:b/>
                <w:bCs/>
                <w:color w:val="000000"/>
              </w:rPr>
            </w:pPr>
            <w:r>
              <w:rPr>
                <w:b/>
                <w:bCs/>
                <w:color w:val="000000"/>
              </w:rPr>
              <w:t>33 689 635</w:t>
            </w:r>
          </w:p>
        </w:tc>
        <w:tc>
          <w:tcPr>
            <w:tcW w:w="1456" w:type="dxa"/>
            <w:shd w:val="clear" w:color="auto" w:fill="auto"/>
            <w:noWrap/>
            <w:vAlign w:val="center"/>
            <w:hideMark/>
          </w:tcPr>
          <w:p w14:paraId="73AFF46D" w14:textId="77777777" w:rsidR="00596936" w:rsidRDefault="00596936">
            <w:pPr>
              <w:jc w:val="right"/>
              <w:rPr>
                <w:b/>
                <w:bCs/>
                <w:color w:val="000000"/>
              </w:rPr>
            </w:pPr>
            <w:r>
              <w:rPr>
                <w:b/>
                <w:bCs/>
                <w:color w:val="000000"/>
              </w:rPr>
              <w:t>100,00</w:t>
            </w:r>
          </w:p>
        </w:tc>
        <w:tc>
          <w:tcPr>
            <w:tcW w:w="1563" w:type="dxa"/>
            <w:shd w:val="clear" w:color="auto" w:fill="auto"/>
            <w:noWrap/>
            <w:vAlign w:val="center"/>
            <w:hideMark/>
          </w:tcPr>
          <w:p w14:paraId="4040F2C2" w14:textId="77777777" w:rsidR="00596936" w:rsidRDefault="00596936">
            <w:pPr>
              <w:jc w:val="right"/>
              <w:rPr>
                <w:b/>
                <w:bCs/>
                <w:color w:val="000000"/>
              </w:rPr>
            </w:pPr>
            <w:r>
              <w:rPr>
                <w:b/>
                <w:bCs/>
                <w:color w:val="000000"/>
              </w:rPr>
              <w:t> X</w:t>
            </w:r>
          </w:p>
        </w:tc>
      </w:tr>
    </w:tbl>
    <w:p w14:paraId="41DFDD40" w14:textId="285DD325" w:rsidR="00FF6180" w:rsidRDefault="00FF6180" w:rsidP="00FF6180">
      <w:pPr>
        <w:pStyle w:val="Pamattekstsaratkpi"/>
        <w:spacing w:line="240" w:lineRule="auto"/>
        <w:ind w:firstLine="0"/>
      </w:pPr>
    </w:p>
    <w:p w14:paraId="3279ECA9" w14:textId="77777777" w:rsidR="000C3049" w:rsidRDefault="000C3049" w:rsidP="00FF6180">
      <w:pPr>
        <w:pStyle w:val="Pamattekstsaratkpi"/>
        <w:spacing w:line="240" w:lineRule="auto"/>
        <w:ind w:firstLine="0"/>
      </w:pPr>
    </w:p>
    <w:p w14:paraId="62CB6456" w14:textId="7BB4F652" w:rsidR="00BB20EB" w:rsidRDefault="006864CB" w:rsidP="0009021C">
      <w:pPr>
        <w:pStyle w:val="Pamattekstsaratkpi"/>
      </w:pPr>
      <w:r>
        <w:t xml:space="preserve">Alūksnes novada pašvaldības </w:t>
      </w:r>
      <w:r w:rsidR="007C5AB0">
        <w:t>202</w:t>
      </w:r>
      <w:r w:rsidR="000C3049">
        <w:t>5</w:t>
      </w:r>
      <w:r w:rsidR="0089356C">
        <w:t>.</w:t>
      </w:r>
      <w:r w:rsidR="000408C7">
        <w:t xml:space="preserve"> </w:t>
      </w:r>
      <w:r w:rsidR="0089356C">
        <w:t xml:space="preserve">gada </w:t>
      </w:r>
      <w:r>
        <w:t>pamatbudžeta izdevumu daļu pēc ekonomiskās klasifikācijas kodiem var rakstur</w:t>
      </w:r>
      <w:r w:rsidR="0022179A">
        <w:t>ot pēc 3</w:t>
      </w:r>
      <w:r>
        <w:t>.</w:t>
      </w:r>
      <w:r w:rsidR="000408C7">
        <w:t xml:space="preserve"> </w:t>
      </w:r>
      <w:r>
        <w:t>tabulā apkopotiem datiem.</w:t>
      </w:r>
    </w:p>
    <w:p w14:paraId="4A41D84B" w14:textId="77777777" w:rsidR="006864CB" w:rsidRDefault="006864CB" w:rsidP="006864CB">
      <w:pPr>
        <w:pStyle w:val="Pamattekstsaratkpi"/>
        <w:spacing w:line="240" w:lineRule="auto"/>
        <w:jc w:val="right"/>
      </w:pPr>
      <w:r>
        <w:t>3.tabula</w:t>
      </w:r>
    </w:p>
    <w:p w14:paraId="5B138917" w14:textId="71BDEF7D" w:rsidR="006864CB" w:rsidRPr="004174E2" w:rsidRDefault="006864CB" w:rsidP="006864CB">
      <w:pPr>
        <w:pStyle w:val="Pamattekstsaratkpi"/>
        <w:spacing w:line="240" w:lineRule="auto"/>
        <w:ind w:left="720" w:firstLine="0"/>
        <w:jc w:val="center"/>
        <w:rPr>
          <w:b/>
        </w:rPr>
      </w:pPr>
      <w:r w:rsidRPr="00EB1070">
        <w:rPr>
          <w:b/>
        </w:rPr>
        <w:t xml:space="preserve">Alūksnes novada pašvaldības </w:t>
      </w:r>
      <w:r w:rsidR="007C5AB0" w:rsidRPr="00EB1070">
        <w:rPr>
          <w:b/>
        </w:rPr>
        <w:t>202</w:t>
      </w:r>
      <w:r w:rsidR="000C3049">
        <w:rPr>
          <w:b/>
        </w:rPr>
        <w:t>5</w:t>
      </w:r>
      <w:r w:rsidRPr="00EB1070">
        <w:rPr>
          <w:b/>
        </w:rPr>
        <w:t>.gada pamatbudžeta izdevumi pēc ekonomiskās klasifikācijas kodiem</w:t>
      </w:r>
      <w:r w:rsidR="004174E2" w:rsidRPr="00EB1070">
        <w:rPr>
          <w:b/>
        </w:rPr>
        <w:t xml:space="preserve"> (</w:t>
      </w:r>
      <w:r w:rsidRPr="00EB1070">
        <w:rPr>
          <w:b/>
          <w:i/>
        </w:rPr>
        <w:t>euro</w:t>
      </w:r>
      <w:r w:rsidR="004174E2" w:rsidRPr="00EB1070">
        <w:rPr>
          <w:b/>
          <w:i/>
        </w:rPr>
        <w:t xml:space="preserve">, </w:t>
      </w:r>
      <w:r w:rsidR="004174E2" w:rsidRPr="00EB1070">
        <w:rPr>
          <w:b/>
        </w:rPr>
        <w:t>%)</w:t>
      </w:r>
    </w:p>
    <w:p w14:paraId="177F1B03" w14:textId="77777777" w:rsidR="006864CB" w:rsidRPr="00B80F95" w:rsidRDefault="006864CB" w:rsidP="006864CB">
      <w:pPr>
        <w:pStyle w:val="Pamattekstsaratkpi"/>
        <w:spacing w:line="240" w:lineRule="auto"/>
        <w:ind w:left="720" w:firstLine="0"/>
        <w:jc w:val="left"/>
        <w:rPr>
          <w:b/>
        </w:rPr>
      </w:pPr>
    </w:p>
    <w:tbl>
      <w:tblPr>
        <w:tblW w:w="8768" w:type="dxa"/>
        <w:tblLook w:val="04A0" w:firstRow="1" w:lastRow="0" w:firstColumn="1" w:lastColumn="0" w:noHBand="0" w:noVBand="1"/>
      </w:tblPr>
      <w:tblGrid>
        <w:gridCol w:w="5098"/>
        <w:gridCol w:w="750"/>
        <w:gridCol w:w="1518"/>
        <w:gridCol w:w="1402"/>
      </w:tblGrid>
      <w:tr w:rsidR="00D84F4B" w14:paraId="30803C14" w14:textId="77777777" w:rsidTr="00D84F4B">
        <w:trPr>
          <w:trHeight w:val="63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EB58D" w14:textId="77777777" w:rsidR="00D84F4B" w:rsidRDefault="00D84F4B">
            <w:pPr>
              <w:jc w:val="center"/>
              <w:rPr>
                <w:b/>
                <w:bCs/>
                <w:color w:val="000000"/>
                <w:lang w:eastAsia="lv-LV"/>
              </w:rPr>
            </w:pPr>
            <w:r>
              <w:rPr>
                <w:b/>
                <w:bCs/>
                <w:color w:val="000000"/>
              </w:rPr>
              <w:t>Radītājs</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6C7885D" w14:textId="77777777" w:rsidR="00D84F4B" w:rsidRDefault="00D84F4B">
            <w:pPr>
              <w:jc w:val="center"/>
              <w:rPr>
                <w:b/>
                <w:bCs/>
                <w:color w:val="000000"/>
              </w:rPr>
            </w:pPr>
            <w:r>
              <w:rPr>
                <w:b/>
                <w:bCs/>
                <w:color w:val="000000"/>
              </w:rPr>
              <w:t>Kods</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7FC71CB7" w14:textId="77777777" w:rsidR="00D84F4B" w:rsidRDefault="00D84F4B">
            <w:pPr>
              <w:jc w:val="center"/>
              <w:rPr>
                <w:b/>
                <w:bCs/>
                <w:color w:val="000000"/>
              </w:rPr>
            </w:pPr>
            <w:r>
              <w:rPr>
                <w:b/>
                <w:bCs/>
                <w:color w:val="000000"/>
              </w:rPr>
              <w:t>2025.gada plāns</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14A59CE2" w14:textId="77777777" w:rsidR="00D84F4B" w:rsidRDefault="00D84F4B">
            <w:pPr>
              <w:jc w:val="center"/>
              <w:rPr>
                <w:b/>
                <w:bCs/>
                <w:color w:val="000000"/>
              </w:rPr>
            </w:pPr>
            <w:r>
              <w:rPr>
                <w:b/>
                <w:bCs/>
                <w:color w:val="000000"/>
              </w:rPr>
              <w:t>% pret kopsummu</w:t>
            </w:r>
          </w:p>
        </w:tc>
      </w:tr>
      <w:tr w:rsidR="00D84F4B" w14:paraId="37E86CE4" w14:textId="77777777" w:rsidTr="00D84F4B">
        <w:trPr>
          <w:trHeight w:val="543"/>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428DAB06" w14:textId="77777777" w:rsidR="00D84F4B" w:rsidRDefault="00D84F4B">
            <w:pPr>
              <w:rPr>
                <w:color w:val="000000"/>
              </w:rPr>
            </w:pPr>
            <w:r>
              <w:rPr>
                <w:color w:val="000000"/>
              </w:rPr>
              <w:t>Atlīdzība</w:t>
            </w:r>
          </w:p>
        </w:tc>
        <w:tc>
          <w:tcPr>
            <w:tcW w:w="750" w:type="dxa"/>
            <w:tcBorders>
              <w:top w:val="nil"/>
              <w:left w:val="nil"/>
              <w:bottom w:val="single" w:sz="4" w:space="0" w:color="auto"/>
              <w:right w:val="single" w:sz="4" w:space="0" w:color="auto"/>
            </w:tcBorders>
            <w:shd w:val="clear" w:color="auto" w:fill="auto"/>
            <w:noWrap/>
            <w:vAlign w:val="center"/>
            <w:hideMark/>
          </w:tcPr>
          <w:p w14:paraId="4FE6E443" w14:textId="77777777" w:rsidR="00D84F4B" w:rsidRDefault="00D84F4B">
            <w:pPr>
              <w:jc w:val="center"/>
              <w:rPr>
                <w:color w:val="000000"/>
              </w:rPr>
            </w:pPr>
            <w:r>
              <w:rPr>
                <w:color w:val="000000"/>
              </w:rPr>
              <w:t>1000</w:t>
            </w:r>
          </w:p>
        </w:tc>
        <w:tc>
          <w:tcPr>
            <w:tcW w:w="1518" w:type="dxa"/>
            <w:tcBorders>
              <w:top w:val="nil"/>
              <w:left w:val="nil"/>
              <w:bottom w:val="single" w:sz="4" w:space="0" w:color="auto"/>
              <w:right w:val="single" w:sz="4" w:space="0" w:color="auto"/>
            </w:tcBorders>
            <w:shd w:val="clear" w:color="auto" w:fill="auto"/>
            <w:noWrap/>
            <w:vAlign w:val="center"/>
            <w:hideMark/>
          </w:tcPr>
          <w:p w14:paraId="67CFCB6F" w14:textId="7B62F221" w:rsidR="00D84F4B" w:rsidRDefault="00D84F4B">
            <w:pPr>
              <w:jc w:val="right"/>
              <w:rPr>
                <w:color w:val="000000"/>
              </w:rPr>
            </w:pPr>
            <w:r>
              <w:rPr>
                <w:color w:val="000000"/>
              </w:rPr>
              <w:t>15 633 566</w:t>
            </w:r>
          </w:p>
        </w:tc>
        <w:tc>
          <w:tcPr>
            <w:tcW w:w="1402" w:type="dxa"/>
            <w:tcBorders>
              <w:top w:val="nil"/>
              <w:left w:val="nil"/>
              <w:bottom w:val="single" w:sz="4" w:space="0" w:color="auto"/>
              <w:right w:val="single" w:sz="4" w:space="0" w:color="auto"/>
            </w:tcBorders>
            <w:shd w:val="clear" w:color="auto" w:fill="auto"/>
            <w:noWrap/>
            <w:vAlign w:val="center"/>
            <w:hideMark/>
          </w:tcPr>
          <w:p w14:paraId="29BC4D26" w14:textId="77777777" w:rsidR="00D84F4B" w:rsidRDefault="00D84F4B">
            <w:pPr>
              <w:jc w:val="right"/>
              <w:rPr>
                <w:color w:val="000000"/>
              </w:rPr>
            </w:pPr>
            <w:r>
              <w:rPr>
                <w:color w:val="000000"/>
              </w:rPr>
              <w:t>48,62</w:t>
            </w:r>
          </w:p>
        </w:tc>
      </w:tr>
      <w:tr w:rsidR="00D84F4B" w14:paraId="478D146B" w14:textId="77777777" w:rsidTr="00D84F4B">
        <w:trPr>
          <w:trHeight w:val="63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AA6489B" w14:textId="77777777" w:rsidR="00D84F4B" w:rsidRDefault="00D84F4B">
            <w:pPr>
              <w:rPr>
                <w:color w:val="000000"/>
              </w:rPr>
            </w:pPr>
            <w:r>
              <w:rPr>
                <w:color w:val="000000"/>
              </w:rPr>
              <w:t>Preces un pakalpojumi</w:t>
            </w:r>
          </w:p>
        </w:tc>
        <w:tc>
          <w:tcPr>
            <w:tcW w:w="750" w:type="dxa"/>
            <w:tcBorders>
              <w:top w:val="nil"/>
              <w:left w:val="nil"/>
              <w:bottom w:val="single" w:sz="4" w:space="0" w:color="auto"/>
              <w:right w:val="single" w:sz="4" w:space="0" w:color="auto"/>
            </w:tcBorders>
            <w:shd w:val="clear" w:color="auto" w:fill="auto"/>
            <w:noWrap/>
            <w:vAlign w:val="center"/>
            <w:hideMark/>
          </w:tcPr>
          <w:p w14:paraId="083C6417" w14:textId="77777777" w:rsidR="00D84F4B" w:rsidRDefault="00D84F4B">
            <w:pPr>
              <w:jc w:val="center"/>
              <w:rPr>
                <w:color w:val="000000"/>
              </w:rPr>
            </w:pPr>
            <w:r>
              <w:rPr>
                <w:color w:val="000000"/>
              </w:rPr>
              <w:t>2000</w:t>
            </w:r>
          </w:p>
        </w:tc>
        <w:tc>
          <w:tcPr>
            <w:tcW w:w="1518" w:type="dxa"/>
            <w:tcBorders>
              <w:top w:val="nil"/>
              <w:left w:val="nil"/>
              <w:bottom w:val="single" w:sz="4" w:space="0" w:color="auto"/>
              <w:right w:val="single" w:sz="4" w:space="0" w:color="auto"/>
            </w:tcBorders>
            <w:shd w:val="clear" w:color="auto" w:fill="auto"/>
            <w:noWrap/>
            <w:vAlign w:val="center"/>
            <w:hideMark/>
          </w:tcPr>
          <w:p w14:paraId="0FD86A8D" w14:textId="61CB5E40" w:rsidR="00D84F4B" w:rsidRDefault="00D84F4B">
            <w:pPr>
              <w:jc w:val="right"/>
              <w:rPr>
                <w:color w:val="000000"/>
              </w:rPr>
            </w:pPr>
            <w:r>
              <w:rPr>
                <w:color w:val="000000"/>
              </w:rPr>
              <w:t>6 866 721</w:t>
            </w:r>
          </w:p>
        </w:tc>
        <w:tc>
          <w:tcPr>
            <w:tcW w:w="1402" w:type="dxa"/>
            <w:tcBorders>
              <w:top w:val="nil"/>
              <w:left w:val="nil"/>
              <w:bottom w:val="single" w:sz="4" w:space="0" w:color="auto"/>
              <w:right w:val="single" w:sz="4" w:space="0" w:color="auto"/>
            </w:tcBorders>
            <w:shd w:val="clear" w:color="auto" w:fill="auto"/>
            <w:noWrap/>
            <w:vAlign w:val="center"/>
            <w:hideMark/>
          </w:tcPr>
          <w:p w14:paraId="7C7C4C6E" w14:textId="77777777" w:rsidR="00D84F4B" w:rsidRDefault="00D84F4B">
            <w:pPr>
              <w:jc w:val="right"/>
              <w:rPr>
                <w:color w:val="000000"/>
              </w:rPr>
            </w:pPr>
            <w:r>
              <w:rPr>
                <w:color w:val="000000"/>
              </w:rPr>
              <w:t>21,35</w:t>
            </w:r>
          </w:p>
        </w:tc>
      </w:tr>
      <w:tr w:rsidR="00D84F4B" w14:paraId="31F0D1CE" w14:textId="77777777" w:rsidTr="00D84F4B">
        <w:trPr>
          <w:trHeight w:val="489"/>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0A551B79" w14:textId="77777777" w:rsidR="00D84F4B" w:rsidRDefault="00D84F4B">
            <w:pPr>
              <w:rPr>
                <w:color w:val="000000"/>
              </w:rPr>
            </w:pPr>
            <w:r>
              <w:rPr>
                <w:color w:val="000000"/>
              </w:rPr>
              <w:t>Subsīdijas un dotācijas</w:t>
            </w:r>
          </w:p>
        </w:tc>
        <w:tc>
          <w:tcPr>
            <w:tcW w:w="750" w:type="dxa"/>
            <w:tcBorders>
              <w:top w:val="nil"/>
              <w:left w:val="nil"/>
              <w:bottom w:val="single" w:sz="4" w:space="0" w:color="auto"/>
              <w:right w:val="single" w:sz="4" w:space="0" w:color="auto"/>
            </w:tcBorders>
            <w:shd w:val="clear" w:color="auto" w:fill="auto"/>
            <w:noWrap/>
            <w:vAlign w:val="center"/>
            <w:hideMark/>
          </w:tcPr>
          <w:p w14:paraId="7E0BB92F" w14:textId="77777777" w:rsidR="00D84F4B" w:rsidRDefault="00D84F4B">
            <w:pPr>
              <w:jc w:val="center"/>
              <w:rPr>
                <w:color w:val="000000"/>
              </w:rPr>
            </w:pPr>
            <w:r>
              <w:rPr>
                <w:color w:val="000000"/>
              </w:rPr>
              <w:t>3000</w:t>
            </w:r>
          </w:p>
        </w:tc>
        <w:tc>
          <w:tcPr>
            <w:tcW w:w="1518" w:type="dxa"/>
            <w:tcBorders>
              <w:top w:val="nil"/>
              <w:left w:val="nil"/>
              <w:bottom w:val="single" w:sz="4" w:space="0" w:color="auto"/>
              <w:right w:val="single" w:sz="4" w:space="0" w:color="auto"/>
            </w:tcBorders>
            <w:shd w:val="clear" w:color="auto" w:fill="auto"/>
            <w:noWrap/>
            <w:vAlign w:val="center"/>
            <w:hideMark/>
          </w:tcPr>
          <w:p w14:paraId="22CC442D" w14:textId="51EBB00A" w:rsidR="00D84F4B" w:rsidRDefault="00D84F4B">
            <w:pPr>
              <w:jc w:val="right"/>
              <w:rPr>
                <w:color w:val="000000"/>
              </w:rPr>
            </w:pPr>
            <w:r>
              <w:rPr>
                <w:color w:val="000000"/>
              </w:rPr>
              <w:t>98 414</w:t>
            </w:r>
          </w:p>
        </w:tc>
        <w:tc>
          <w:tcPr>
            <w:tcW w:w="1402" w:type="dxa"/>
            <w:tcBorders>
              <w:top w:val="nil"/>
              <w:left w:val="nil"/>
              <w:bottom w:val="single" w:sz="4" w:space="0" w:color="auto"/>
              <w:right w:val="single" w:sz="4" w:space="0" w:color="auto"/>
            </w:tcBorders>
            <w:shd w:val="clear" w:color="auto" w:fill="auto"/>
            <w:noWrap/>
            <w:vAlign w:val="center"/>
            <w:hideMark/>
          </w:tcPr>
          <w:p w14:paraId="11602ED1" w14:textId="77777777" w:rsidR="00D84F4B" w:rsidRDefault="00D84F4B">
            <w:pPr>
              <w:jc w:val="right"/>
              <w:rPr>
                <w:color w:val="000000"/>
              </w:rPr>
            </w:pPr>
            <w:r>
              <w:rPr>
                <w:color w:val="000000"/>
              </w:rPr>
              <w:t>0,31</w:t>
            </w:r>
          </w:p>
        </w:tc>
      </w:tr>
      <w:tr w:rsidR="00D84F4B" w14:paraId="794B3C62" w14:textId="77777777" w:rsidTr="00D84F4B">
        <w:trPr>
          <w:trHeight w:val="56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7EADA96B" w14:textId="77777777" w:rsidR="00D84F4B" w:rsidRDefault="00D84F4B">
            <w:pPr>
              <w:rPr>
                <w:color w:val="000000"/>
              </w:rPr>
            </w:pPr>
            <w:r>
              <w:rPr>
                <w:color w:val="000000"/>
              </w:rPr>
              <w:t>Procentu izdevumi</w:t>
            </w:r>
          </w:p>
        </w:tc>
        <w:tc>
          <w:tcPr>
            <w:tcW w:w="750" w:type="dxa"/>
            <w:tcBorders>
              <w:top w:val="nil"/>
              <w:left w:val="nil"/>
              <w:bottom w:val="single" w:sz="4" w:space="0" w:color="auto"/>
              <w:right w:val="single" w:sz="4" w:space="0" w:color="auto"/>
            </w:tcBorders>
            <w:shd w:val="clear" w:color="auto" w:fill="auto"/>
            <w:noWrap/>
            <w:vAlign w:val="center"/>
            <w:hideMark/>
          </w:tcPr>
          <w:p w14:paraId="6749690D" w14:textId="77777777" w:rsidR="00D84F4B" w:rsidRDefault="00D84F4B">
            <w:pPr>
              <w:jc w:val="center"/>
              <w:rPr>
                <w:color w:val="000000"/>
              </w:rPr>
            </w:pPr>
            <w:r>
              <w:rPr>
                <w:color w:val="000000"/>
              </w:rPr>
              <w:t>4000</w:t>
            </w:r>
          </w:p>
        </w:tc>
        <w:tc>
          <w:tcPr>
            <w:tcW w:w="1518" w:type="dxa"/>
            <w:tcBorders>
              <w:top w:val="nil"/>
              <w:left w:val="nil"/>
              <w:bottom w:val="single" w:sz="4" w:space="0" w:color="auto"/>
              <w:right w:val="single" w:sz="4" w:space="0" w:color="auto"/>
            </w:tcBorders>
            <w:shd w:val="clear" w:color="auto" w:fill="auto"/>
            <w:noWrap/>
            <w:vAlign w:val="center"/>
            <w:hideMark/>
          </w:tcPr>
          <w:p w14:paraId="0650093E" w14:textId="010D0F5B" w:rsidR="00D84F4B" w:rsidRDefault="00D84F4B">
            <w:pPr>
              <w:jc w:val="right"/>
              <w:rPr>
                <w:color w:val="000000"/>
              </w:rPr>
            </w:pPr>
            <w:r>
              <w:rPr>
                <w:color w:val="000000"/>
              </w:rPr>
              <w:t>1 027 805</w:t>
            </w:r>
          </w:p>
        </w:tc>
        <w:tc>
          <w:tcPr>
            <w:tcW w:w="1402" w:type="dxa"/>
            <w:tcBorders>
              <w:top w:val="nil"/>
              <w:left w:val="nil"/>
              <w:bottom w:val="single" w:sz="4" w:space="0" w:color="auto"/>
              <w:right w:val="single" w:sz="4" w:space="0" w:color="auto"/>
            </w:tcBorders>
            <w:shd w:val="clear" w:color="auto" w:fill="auto"/>
            <w:noWrap/>
            <w:vAlign w:val="center"/>
            <w:hideMark/>
          </w:tcPr>
          <w:p w14:paraId="477F4A1E" w14:textId="77777777" w:rsidR="00D84F4B" w:rsidRDefault="00D84F4B">
            <w:pPr>
              <w:jc w:val="right"/>
              <w:rPr>
                <w:color w:val="000000"/>
              </w:rPr>
            </w:pPr>
            <w:r>
              <w:rPr>
                <w:color w:val="000000"/>
              </w:rPr>
              <w:t>3,2</w:t>
            </w:r>
          </w:p>
        </w:tc>
      </w:tr>
      <w:tr w:rsidR="00D84F4B" w14:paraId="0963E1EC" w14:textId="77777777" w:rsidTr="00D84F4B">
        <w:trPr>
          <w:trHeight w:val="54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5658737C" w14:textId="77777777" w:rsidR="00D84F4B" w:rsidRDefault="00D84F4B">
            <w:pPr>
              <w:rPr>
                <w:color w:val="000000"/>
              </w:rPr>
            </w:pPr>
            <w:r>
              <w:rPr>
                <w:color w:val="000000"/>
              </w:rPr>
              <w:t>Pamatkapitāla veidošana</w:t>
            </w:r>
          </w:p>
        </w:tc>
        <w:tc>
          <w:tcPr>
            <w:tcW w:w="750" w:type="dxa"/>
            <w:tcBorders>
              <w:top w:val="nil"/>
              <w:left w:val="nil"/>
              <w:bottom w:val="single" w:sz="4" w:space="0" w:color="auto"/>
              <w:right w:val="single" w:sz="4" w:space="0" w:color="auto"/>
            </w:tcBorders>
            <w:shd w:val="clear" w:color="auto" w:fill="auto"/>
            <w:noWrap/>
            <w:vAlign w:val="center"/>
            <w:hideMark/>
          </w:tcPr>
          <w:p w14:paraId="1A534DDE" w14:textId="77777777" w:rsidR="00D84F4B" w:rsidRDefault="00D84F4B">
            <w:pPr>
              <w:jc w:val="center"/>
              <w:rPr>
                <w:color w:val="000000"/>
              </w:rPr>
            </w:pPr>
            <w:r>
              <w:rPr>
                <w:color w:val="000000"/>
              </w:rPr>
              <w:t>5000</w:t>
            </w:r>
          </w:p>
        </w:tc>
        <w:tc>
          <w:tcPr>
            <w:tcW w:w="1518" w:type="dxa"/>
            <w:tcBorders>
              <w:top w:val="nil"/>
              <w:left w:val="nil"/>
              <w:bottom w:val="single" w:sz="4" w:space="0" w:color="auto"/>
              <w:right w:val="single" w:sz="4" w:space="0" w:color="auto"/>
            </w:tcBorders>
            <w:shd w:val="clear" w:color="auto" w:fill="auto"/>
            <w:noWrap/>
            <w:vAlign w:val="center"/>
            <w:hideMark/>
          </w:tcPr>
          <w:p w14:paraId="08DEEDC2" w14:textId="3D40C8A6" w:rsidR="00D84F4B" w:rsidRDefault="00D84F4B">
            <w:pPr>
              <w:jc w:val="right"/>
              <w:rPr>
                <w:color w:val="000000"/>
              </w:rPr>
            </w:pPr>
            <w:r>
              <w:rPr>
                <w:color w:val="000000"/>
              </w:rPr>
              <w:t>7 091 938</w:t>
            </w:r>
          </w:p>
        </w:tc>
        <w:tc>
          <w:tcPr>
            <w:tcW w:w="1402" w:type="dxa"/>
            <w:tcBorders>
              <w:top w:val="nil"/>
              <w:left w:val="nil"/>
              <w:bottom w:val="single" w:sz="4" w:space="0" w:color="auto"/>
              <w:right w:val="single" w:sz="4" w:space="0" w:color="auto"/>
            </w:tcBorders>
            <w:shd w:val="clear" w:color="auto" w:fill="auto"/>
            <w:noWrap/>
            <w:vAlign w:val="center"/>
            <w:hideMark/>
          </w:tcPr>
          <w:p w14:paraId="6B53D01D" w14:textId="77777777" w:rsidR="00D84F4B" w:rsidRDefault="00D84F4B">
            <w:pPr>
              <w:jc w:val="right"/>
              <w:rPr>
                <w:color w:val="000000"/>
              </w:rPr>
            </w:pPr>
            <w:r>
              <w:rPr>
                <w:color w:val="000000"/>
              </w:rPr>
              <w:t>22,06</w:t>
            </w:r>
          </w:p>
        </w:tc>
      </w:tr>
      <w:tr w:rsidR="00D84F4B" w14:paraId="5EE16F7D" w14:textId="77777777" w:rsidTr="00D84F4B">
        <w:trPr>
          <w:trHeight w:val="555"/>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57DED819" w14:textId="77777777" w:rsidR="00D84F4B" w:rsidRDefault="00D84F4B">
            <w:pPr>
              <w:rPr>
                <w:color w:val="000000"/>
              </w:rPr>
            </w:pPr>
            <w:r>
              <w:rPr>
                <w:color w:val="000000"/>
              </w:rPr>
              <w:t>Sociālie pabalsti</w:t>
            </w:r>
          </w:p>
        </w:tc>
        <w:tc>
          <w:tcPr>
            <w:tcW w:w="750" w:type="dxa"/>
            <w:tcBorders>
              <w:top w:val="nil"/>
              <w:left w:val="nil"/>
              <w:bottom w:val="single" w:sz="4" w:space="0" w:color="auto"/>
              <w:right w:val="single" w:sz="4" w:space="0" w:color="auto"/>
            </w:tcBorders>
            <w:shd w:val="clear" w:color="auto" w:fill="auto"/>
            <w:noWrap/>
            <w:vAlign w:val="center"/>
            <w:hideMark/>
          </w:tcPr>
          <w:p w14:paraId="1B152E38" w14:textId="77777777" w:rsidR="00D84F4B" w:rsidRDefault="00D84F4B">
            <w:pPr>
              <w:jc w:val="center"/>
              <w:rPr>
                <w:color w:val="000000"/>
              </w:rPr>
            </w:pPr>
            <w:r>
              <w:rPr>
                <w:color w:val="000000"/>
              </w:rPr>
              <w:t>6000</w:t>
            </w:r>
          </w:p>
        </w:tc>
        <w:tc>
          <w:tcPr>
            <w:tcW w:w="1518" w:type="dxa"/>
            <w:tcBorders>
              <w:top w:val="nil"/>
              <w:left w:val="nil"/>
              <w:bottom w:val="single" w:sz="4" w:space="0" w:color="auto"/>
              <w:right w:val="single" w:sz="4" w:space="0" w:color="auto"/>
            </w:tcBorders>
            <w:shd w:val="clear" w:color="auto" w:fill="auto"/>
            <w:noWrap/>
            <w:vAlign w:val="center"/>
            <w:hideMark/>
          </w:tcPr>
          <w:p w14:paraId="169AECD8" w14:textId="77777777" w:rsidR="00D84F4B" w:rsidRDefault="00D84F4B">
            <w:pPr>
              <w:jc w:val="right"/>
              <w:rPr>
                <w:color w:val="000000"/>
              </w:rPr>
            </w:pPr>
            <w:r>
              <w:rPr>
                <w:color w:val="000000"/>
              </w:rPr>
              <w:t>1 215 921</w:t>
            </w:r>
          </w:p>
        </w:tc>
        <w:tc>
          <w:tcPr>
            <w:tcW w:w="1402" w:type="dxa"/>
            <w:tcBorders>
              <w:top w:val="nil"/>
              <w:left w:val="nil"/>
              <w:bottom w:val="single" w:sz="4" w:space="0" w:color="auto"/>
              <w:right w:val="single" w:sz="4" w:space="0" w:color="auto"/>
            </w:tcBorders>
            <w:shd w:val="clear" w:color="auto" w:fill="auto"/>
            <w:noWrap/>
            <w:vAlign w:val="center"/>
            <w:hideMark/>
          </w:tcPr>
          <w:p w14:paraId="507CCD6B" w14:textId="77777777" w:rsidR="00D84F4B" w:rsidRDefault="00D84F4B">
            <w:pPr>
              <w:jc w:val="right"/>
              <w:rPr>
                <w:color w:val="000000"/>
              </w:rPr>
            </w:pPr>
            <w:r>
              <w:rPr>
                <w:color w:val="000000"/>
              </w:rPr>
              <w:t>3,78</w:t>
            </w:r>
          </w:p>
        </w:tc>
      </w:tr>
      <w:tr w:rsidR="00D84F4B" w14:paraId="688083CC" w14:textId="77777777" w:rsidTr="00D84F4B">
        <w:trPr>
          <w:trHeight w:val="844"/>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97F04A7" w14:textId="77777777" w:rsidR="00D84F4B" w:rsidRDefault="00D84F4B">
            <w:pPr>
              <w:rPr>
                <w:color w:val="000000"/>
              </w:rPr>
            </w:pPr>
            <w:r>
              <w:rPr>
                <w:color w:val="000000"/>
              </w:rPr>
              <w:t>Transferti, dotācijas un mērķdotācijas pašvaldībām, pašu resursi, dalības maksa    (kārtējie transferti)</w:t>
            </w:r>
          </w:p>
        </w:tc>
        <w:tc>
          <w:tcPr>
            <w:tcW w:w="750" w:type="dxa"/>
            <w:tcBorders>
              <w:top w:val="nil"/>
              <w:left w:val="nil"/>
              <w:bottom w:val="single" w:sz="4" w:space="0" w:color="auto"/>
              <w:right w:val="single" w:sz="4" w:space="0" w:color="auto"/>
            </w:tcBorders>
            <w:shd w:val="clear" w:color="auto" w:fill="auto"/>
            <w:noWrap/>
            <w:vAlign w:val="center"/>
            <w:hideMark/>
          </w:tcPr>
          <w:p w14:paraId="68E21FE8" w14:textId="77777777" w:rsidR="00D84F4B" w:rsidRDefault="00D84F4B">
            <w:pPr>
              <w:jc w:val="center"/>
              <w:rPr>
                <w:color w:val="000000"/>
              </w:rPr>
            </w:pPr>
            <w:r>
              <w:rPr>
                <w:color w:val="000000"/>
              </w:rPr>
              <w:t>7000</w:t>
            </w:r>
          </w:p>
        </w:tc>
        <w:tc>
          <w:tcPr>
            <w:tcW w:w="1518" w:type="dxa"/>
            <w:tcBorders>
              <w:top w:val="nil"/>
              <w:left w:val="nil"/>
              <w:bottom w:val="single" w:sz="4" w:space="0" w:color="auto"/>
              <w:right w:val="single" w:sz="4" w:space="0" w:color="auto"/>
            </w:tcBorders>
            <w:shd w:val="clear" w:color="auto" w:fill="auto"/>
            <w:noWrap/>
            <w:vAlign w:val="center"/>
            <w:hideMark/>
          </w:tcPr>
          <w:p w14:paraId="45EEEBAF" w14:textId="77777777" w:rsidR="00D84F4B" w:rsidRDefault="00D84F4B">
            <w:pPr>
              <w:jc w:val="right"/>
              <w:rPr>
                <w:color w:val="000000"/>
              </w:rPr>
            </w:pPr>
            <w:r>
              <w:rPr>
                <w:color w:val="000000"/>
              </w:rPr>
              <w:t>219 255</w:t>
            </w:r>
          </w:p>
        </w:tc>
        <w:tc>
          <w:tcPr>
            <w:tcW w:w="1402" w:type="dxa"/>
            <w:tcBorders>
              <w:top w:val="nil"/>
              <w:left w:val="nil"/>
              <w:bottom w:val="single" w:sz="4" w:space="0" w:color="auto"/>
              <w:right w:val="single" w:sz="4" w:space="0" w:color="auto"/>
            </w:tcBorders>
            <w:shd w:val="clear" w:color="auto" w:fill="auto"/>
            <w:noWrap/>
            <w:vAlign w:val="center"/>
            <w:hideMark/>
          </w:tcPr>
          <w:p w14:paraId="79D481B2" w14:textId="77777777" w:rsidR="00D84F4B" w:rsidRDefault="00D84F4B">
            <w:pPr>
              <w:jc w:val="right"/>
              <w:rPr>
                <w:color w:val="000000"/>
              </w:rPr>
            </w:pPr>
            <w:r>
              <w:rPr>
                <w:color w:val="000000"/>
              </w:rPr>
              <w:t>0,68</w:t>
            </w:r>
          </w:p>
        </w:tc>
      </w:tr>
      <w:tr w:rsidR="00D84F4B" w14:paraId="396522D8" w14:textId="77777777" w:rsidTr="00D84F4B">
        <w:trPr>
          <w:trHeight w:val="315"/>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254D05F3" w14:textId="77777777" w:rsidR="00D84F4B" w:rsidRDefault="00D84F4B">
            <w:pPr>
              <w:rPr>
                <w:b/>
                <w:bCs/>
                <w:color w:val="000000"/>
              </w:rPr>
            </w:pPr>
            <w:r>
              <w:rPr>
                <w:b/>
                <w:bCs/>
                <w:color w:val="000000"/>
              </w:rPr>
              <w:t xml:space="preserve">Kopā </w:t>
            </w:r>
          </w:p>
        </w:tc>
        <w:tc>
          <w:tcPr>
            <w:tcW w:w="750" w:type="dxa"/>
            <w:tcBorders>
              <w:top w:val="nil"/>
              <w:left w:val="nil"/>
              <w:bottom w:val="single" w:sz="4" w:space="0" w:color="auto"/>
              <w:right w:val="single" w:sz="4" w:space="0" w:color="auto"/>
            </w:tcBorders>
            <w:shd w:val="clear" w:color="auto" w:fill="auto"/>
            <w:noWrap/>
            <w:vAlign w:val="center"/>
            <w:hideMark/>
          </w:tcPr>
          <w:p w14:paraId="16E9F0C7" w14:textId="77777777" w:rsidR="00D84F4B" w:rsidRDefault="00D84F4B">
            <w:pPr>
              <w:rPr>
                <w:b/>
                <w:bCs/>
                <w:color w:val="000000"/>
              </w:rPr>
            </w:pPr>
            <w:r>
              <w:rPr>
                <w:b/>
                <w:bCs/>
                <w:color w:val="000000"/>
              </w:rPr>
              <w:t> </w:t>
            </w:r>
          </w:p>
        </w:tc>
        <w:tc>
          <w:tcPr>
            <w:tcW w:w="1518" w:type="dxa"/>
            <w:tcBorders>
              <w:top w:val="nil"/>
              <w:left w:val="nil"/>
              <w:bottom w:val="single" w:sz="4" w:space="0" w:color="auto"/>
              <w:right w:val="single" w:sz="4" w:space="0" w:color="auto"/>
            </w:tcBorders>
            <w:shd w:val="clear" w:color="auto" w:fill="auto"/>
            <w:noWrap/>
            <w:vAlign w:val="center"/>
            <w:hideMark/>
          </w:tcPr>
          <w:p w14:paraId="27C6D04C" w14:textId="77777777" w:rsidR="00D84F4B" w:rsidRDefault="00D84F4B">
            <w:pPr>
              <w:jc w:val="right"/>
              <w:rPr>
                <w:b/>
                <w:bCs/>
                <w:color w:val="000000"/>
              </w:rPr>
            </w:pPr>
            <w:r>
              <w:rPr>
                <w:b/>
                <w:bCs/>
                <w:color w:val="000000"/>
              </w:rPr>
              <w:t>32 153 620</w:t>
            </w:r>
          </w:p>
        </w:tc>
        <w:tc>
          <w:tcPr>
            <w:tcW w:w="1402" w:type="dxa"/>
            <w:tcBorders>
              <w:top w:val="nil"/>
              <w:left w:val="nil"/>
              <w:bottom w:val="single" w:sz="4" w:space="0" w:color="auto"/>
              <w:right w:val="single" w:sz="4" w:space="0" w:color="auto"/>
            </w:tcBorders>
            <w:shd w:val="clear" w:color="auto" w:fill="auto"/>
            <w:noWrap/>
            <w:vAlign w:val="center"/>
            <w:hideMark/>
          </w:tcPr>
          <w:p w14:paraId="1131AA76" w14:textId="77777777" w:rsidR="00D84F4B" w:rsidRDefault="00D84F4B">
            <w:pPr>
              <w:jc w:val="right"/>
              <w:rPr>
                <w:b/>
                <w:bCs/>
                <w:color w:val="000000"/>
              </w:rPr>
            </w:pPr>
            <w:r>
              <w:rPr>
                <w:b/>
                <w:bCs/>
                <w:color w:val="000000"/>
              </w:rPr>
              <w:t>100,00</w:t>
            </w:r>
          </w:p>
        </w:tc>
      </w:tr>
    </w:tbl>
    <w:p w14:paraId="14718F80" w14:textId="77777777" w:rsidR="006864CB" w:rsidRDefault="006864CB" w:rsidP="00C842B2">
      <w:pPr>
        <w:pStyle w:val="Pamattekstsaratkpi"/>
        <w:ind w:firstLine="0"/>
      </w:pPr>
    </w:p>
    <w:p w14:paraId="639ADB6B" w14:textId="48579CBF" w:rsidR="00C842B2" w:rsidRPr="00ED5912" w:rsidRDefault="00C2431F" w:rsidP="00C842B2">
      <w:pPr>
        <w:pStyle w:val="Parastais"/>
        <w:spacing w:line="360" w:lineRule="auto"/>
        <w:ind w:firstLine="720"/>
        <w:jc w:val="both"/>
        <w:rPr>
          <w:lang w:val="lv-LV"/>
        </w:rPr>
      </w:pPr>
      <w:r w:rsidRPr="00C2431F">
        <w:rPr>
          <w:lang w:val="lv-LV"/>
        </w:rPr>
        <w:t>Ņemot vērā</w:t>
      </w:r>
      <w:r w:rsidR="00C842B2" w:rsidRPr="00C2431F">
        <w:rPr>
          <w:lang w:val="lv-LV"/>
        </w:rPr>
        <w:t xml:space="preserve"> </w:t>
      </w:r>
      <w:r w:rsidR="00094F58" w:rsidRPr="00094F58">
        <w:rPr>
          <w:shd w:val="clear" w:color="auto" w:fill="FFFFFF"/>
          <w:lang w:val="lv-LV"/>
        </w:rPr>
        <w:t>Valsts un pašvaldību institūciju amatpersonu un darbinieku atlīdzības likumu</w:t>
      </w:r>
      <w:r w:rsidR="00094F58" w:rsidRPr="00094F58">
        <w:rPr>
          <w:lang w:val="lv-LV"/>
        </w:rPr>
        <w:t xml:space="preserve">, </w:t>
      </w:r>
      <w:r w:rsidR="00C842B2" w:rsidRPr="00C2431F">
        <w:rPr>
          <w:lang w:val="lv-LV"/>
        </w:rPr>
        <w:t>Ministru kabineta 20</w:t>
      </w:r>
      <w:r w:rsidR="0043155A" w:rsidRPr="00C2431F">
        <w:rPr>
          <w:lang w:val="lv-LV"/>
        </w:rPr>
        <w:t>15</w:t>
      </w:r>
      <w:r w:rsidR="00C842B2" w:rsidRPr="00C2431F">
        <w:rPr>
          <w:lang w:val="lv-LV"/>
        </w:rPr>
        <w:t xml:space="preserve">.gada </w:t>
      </w:r>
      <w:r w:rsidR="0043155A" w:rsidRPr="00C2431F">
        <w:rPr>
          <w:lang w:val="lv-LV"/>
        </w:rPr>
        <w:t>24</w:t>
      </w:r>
      <w:r w:rsidR="00C842B2" w:rsidRPr="00C2431F">
        <w:rPr>
          <w:lang w:val="lv-LV"/>
        </w:rPr>
        <w:t>.</w:t>
      </w:r>
      <w:r w:rsidR="0043155A" w:rsidRPr="00C2431F">
        <w:rPr>
          <w:lang w:val="lv-LV"/>
        </w:rPr>
        <w:t>novembra</w:t>
      </w:r>
      <w:r w:rsidR="00C842B2" w:rsidRPr="00C2431F">
        <w:rPr>
          <w:lang w:val="lv-LV"/>
        </w:rPr>
        <w:t xml:space="preserve"> noteikum</w:t>
      </w:r>
      <w:r w:rsidRPr="00C2431F">
        <w:rPr>
          <w:lang w:val="lv-LV"/>
        </w:rPr>
        <w:t>us</w:t>
      </w:r>
      <w:r w:rsidR="00C842B2" w:rsidRPr="00C2431F">
        <w:rPr>
          <w:lang w:val="lv-LV"/>
        </w:rPr>
        <w:t xml:space="preserve"> Nr.</w:t>
      </w:r>
      <w:r w:rsidR="0043155A" w:rsidRPr="00C2431F">
        <w:rPr>
          <w:lang w:val="lv-LV"/>
        </w:rPr>
        <w:t>656</w:t>
      </w:r>
      <w:r w:rsidR="00C842B2" w:rsidRPr="00C2431F">
        <w:rPr>
          <w:lang w:val="lv-LV"/>
        </w:rPr>
        <w:t xml:space="preserve"> “</w:t>
      </w:r>
      <w:r w:rsidR="0043155A" w:rsidRPr="00C2431F">
        <w:rPr>
          <w:shd w:val="clear" w:color="auto" w:fill="FFFFFF"/>
          <w:lang w:val="lv-LV"/>
        </w:rPr>
        <w:t>Noteikumi par minimālās mēneša darba algas apmēru normālā darba laika ietvaros un minimālās stundas tarifa likmes aprēķināšanu</w:t>
      </w:r>
      <w:r w:rsidR="00C842B2" w:rsidRPr="00C2431F">
        <w:rPr>
          <w:lang w:val="lv-LV"/>
        </w:rPr>
        <w:t>”</w:t>
      </w:r>
      <w:r w:rsidR="00E325A1">
        <w:rPr>
          <w:lang w:val="lv-LV"/>
        </w:rPr>
        <w:t xml:space="preserve"> un</w:t>
      </w:r>
      <w:r w:rsidR="00797827">
        <w:rPr>
          <w:lang w:val="lv-LV"/>
        </w:rPr>
        <w:t xml:space="preserve"> Ministru kabineta 2016.gada 5.jūlija noteikumus Nr.445 “Pedagogu darba samaksas noteikumi”</w:t>
      </w:r>
      <w:r w:rsidR="00895B09" w:rsidRPr="00C2431F">
        <w:rPr>
          <w:lang w:val="lv-LV"/>
        </w:rPr>
        <w:t xml:space="preserve"> </w:t>
      </w:r>
      <w:r w:rsidRPr="00C2431F">
        <w:rPr>
          <w:lang w:val="lv-LV"/>
        </w:rPr>
        <w:t>ar 202</w:t>
      </w:r>
      <w:r w:rsidR="00E325A1">
        <w:rPr>
          <w:lang w:val="lv-LV"/>
        </w:rPr>
        <w:t>5</w:t>
      </w:r>
      <w:r w:rsidRPr="00C2431F">
        <w:rPr>
          <w:lang w:val="lv-LV"/>
        </w:rPr>
        <w:t xml:space="preserve">.gada 1.janvāri tika pārskatīts atalgojums </w:t>
      </w:r>
      <w:r w:rsidR="00895B09" w:rsidRPr="00C2431F">
        <w:rPr>
          <w:lang w:val="lv-LV"/>
        </w:rPr>
        <w:t xml:space="preserve">Alūksnes novada pašvaldības </w:t>
      </w:r>
      <w:r w:rsidRPr="00C2431F">
        <w:rPr>
          <w:lang w:val="lv-LV"/>
        </w:rPr>
        <w:t>darbiniekiem</w:t>
      </w:r>
      <w:r w:rsidR="00797827">
        <w:rPr>
          <w:lang w:val="lv-LV"/>
        </w:rPr>
        <w:t>, kuru atalgojums bija zem normatīvajos aktos noteikto minimālo darba algas apmēru, pirmsskolas</w:t>
      </w:r>
      <w:r w:rsidR="00094F58">
        <w:rPr>
          <w:lang w:val="lv-LV"/>
        </w:rPr>
        <w:t>, interešu un profesionālās ievirzes</w:t>
      </w:r>
      <w:r w:rsidR="00797827">
        <w:rPr>
          <w:lang w:val="lv-LV"/>
        </w:rPr>
        <w:t xml:space="preserve"> izglītības pedagogiem</w:t>
      </w:r>
      <w:r w:rsidR="00094F58">
        <w:rPr>
          <w:lang w:val="lv-LV"/>
        </w:rPr>
        <w:t>, kuri saņem atalgojumu no pašvaldības finansējuma,</w:t>
      </w:r>
      <w:r w:rsidR="00797827">
        <w:rPr>
          <w:lang w:val="lv-LV"/>
        </w:rPr>
        <w:t xml:space="preserve"> </w:t>
      </w:r>
      <w:r w:rsidR="00895B09" w:rsidRPr="00094F58">
        <w:rPr>
          <w:lang w:val="lv-LV"/>
        </w:rPr>
        <w:t xml:space="preserve">un </w:t>
      </w:r>
      <w:r w:rsidR="00094F58">
        <w:rPr>
          <w:lang w:val="lv-LV"/>
        </w:rPr>
        <w:t xml:space="preserve">pārējiem </w:t>
      </w:r>
      <w:r w:rsidR="00094F58" w:rsidRPr="00ED5912">
        <w:rPr>
          <w:lang w:val="lv-LV"/>
        </w:rPr>
        <w:t xml:space="preserve">pašvaldības darbiniekiem, kopā šim mērķim piešķirts finansējuma </w:t>
      </w:r>
      <w:r w:rsidR="00E325A1" w:rsidRPr="00ED5912">
        <w:rPr>
          <w:lang w:val="lv-LV"/>
        </w:rPr>
        <w:t>364 496</w:t>
      </w:r>
      <w:r w:rsidR="00094F58" w:rsidRPr="00ED5912">
        <w:rPr>
          <w:lang w:val="lv-LV"/>
        </w:rPr>
        <w:t> EUR apmērā.</w:t>
      </w:r>
    </w:p>
    <w:p w14:paraId="5379E239" w14:textId="37D318AA" w:rsidR="00C2431F" w:rsidRDefault="00554EE7" w:rsidP="00C2431F">
      <w:pPr>
        <w:pStyle w:val="Parastais"/>
        <w:spacing w:line="360" w:lineRule="auto"/>
        <w:ind w:firstLine="720"/>
        <w:jc w:val="both"/>
        <w:rPr>
          <w:lang w:val="lv-LV"/>
        </w:rPr>
      </w:pPr>
      <w:r w:rsidRPr="00ED5912">
        <w:rPr>
          <w:lang w:val="lv-LV"/>
        </w:rPr>
        <w:t xml:space="preserve">Eiropas Savienības fonda projektu līdzfinansējumam paredzēts finansējums </w:t>
      </w:r>
      <w:r w:rsidR="00ED5912">
        <w:rPr>
          <w:lang w:val="lv-LV"/>
        </w:rPr>
        <w:t>607 119</w:t>
      </w:r>
      <w:r w:rsidRPr="00ED5912">
        <w:rPr>
          <w:lang w:val="lv-LV"/>
        </w:rPr>
        <w:t> EUR apmērā</w:t>
      </w:r>
      <w:r w:rsidR="00ED5912" w:rsidRPr="00ED5912">
        <w:rPr>
          <w:lang w:val="lv-LV"/>
        </w:rPr>
        <w:t xml:space="preserve"> un Valsts kases aizdevuma līdzekļi 1 584 313 EUR apmērā.</w:t>
      </w:r>
    </w:p>
    <w:p w14:paraId="5143779C" w14:textId="1F4C257D" w:rsidR="00554EE7" w:rsidRDefault="00554EE7" w:rsidP="00C2431F">
      <w:pPr>
        <w:pStyle w:val="Parastais"/>
        <w:spacing w:line="360" w:lineRule="auto"/>
        <w:ind w:firstLine="720"/>
        <w:jc w:val="both"/>
        <w:rPr>
          <w:lang w:val="lv-LV"/>
        </w:rPr>
      </w:pPr>
    </w:p>
    <w:p w14:paraId="4746F6E4" w14:textId="087A5170" w:rsidR="002D1B5F" w:rsidRDefault="002D1B5F" w:rsidP="00C2431F">
      <w:pPr>
        <w:pStyle w:val="Parastais"/>
        <w:spacing w:line="360" w:lineRule="auto"/>
        <w:ind w:firstLine="720"/>
        <w:jc w:val="both"/>
        <w:rPr>
          <w:lang w:val="lv-LV"/>
        </w:rPr>
      </w:pPr>
    </w:p>
    <w:p w14:paraId="5792E989" w14:textId="77777777" w:rsidR="002D1B5F" w:rsidRPr="00554EE7" w:rsidRDefault="002D1B5F" w:rsidP="00C2431F">
      <w:pPr>
        <w:pStyle w:val="Parastais"/>
        <w:spacing w:line="360" w:lineRule="auto"/>
        <w:ind w:firstLine="720"/>
        <w:jc w:val="both"/>
        <w:rPr>
          <w:lang w:val="lv-LV"/>
        </w:rPr>
      </w:pPr>
    </w:p>
    <w:p w14:paraId="1C47A5EC" w14:textId="77777777" w:rsidR="00615A16" w:rsidRDefault="00615A16" w:rsidP="00615A16">
      <w:pPr>
        <w:pStyle w:val="Pamattekstsaratkpi"/>
        <w:spacing w:line="240" w:lineRule="auto"/>
        <w:ind w:firstLine="0"/>
        <w:jc w:val="center"/>
        <w:rPr>
          <w:b/>
        </w:rPr>
      </w:pPr>
      <w:r w:rsidRPr="00615A16">
        <w:rPr>
          <w:b/>
        </w:rPr>
        <w:lastRenderedPageBreak/>
        <w:t>1.2.</w:t>
      </w:r>
      <w:r w:rsidR="006864CB">
        <w:rPr>
          <w:b/>
        </w:rPr>
        <w:t>1</w:t>
      </w:r>
      <w:r w:rsidRPr="00615A16">
        <w:rPr>
          <w:b/>
        </w:rPr>
        <w:t>. Izpildvaras un likumdošanas institūcijas</w:t>
      </w:r>
    </w:p>
    <w:p w14:paraId="03B51E89" w14:textId="77777777" w:rsidR="00615A16" w:rsidRDefault="00615A16" w:rsidP="00615A16">
      <w:pPr>
        <w:pStyle w:val="Pamattekstsaratkpi"/>
        <w:spacing w:line="240" w:lineRule="auto"/>
        <w:ind w:firstLine="0"/>
        <w:jc w:val="center"/>
        <w:rPr>
          <w:b/>
        </w:rPr>
      </w:pPr>
    </w:p>
    <w:p w14:paraId="56613267" w14:textId="77777777" w:rsidR="00C842B2" w:rsidRDefault="00C842B2" w:rsidP="00615A16">
      <w:pPr>
        <w:pStyle w:val="Pamattekstsaratkpi"/>
        <w:spacing w:line="240" w:lineRule="auto"/>
        <w:ind w:firstLine="0"/>
        <w:jc w:val="center"/>
        <w:rPr>
          <w:b/>
        </w:rPr>
      </w:pPr>
    </w:p>
    <w:p w14:paraId="69D781F1" w14:textId="66FBFAE9" w:rsidR="0089356C" w:rsidRDefault="00615A16" w:rsidP="00A65D64">
      <w:pPr>
        <w:pStyle w:val="Pamattekstsaratkpi"/>
        <w:ind w:firstLine="0"/>
      </w:pPr>
      <w:r w:rsidRPr="00615A16">
        <w:tab/>
      </w:r>
      <w:r w:rsidR="00E925EB">
        <w:rPr>
          <w:color w:val="000000"/>
        </w:rPr>
        <w:t>Funkcionālajā kategorijā</w:t>
      </w:r>
      <w:r w:rsidR="00E925EB" w:rsidRPr="00615A16">
        <w:t xml:space="preserve"> </w:t>
      </w:r>
      <w:r w:rsidRPr="00615A16">
        <w:t>“Izpildvaras un likumdošanas institūcijas</w:t>
      </w:r>
      <w:r>
        <w:t>” i</w:t>
      </w:r>
      <w:r w:rsidR="00E44AD2">
        <w:t>ekļauti</w:t>
      </w:r>
      <w:r>
        <w:t xml:space="preserve"> Alūksnes novada </w:t>
      </w:r>
      <w:r w:rsidR="000408C7">
        <w:t xml:space="preserve">pašvaldības </w:t>
      </w:r>
      <w:r>
        <w:t>domes deputāt</w:t>
      </w:r>
      <w:r w:rsidR="00A65D64">
        <w:t>u, komiteju un komisiju</w:t>
      </w:r>
      <w:r>
        <w:t xml:space="preserve">, Alūksnes novada pašvaldības </w:t>
      </w:r>
      <w:r w:rsidR="00873CA4">
        <w:t>a</w:t>
      </w:r>
      <w:r>
        <w:t>dministr</w:t>
      </w:r>
      <w:r w:rsidR="00750913">
        <w:t xml:space="preserve">ācijas, pagastu pārvalžu, </w:t>
      </w:r>
      <w:r w:rsidR="00A65D64">
        <w:t>Alūksnes novada Dzimtsarakstu nodaļas</w:t>
      </w:r>
      <w:r w:rsidR="00750913">
        <w:t xml:space="preserve">, </w:t>
      </w:r>
      <w:r w:rsidR="007F5724">
        <w:t>v</w:t>
      </w:r>
      <w:r w:rsidR="00750913">
        <w:t>ienot</w:t>
      </w:r>
      <w:r w:rsidR="000408C7">
        <w:t>o</w:t>
      </w:r>
      <w:r w:rsidR="00750913">
        <w:t xml:space="preserve"> valsts un pašvaldību klientu apkalpošanas centr</w:t>
      </w:r>
      <w:r w:rsidR="00C2431F">
        <w:t>u</w:t>
      </w:r>
      <w:r w:rsidR="00750913">
        <w:t xml:space="preserve"> </w:t>
      </w:r>
      <w:r w:rsidR="00A65D64">
        <w:t>darbības</w:t>
      </w:r>
      <w:r w:rsidR="00554EE7">
        <w:t>,</w:t>
      </w:r>
      <w:r w:rsidR="00E325A1">
        <w:t xml:space="preserve"> </w:t>
      </w:r>
      <w:r w:rsidR="00A65D64">
        <w:t>Alūksnes novada pašvaldības parāda (aizņēmumu apkalpošana, procentu maksājumi) maksājumu nodrošināšana</w:t>
      </w:r>
      <w:r w:rsidR="00053F70">
        <w:t xml:space="preserve">, </w:t>
      </w:r>
      <w:r w:rsidR="00C2431F">
        <w:t>pabalsti pagastu padomju priekšsēdētājiem</w:t>
      </w:r>
      <w:r w:rsidR="00554EE7">
        <w:t xml:space="preserve">, </w:t>
      </w:r>
      <w:r w:rsidR="00E325A1">
        <w:t xml:space="preserve">Alūksnes novada vēlēšanu komisijas darba un pašvaldību vēlēšanās procesa nodrošināšana </w:t>
      </w:r>
      <w:r w:rsidR="00554EE7">
        <w:t xml:space="preserve">un </w:t>
      </w:r>
      <w:r w:rsidR="00A65D64">
        <w:t>pašvaldības līdzekļi neparedzētiem gad</w:t>
      </w:r>
      <w:r w:rsidR="005E4E82">
        <w:t>ījumiem</w:t>
      </w:r>
      <w:r w:rsidR="00554EE7">
        <w:t>.</w:t>
      </w:r>
    </w:p>
    <w:p w14:paraId="64260B0A" w14:textId="45DDB5B2" w:rsidR="00790A1C" w:rsidRDefault="00E925EB" w:rsidP="00703B94">
      <w:pPr>
        <w:pStyle w:val="Pamattekstsaratkpi"/>
      </w:pPr>
      <w:r>
        <w:rPr>
          <w:color w:val="000000"/>
        </w:rPr>
        <w:t>Funkcionālās kategorijas</w:t>
      </w:r>
      <w:r w:rsidRPr="00615A16">
        <w:t xml:space="preserve"> </w:t>
      </w:r>
      <w:r w:rsidR="005D6C75" w:rsidRPr="00615A16">
        <w:t>“Izpildvaras un likumdošanas institūcijas</w:t>
      </w:r>
      <w:r w:rsidR="005D6C75">
        <w:t xml:space="preserve">” </w:t>
      </w:r>
      <w:r w:rsidR="0089356C">
        <w:t>20</w:t>
      </w:r>
      <w:r w:rsidR="00053F70">
        <w:t>2</w:t>
      </w:r>
      <w:r w:rsidR="00E325A1">
        <w:t>5</w:t>
      </w:r>
      <w:r w:rsidR="0089356C">
        <w:t xml:space="preserve">.gada </w:t>
      </w:r>
      <w:r w:rsidR="005D6C75">
        <w:t>finansējuma i</w:t>
      </w:r>
      <w:r w:rsidR="00A65D64">
        <w:t>zdevumu</w:t>
      </w:r>
      <w:r w:rsidR="005D6C75">
        <w:t xml:space="preserve"> nodrošināšanai</w:t>
      </w:r>
      <w:r w:rsidR="00A65D64">
        <w:t xml:space="preserve"> struktūra </w:t>
      </w:r>
      <w:r w:rsidR="00F410F7">
        <w:t xml:space="preserve">pa institūcijām </w:t>
      </w:r>
      <w:r w:rsidR="00A65D64">
        <w:t xml:space="preserve">apkopota </w:t>
      </w:r>
      <w:r w:rsidR="004174E2">
        <w:t>1.</w:t>
      </w:r>
      <w:r w:rsidR="00A65D64">
        <w:t>attēlā</w:t>
      </w:r>
    </w:p>
    <w:p w14:paraId="71087A32" w14:textId="77777777" w:rsidR="0009021C" w:rsidRDefault="0009021C" w:rsidP="00703B94">
      <w:pPr>
        <w:pStyle w:val="Pamattekstsaratkpi"/>
      </w:pPr>
    </w:p>
    <w:p w14:paraId="2282765F" w14:textId="77777777" w:rsidR="00A65D64" w:rsidRDefault="004174E2" w:rsidP="00A65D64">
      <w:pPr>
        <w:pStyle w:val="Pamattekstsaratkpi"/>
        <w:ind w:firstLine="0"/>
        <w:jc w:val="right"/>
      </w:pPr>
      <w:r>
        <w:t>1.</w:t>
      </w:r>
      <w:r w:rsidR="00A65D64">
        <w:t>attēls</w:t>
      </w:r>
    </w:p>
    <w:p w14:paraId="0203D808" w14:textId="69DA9FA1" w:rsidR="00A65D64" w:rsidRDefault="00A65D64" w:rsidP="005D6C75">
      <w:pPr>
        <w:pStyle w:val="Pamattekstsaratkpi"/>
        <w:ind w:firstLine="0"/>
        <w:jc w:val="center"/>
        <w:rPr>
          <w:b/>
        </w:rPr>
      </w:pPr>
      <w:r w:rsidRPr="005D6C75">
        <w:rPr>
          <w:b/>
        </w:rPr>
        <w:t xml:space="preserve">Izpildvaras un likumdošanas institūciju </w:t>
      </w:r>
      <w:r w:rsidR="005E4E82">
        <w:rPr>
          <w:b/>
        </w:rPr>
        <w:t>20</w:t>
      </w:r>
      <w:r w:rsidR="00053F70">
        <w:rPr>
          <w:b/>
        </w:rPr>
        <w:t>2</w:t>
      </w:r>
      <w:r w:rsidR="00E325A1">
        <w:rPr>
          <w:b/>
        </w:rPr>
        <w:t>5</w:t>
      </w:r>
      <w:r w:rsidR="005E4E82">
        <w:rPr>
          <w:b/>
        </w:rPr>
        <w:t xml:space="preserve">.gada </w:t>
      </w:r>
      <w:r w:rsidR="005E4E82" w:rsidRPr="005D6C75">
        <w:rPr>
          <w:b/>
        </w:rPr>
        <w:t xml:space="preserve">finansējuma </w:t>
      </w:r>
      <w:r w:rsidR="005D6C75" w:rsidRPr="005D6C75">
        <w:rPr>
          <w:b/>
        </w:rPr>
        <w:t>struktūra</w:t>
      </w:r>
      <w:r w:rsidR="004174E2">
        <w:rPr>
          <w:b/>
        </w:rPr>
        <w:t xml:space="preserve"> (</w:t>
      </w:r>
      <w:r w:rsidR="004174E2" w:rsidRPr="004174E2">
        <w:rPr>
          <w:b/>
          <w:i/>
        </w:rPr>
        <w:t>euro</w:t>
      </w:r>
      <w:r w:rsidR="004174E2">
        <w:rPr>
          <w:b/>
        </w:rPr>
        <w:t>,</w:t>
      </w:r>
      <w:r w:rsidR="005E4E82">
        <w:rPr>
          <w:b/>
        </w:rPr>
        <w:t xml:space="preserve"> %</w:t>
      </w:r>
      <w:r w:rsidR="005D6C75" w:rsidRPr="005D6C75">
        <w:rPr>
          <w:b/>
        </w:rPr>
        <w:t xml:space="preserve"> </w:t>
      </w:r>
      <w:r w:rsidR="004174E2">
        <w:rPr>
          <w:b/>
        </w:rPr>
        <w:t>)</w:t>
      </w:r>
    </w:p>
    <w:p w14:paraId="13837EDF" w14:textId="4B94CB86" w:rsidR="00615A16" w:rsidRDefault="005D6C75" w:rsidP="0009021C">
      <w:pPr>
        <w:pStyle w:val="Pamattekstsaratkpi"/>
        <w:ind w:firstLine="0"/>
        <w:jc w:val="center"/>
        <w:rPr>
          <w:b/>
        </w:rPr>
      </w:pPr>
      <w:r>
        <w:rPr>
          <w:b/>
          <w:noProof/>
          <w:lang w:eastAsia="lv-LV"/>
        </w:rPr>
        <w:drawing>
          <wp:inline distT="0" distB="0" distL="0" distR="0" wp14:anchorId="7D61BBAF" wp14:editId="632C2550">
            <wp:extent cx="5486400" cy="4335780"/>
            <wp:effectExtent l="0" t="0" r="0" b="7620"/>
            <wp:docPr id="3"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50AEB8" w14:textId="77777777" w:rsidR="0009021C" w:rsidRPr="0009021C" w:rsidRDefault="0009021C" w:rsidP="0009021C">
      <w:pPr>
        <w:pStyle w:val="Pamattekstsaratkpi"/>
        <w:ind w:firstLine="0"/>
        <w:jc w:val="center"/>
        <w:rPr>
          <w:b/>
        </w:rPr>
      </w:pPr>
    </w:p>
    <w:p w14:paraId="0429E423" w14:textId="66E0B166" w:rsidR="00054936" w:rsidRDefault="00F410F7" w:rsidP="00D92287">
      <w:pPr>
        <w:pStyle w:val="Pamattekstsaratkpi"/>
      </w:pPr>
      <w:r>
        <w:t xml:space="preserve">Lielāko izdevumu daļu sastāda Alūksnes novada pašvaldības </w:t>
      </w:r>
      <w:r w:rsidR="008A5372">
        <w:t xml:space="preserve">Centrālās </w:t>
      </w:r>
      <w:r w:rsidR="00873CA4">
        <w:t>a</w:t>
      </w:r>
      <w:r>
        <w:t>dminis</w:t>
      </w:r>
      <w:r w:rsidR="00BF2749">
        <w:t>trācijas darbības nodrošināšana</w:t>
      </w:r>
      <w:r w:rsidR="004F6FEC">
        <w:t xml:space="preserve"> </w:t>
      </w:r>
      <w:r w:rsidR="007F5724">
        <w:t>–</w:t>
      </w:r>
      <w:r w:rsidR="00BF2749">
        <w:t xml:space="preserve"> </w:t>
      </w:r>
      <w:r w:rsidR="008811D2">
        <w:t>1 485 434</w:t>
      </w:r>
      <w:r w:rsidR="00BF2749">
        <w:t> EUR, kas ir</w:t>
      </w:r>
      <w:r w:rsidR="00D92287">
        <w:t xml:space="preserve"> </w:t>
      </w:r>
      <w:r w:rsidR="008811D2">
        <w:t>45,57</w:t>
      </w:r>
      <w:r w:rsidR="00D92287">
        <w:t xml:space="preserve">% no </w:t>
      </w:r>
      <w:r w:rsidR="00E925EB">
        <w:rPr>
          <w:color w:val="000000"/>
        </w:rPr>
        <w:t>funkcionālās kategorijas</w:t>
      </w:r>
      <w:r w:rsidR="00E925EB" w:rsidRPr="00615A16">
        <w:t xml:space="preserve"> </w:t>
      </w:r>
      <w:r w:rsidR="00D92287" w:rsidRPr="00615A16">
        <w:t>“Izpildvaras un likumdošanas institūcijas</w:t>
      </w:r>
      <w:r w:rsidR="00D92287">
        <w:t>” plānotā finansējuma.</w:t>
      </w:r>
      <w:r w:rsidR="009F427A">
        <w:t xml:space="preserve"> </w:t>
      </w:r>
      <w:r w:rsidR="008811D2">
        <w:t>O</w:t>
      </w:r>
      <w:r w:rsidR="00BE6CFD">
        <w:t xml:space="preserve">tra lielāka </w:t>
      </w:r>
      <w:r w:rsidR="00BE6CFD">
        <w:lastRenderedPageBreak/>
        <w:t>izdevumu pozīcija</w:t>
      </w:r>
      <w:r w:rsidR="008811D2">
        <w:t xml:space="preserve"> ir pašvaldības parāda maksājumu nodrošināšana (Valsts kases aizdevumu apkalpošana un procentu maksājumi)</w:t>
      </w:r>
      <w:r w:rsidR="008A5372">
        <w:t xml:space="preserve"> </w:t>
      </w:r>
      <w:r w:rsidR="00BE6CFD">
        <w:t xml:space="preserve"> - 1</w:t>
      </w:r>
      <w:r w:rsidR="008811D2">
        <w:t> 056 730</w:t>
      </w:r>
      <w:r w:rsidR="00BE6CFD">
        <w:t xml:space="preserve"> EUR, kas ir </w:t>
      </w:r>
      <w:r w:rsidR="008811D2">
        <w:t xml:space="preserve">32,42 </w:t>
      </w:r>
      <w:r w:rsidR="00BE6CFD">
        <w:t xml:space="preserve">% no </w:t>
      </w:r>
      <w:r w:rsidR="00BE6CFD">
        <w:rPr>
          <w:color w:val="000000"/>
        </w:rPr>
        <w:t>funkcionālās kategorijas</w:t>
      </w:r>
      <w:r w:rsidR="00BE6CFD" w:rsidRPr="00615A16">
        <w:t xml:space="preserve"> “Izpildvaras un likumdošanas institūcijas</w:t>
      </w:r>
      <w:r w:rsidR="00BE6CFD">
        <w:t>” plānotā finansējuma.</w:t>
      </w:r>
    </w:p>
    <w:p w14:paraId="3F1378FE" w14:textId="67E5899E" w:rsidR="00F410F7" w:rsidRDefault="00E925EB" w:rsidP="00F410F7">
      <w:pPr>
        <w:pStyle w:val="Pamattekstsaratkpi"/>
      </w:pPr>
      <w:r>
        <w:rPr>
          <w:color w:val="000000"/>
        </w:rPr>
        <w:t>Funkcionālās kategorijas</w:t>
      </w:r>
      <w:r w:rsidRPr="00615A16">
        <w:t xml:space="preserve"> </w:t>
      </w:r>
      <w:r w:rsidR="00F410F7" w:rsidRPr="00615A16">
        <w:t>“Izpildvaras un likumdošanas institūcijas</w:t>
      </w:r>
      <w:r w:rsidR="004F6FEC">
        <w:t xml:space="preserve">” </w:t>
      </w:r>
      <w:r w:rsidR="00F410F7">
        <w:t xml:space="preserve">struktūra pa </w:t>
      </w:r>
      <w:r w:rsidR="00FF066C">
        <w:t>ekonomiskās klasifikācijas kodiem</w:t>
      </w:r>
      <w:r w:rsidR="00E95A41">
        <w:t xml:space="preserve"> apkopota 2.</w:t>
      </w:r>
      <w:r w:rsidR="00F410F7">
        <w:t>attēlā.</w:t>
      </w:r>
    </w:p>
    <w:p w14:paraId="6694B056" w14:textId="77777777" w:rsidR="00BE58E7" w:rsidRDefault="00BE58E7" w:rsidP="00FF066C">
      <w:pPr>
        <w:pStyle w:val="Pamattekstsaratkpi"/>
        <w:jc w:val="right"/>
      </w:pPr>
    </w:p>
    <w:p w14:paraId="32694386" w14:textId="02ADF4CB" w:rsidR="00FF066C" w:rsidRDefault="00E95A41" w:rsidP="00FF066C">
      <w:pPr>
        <w:pStyle w:val="Pamattekstsaratkpi"/>
        <w:jc w:val="right"/>
      </w:pPr>
      <w:r>
        <w:t>2.</w:t>
      </w:r>
      <w:r w:rsidR="00FF066C">
        <w:t>attēls</w:t>
      </w:r>
    </w:p>
    <w:p w14:paraId="0B502E4B" w14:textId="673144AE" w:rsidR="00FF066C" w:rsidRDefault="00FF066C" w:rsidP="00FF066C">
      <w:pPr>
        <w:pStyle w:val="Pamattekstsaratkpi"/>
        <w:ind w:firstLine="0"/>
        <w:jc w:val="center"/>
        <w:rPr>
          <w:b/>
        </w:rPr>
      </w:pPr>
      <w:r w:rsidRPr="005D6C75">
        <w:rPr>
          <w:b/>
        </w:rPr>
        <w:t xml:space="preserve">Izpildvaras un likumdošanas institūciju </w:t>
      </w:r>
      <w:r w:rsidR="007F5724">
        <w:rPr>
          <w:b/>
        </w:rPr>
        <w:t>202</w:t>
      </w:r>
      <w:r w:rsidR="008811D2">
        <w:rPr>
          <w:b/>
        </w:rPr>
        <w:t>5</w:t>
      </w:r>
      <w:r>
        <w:rPr>
          <w:b/>
        </w:rPr>
        <w:t xml:space="preserve">.gada </w:t>
      </w:r>
      <w:r w:rsidRPr="005D6C75">
        <w:rPr>
          <w:b/>
        </w:rPr>
        <w:t xml:space="preserve">finansējuma </w:t>
      </w:r>
      <w:r>
        <w:rPr>
          <w:b/>
        </w:rPr>
        <w:t>sadalījums pa ekonomiskās klasifikācijas kodiem</w:t>
      </w:r>
      <w:r w:rsidR="008E5136">
        <w:rPr>
          <w:b/>
        </w:rPr>
        <w:t xml:space="preserve"> (</w:t>
      </w:r>
      <w:r w:rsidR="008E5136" w:rsidRPr="008E5136">
        <w:rPr>
          <w:b/>
          <w:i/>
        </w:rPr>
        <w:t>euro</w:t>
      </w:r>
      <w:r w:rsidR="008E5136">
        <w:rPr>
          <w:b/>
        </w:rPr>
        <w:t>,%)</w:t>
      </w:r>
    </w:p>
    <w:p w14:paraId="1E0CB915" w14:textId="77777777" w:rsidR="00FF066C" w:rsidRDefault="0093318E" w:rsidP="0093318E">
      <w:pPr>
        <w:pStyle w:val="Pamattekstsaratkpi"/>
        <w:ind w:firstLine="0"/>
        <w:jc w:val="right"/>
      </w:pPr>
      <w:r>
        <w:rPr>
          <w:b/>
          <w:bCs/>
          <w:noProof/>
          <w:lang w:eastAsia="lv-LV"/>
        </w:rPr>
        <w:drawing>
          <wp:inline distT="0" distB="0" distL="0" distR="0" wp14:anchorId="65BCEDDE" wp14:editId="49C943E0">
            <wp:extent cx="5486400" cy="3721210"/>
            <wp:effectExtent l="0" t="0" r="0" b="0"/>
            <wp:docPr id="7"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251931" w14:textId="77777777" w:rsidR="00FF066C" w:rsidRDefault="00FF066C" w:rsidP="003B10A5">
      <w:pPr>
        <w:pStyle w:val="Pamattekstsaratkpi"/>
        <w:spacing w:line="240" w:lineRule="auto"/>
        <w:jc w:val="center"/>
        <w:rPr>
          <w:b/>
          <w:bCs/>
        </w:rPr>
      </w:pPr>
    </w:p>
    <w:p w14:paraId="4F446057" w14:textId="2FFBD5DC" w:rsidR="00475ED0" w:rsidRDefault="00F50050" w:rsidP="00475ED0">
      <w:pPr>
        <w:pStyle w:val="Pamattekstsaratkpi"/>
      </w:pPr>
      <w:r>
        <w:t xml:space="preserve">Lielāko izdevumu daļu sastāda </w:t>
      </w:r>
      <w:r w:rsidR="008E5136">
        <w:t>izdevumi</w:t>
      </w:r>
      <w:r>
        <w:t xml:space="preserve"> atlīdzības nodrošināšanai </w:t>
      </w:r>
      <w:r w:rsidR="00125B4D">
        <w:t>1 770 914</w:t>
      </w:r>
      <w:r>
        <w:t xml:space="preserve"> EUR, kas </w:t>
      </w:r>
      <w:r w:rsidR="00324E19">
        <w:t>ir</w:t>
      </w:r>
      <w:r>
        <w:t xml:space="preserve"> </w:t>
      </w:r>
      <w:r w:rsidR="00125B4D">
        <w:t>54,33</w:t>
      </w:r>
      <w:r>
        <w:t xml:space="preserve">% no </w:t>
      </w:r>
      <w:r w:rsidR="00E925EB">
        <w:t>f</w:t>
      </w:r>
      <w:r w:rsidR="00E925EB">
        <w:rPr>
          <w:color w:val="000000"/>
        </w:rPr>
        <w:t>unkcionālajai kategorijai</w:t>
      </w:r>
      <w:r w:rsidR="00E925EB" w:rsidRPr="00615A16">
        <w:t xml:space="preserve"> </w:t>
      </w:r>
      <w:r w:rsidRPr="00615A16">
        <w:t>“Izpildvaras un likumdošanas institūcijas</w:t>
      </w:r>
      <w:r>
        <w:t>” plānotā finansējuma</w:t>
      </w:r>
      <w:r w:rsidR="00101600">
        <w:t xml:space="preserve">. </w:t>
      </w:r>
      <w:r>
        <w:t xml:space="preserve">Sociālajos pabalstos </w:t>
      </w:r>
      <w:r w:rsidR="008D19AD">
        <w:t>paredzēts finansējums bijušajiem pagastu padomju priekšsēdētājiem, lai nodrošinātu ikmēneša pabalstus kā starpību starp valstī noteiktajām divām minimālajām mēneša darba algām un piešķirto vecuma pensiju, pamatojoties uz Republikas pilsētas domes un novada domes deputāta statusa likumu.</w:t>
      </w:r>
      <w:r w:rsidR="00475ED0">
        <w:t xml:space="preserve"> </w:t>
      </w:r>
    </w:p>
    <w:p w14:paraId="577129BE" w14:textId="77777777" w:rsidR="003075AB" w:rsidRDefault="003075AB" w:rsidP="003B10A5">
      <w:pPr>
        <w:pStyle w:val="Pamattekstsaratkpi"/>
        <w:spacing w:line="240" w:lineRule="auto"/>
        <w:jc w:val="center"/>
        <w:rPr>
          <w:b/>
          <w:bCs/>
        </w:rPr>
      </w:pPr>
    </w:p>
    <w:p w14:paraId="234AF824" w14:textId="2B5B4D72" w:rsidR="00FF066C" w:rsidRDefault="00C570E5" w:rsidP="003B10A5">
      <w:pPr>
        <w:pStyle w:val="Pamattekstsaratkpi"/>
        <w:spacing w:line="240" w:lineRule="auto"/>
        <w:jc w:val="center"/>
        <w:rPr>
          <w:b/>
          <w:color w:val="000000"/>
        </w:rPr>
      </w:pPr>
      <w:r>
        <w:rPr>
          <w:b/>
          <w:bCs/>
        </w:rPr>
        <w:t xml:space="preserve">1.2.2. </w:t>
      </w:r>
      <w:r w:rsidRPr="00C570E5">
        <w:rPr>
          <w:b/>
          <w:color w:val="000000"/>
        </w:rPr>
        <w:t>Sabiedriskā kārtība un drošība</w:t>
      </w:r>
    </w:p>
    <w:p w14:paraId="0E1E325B" w14:textId="77777777" w:rsidR="00C570E5" w:rsidRDefault="00C570E5" w:rsidP="003B10A5">
      <w:pPr>
        <w:pStyle w:val="Pamattekstsaratkpi"/>
        <w:spacing w:line="240" w:lineRule="auto"/>
        <w:jc w:val="center"/>
        <w:rPr>
          <w:b/>
          <w:color w:val="000000"/>
        </w:rPr>
      </w:pPr>
    </w:p>
    <w:p w14:paraId="377E8628" w14:textId="3A8B43EE" w:rsidR="00C570E5" w:rsidRPr="00C570E5" w:rsidRDefault="00E925EB" w:rsidP="00C570E5">
      <w:pPr>
        <w:pStyle w:val="Pamattekstsaratkpi"/>
      </w:pPr>
      <w:r>
        <w:rPr>
          <w:color w:val="000000"/>
        </w:rPr>
        <w:t>Funkcionālajā kategorijā</w:t>
      </w:r>
      <w:r w:rsidRPr="00C570E5">
        <w:t xml:space="preserve"> </w:t>
      </w:r>
      <w:r w:rsidR="00C570E5" w:rsidRPr="00C570E5">
        <w:t xml:space="preserve">“Sabiedriskā kārtība un drošība” </w:t>
      </w:r>
      <w:r w:rsidR="00E44AD2">
        <w:t>iekļauti</w:t>
      </w:r>
      <w:r w:rsidR="00C570E5" w:rsidRPr="00C570E5">
        <w:t xml:space="preserve"> Alūksnes novada </w:t>
      </w:r>
      <w:r w:rsidR="00641830">
        <w:t xml:space="preserve">Pašvaldības policija, </w:t>
      </w:r>
      <w:r w:rsidR="00C570E5">
        <w:t xml:space="preserve">ugunsdrošības pasākumi </w:t>
      </w:r>
      <w:r w:rsidR="002326BD">
        <w:t xml:space="preserve">Liepnas pagastā, </w:t>
      </w:r>
      <w:r w:rsidR="00641830">
        <w:t>atskurb</w:t>
      </w:r>
      <w:r w:rsidR="002326BD">
        <w:t xml:space="preserve">tuves pakalpojuma </w:t>
      </w:r>
      <w:r w:rsidR="002326BD">
        <w:lastRenderedPageBreak/>
        <w:t>nodrošināšana un</w:t>
      </w:r>
      <w:r w:rsidR="003C60C7">
        <w:t>,</w:t>
      </w:r>
      <w:r w:rsidR="002326BD">
        <w:t xml:space="preserve"> kopš 2024.gada</w:t>
      </w:r>
      <w:r w:rsidR="003C60C7">
        <w:t>,</w:t>
      </w:r>
      <w:r w:rsidR="002326BD" w:rsidRPr="002326BD">
        <w:t xml:space="preserve"> </w:t>
      </w:r>
      <w:r w:rsidR="002326BD">
        <w:t>pasākumi civilās aizsardzības nodrošināšanai, Alūksnes novada ugunsdrošības hidrantu uzturēšanai</w:t>
      </w:r>
      <w:r w:rsidR="003C60C7">
        <w:t>.</w:t>
      </w:r>
    </w:p>
    <w:p w14:paraId="613694E0" w14:textId="7E07B24D" w:rsidR="00BE58E7" w:rsidRDefault="00E925EB" w:rsidP="002D1B5F">
      <w:pPr>
        <w:pStyle w:val="Pamattekstsaratkpi"/>
      </w:pPr>
      <w:r>
        <w:rPr>
          <w:color w:val="000000"/>
        </w:rPr>
        <w:t>Funkcionālā</w:t>
      </w:r>
      <w:r w:rsidR="00F36BB9">
        <w:rPr>
          <w:color w:val="000000"/>
        </w:rPr>
        <w:t>s</w:t>
      </w:r>
      <w:r>
        <w:rPr>
          <w:color w:val="000000"/>
        </w:rPr>
        <w:t xml:space="preserve"> kategorijas</w:t>
      </w:r>
      <w:r w:rsidRPr="00C570E5">
        <w:t xml:space="preserve"> </w:t>
      </w:r>
      <w:r w:rsidR="00C570E5" w:rsidRPr="00C570E5">
        <w:t>“Sab</w:t>
      </w:r>
      <w:r w:rsidR="002F72D2">
        <w:t>iedriskā kārtība un drošība” 202</w:t>
      </w:r>
      <w:r w:rsidR="002326BD">
        <w:t>5</w:t>
      </w:r>
      <w:r w:rsidR="00C570E5" w:rsidRPr="00C570E5">
        <w:t xml:space="preserve">.gada finansējuma struktūra pa institūcijām apkopota </w:t>
      </w:r>
      <w:r w:rsidR="003075AB">
        <w:t>3</w:t>
      </w:r>
      <w:r w:rsidR="00F36BB9">
        <w:t>.</w:t>
      </w:r>
      <w:r w:rsidR="00C570E5">
        <w:t>tabulā.</w:t>
      </w:r>
    </w:p>
    <w:p w14:paraId="08502A70" w14:textId="0678C4E9" w:rsidR="002D1B5F" w:rsidRDefault="002D1B5F" w:rsidP="002D1B5F">
      <w:pPr>
        <w:pStyle w:val="Pamattekstsaratkpi"/>
      </w:pPr>
    </w:p>
    <w:p w14:paraId="6226D74A" w14:textId="071E1804" w:rsidR="002D1B5F" w:rsidRDefault="002D1B5F" w:rsidP="002D1B5F">
      <w:pPr>
        <w:pStyle w:val="Pamattekstsaratkpi"/>
      </w:pPr>
    </w:p>
    <w:p w14:paraId="288BF4AC" w14:textId="77777777" w:rsidR="002D1B5F" w:rsidRDefault="002D1B5F" w:rsidP="002D1B5F">
      <w:pPr>
        <w:pStyle w:val="Pamattekstsaratkpi"/>
      </w:pPr>
    </w:p>
    <w:p w14:paraId="7FF129D1" w14:textId="5C631C03" w:rsidR="00C570E5" w:rsidRDefault="003075AB" w:rsidP="00C570E5">
      <w:pPr>
        <w:pStyle w:val="Pamattekstsaratkpi"/>
        <w:jc w:val="right"/>
      </w:pPr>
      <w:r>
        <w:t>3</w:t>
      </w:r>
      <w:r w:rsidR="00F36BB9">
        <w:t>.</w:t>
      </w:r>
      <w:r w:rsidR="00C570E5">
        <w:t>tabula</w:t>
      </w:r>
    </w:p>
    <w:p w14:paraId="39C1A3CD" w14:textId="7E0AD210" w:rsidR="00B7462A" w:rsidRDefault="00C570E5" w:rsidP="00B7462A">
      <w:pPr>
        <w:pStyle w:val="Pamattekstsaratkpi"/>
        <w:ind w:firstLine="0"/>
        <w:jc w:val="center"/>
        <w:rPr>
          <w:b/>
        </w:rPr>
      </w:pPr>
      <w:r>
        <w:rPr>
          <w:b/>
        </w:rPr>
        <w:t>Sabiedriskās kārtības un drošības</w:t>
      </w:r>
      <w:r w:rsidR="00E43731">
        <w:rPr>
          <w:b/>
        </w:rPr>
        <w:t xml:space="preserve"> </w:t>
      </w:r>
      <w:r w:rsidR="002F72D2">
        <w:rPr>
          <w:b/>
        </w:rPr>
        <w:t>202</w:t>
      </w:r>
      <w:r w:rsidR="002326BD">
        <w:rPr>
          <w:b/>
        </w:rPr>
        <w:t>5</w:t>
      </w:r>
      <w:r>
        <w:rPr>
          <w:b/>
        </w:rPr>
        <w:t xml:space="preserve">.gada </w:t>
      </w:r>
    </w:p>
    <w:p w14:paraId="241588D3" w14:textId="4EE81D87" w:rsidR="00C570E5" w:rsidRDefault="00C570E5" w:rsidP="00B7462A">
      <w:pPr>
        <w:pStyle w:val="Pamattekstsaratkpi"/>
        <w:ind w:firstLine="0"/>
        <w:jc w:val="center"/>
        <w:rPr>
          <w:b/>
        </w:rPr>
      </w:pPr>
      <w:r w:rsidRPr="005D6C75">
        <w:rPr>
          <w:b/>
        </w:rPr>
        <w:t xml:space="preserve">finansējuma </w:t>
      </w:r>
      <w:r w:rsidR="000B4225">
        <w:rPr>
          <w:b/>
        </w:rPr>
        <w:t>s</w:t>
      </w:r>
      <w:r w:rsidRPr="005D6C75">
        <w:rPr>
          <w:b/>
        </w:rPr>
        <w:t>truktūra</w:t>
      </w:r>
      <w:r w:rsidR="00F36BB9">
        <w:rPr>
          <w:b/>
        </w:rPr>
        <w:t xml:space="preserve"> (</w:t>
      </w:r>
      <w:r w:rsidR="00F36BB9" w:rsidRPr="00F36BB9">
        <w:rPr>
          <w:b/>
          <w:i/>
        </w:rPr>
        <w:t>euro</w:t>
      </w:r>
      <w:r w:rsidR="00F36BB9">
        <w:rPr>
          <w:b/>
        </w:rPr>
        <w:t xml:space="preserve">, </w:t>
      </w:r>
      <w:r>
        <w:rPr>
          <w:b/>
        </w:rPr>
        <w:t>%</w:t>
      </w:r>
      <w:r w:rsidR="00F36BB9">
        <w:rPr>
          <w:b/>
        </w:rPr>
        <w:t>)</w:t>
      </w:r>
    </w:p>
    <w:tbl>
      <w:tblPr>
        <w:tblW w:w="8784" w:type="dxa"/>
        <w:tblLook w:val="04A0" w:firstRow="1" w:lastRow="0" w:firstColumn="1" w:lastColumn="0" w:noHBand="0" w:noVBand="1"/>
      </w:tblPr>
      <w:tblGrid>
        <w:gridCol w:w="5382"/>
        <w:gridCol w:w="1697"/>
        <w:gridCol w:w="1705"/>
      </w:tblGrid>
      <w:tr w:rsidR="00E44AD2" w:rsidRPr="00E21192" w14:paraId="7977AF38" w14:textId="77777777" w:rsidTr="002326BD">
        <w:trPr>
          <w:trHeight w:val="93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ECF2E" w14:textId="77777777" w:rsidR="00E44AD2" w:rsidRPr="00E21192" w:rsidRDefault="00E44AD2" w:rsidP="00E159ED">
            <w:pPr>
              <w:jc w:val="center"/>
              <w:rPr>
                <w:b/>
                <w:bCs/>
                <w:color w:val="000000"/>
              </w:rPr>
            </w:pPr>
            <w:r>
              <w:rPr>
                <w:b/>
                <w:bCs/>
                <w:color w:val="000000"/>
              </w:rPr>
              <w:t>Institūcija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1152" w14:textId="2033C1B8" w:rsidR="00E44AD2" w:rsidRPr="00E21192" w:rsidRDefault="00641830" w:rsidP="002326BD">
            <w:pPr>
              <w:jc w:val="center"/>
              <w:rPr>
                <w:b/>
                <w:bCs/>
                <w:color w:val="000000"/>
              </w:rPr>
            </w:pPr>
            <w:r>
              <w:rPr>
                <w:b/>
                <w:bCs/>
                <w:color w:val="000000"/>
              </w:rPr>
              <w:t>202</w:t>
            </w:r>
            <w:r w:rsidR="002326BD">
              <w:rPr>
                <w:b/>
                <w:bCs/>
                <w:color w:val="000000"/>
              </w:rPr>
              <w:t>5.</w:t>
            </w:r>
            <w:r w:rsidR="00E44AD2" w:rsidRPr="00E21192">
              <w:rPr>
                <w:b/>
                <w:bCs/>
                <w:color w:val="000000"/>
              </w:rPr>
              <w:t>gada plāns</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8490F" w14:textId="77777777" w:rsidR="00E44AD2" w:rsidRPr="00E21192" w:rsidRDefault="00E44AD2" w:rsidP="00E159ED">
            <w:pPr>
              <w:jc w:val="center"/>
              <w:rPr>
                <w:b/>
                <w:bCs/>
                <w:color w:val="000000"/>
              </w:rPr>
            </w:pPr>
            <w:r w:rsidRPr="00E21192">
              <w:rPr>
                <w:b/>
                <w:bCs/>
                <w:color w:val="000000"/>
              </w:rPr>
              <w:t>% pret kopējiem izdevumiem</w:t>
            </w:r>
          </w:p>
        </w:tc>
      </w:tr>
      <w:tr w:rsidR="002326BD" w:rsidRPr="00E21192" w14:paraId="15800A79" w14:textId="77777777" w:rsidTr="002326BD">
        <w:trPr>
          <w:trHeight w:val="54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9F166" w14:textId="1CA371F7" w:rsidR="002326BD" w:rsidRPr="00E21192" w:rsidRDefault="002326BD" w:rsidP="002326BD">
            <w:pPr>
              <w:rPr>
                <w:color w:val="000000"/>
              </w:rPr>
            </w:pPr>
            <w:r>
              <w:rPr>
                <w:color w:val="000000"/>
              </w:rPr>
              <w:t>Alūksnes novada Pašvaldības policija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D235" w14:textId="56F4C2B7" w:rsidR="002326BD" w:rsidRPr="002326BD" w:rsidRDefault="002326BD" w:rsidP="002326BD">
            <w:pPr>
              <w:jc w:val="right"/>
              <w:rPr>
                <w:color w:val="000000"/>
              </w:rPr>
            </w:pPr>
            <w:r w:rsidRPr="002326BD">
              <w:rPr>
                <w:color w:val="000000"/>
              </w:rPr>
              <w:t>194</w:t>
            </w:r>
            <w:r>
              <w:rPr>
                <w:color w:val="000000"/>
              </w:rPr>
              <w:t> </w:t>
            </w:r>
            <w:r w:rsidRPr="002326BD">
              <w:rPr>
                <w:color w:val="000000"/>
              </w:rPr>
              <w:t>531</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33AB4" w14:textId="71EFF086" w:rsidR="002326BD" w:rsidRPr="002326BD" w:rsidRDefault="002326BD" w:rsidP="002326BD">
            <w:pPr>
              <w:jc w:val="right"/>
              <w:rPr>
                <w:color w:val="000000"/>
              </w:rPr>
            </w:pPr>
            <w:r w:rsidRPr="002326BD">
              <w:rPr>
                <w:color w:val="000000"/>
              </w:rPr>
              <w:t>35,34</w:t>
            </w:r>
          </w:p>
        </w:tc>
      </w:tr>
      <w:tr w:rsidR="002326BD" w:rsidRPr="00E21192" w14:paraId="4E210EFF" w14:textId="77777777" w:rsidTr="002326BD">
        <w:trPr>
          <w:trHeight w:val="561"/>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E79D4" w14:textId="04BF11E4" w:rsidR="002326BD" w:rsidRPr="00E21192" w:rsidRDefault="002326BD" w:rsidP="002326BD">
            <w:pPr>
              <w:rPr>
                <w:color w:val="000000"/>
              </w:rPr>
            </w:pPr>
            <w:r>
              <w:rPr>
                <w:color w:val="000000"/>
              </w:rPr>
              <w:t>Ugunsdrošības pasākumi Liepnas pagastā</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AADB" w14:textId="010D76FC" w:rsidR="002326BD" w:rsidRPr="002326BD" w:rsidRDefault="002326BD" w:rsidP="002326BD">
            <w:pPr>
              <w:jc w:val="right"/>
              <w:rPr>
                <w:color w:val="000000"/>
              </w:rPr>
            </w:pPr>
            <w:r w:rsidRPr="002326BD">
              <w:rPr>
                <w:color w:val="000000"/>
              </w:rPr>
              <w:t>6</w:t>
            </w:r>
            <w:r>
              <w:rPr>
                <w:color w:val="000000"/>
              </w:rPr>
              <w:t> </w:t>
            </w:r>
            <w:r w:rsidRPr="002326BD">
              <w:rPr>
                <w:color w:val="000000"/>
              </w:rPr>
              <w:t>220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82AD" w14:textId="75C87EE8" w:rsidR="002326BD" w:rsidRPr="002326BD" w:rsidRDefault="002326BD" w:rsidP="002326BD">
            <w:pPr>
              <w:jc w:val="right"/>
              <w:rPr>
                <w:color w:val="000000"/>
              </w:rPr>
            </w:pPr>
            <w:r w:rsidRPr="002326BD">
              <w:rPr>
                <w:color w:val="000000"/>
              </w:rPr>
              <w:t>1,13</w:t>
            </w:r>
          </w:p>
        </w:tc>
      </w:tr>
      <w:tr w:rsidR="002326BD" w:rsidRPr="00E21192" w14:paraId="72FD5795" w14:textId="77777777" w:rsidTr="002326BD">
        <w:trPr>
          <w:trHeight w:val="561"/>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50D37518" w14:textId="0FC9B96C" w:rsidR="002326BD" w:rsidRDefault="002326BD" w:rsidP="002326BD">
            <w:pPr>
              <w:rPr>
                <w:color w:val="000000"/>
              </w:rPr>
            </w:pPr>
            <w:r>
              <w:rPr>
                <w:color w:val="000000"/>
              </w:rPr>
              <w:t>Civilās aizsardzības pasākumu nodrošināšana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B400A8F" w14:textId="3CD618C3" w:rsidR="002326BD" w:rsidRPr="002326BD" w:rsidRDefault="002326BD" w:rsidP="002326BD">
            <w:pPr>
              <w:jc w:val="right"/>
              <w:rPr>
                <w:color w:val="000000"/>
              </w:rPr>
            </w:pPr>
            <w:r w:rsidRPr="002326BD">
              <w:rPr>
                <w:color w:val="000000"/>
              </w:rPr>
              <w:t>319</w:t>
            </w:r>
            <w:r>
              <w:rPr>
                <w:color w:val="000000"/>
              </w:rPr>
              <w:t> </w:t>
            </w:r>
            <w:r w:rsidRPr="002326BD">
              <w:rPr>
                <w:color w:val="000000"/>
              </w:rPr>
              <w:t>137</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42E1FEEB" w14:textId="1B626DAD" w:rsidR="002326BD" w:rsidRPr="002326BD" w:rsidRDefault="002326BD" w:rsidP="002326BD">
            <w:pPr>
              <w:jc w:val="right"/>
              <w:rPr>
                <w:color w:val="000000"/>
              </w:rPr>
            </w:pPr>
            <w:r w:rsidRPr="002326BD">
              <w:rPr>
                <w:color w:val="000000"/>
              </w:rPr>
              <w:t>57,98</w:t>
            </w:r>
          </w:p>
        </w:tc>
      </w:tr>
      <w:tr w:rsidR="002326BD" w:rsidRPr="00E21192" w14:paraId="4C010B14" w14:textId="77777777" w:rsidTr="002326BD">
        <w:trPr>
          <w:trHeight w:val="561"/>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96D2FDB" w14:textId="328ACC5A" w:rsidR="002326BD" w:rsidRDefault="002326BD" w:rsidP="002326BD">
            <w:pPr>
              <w:rPr>
                <w:color w:val="000000"/>
              </w:rPr>
            </w:pPr>
            <w:r>
              <w:rPr>
                <w:color w:val="000000"/>
              </w:rPr>
              <w:t>Alūksnes novada ugunsdrošības hidrantu uzturēšana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7CD1BB9F" w14:textId="2ED730B8" w:rsidR="002326BD" w:rsidRPr="002326BD" w:rsidRDefault="002326BD" w:rsidP="002326BD">
            <w:pPr>
              <w:jc w:val="right"/>
              <w:rPr>
                <w:color w:val="000000"/>
              </w:rPr>
            </w:pPr>
            <w:r w:rsidRPr="002326BD">
              <w:rPr>
                <w:color w:val="000000"/>
              </w:rPr>
              <w:t>11</w:t>
            </w:r>
            <w:r>
              <w:rPr>
                <w:color w:val="000000"/>
              </w:rPr>
              <w:t> </w:t>
            </w:r>
            <w:r w:rsidRPr="002326BD">
              <w:rPr>
                <w:color w:val="000000"/>
              </w:rPr>
              <w:t>836</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1517C584" w14:textId="33F392A5" w:rsidR="002326BD" w:rsidRPr="002326BD" w:rsidRDefault="002326BD" w:rsidP="002326BD">
            <w:pPr>
              <w:jc w:val="right"/>
              <w:rPr>
                <w:color w:val="000000"/>
              </w:rPr>
            </w:pPr>
            <w:r w:rsidRPr="002326BD">
              <w:rPr>
                <w:color w:val="000000"/>
              </w:rPr>
              <w:t>2,15</w:t>
            </w:r>
          </w:p>
        </w:tc>
      </w:tr>
      <w:tr w:rsidR="002326BD" w:rsidRPr="00E21192" w14:paraId="2A78C6E7" w14:textId="77777777" w:rsidTr="002326BD">
        <w:trPr>
          <w:trHeight w:val="636"/>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1A56C33A" w14:textId="17CD2645" w:rsidR="002326BD" w:rsidRDefault="002326BD" w:rsidP="002326BD">
            <w:pPr>
              <w:rPr>
                <w:color w:val="000000"/>
              </w:rPr>
            </w:pPr>
            <w:r>
              <w:rPr>
                <w:color w:val="000000"/>
              </w:rPr>
              <w:t>Atskurbtuves pakalpojuma nodrošināšana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0D8C36AE" w14:textId="5E6A8AC2" w:rsidR="002326BD" w:rsidRPr="002326BD" w:rsidRDefault="002326BD" w:rsidP="002326BD">
            <w:pPr>
              <w:jc w:val="right"/>
              <w:rPr>
                <w:color w:val="000000"/>
              </w:rPr>
            </w:pPr>
            <w:r w:rsidRPr="002326BD">
              <w:rPr>
                <w:color w:val="000000"/>
              </w:rPr>
              <w:t>18</w:t>
            </w:r>
            <w:r>
              <w:rPr>
                <w:color w:val="000000"/>
              </w:rPr>
              <w:t> </w:t>
            </w:r>
            <w:r w:rsidRPr="002326BD">
              <w:rPr>
                <w:color w:val="000000"/>
              </w:rPr>
              <w:t>730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71A63F0" w14:textId="355E4CB6" w:rsidR="002326BD" w:rsidRPr="002326BD" w:rsidRDefault="002326BD" w:rsidP="002326BD">
            <w:pPr>
              <w:jc w:val="right"/>
              <w:rPr>
                <w:color w:val="000000"/>
              </w:rPr>
            </w:pPr>
            <w:r w:rsidRPr="002326BD">
              <w:rPr>
                <w:color w:val="000000"/>
              </w:rPr>
              <w:t>3,4</w:t>
            </w:r>
          </w:p>
        </w:tc>
      </w:tr>
      <w:tr w:rsidR="002326BD" w:rsidRPr="00E21192" w14:paraId="2E638E9F" w14:textId="77777777" w:rsidTr="002326BD">
        <w:trPr>
          <w:trHeight w:val="636"/>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36827" w14:textId="272E100C" w:rsidR="002326BD" w:rsidRPr="00E44AD2" w:rsidRDefault="002326BD" w:rsidP="002326BD">
            <w:pPr>
              <w:rPr>
                <w:b/>
                <w:color w:val="000000"/>
              </w:rPr>
            </w:pPr>
            <w:r>
              <w:rPr>
                <w:color w:val="000000"/>
              </w:rPr>
              <w:t>Kopā</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F9103" w14:textId="2F0CA372" w:rsidR="002326BD" w:rsidRPr="002326BD" w:rsidRDefault="002326BD" w:rsidP="002326BD">
            <w:pPr>
              <w:jc w:val="right"/>
              <w:rPr>
                <w:b/>
                <w:color w:val="000000"/>
              </w:rPr>
            </w:pPr>
            <w:r w:rsidRPr="002326BD">
              <w:rPr>
                <w:color w:val="000000"/>
              </w:rPr>
              <w:t>550</w:t>
            </w:r>
            <w:r>
              <w:rPr>
                <w:color w:val="000000"/>
              </w:rPr>
              <w:t> </w:t>
            </w:r>
            <w:r w:rsidRPr="002326BD">
              <w:rPr>
                <w:color w:val="000000"/>
              </w:rPr>
              <w:t>454</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AE8D9" w14:textId="69529E80" w:rsidR="002326BD" w:rsidRPr="002326BD" w:rsidRDefault="002326BD" w:rsidP="002326BD">
            <w:pPr>
              <w:jc w:val="right"/>
              <w:rPr>
                <w:b/>
                <w:color w:val="000000"/>
              </w:rPr>
            </w:pPr>
            <w:r w:rsidRPr="002326BD">
              <w:rPr>
                <w:color w:val="000000"/>
              </w:rPr>
              <w:t>100,00</w:t>
            </w:r>
          </w:p>
        </w:tc>
      </w:tr>
    </w:tbl>
    <w:p w14:paraId="3C632FAC" w14:textId="77777777" w:rsidR="00C570E5" w:rsidRDefault="00C570E5" w:rsidP="00E44AD2">
      <w:pPr>
        <w:pStyle w:val="Pamattekstsaratkpi"/>
        <w:ind w:firstLine="0"/>
        <w:rPr>
          <w:b/>
        </w:rPr>
      </w:pPr>
    </w:p>
    <w:p w14:paraId="44289F05" w14:textId="60989E36" w:rsidR="000B4225" w:rsidRDefault="00E925EB" w:rsidP="00E44AD2">
      <w:pPr>
        <w:pStyle w:val="Pamattekstsaratkpi"/>
      </w:pPr>
      <w:r>
        <w:rPr>
          <w:color w:val="000000"/>
        </w:rPr>
        <w:t>Funkcionāl</w:t>
      </w:r>
      <w:r w:rsidR="00F36BB9">
        <w:rPr>
          <w:color w:val="000000"/>
        </w:rPr>
        <w:t>ās</w:t>
      </w:r>
      <w:r>
        <w:rPr>
          <w:color w:val="000000"/>
        </w:rPr>
        <w:t xml:space="preserve"> kategorijas</w:t>
      </w:r>
      <w:r w:rsidRPr="00615A16">
        <w:t xml:space="preserve"> </w:t>
      </w:r>
      <w:r w:rsidR="00E44AD2" w:rsidRPr="00615A16">
        <w:t>“</w:t>
      </w:r>
      <w:r w:rsidR="00E44AD2">
        <w:t>Sabi</w:t>
      </w:r>
      <w:r w:rsidR="00641830">
        <w:t>edriskā kārtība un drošība” 202</w:t>
      </w:r>
      <w:r w:rsidR="002326BD">
        <w:t>5</w:t>
      </w:r>
      <w:r w:rsidR="00E44AD2">
        <w:t xml:space="preserve">.gada finansējuma struktūra pa ekonomiskās </w:t>
      </w:r>
      <w:r w:rsidR="00F36BB9">
        <w:t>klasifikācijas kodiem apkopota</w:t>
      </w:r>
      <w:r w:rsidR="00B7462A">
        <w:t xml:space="preserve"> </w:t>
      </w:r>
      <w:r w:rsidR="003075AB">
        <w:t>3</w:t>
      </w:r>
      <w:r w:rsidR="00F36BB9">
        <w:t>.</w:t>
      </w:r>
      <w:r w:rsidR="00E44AD2">
        <w:t>attēlā.</w:t>
      </w:r>
    </w:p>
    <w:p w14:paraId="654A5F77" w14:textId="77777777" w:rsidR="002D1B5F" w:rsidRDefault="002D1B5F" w:rsidP="000B4225">
      <w:pPr>
        <w:pStyle w:val="Pamattekstsaratkpi"/>
        <w:jc w:val="right"/>
      </w:pPr>
    </w:p>
    <w:p w14:paraId="570987EE" w14:textId="77777777" w:rsidR="002D1B5F" w:rsidRDefault="002D1B5F" w:rsidP="000B4225">
      <w:pPr>
        <w:pStyle w:val="Pamattekstsaratkpi"/>
        <w:jc w:val="right"/>
      </w:pPr>
    </w:p>
    <w:p w14:paraId="4895C1B6" w14:textId="77777777" w:rsidR="002D1B5F" w:rsidRDefault="002D1B5F" w:rsidP="000B4225">
      <w:pPr>
        <w:pStyle w:val="Pamattekstsaratkpi"/>
        <w:jc w:val="right"/>
      </w:pPr>
    </w:p>
    <w:p w14:paraId="7ADA8461" w14:textId="77777777" w:rsidR="002D1B5F" w:rsidRDefault="002D1B5F" w:rsidP="000B4225">
      <w:pPr>
        <w:pStyle w:val="Pamattekstsaratkpi"/>
        <w:jc w:val="right"/>
      </w:pPr>
    </w:p>
    <w:p w14:paraId="4C554E02" w14:textId="77777777" w:rsidR="002D1B5F" w:rsidRDefault="002D1B5F" w:rsidP="000B4225">
      <w:pPr>
        <w:pStyle w:val="Pamattekstsaratkpi"/>
        <w:jc w:val="right"/>
      </w:pPr>
    </w:p>
    <w:p w14:paraId="7F8AA7EB" w14:textId="77777777" w:rsidR="002D1B5F" w:rsidRDefault="002D1B5F" w:rsidP="000B4225">
      <w:pPr>
        <w:pStyle w:val="Pamattekstsaratkpi"/>
        <w:jc w:val="right"/>
      </w:pPr>
    </w:p>
    <w:p w14:paraId="3FF89C21" w14:textId="77777777" w:rsidR="002D1B5F" w:rsidRDefault="002D1B5F" w:rsidP="000B4225">
      <w:pPr>
        <w:pStyle w:val="Pamattekstsaratkpi"/>
        <w:jc w:val="right"/>
      </w:pPr>
    </w:p>
    <w:p w14:paraId="3E6BAE74" w14:textId="77777777" w:rsidR="002D1B5F" w:rsidRDefault="002D1B5F" w:rsidP="000B4225">
      <w:pPr>
        <w:pStyle w:val="Pamattekstsaratkpi"/>
        <w:jc w:val="right"/>
      </w:pPr>
    </w:p>
    <w:p w14:paraId="47AF07CF" w14:textId="77777777" w:rsidR="002D1B5F" w:rsidRDefault="002D1B5F" w:rsidP="000B4225">
      <w:pPr>
        <w:pStyle w:val="Pamattekstsaratkpi"/>
        <w:jc w:val="right"/>
      </w:pPr>
    </w:p>
    <w:p w14:paraId="38A11CEF" w14:textId="77777777" w:rsidR="002D1B5F" w:rsidRDefault="002D1B5F" w:rsidP="000B4225">
      <w:pPr>
        <w:pStyle w:val="Pamattekstsaratkpi"/>
        <w:jc w:val="right"/>
      </w:pPr>
    </w:p>
    <w:p w14:paraId="7DCE50DF" w14:textId="77777777" w:rsidR="002D1B5F" w:rsidRDefault="002D1B5F" w:rsidP="000B4225">
      <w:pPr>
        <w:pStyle w:val="Pamattekstsaratkpi"/>
        <w:jc w:val="right"/>
      </w:pPr>
    </w:p>
    <w:p w14:paraId="65694BDF" w14:textId="6F0171B2" w:rsidR="000B4225" w:rsidRDefault="003075AB" w:rsidP="000B4225">
      <w:pPr>
        <w:pStyle w:val="Pamattekstsaratkpi"/>
        <w:jc w:val="right"/>
      </w:pPr>
      <w:r>
        <w:lastRenderedPageBreak/>
        <w:t>3</w:t>
      </w:r>
      <w:r w:rsidR="000B4225">
        <w:t>.attēls</w:t>
      </w:r>
    </w:p>
    <w:p w14:paraId="139087AD" w14:textId="6799C549" w:rsidR="000B4225" w:rsidRDefault="000B4225" w:rsidP="00B7462A">
      <w:pPr>
        <w:pStyle w:val="Pamattekstsaratkpi"/>
        <w:ind w:firstLine="0"/>
        <w:jc w:val="center"/>
      </w:pPr>
      <w:r>
        <w:rPr>
          <w:b/>
        </w:rPr>
        <w:t>Sabiedriskās kārtības un drošības</w:t>
      </w:r>
      <w:r w:rsidRPr="005D6C75">
        <w:rPr>
          <w:b/>
        </w:rPr>
        <w:t xml:space="preserve"> institūciju </w:t>
      </w:r>
      <w:r w:rsidR="004D0206">
        <w:rPr>
          <w:b/>
        </w:rPr>
        <w:t>202</w:t>
      </w:r>
      <w:r w:rsidR="003C60C7">
        <w:rPr>
          <w:b/>
        </w:rPr>
        <w:t>5</w:t>
      </w:r>
      <w:r>
        <w:rPr>
          <w:b/>
        </w:rPr>
        <w:t xml:space="preserve">.gada </w:t>
      </w:r>
      <w:r w:rsidRPr="005D6C75">
        <w:rPr>
          <w:b/>
        </w:rPr>
        <w:t xml:space="preserve">finansējuma </w:t>
      </w:r>
      <w:r>
        <w:rPr>
          <w:b/>
        </w:rPr>
        <w:t>sadalījums pa ekonomiskās klasifikācijas kodiem</w:t>
      </w:r>
      <w:r w:rsidR="005159F8">
        <w:rPr>
          <w:b/>
        </w:rPr>
        <w:t xml:space="preserve"> (</w:t>
      </w:r>
      <w:r w:rsidR="005159F8" w:rsidRPr="005159F8">
        <w:rPr>
          <w:b/>
          <w:i/>
        </w:rPr>
        <w:t>euro</w:t>
      </w:r>
      <w:r w:rsidR="005159F8">
        <w:rPr>
          <w:b/>
        </w:rPr>
        <w:t>, %)</w:t>
      </w:r>
    </w:p>
    <w:p w14:paraId="2AB1AD46" w14:textId="77777777" w:rsidR="000B4225" w:rsidRDefault="000B4225" w:rsidP="000B4225">
      <w:pPr>
        <w:pStyle w:val="Pamattekstsaratkpi"/>
        <w:ind w:firstLine="0"/>
        <w:jc w:val="right"/>
      </w:pPr>
      <w:r>
        <w:rPr>
          <w:noProof/>
          <w:lang w:eastAsia="lv-LV"/>
        </w:rPr>
        <w:drawing>
          <wp:inline distT="0" distB="0" distL="0" distR="0" wp14:anchorId="04DF8E5A" wp14:editId="24AB405F">
            <wp:extent cx="5486400" cy="3130061"/>
            <wp:effectExtent l="0" t="0" r="0" b="0"/>
            <wp:docPr id="9"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511D75" w14:textId="6AFBEF9A" w:rsidR="000B4225" w:rsidRDefault="000B4225" w:rsidP="00E44AD2">
      <w:pPr>
        <w:pStyle w:val="Pamattekstsaratkpi"/>
      </w:pPr>
      <w:r>
        <w:t xml:space="preserve">Lielāko izdevumu daļu sastāda </w:t>
      </w:r>
      <w:r w:rsidR="00590E1C">
        <w:t>izdevumi</w:t>
      </w:r>
      <w:r>
        <w:t xml:space="preserve"> </w:t>
      </w:r>
      <w:r w:rsidR="004A78C6">
        <w:t>pamatlīdzekļu iegādei</w:t>
      </w:r>
      <w:r>
        <w:t xml:space="preserve"> </w:t>
      </w:r>
      <w:r w:rsidR="004A78C6">
        <w:t>382 721</w:t>
      </w:r>
      <w:r w:rsidR="00C75C1D">
        <w:t xml:space="preserve"> EUR, kas sastāda </w:t>
      </w:r>
      <w:r w:rsidR="004A78C6">
        <w:t>69,53</w:t>
      </w:r>
      <w:r>
        <w:t xml:space="preserve">% no </w:t>
      </w:r>
      <w:r w:rsidR="00F36BB9">
        <w:t>funkcionālās kategorijas</w:t>
      </w:r>
      <w:r>
        <w:t xml:space="preserve"> </w:t>
      </w:r>
      <w:r w:rsidRPr="00615A16">
        <w:t>“</w:t>
      </w:r>
      <w:r>
        <w:t>Sabiedriskā kārtība un drošība” plānotā finansējuma.</w:t>
      </w:r>
    </w:p>
    <w:p w14:paraId="2BE41933" w14:textId="050FE398" w:rsidR="00E44AD2" w:rsidRDefault="000B4225" w:rsidP="00E44AD2">
      <w:pPr>
        <w:pStyle w:val="Pamattekstsaratkpi"/>
      </w:pPr>
      <w:r w:rsidRPr="000B4225">
        <w:t>Alūksnes</w:t>
      </w:r>
      <w:r>
        <w:t xml:space="preserve"> novada Pašvaldības policijai pamatlīdzekļu iegādes finansējums plānots</w:t>
      </w:r>
      <w:r w:rsidR="00E159ED">
        <w:t xml:space="preserve"> </w:t>
      </w:r>
      <w:r w:rsidR="004A78C6">
        <w:t>70 364</w:t>
      </w:r>
      <w:r w:rsidR="00E159ED">
        <w:t xml:space="preserve"> EUR apmērā, </w:t>
      </w:r>
      <w:r w:rsidR="008F02B9">
        <w:t xml:space="preserve">no tiem </w:t>
      </w:r>
      <w:r w:rsidR="004A78C6">
        <w:t>56 600</w:t>
      </w:r>
      <w:r w:rsidR="008F02B9">
        <w:t xml:space="preserve"> EUR </w:t>
      </w:r>
      <w:r w:rsidR="00D56F92">
        <w:t>paredzēt</w:t>
      </w:r>
      <w:r w:rsidR="008F02B9">
        <w:t>i</w:t>
      </w:r>
      <w:r w:rsidR="00D56F92">
        <w:t xml:space="preserve"> iestādes </w:t>
      </w:r>
      <w:r w:rsidR="006C24E8">
        <w:t>operatīva transportlīdzekļa</w:t>
      </w:r>
      <w:r w:rsidR="00D56F92">
        <w:t xml:space="preserve"> </w:t>
      </w:r>
      <w:r w:rsidR="006C24E8">
        <w:t>iegādei</w:t>
      </w:r>
      <w:r w:rsidR="00D56F92">
        <w:t>.</w:t>
      </w:r>
    </w:p>
    <w:p w14:paraId="4C7AC03E" w14:textId="7F4605B7" w:rsidR="008F02B9" w:rsidRDefault="008F02B9" w:rsidP="00E44AD2">
      <w:pPr>
        <w:pStyle w:val="Pamattekstsaratkpi"/>
        <w:rPr>
          <w:bCs/>
          <w:lang w:eastAsia="lv-LV"/>
        </w:rPr>
      </w:pPr>
      <w:r>
        <w:t>Alūksnes novada Pašvaldības policijas tāmē paredzēts finansējums Alūksnes novada pašvaldības 26.10.2023. noteikum</w:t>
      </w:r>
      <w:r w:rsidR="00FB38B6">
        <w:t>os</w:t>
      </w:r>
      <w:r>
        <w:t xml:space="preserve"> Nr.10/2023 “</w:t>
      </w:r>
      <w:r w:rsidR="00FB38B6" w:rsidRPr="00FB38B6">
        <w:rPr>
          <w:bCs/>
          <w:lang w:eastAsia="lv-LV"/>
        </w:rPr>
        <w:t>Sabiedrības iesaistei sabiedriskās kārtības un drošības nodrošināšanā</w:t>
      </w:r>
      <w:r w:rsidR="00FB38B6">
        <w:rPr>
          <w:bCs/>
          <w:lang w:eastAsia="lv-LV"/>
        </w:rPr>
        <w:t>” paredzētai atlīdzībai 1000 EUR apmērā.</w:t>
      </w:r>
    </w:p>
    <w:p w14:paraId="3C564002" w14:textId="6DFA91BC" w:rsidR="004A78C6" w:rsidRPr="00090C15" w:rsidRDefault="004A78C6" w:rsidP="00E44AD2">
      <w:pPr>
        <w:pStyle w:val="Pamattekstsaratkpi"/>
        <w:rPr>
          <w:bCs/>
        </w:rPr>
      </w:pPr>
      <w:r>
        <w:rPr>
          <w:bCs/>
          <w:lang w:eastAsia="lv-LV"/>
        </w:rPr>
        <w:t>Civilās aizsardzības pasākumu nodrošināšanai novirzīts</w:t>
      </w:r>
      <w:r w:rsidR="00AB7CA6">
        <w:rPr>
          <w:bCs/>
          <w:lang w:eastAsia="lv-LV"/>
        </w:rPr>
        <w:t xml:space="preserve"> papildus piešķirtais</w:t>
      </w:r>
      <w:r>
        <w:rPr>
          <w:bCs/>
          <w:lang w:eastAsia="lv-LV"/>
        </w:rPr>
        <w:t xml:space="preserve"> valsts finansējums, pamatojoties uz likuma “Par valsts budžetu 2025.gadam un budžeta ietvaru 2025., 2026. un 2027.gadam” 33.panta pirmās daļas 3.punktu kā </w:t>
      </w:r>
      <w:r w:rsidR="00090C15">
        <w:rPr>
          <w:bCs/>
          <w:lang w:eastAsia="lv-LV"/>
        </w:rPr>
        <w:t xml:space="preserve">vienai no piecām </w:t>
      </w:r>
      <w:r w:rsidRPr="00090C15">
        <w:rPr>
          <w:shd w:val="clear" w:color="auto" w:fill="FFFFFF"/>
        </w:rPr>
        <w:t>Eiropas Savienības ārējās robežas</w:t>
      </w:r>
      <w:r w:rsidR="00090C15" w:rsidRPr="00090C15">
        <w:rPr>
          <w:shd w:val="clear" w:color="auto" w:fill="FFFFFF"/>
        </w:rPr>
        <w:t xml:space="preserve"> pašvaldībai</w:t>
      </w:r>
      <w:r w:rsidR="00090C15">
        <w:rPr>
          <w:shd w:val="clear" w:color="auto" w:fill="FFFFFF"/>
        </w:rPr>
        <w:t>.</w:t>
      </w:r>
    </w:p>
    <w:p w14:paraId="68A79191" w14:textId="0EE9EB5C" w:rsidR="006E2ED1" w:rsidRDefault="00590E1C" w:rsidP="00E44AD2">
      <w:pPr>
        <w:pStyle w:val="Pamattekstsaratkpi"/>
      </w:pPr>
      <w:r>
        <w:t>Ugunsdrošības pasākumi Liepnas pagastā iekļauj sev</w:t>
      </w:r>
      <w:r w:rsidR="00324E19">
        <w:t>ī</w:t>
      </w:r>
      <w:r>
        <w:t xml:space="preserve"> pasākumu kopumu līdz Valsts ugunsdzēsības un glābšanas dienesta ierašanās </w:t>
      </w:r>
      <w:r w:rsidR="00324E19">
        <w:t xml:space="preserve">brīdim </w:t>
      </w:r>
      <w:r>
        <w:t>notikuma vietā.</w:t>
      </w:r>
    </w:p>
    <w:p w14:paraId="7F8851EC" w14:textId="7B5ECE88" w:rsidR="004D0206" w:rsidRDefault="004D0206" w:rsidP="00E44AD2">
      <w:pPr>
        <w:pStyle w:val="Pamattekstsaratkpi"/>
      </w:pPr>
      <w:r>
        <w:t>Atskurb</w:t>
      </w:r>
      <w:r w:rsidR="006C24E8">
        <w:t>ināšanas</w:t>
      </w:r>
      <w:r>
        <w:t xml:space="preserve"> </w:t>
      </w:r>
      <w:r w:rsidR="00FB38B6">
        <w:t>autonomu funkciju</w:t>
      </w:r>
      <w:r>
        <w:t xml:space="preserve"> </w:t>
      </w:r>
      <w:r w:rsidR="00FB38B6">
        <w:t xml:space="preserve">Alūksnes novada pašvaldība </w:t>
      </w:r>
      <w:r>
        <w:t>nodrošin</w:t>
      </w:r>
      <w:r w:rsidR="004A78C6">
        <w:t>a</w:t>
      </w:r>
      <w:r>
        <w:t xml:space="preserve"> </w:t>
      </w:r>
      <w:r w:rsidR="004A78C6">
        <w:t>pakalpojuma līguma ietvaros.</w:t>
      </w:r>
    </w:p>
    <w:p w14:paraId="3CFA0A3F" w14:textId="62105E04" w:rsidR="00B7462A" w:rsidRDefault="00B7462A" w:rsidP="00E159ED">
      <w:pPr>
        <w:pStyle w:val="Pamattekstsaratkpi"/>
        <w:jc w:val="center"/>
        <w:rPr>
          <w:b/>
        </w:rPr>
      </w:pPr>
    </w:p>
    <w:p w14:paraId="28F3B1CC" w14:textId="27F899A1" w:rsidR="002D1B5F" w:rsidRDefault="002D1B5F" w:rsidP="00E159ED">
      <w:pPr>
        <w:pStyle w:val="Pamattekstsaratkpi"/>
        <w:jc w:val="center"/>
        <w:rPr>
          <w:b/>
        </w:rPr>
      </w:pPr>
    </w:p>
    <w:p w14:paraId="072A8A03" w14:textId="77777777" w:rsidR="002D1B5F" w:rsidRDefault="002D1B5F" w:rsidP="00E159ED">
      <w:pPr>
        <w:pStyle w:val="Pamattekstsaratkpi"/>
        <w:jc w:val="center"/>
        <w:rPr>
          <w:b/>
        </w:rPr>
      </w:pPr>
    </w:p>
    <w:p w14:paraId="5BE707A5" w14:textId="13299306" w:rsidR="006E2ED1" w:rsidRPr="00E159ED" w:rsidRDefault="00E159ED" w:rsidP="00E159ED">
      <w:pPr>
        <w:pStyle w:val="Pamattekstsaratkpi"/>
        <w:jc w:val="center"/>
        <w:rPr>
          <w:b/>
        </w:rPr>
      </w:pPr>
      <w:r w:rsidRPr="00E159ED">
        <w:rPr>
          <w:b/>
        </w:rPr>
        <w:lastRenderedPageBreak/>
        <w:t>1.2.3. Ekonomiskā darbība</w:t>
      </w:r>
    </w:p>
    <w:p w14:paraId="491D1F74" w14:textId="77777777" w:rsidR="00C570E5" w:rsidRDefault="00C570E5" w:rsidP="003B10A5">
      <w:pPr>
        <w:pStyle w:val="Pamattekstsaratkpi"/>
        <w:spacing w:line="240" w:lineRule="auto"/>
        <w:jc w:val="center"/>
        <w:rPr>
          <w:b/>
          <w:color w:val="000000"/>
        </w:rPr>
      </w:pPr>
    </w:p>
    <w:p w14:paraId="7D4C8F29" w14:textId="7AD87062" w:rsidR="00C570E5" w:rsidRDefault="00E925EB" w:rsidP="002A0B7A">
      <w:pPr>
        <w:pStyle w:val="Pamattekstsaratkpi"/>
      </w:pPr>
      <w:r>
        <w:rPr>
          <w:color w:val="000000"/>
        </w:rPr>
        <w:t>Funkcionālajā kategorijā</w:t>
      </w:r>
      <w:r w:rsidRPr="00615A16">
        <w:t xml:space="preserve"> </w:t>
      </w:r>
      <w:r w:rsidR="00E159ED" w:rsidRPr="00615A16">
        <w:t>“</w:t>
      </w:r>
      <w:r w:rsidR="00734534">
        <w:t>Ekonomiskā darbība” iekļaut</w:t>
      </w:r>
      <w:r w:rsidR="000408C7">
        <w:t>a</w:t>
      </w:r>
      <w:r w:rsidR="00E159ED">
        <w:t xml:space="preserve"> nodarbinātības pasākumu nodrošināšana, mežu apsaimniekošana, būvniecības procesa kontrole Alūksnes novada teritorijā, Alūksnes novada pašvaldības autoceļu (ielu) infrastruktūras </w:t>
      </w:r>
      <w:r w:rsidR="002A0B7A">
        <w:t>būvniecība</w:t>
      </w:r>
      <w:r w:rsidR="00A168E9">
        <w:t xml:space="preserve"> un uzturēšana</w:t>
      </w:r>
      <w:r w:rsidR="002A0B7A">
        <w:t>, Alūksnes novada pašvaldības sakaru sistēmas uzturēšana, tūrisms</w:t>
      </w:r>
      <w:r w:rsidR="00815A0A">
        <w:t xml:space="preserve">, </w:t>
      </w:r>
      <w:r w:rsidR="005159F8">
        <w:t xml:space="preserve">projektu ieviešanas un </w:t>
      </w:r>
      <w:r w:rsidR="002A0B7A">
        <w:t>uzņēmējdarbības atbalsta pasākumi.</w:t>
      </w:r>
    </w:p>
    <w:p w14:paraId="7D1D18EB" w14:textId="16D38035" w:rsidR="002A0B7A" w:rsidRDefault="002A0B7A" w:rsidP="002A0B7A">
      <w:pPr>
        <w:pStyle w:val="Pamattekstsaratkpi"/>
        <w:jc w:val="right"/>
        <w:rPr>
          <w:b/>
          <w:color w:val="000000"/>
        </w:rPr>
      </w:pPr>
      <w:r>
        <w:tab/>
      </w:r>
      <w:r w:rsidR="003075AB">
        <w:t>4</w:t>
      </w:r>
      <w:r w:rsidR="0072040E">
        <w:t>.</w:t>
      </w:r>
      <w:r>
        <w:t>attēls</w:t>
      </w:r>
    </w:p>
    <w:p w14:paraId="6051E77B" w14:textId="460FE6B4" w:rsidR="002A0B7A" w:rsidRDefault="00EE1081" w:rsidP="002A0B7A">
      <w:pPr>
        <w:pStyle w:val="Pamattekstsaratkpi"/>
        <w:ind w:firstLine="0"/>
        <w:jc w:val="center"/>
        <w:rPr>
          <w:b/>
        </w:rPr>
      </w:pPr>
      <w:r>
        <w:rPr>
          <w:b/>
        </w:rPr>
        <w:t xml:space="preserve">Ekonomiskās darbības </w:t>
      </w:r>
      <w:r w:rsidR="00A168E9">
        <w:rPr>
          <w:b/>
        </w:rPr>
        <w:t>202</w:t>
      </w:r>
      <w:r w:rsidR="00963F71">
        <w:rPr>
          <w:b/>
        </w:rPr>
        <w:t>5</w:t>
      </w:r>
      <w:r w:rsidR="002A0B7A">
        <w:rPr>
          <w:b/>
        </w:rPr>
        <w:t xml:space="preserve">.gada </w:t>
      </w:r>
      <w:r w:rsidR="002A0B7A" w:rsidRPr="005D6C75">
        <w:rPr>
          <w:b/>
        </w:rPr>
        <w:t xml:space="preserve">finansējuma </w:t>
      </w:r>
      <w:r w:rsidR="002A0B7A">
        <w:rPr>
          <w:b/>
        </w:rPr>
        <w:t>s</w:t>
      </w:r>
      <w:r w:rsidR="002A0B7A" w:rsidRPr="005D6C75">
        <w:rPr>
          <w:b/>
        </w:rPr>
        <w:t>truktūra</w:t>
      </w:r>
      <w:r w:rsidR="003063B3">
        <w:rPr>
          <w:b/>
        </w:rPr>
        <w:t xml:space="preserve"> (</w:t>
      </w:r>
      <w:r w:rsidR="003063B3" w:rsidRPr="003063B3">
        <w:rPr>
          <w:b/>
          <w:i/>
        </w:rPr>
        <w:t>euro,</w:t>
      </w:r>
      <w:r w:rsidR="003063B3">
        <w:rPr>
          <w:b/>
        </w:rPr>
        <w:t xml:space="preserve"> </w:t>
      </w:r>
      <w:r w:rsidR="002A0B7A">
        <w:rPr>
          <w:b/>
        </w:rPr>
        <w:t xml:space="preserve"> %</w:t>
      </w:r>
      <w:r w:rsidR="003063B3">
        <w:rPr>
          <w:b/>
        </w:rPr>
        <w:t>)</w:t>
      </w:r>
    </w:p>
    <w:p w14:paraId="412A3A1E" w14:textId="77777777" w:rsidR="00C570E5" w:rsidRDefault="00C570E5" w:rsidP="003B10A5">
      <w:pPr>
        <w:pStyle w:val="Pamattekstsaratkpi"/>
        <w:spacing w:line="240" w:lineRule="auto"/>
        <w:jc w:val="center"/>
        <w:rPr>
          <w:b/>
          <w:color w:val="000000"/>
        </w:rPr>
      </w:pPr>
    </w:p>
    <w:p w14:paraId="0C0461F9" w14:textId="77777777" w:rsidR="00C570E5" w:rsidRDefault="00EE1081" w:rsidP="00EE1081">
      <w:pPr>
        <w:pStyle w:val="Pamattekstsaratkpi"/>
        <w:spacing w:line="240" w:lineRule="auto"/>
        <w:ind w:firstLine="0"/>
        <w:jc w:val="center"/>
        <w:rPr>
          <w:b/>
          <w:color w:val="000000"/>
        </w:rPr>
      </w:pPr>
      <w:r>
        <w:rPr>
          <w:b/>
          <w:noProof/>
          <w:color w:val="000000"/>
          <w:lang w:eastAsia="lv-LV"/>
        </w:rPr>
        <w:drawing>
          <wp:inline distT="0" distB="0" distL="0" distR="0" wp14:anchorId="25D75165" wp14:editId="547BE04C">
            <wp:extent cx="5486400" cy="4290060"/>
            <wp:effectExtent l="0" t="0" r="0" b="0"/>
            <wp:docPr id="10"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2F5577" w14:textId="77777777" w:rsidR="00C570E5" w:rsidRDefault="00C570E5" w:rsidP="003B10A5">
      <w:pPr>
        <w:pStyle w:val="Pamattekstsaratkpi"/>
        <w:spacing w:line="240" w:lineRule="auto"/>
        <w:jc w:val="center"/>
        <w:rPr>
          <w:b/>
          <w:color w:val="000000"/>
        </w:rPr>
      </w:pPr>
    </w:p>
    <w:p w14:paraId="75EE7F0F" w14:textId="449BA616" w:rsidR="00734534" w:rsidRDefault="00734534" w:rsidP="00284AF7">
      <w:pPr>
        <w:pStyle w:val="Pamattekstsaratkpi"/>
        <w:rPr>
          <w:color w:val="000000"/>
        </w:rPr>
      </w:pPr>
      <w:r>
        <w:rPr>
          <w:color w:val="000000"/>
        </w:rPr>
        <w:t>Funkcionālajā kateg</w:t>
      </w:r>
      <w:r w:rsidR="00284AF7">
        <w:rPr>
          <w:color w:val="000000"/>
        </w:rPr>
        <w:t>orijā</w:t>
      </w:r>
      <w:r>
        <w:rPr>
          <w:color w:val="000000"/>
        </w:rPr>
        <w:t xml:space="preserve"> “Nodarbinātības pasākumi” </w:t>
      </w:r>
      <w:r w:rsidR="00DE60AB">
        <w:rPr>
          <w:color w:val="000000"/>
        </w:rPr>
        <w:t>paredzēts</w:t>
      </w:r>
      <w:r>
        <w:rPr>
          <w:color w:val="000000"/>
        </w:rPr>
        <w:t xml:space="preserve"> finansējums </w:t>
      </w:r>
      <w:r w:rsidR="00284AF7">
        <w:rPr>
          <w:color w:val="000000"/>
        </w:rPr>
        <w:t xml:space="preserve">pasākumiem, kas tiek īstenoti sadarbībā ar Nodarbinātības valsts aģentūru, </w:t>
      </w:r>
      <w:r w:rsidR="00963F71">
        <w:rPr>
          <w:color w:val="000000"/>
        </w:rPr>
        <w:t>65 214</w:t>
      </w:r>
      <w:r w:rsidR="00AF099B">
        <w:rPr>
          <w:color w:val="000000"/>
        </w:rPr>
        <w:t> EUR apmērā, tajā skaitā algotiem</w:t>
      </w:r>
      <w:r w:rsidR="00DE60AB">
        <w:rPr>
          <w:color w:val="000000"/>
        </w:rPr>
        <w:t xml:space="preserve"> pagaidu sabiedriskiem</w:t>
      </w:r>
      <w:r w:rsidR="00284AF7">
        <w:rPr>
          <w:color w:val="000000"/>
        </w:rPr>
        <w:t xml:space="preserve"> darbiem </w:t>
      </w:r>
      <w:r w:rsidR="00963F71">
        <w:rPr>
          <w:color w:val="000000"/>
        </w:rPr>
        <w:t>34 757</w:t>
      </w:r>
      <w:r w:rsidR="00284AF7">
        <w:rPr>
          <w:color w:val="000000"/>
        </w:rPr>
        <w:t> EUR apmērā</w:t>
      </w:r>
      <w:r>
        <w:rPr>
          <w:color w:val="000000"/>
        </w:rPr>
        <w:t xml:space="preserve"> un skolēnu nodarbinātības </w:t>
      </w:r>
      <w:r w:rsidR="00AF099B">
        <w:rPr>
          <w:color w:val="000000"/>
        </w:rPr>
        <w:t xml:space="preserve">pasākumam </w:t>
      </w:r>
      <w:r>
        <w:rPr>
          <w:color w:val="000000"/>
        </w:rPr>
        <w:t xml:space="preserve">vasarā </w:t>
      </w:r>
      <w:r w:rsidR="00963F71">
        <w:rPr>
          <w:color w:val="000000"/>
        </w:rPr>
        <w:t>30 457</w:t>
      </w:r>
      <w:r w:rsidR="00284AF7">
        <w:rPr>
          <w:color w:val="000000"/>
        </w:rPr>
        <w:t> EUR apmērā.</w:t>
      </w:r>
      <w:r>
        <w:rPr>
          <w:color w:val="000000"/>
        </w:rPr>
        <w:t xml:space="preserve"> </w:t>
      </w:r>
    </w:p>
    <w:p w14:paraId="598D5191" w14:textId="2348BB76" w:rsidR="00284AF7" w:rsidRDefault="00284AF7" w:rsidP="00284AF7">
      <w:pPr>
        <w:pStyle w:val="Pamattekstsaratkpi"/>
        <w:rPr>
          <w:color w:val="000000"/>
        </w:rPr>
      </w:pPr>
      <w:r>
        <w:rPr>
          <w:color w:val="000000"/>
        </w:rPr>
        <w:t xml:space="preserve">Funkcionālajā kategorijā “Mežu apsaimniekošana” </w:t>
      </w:r>
      <w:r w:rsidR="00D85E71">
        <w:rPr>
          <w:color w:val="000000"/>
        </w:rPr>
        <w:t>paredzēts</w:t>
      </w:r>
      <w:r>
        <w:rPr>
          <w:color w:val="000000"/>
        </w:rPr>
        <w:t xml:space="preserve"> finansējums Alūksnes novada pašvaldībai piederošo mežu apsaimniekošanai</w:t>
      </w:r>
      <w:r w:rsidR="00972595">
        <w:rPr>
          <w:color w:val="000000"/>
        </w:rPr>
        <w:t xml:space="preserve">, </w:t>
      </w:r>
      <w:proofErr w:type="spellStart"/>
      <w:r w:rsidR="00E925EB">
        <w:rPr>
          <w:color w:val="000000"/>
        </w:rPr>
        <w:t>jaunstādu</w:t>
      </w:r>
      <w:proofErr w:type="spellEnd"/>
      <w:r w:rsidR="00E925EB">
        <w:rPr>
          <w:color w:val="000000"/>
        </w:rPr>
        <w:t xml:space="preserve"> kopšanai</w:t>
      </w:r>
      <w:r w:rsidR="00972595">
        <w:rPr>
          <w:color w:val="000000"/>
        </w:rPr>
        <w:t xml:space="preserve"> un</w:t>
      </w:r>
      <w:r>
        <w:rPr>
          <w:color w:val="000000"/>
        </w:rPr>
        <w:t xml:space="preserve"> </w:t>
      </w:r>
      <w:r w:rsidR="00972595">
        <w:rPr>
          <w:color w:val="000000"/>
        </w:rPr>
        <w:t xml:space="preserve">meža zemju taksācijai </w:t>
      </w:r>
      <w:r>
        <w:rPr>
          <w:color w:val="000000"/>
        </w:rPr>
        <w:t xml:space="preserve">(pašvaldības </w:t>
      </w:r>
      <w:r w:rsidR="00D97AE1">
        <w:rPr>
          <w:color w:val="000000"/>
        </w:rPr>
        <w:t>iestāde</w:t>
      </w:r>
      <w:r>
        <w:rPr>
          <w:color w:val="000000"/>
        </w:rPr>
        <w:t xml:space="preserve"> “SPODRA”).</w:t>
      </w:r>
    </w:p>
    <w:p w14:paraId="1D7F0FE7" w14:textId="77777777" w:rsidR="007008D0" w:rsidRDefault="007008D0" w:rsidP="00284AF7">
      <w:pPr>
        <w:pStyle w:val="Pamattekstsaratkpi"/>
      </w:pPr>
      <w:r>
        <w:t>Būvniecības procesa kontroli Alūksnes novada teritorijā veic pašvaldības iestāde “Būvvalde”.</w:t>
      </w:r>
    </w:p>
    <w:p w14:paraId="2E91DDCC" w14:textId="4BB4B22F" w:rsidR="007008D0" w:rsidRDefault="007008D0" w:rsidP="00284AF7">
      <w:pPr>
        <w:pStyle w:val="Pamattekstsaratkpi"/>
      </w:pPr>
      <w:r>
        <w:lastRenderedPageBreak/>
        <w:t xml:space="preserve">Funkcionālajā kategorijā “Autoceļu (ielu) infrastruktūras uzturēšana” </w:t>
      </w:r>
      <w:r w:rsidR="009E4423">
        <w:t xml:space="preserve">paredzēts </w:t>
      </w:r>
      <w:r>
        <w:t>finansējums ceļu un/vai</w:t>
      </w:r>
      <w:r w:rsidR="004D073D">
        <w:t xml:space="preserve"> ielu būvdarbu projektēšanai, </w:t>
      </w:r>
      <w:r>
        <w:t>būvdarbu veik</w:t>
      </w:r>
      <w:r w:rsidR="00D03587">
        <w:t>šanai</w:t>
      </w:r>
      <w:r w:rsidR="004D073D">
        <w:t xml:space="preserve"> un autoceļu (ielu) uzturēšanai no valsts budžeta dotācijas </w:t>
      </w:r>
      <w:r w:rsidR="00626A8E">
        <w:t xml:space="preserve">un pašvaldības </w:t>
      </w:r>
      <w:r w:rsidR="004D073D">
        <w:t>finansējuma</w:t>
      </w:r>
      <w:r w:rsidR="00D03587">
        <w:t xml:space="preserve"> šādiem mērķiem un </w:t>
      </w:r>
      <w:r w:rsidR="0020545A">
        <w:t xml:space="preserve">šādā </w:t>
      </w:r>
      <w:r w:rsidR="00D03587">
        <w:t>apmērā:</w:t>
      </w:r>
    </w:p>
    <w:p w14:paraId="2CF69C86" w14:textId="66AE9330" w:rsidR="00D03587" w:rsidRDefault="00D03587" w:rsidP="00D03587">
      <w:pPr>
        <w:pStyle w:val="Pamattekstsaratkpi"/>
        <w:numPr>
          <w:ilvl w:val="0"/>
          <w:numId w:val="20"/>
        </w:numPr>
      </w:pPr>
      <w:r>
        <w:t>Alūksnes pilsētas satiksmes drošības pasākumi</w:t>
      </w:r>
      <w:r w:rsidR="0054634F">
        <w:t>em</w:t>
      </w:r>
      <w:r>
        <w:t xml:space="preserve"> </w:t>
      </w:r>
      <w:r w:rsidR="001841A4">
        <w:t>170 000</w:t>
      </w:r>
      <w:r w:rsidR="0054634F">
        <w:t> EUR apmērā</w:t>
      </w:r>
      <w:r w:rsidR="00AD1280">
        <w:t>;</w:t>
      </w:r>
    </w:p>
    <w:p w14:paraId="31A199B9" w14:textId="50E95394" w:rsidR="00EF21D4" w:rsidRDefault="00EF21D4" w:rsidP="00D03587">
      <w:pPr>
        <w:pStyle w:val="Pamattekstsaratkpi"/>
        <w:numPr>
          <w:ilvl w:val="0"/>
          <w:numId w:val="20"/>
        </w:numPr>
      </w:pPr>
      <w:r>
        <w:t xml:space="preserve">Alūksnes novada pagastu apvienības pārvaldes ceļu uzturēšanai (no pašvaldības finansējuma) </w:t>
      </w:r>
      <w:r w:rsidR="001841A4">
        <w:t>108 873</w:t>
      </w:r>
      <w:r>
        <w:t> EUR apmērā</w:t>
      </w:r>
      <w:r w:rsidR="00AD1280">
        <w:t>;</w:t>
      </w:r>
    </w:p>
    <w:p w14:paraId="2894BA79" w14:textId="4DDDCCED" w:rsidR="004D073D" w:rsidRDefault="004D073D" w:rsidP="0054634F">
      <w:pPr>
        <w:pStyle w:val="Pamattekstsaratkpi"/>
        <w:numPr>
          <w:ilvl w:val="0"/>
          <w:numId w:val="20"/>
        </w:numPr>
      </w:pPr>
      <w:r>
        <w:t xml:space="preserve">Alūksnes novada pašvaldības autoceļu (ielu) uzturēšanai no valsts budžeta finansējuma </w:t>
      </w:r>
      <w:r w:rsidR="001841A4">
        <w:t>954 526 EUR apmērā;</w:t>
      </w:r>
    </w:p>
    <w:p w14:paraId="1960C096" w14:textId="07415666" w:rsidR="001841A4" w:rsidRDefault="001841A4" w:rsidP="0054634F">
      <w:pPr>
        <w:pStyle w:val="Pamattekstsaratkpi"/>
        <w:numPr>
          <w:ilvl w:val="0"/>
          <w:numId w:val="20"/>
        </w:numPr>
      </w:pPr>
      <w:r>
        <w:t xml:space="preserve">Satiksmes ministrijas finansējums un pašvaldības līdzfinansējums Pils ielas no </w:t>
      </w:r>
      <w:proofErr w:type="spellStart"/>
      <w:r>
        <w:t>Kolberģa</w:t>
      </w:r>
      <w:proofErr w:type="spellEnd"/>
      <w:r>
        <w:t xml:space="preserve"> ielas līdz </w:t>
      </w:r>
      <w:proofErr w:type="spellStart"/>
      <w:r>
        <w:t>Kalnadruvas</w:t>
      </w:r>
      <w:proofErr w:type="spellEnd"/>
      <w:r>
        <w:t xml:space="preserve"> ielai pārbūvei 962 012 EUR</w:t>
      </w:r>
      <w:r w:rsidR="007D71E0">
        <w:t xml:space="preserve"> apmērā</w:t>
      </w:r>
      <w:r>
        <w:t>;</w:t>
      </w:r>
    </w:p>
    <w:p w14:paraId="0AF85AFF" w14:textId="14B01D2B" w:rsidR="001841A4" w:rsidRDefault="001841A4" w:rsidP="0054634F">
      <w:pPr>
        <w:pStyle w:val="Pamattekstsaratkpi"/>
        <w:numPr>
          <w:ilvl w:val="0"/>
          <w:numId w:val="20"/>
        </w:numPr>
      </w:pPr>
      <w:r>
        <w:t xml:space="preserve">Pašvaldības īpašumā pārņemto valsts vietējo </w:t>
      </w:r>
      <w:r w:rsidR="007D71E0">
        <w:t>autoceļu posmu uzturēšanai 127 584 EUR apmērā.</w:t>
      </w:r>
    </w:p>
    <w:p w14:paraId="7A8DCD68" w14:textId="77777777" w:rsidR="004C3B18" w:rsidRDefault="004C3B18" w:rsidP="00284AF7">
      <w:pPr>
        <w:pStyle w:val="Pamattekstsaratkpi"/>
      </w:pPr>
      <w:r>
        <w:t xml:space="preserve">Funkcionālajā kategorijā “Alūksnes novada sakaru sistēmas uzturēšana” </w:t>
      </w:r>
      <w:r w:rsidR="00C9778E">
        <w:t>paredzēts</w:t>
      </w:r>
      <w:r>
        <w:t xml:space="preserve"> finansējums Alūksnes novada pašvaldības iestāžu centrālās sakaru sistēmas uzturēšanai, datu uzglabāšanai </w:t>
      </w:r>
      <w:r w:rsidR="00F44881">
        <w:t xml:space="preserve">(serveris) </w:t>
      </w:r>
      <w:r>
        <w:t>un pārraidīšanas nodrošināšanai</w:t>
      </w:r>
      <w:r w:rsidR="00F44881">
        <w:t xml:space="preserve"> (interneta pieslēgums)</w:t>
      </w:r>
      <w:r>
        <w:t>.</w:t>
      </w:r>
    </w:p>
    <w:p w14:paraId="2D0DF74F" w14:textId="75B5C856" w:rsidR="004C3B18" w:rsidRDefault="00F44881" w:rsidP="00284AF7">
      <w:pPr>
        <w:pStyle w:val="Pamattekstsaratkpi"/>
        <w:rPr>
          <w:color w:val="000000"/>
        </w:rPr>
      </w:pPr>
      <w:r>
        <w:rPr>
          <w:color w:val="000000"/>
        </w:rPr>
        <w:t xml:space="preserve">Funkcionālajā kategorijā “Tūrisms” </w:t>
      </w:r>
      <w:r w:rsidR="00785381">
        <w:rPr>
          <w:color w:val="000000"/>
        </w:rPr>
        <w:t>paredzēts</w:t>
      </w:r>
      <w:r>
        <w:rPr>
          <w:color w:val="000000"/>
        </w:rPr>
        <w:t xml:space="preserve"> finansējums Alūksnes Tūrisma inf</w:t>
      </w:r>
      <w:r w:rsidR="00DB1A87">
        <w:rPr>
          <w:color w:val="000000"/>
        </w:rPr>
        <w:t xml:space="preserve">ormācijas centra </w:t>
      </w:r>
      <w:r w:rsidR="00CA1BEF">
        <w:rPr>
          <w:color w:val="000000"/>
        </w:rPr>
        <w:t xml:space="preserve">darbības </w:t>
      </w:r>
      <w:r w:rsidR="00DB1A87">
        <w:rPr>
          <w:color w:val="000000"/>
        </w:rPr>
        <w:t>nodrošināšanai</w:t>
      </w:r>
      <w:r w:rsidR="00EF21D4">
        <w:rPr>
          <w:color w:val="000000"/>
        </w:rPr>
        <w:t>.</w:t>
      </w:r>
    </w:p>
    <w:p w14:paraId="7078C14A" w14:textId="4979F2AB" w:rsidR="00BE58E7" w:rsidRDefault="004553FA" w:rsidP="0065671D">
      <w:pPr>
        <w:pStyle w:val="Pamattekstsaratkpi"/>
      </w:pPr>
      <w:r w:rsidRPr="004553FA">
        <w:rPr>
          <w:color w:val="000000"/>
        </w:rPr>
        <w:t xml:space="preserve">Funkcionālajā </w:t>
      </w:r>
      <w:r>
        <w:rPr>
          <w:color w:val="000000"/>
        </w:rPr>
        <w:t>kategorijā “P</w:t>
      </w:r>
      <w:r>
        <w:t xml:space="preserve">rojektu ieviešanas un uzņēmējdarbības atbalsta pasākumi” </w:t>
      </w:r>
      <w:r w:rsidR="00A850D2">
        <w:t xml:space="preserve"> paredzēts </w:t>
      </w:r>
      <w:r>
        <w:t xml:space="preserve">finansējums </w:t>
      </w:r>
      <w:r w:rsidR="000C0A6A">
        <w:t xml:space="preserve">investīciju projektu sagatavošanas un ieviešanas pasākumu nodrošināšanai un </w:t>
      </w:r>
      <w:r w:rsidR="00A850D2">
        <w:t xml:space="preserve">dažādu fondu </w:t>
      </w:r>
      <w:r w:rsidR="000C0A6A">
        <w:t>projektu līdzfinansējumam</w:t>
      </w:r>
      <w:r w:rsidR="004D0338">
        <w:t xml:space="preserve"> (nesadalīts konkrētiem projektiem)</w:t>
      </w:r>
      <w:r w:rsidR="000C0A6A">
        <w:t>.</w:t>
      </w:r>
    </w:p>
    <w:p w14:paraId="59C4A529" w14:textId="41D7021C" w:rsidR="000C0A6A" w:rsidRDefault="003075AB" w:rsidP="000C0A6A">
      <w:pPr>
        <w:pStyle w:val="Pamattekstsaratkpi"/>
        <w:jc w:val="right"/>
        <w:rPr>
          <w:b/>
          <w:color w:val="000000"/>
        </w:rPr>
      </w:pPr>
      <w:r>
        <w:t>5</w:t>
      </w:r>
      <w:r w:rsidR="00A850D2">
        <w:t>.</w:t>
      </w:r>
      <w:r w:rsidR="000C0A6A">
        <w:t>attēls</w:t>
      </w:r>
    </w:p>
    <w:p w14:paraId="6800FC9E" w14:textId="2F14BEF8" w:rsidR="000C0A6A" w:rsidRPr="008A20FE" w:rsidRDefault="000C0A6A" w:rsidP="008A20FE">
      <w:pPr>
        <w:pStyle w:val="Pamattekstsaratkpi"/>
        <w:ind w:firstLine="0"/>
        <w:jc w:val="center"/>
        <w:rPr>
          <w:b/>
        </w:rPr>
      </w:pPr>
      <w:r>
        <w:rPr>
          <w:b/>
        </w:rPr>
        <w:t>Projektu ieviešanas un uzņēmējdarbības atbalsta pasākumu 20</w:t>
      </w:r>
      <w:r w:rsidR="00410543">
        <w:rPr>
          <w:b/>
        </w:rPr>
        <w:t>2</w:t>
      </w:r>
      <w:r w:rsidR="0065671D">
        <w:rPr>
          <w:b/>
        </w:rPr>
        <w:t>5</w:t>
      </w:r>
      <w:r>
        <w:rPr>
          <w:b/>
        </w:rPr>
        <w:t xml:space="preserve">.gada </w:t>
      </w:r>
      <w:r w:rsidRPr="005D6C75">
        <w:rPr>
          <w:b/>
        </w:rPr>
        <w:t xml:space="preserve">finansējuma </w:t>
      </w:r>
      <w:r>
        <w:rPr>
          <w:b/>
        </w:rPr>
        <w:t>s</w:t>
      </w:r>
      <w:r w:rsidRPr="005D6C75">
        <w:rPr>
          <w:b/>
        </w:rPr>
        <w:t>truktūra</w:t>
      </w:r>
      <w:r>
        <w:rPr>
          <w:b/>
        </w:rPr>
        <w:t xml:space="preserve"> (</w:t>
      </w:r>
      <w:r w:rsidRPr="003063B3">
        <w:rPr>
          <w:b/>
          <w:i/>
        </w:rPr>
        <w:t>euro,</w:t>
      </w:r>
      <w:r>
        <w:rPr>
          <w:b/>
        </w:rPr>
        <w:t xml:space="preserve">  %)</w:t>
      </w:r>
    </w:p>
    <w:p w14:paraId="08E83ABA" w14:textId="77777777" w:rsidR="00C570E5" w:rsidRDefault="008A20FE" w:rsidP="008A20FE">
      <w:pPr>
        <w:pStyle w:val="Pamattekstsaratkpi"/>
        <w:spacing w:line="240" w:lineRule="auto"/>
        <w:ind w:firstLine="0"/>
        <w:jc w:val="center"/>
        <w:rPr>
          <w:b/>
          <w:bCs/>
        </w:rPr>
      </w:pPr>
      <w:r>
        <w:rPr>
          <w:b/>
          <w:bCs/>
          <w:noProof/>
          <w:lang w:eastAsia="lv-LV"/>
        </w:rPr>
        <w:drawing>
          <wp:inline distT="0" distB="0" distL="0" distR="0" wp14:anchorId="33E9221C" wp14:editId="61A4C474">
            <wp:extent cx="4206240" cy="2456953"/>
            <wp:effectExtent l="0" t="0" r="3810" b="635"/>
            <wp:docPr id="11"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21B8AD" w14:textId="77777777" w:rsidR="004D0338" w:rsidRDefault="004D0338" w:rsidP="003B10A5">
      <w:pPr>
        <w:pStyle w:val="Pamattekstsaratkpi"/>
        <w:spacing w:line="240" w:lineRule="auto"/>
        <w:jc w:val="center"/>
        <w:rPr>
          <w:b/>
          <w:bCs/>
        </w:rPr>
      </w:pPr>
    </w:p>
    <w:p w14:paraId="14870A9B" w14:textId="6AC67788" w:rsidR="0020545A" w:rsidRDefault="00217997" w:rsidP="00395EDD">
      <w:pPr>
        <w:pStyle w:val="Pamattekstsaratkpi"/>
      </w:pPr>
      <w:r w:rsidRPr="00217997">
        <w:rPr>
          <w:bCs/>
        </w:rPr>
        <w:lastRenderedPageBreak/>
        <w:t>Funkcionālās kategorijas “Ekonomiskā darbība”</w:t>
      </w:r>
      <w:r>
        <w:rPr>
          <w:b/>
        </w:rPr>
        <w:t xml:space="preserve"> </w:t>
      </w:r>
      <w:r w:rsidR="003C249A">
        <w:t>20</w:t>
      </w:r>
      <w:r w:rsidR="007B2D50">
        <w:t>2</w:t>
      </w:r>
      <w:r w:rsidR="0065671D">
        <w:t>5</w:t>
      </w:r>
      <w:r w:rsidR="003C249A">
        <w:t xml:space="preserve">.gada finansējuma struktūra pa ekonomiskās </w:t>
      </w:r>
      <w:r w:rsidR="00A850D2">
        <w:t xml:space="preserve">klasifikācijas kodiem apkopota </w:t>
      </w:r>
      <w:r w:rsidR="003075AB">
        <w:t>6</w:t>
      </w:r>
      <w:r w:rsidR="003C249A">
        <w:t>.attēlā.</w:t>
      </w:r>
    </w:p>
    <w:p w14:paraId="064F90BB" w14:textId="77777777" w:rsidR="00BF28C6" w:rsidRDefault="00BF28C6" w:rsidP="00395EDD">
      <w:pPr>
        <w:pStyle w:val="Pamattekstsaratkpi"/>
      </w:pPr>
    </w:p>
    <w:p w14:paraId="1BAE8EE3" w14:textId="2DD37200" w:rsidR="003C249A" w:rsidRDefault="003075AB" w:rsidP="003C249A">
      <w:pPr>
        <w:pStyle w:val="Pamattekstsaratkpi"/>
        <w:jc w:val="right"/>
      </w:pPr>
      <w:r>
        <w:t>6</w:t>
      </w:r>
      <w:r w:rsidR="003C249A">
        <w:t>.attēls</w:t>
      </w:r>
    </w:p>
    <w:p w14:paraId="12AC653F" w14:textId="641C957A" w:rsidR="003C249A" w:rsidRDefault="007B2D50" w:rsidP="00B7462A">
      <w:pPr>
        <w:pStyle w:val="Pamattekstsaratkpi"/>
        <w:ind w:firstLine="0"/>
        <w:jc w:val="center"/>
        <w:rPr>
          <w:b/>
        </w:rPr>
      </w:pPr>
      <w:r>
        <w:rPr>
          <w:b/>
        </w:rPr>
        <w:t>Ekonomiskās darbības 202</w:t>
      </w:r>
      <w:r w:rsidR="0065671D">
        <w:rPr>
          <w:b/>
        </w:rPr>
        <w:t>5</w:t>
      </w:r>
      <w:r w:rsidR="003C249A">
        <w:rPr>
          <w:b/>
        </w:rPr>
        <w:t xml:space="preserve">.gada </w:t>
      </w:r>
      <w:r w:rsidR="003C249A" w:rsidRPr="005D6C75">
        <w:rPr>
          <w:b/>
        </w:rPr>
        <w:t xml:space="preserve">finansējuma </w:t>
      </w:r>
      <w:r w:rsidR="003C249A">
        <w:rPr>
          <w:b/>
        </w:rPr>
        <w:t>sadalījums pa ekonomiskās klasifikācijas kodiem (</w:t>
      </w:r>
      <w:r w:rsidR="003C249A" w:rsidRPr="005159F8">
        <w:rPr>
          <w:b/>
          <w:i/>
        </w:rPr>
        <w:t>euro</w:t>
      </w:r>
      <w:r w:rsidR="003C249A">
        <w:rPr>
          <w:b/>
        </w:rPr>
        <w:t>, %)</w:t>
      </w:r>
    </w:p>
    <w:p w14:paraId="7AB4E000" w14:textId="77777777" w:rsidR="003C249A" w:rsidRDefault="003C249A" w:rsidP="003C249A">
      <w:pPr>
        <w:pStyle w:val="Pamattekstsaratkpi"/>
        <w:ind w:firstLine="0"/>
        <w:jc w:val="center"/>
      </w:pPr>
      <w:r>
        <w:rPr>
          <w:noProof/>
          <w:lang w:eastAsia="lv-LV"/>
        </w:rPr>
        <w:drawing>
          <wp:inline distT="0" distB="0" distL="0" distR="0" wp14:anchorId="3599B95C" wp14:editId="23744F75">
            <wp:extent cx="5486400" cy="3138221"/>
            <wp:effectExtent l="0" t="0" r="0" b="5080"/>
            <wp:docPr id="4"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025019" w14:textId="77777777" w:rsidR="006E4EF2" w:rsidRDefault="006E4EF2" w:rsidP="003C249A">
      <w:pPr>
        <w:pStyle w:val="Pamattekstsaratkpi"/>
        <w:rPr>
          <w:b/>
        </w:rPr>
      </w:pPr>
    </w:p>
    <w:p w14:paraId="5BC7785E" w14:textId="625F33F1" w:rsidR="003C249A" w:rsidRDefault="00217997" w:rsidP="003C249A">
      <w:pPr>
        <w:pStyle w:val="Pamattekstsaratkpi"/>
      </w:pPr>
      <w:r w:rsidRPr="00217997">
        <w:rPr>
          <w:b/>
        </w:rPr>
        <w:t xml:space="preserve"> </w:t>
      </w:r>
      <w:r w:rsidR="003C249A">
        <w:t xml:space="preserve">Lielāko izdevumu daļu sastāda </w:t>
      </w:r>
      <w:r w:rsidR="00A850D2">
        <w:t>izdevumi</w:t>
      </w:r>
      <w:r w:rsidR="001E14D3">
        <w:t xml:space="preserve"> </w:t>
      </w:r>
      <w:r w:rsidR="00933450">
        <w:t>pamatlīdzekļu iegādei (būvprojektu izstrāde un objektu būvuzraudzība)</w:t>
      </w:r>
      <w:r w:rsidR="001E14D3">
        <w:t xml:space="preserve"> </w:t>
      </w:r>
      <w:r w:rsidR="00933450">
        <w:t>1 925 649</w:t>
      </w:r>
      <w:r w:rsidR="001E14D3">
        <w:t xml:space="preserve"> EUR, kas ir </w:t>
      </w:r>
      <w:r w:rsidR="00933450">
        <w:t>56,25</w:t>
      </w:r>
      <w:r w:rsidR="001E14D3">
        <w:t xml:space="preserve">% no funkcionālās kategorijas </w:t>
      </w:r>
      <w:r w:rsidR="001E14D3" w:rsidRPr="00615A16">
        <w:t>“</w:t>
      </w:r>
      <w:r w:rsidR="001E14D3">
        <w:t>Ekonomiskā darbība” plānotā finansējuma, otrajā vietā ir</w:t>
      </w:r>
      <w:r w:rsidR="003C249A">
        <w:t xml:space="preserve"> </w:t>
      </w:r>
      <w:r w:rsidR="003549FC">
        <w:t>izdevumi</w:t>
      </w:r>
      <w:r w:rsidR="00CA1BEF">
        <w:t xml:space="preserve"> </w:t>
      </w:r>
      <w:r w:rsidR="00933450">
        <w:t>precēm un pakalpojumiem</w:t>
      </w:r>
      <w:r w:rsidR="003549FC">
        <w:t xml:space="preserve"> </w:t>
      </w:r>
      <w:r w:rsidR="00933450">
        <w:t>1 125 495 </w:t>
      </w:r>
      <w:r w:rsidR="0020545A">
        <w:t>EUR, kas ir</w:t>
      </w:r>
      <w:r w:rsidR="003C249A">
        <w:t xml:space="preserve"> </w:t>
      </w:r>
      <w:r w:rsidR="00933450">
        <w:t>32,88</w:t>
      </w:r>
      <w:r w:rsidR="003C249A">
        <w:t xml:space="preserve">% no funkcionālās kategorijas </w:t>
      </w:r>
      <w:r w:rsidR="003C249A" w:rsidRPr="00615A16">
        <w:t>“</w:t>
      </w:r>
      <w:r w:rsidR="003C249A">
        <w:t>Ekonomis</w:t>
      </w:r>
      <w:r w:rsidR="001E14D3">
        <w:t>kā darbība” plānotā finansējuma</w:t>
      </w:r>
      <w:r w:rsidR="00206DD2">
        <w:t>. Sociālajos pabalstos paredzēts finansējums bezdarbnieku nodarbinātībai algotos pagaidu sabiedriskajos darbos</w:t>
      </w:r>
      <w:r w:rsidR="00933450">
        <w:t>.</w:t>
      </w:r>
    </w:p>
    <w:p w14:paraId="0E618B36" w14:textId="77777777" w:rsidR="00217997" w:rsidRPr="00217997" w:rsidRDefault="00217997" w:rsidP="00217997">
      <w:pPr>
        <w:pStyle w:val="Pamattekstsaratkpi"/>
        <w:spacing w:line="240" w:lineRule="auto"/>
        <w:rPr>
          <w:b/>
        </w:rPr>
      </w:pPr>
    </w:p>
    <w:p w14:paraId="4F266105" w14:textId="77777777" w:rsidR="004D0338" w:rsidRPr="00E159ED" w:rsidRDefault="004D0338" w:rsidP="004D0338">
      <w:pPr>
        <w:pStyle w:val="Pamattekstsaratkpi"/>
        <w:jc w:val="center"/>
        <w:rPr>
          <w:b/>
        </w:rPr>
      </w:pPr>
      <w:r>
        <w:rPr>
          <w:b/>
        </w:rPr>
        <w:t>1.2.4</w:t>
      </w:r>
      <w:r w:rsidRPr="00E159ED">
        <w:rPr>
          <w:b/>
        </w:rPr>
        <w:t xml:space="preserve">. </w:t>
      </w:r>
      <w:r>
        <w:rPr>
          <w:b/>
        </w:rPr>
        <w:t>Vides aizsardzība</w:t>
      </w:r>
    </w:p>
    <w:p w14:paraId="0E64E4D2" w14:textId="77777777" w:rsidR="004D0338" w:rsidRDefault="004D0338" w:rsidP="003B10A5">
      <w:pPr>
        <w:pStyle w:val="Pamattekstsaratkpi"/>
        <w:spacing w:line="240" w:lineRule="auto"/>
        <w:jc w:val="center"/>
        <w:rPr>
          <w:b/>
          <w:bCs/>
        </w:rPr>
      </w:pPr>
    </w:p>
    <w:p w14:paraId="4FAB0443" w14:textId="77777777" w:rsidR="000745E7" w:rsidRDefault="004D147D" w:rsidP="000745E7">
      <w:pPr>
        <w:pStyle w:val="Pamattekstsaratkpi"/>
      </w:pPr>
      <w:r>
        <w:rPr>
          <w:color w:val="000000"/>
        </w:rPr>
        <w:t>Funkcionālajā kategorijā</w:t>
      </w:r>
      <w:r w:rsidRPr="00615A16">
        <w:t xml:space="preserve"> “</w:t>
      </w:r>
      <w:r w:rsidR="00DD4821">
        <w:t xml:space="preserve">Vides aizsardzība” </w:t>
      </w:r>
      <w:r w:rsidR="00F10493">
        <w:t>paredzēts</w:t>
      </w:r>
      <w:r w:rsidR="00DD4821">
        <w:t xml:space="preserve"> finansējums </w:t>
      </w:r>
      <w:r w:rsidR="000745E7">
        <w:t>bioloģiskās daudzveidības un ainavas aizsardzībai, tajā skaitā:</w:t>
      </w:r>
    </w:p>
    <w:p w14:paraId="6ECF4C1D" w14:textId="4A7DAD30" w:rsidR="000745E7" w:rsidRDefault="0064204F" w:rsidP="000745E7">
      <w:pPr>
        <w:pStyle w:val="Pamattekstsaratkpi"/>
        <w:numPr>
          <w:ilvl w:val="0"/>
          <w:numId w:val="23"/>
        </w:numPr>
      </w:pPr>
      <w:r>
        <w:t>Lietus ūdens attīrīšanas izdevumu kompensācija</w:t>
      </w:r>
      <w:r w:rsidR="00C60CAE">
        <w:t>i</w:t>
      </w:r>
      <w:r w:rsidR="00A63081">
        <w:t xml:space="preserve"> (dotācija SIA “RŪPE”)</w:t>
      </w:r>
      <w:r>
        <w:t xml:space="preserve"> </w:t>
      </w:r>
      <w:r w:rsidR="00457020">
        <w:t>24 500</w:t>
      </w:r>
      <w:r>
        <w:t> EUR apmērā</w:t>
      </w:r>
      <w:r w:rsidR="000745E7">
        <w:t>,</w:t>
      </w:r>
    </w:p>
    <w:p w14:paraId="21A7E335" w14:textId="6157674B" w:rsidR="000745E7" w:rsidRDefault="0064204F" w:rsidP="002657CC">
      <w:pPr>
        <w:pStyle w:val="Pamattekstsaratkpi"/>
        <w:numPr>
          <w:ilvl w:val="0"/>
          <w:numId w:val="23"/>
        </w:numPr>
      </w:pPr>
      <w:r>
        <w:t>Dabas resursu nodokļa ietvaros paredzēto pasākumu īstenošanai</w:t>
      </w:r>
      <w:r w:rsidR="000745E7">
        <w:t xml:space="preserve"> </w:t>
      </w:r>
      <w:r w:rsidR="00457020">
        <w:t>55 664</w:t>
      </w:r>
      <w:r w:rsidR="000745E7">
        <w:t> EUR</w:t>
      </w:r>
      <w:r w:rsidR="00F10493">
        <w:t xml:space="preserve"> apmērā</w:t>
      </w:r>
      <w:r>
        <w:t>,</w:t>
      </w:r>
    </w:p>
    <w:p w14:paraId="40C426AB" w14:textId="37DF19EA" w:rsidR="0064204F" w:rsidRDefault="00C60CAE" w:rsidP="002657CC">
      <w:pPr>
        <w:pStyle w:val="Pamattekstsaratkpi"/>
        <w:numPr>
          <w:ilvl w:val="0"/>
          <w:numId w:val="23"/>
        </w:numPr>
      </w:pPr>
      <w:r>
        <w:t xml:space="preserve">Zaļo un dārza atkritumu kompostēšanas laukuma Alūksnes novadā </w:t>
      </w:r>
      <w:r w:rsidR="00343596">
        <w:t>u</w:t>
      </w:r>
      <w:r>
        <w:t xml:space="preserve">zturēšanai </w:t>
      </w:r>
      <w:r w:rsidR="00457020">
        <w:t>17 749</w:t>
      </w:r>
      <w:r>
        <w:t> EUR apmērā</w:t>
      </w:r>
      <w:r w:rsidR="00457020">
        <w:t>,</w:t>
      </w:r>
    </w:p>
    <w:p w14:paraId="04F1FD01" w14:textId="2A66D2FA" w:rsidR="00457020" w:rsidRDefault="00457020" w:rsidP="002657CC">
      <w:pPr>
        <w:pStyle w:val="Pamattekstsaratkpi"/>
        <w:numPr>
          <w:ilvl w:val="0"/>
          <w:numId w:val="23"/>
        </w:numPr>
      </w:pPr>
      <w:r>
        <w:lastRenderedPageBreak/>
        <w:t>Tabakas izstrādājumu ar filtru (TIF) apsaimniekošana 183 EUR apmērā.</w:t>
      </w:r>
    </w:p>
    <w:p w14:paraId="45B87D83" w14:textId="77777777" w:rsidR="00457020" w:rsidRDefault="00457020" w:rsidP="00457020">
      <w:pPr>
        <w:pStyle w:val="Pamattekstsaratkpi"/>
        <w:ind w:left="1080" w:firstLine="0"/>
      </w:pPr>
    </w:p>
    <w:p w14:paraId="633499CD" w14:textId="3575843E" w:rsidR="00343596" w:rsidRDefault="00A63081" w:rsidP="00A63081">
      <w:pPr>
        <w:pStyle w:val="Pamattekstsaratkpi"/>
        <w:ind w:firstLine="0"/>
      </w:pPr>
      <w:r>
        <w:rPr>
          <w:bCs/>
        </w:rPr>
        <w:tab/>
      </w:r>
      <w:r w:rsidR="00343596" w:rsidRPr="00A63081">
        <w:rPr>
          <w:bCs/>
        </w:rPr>
        <w:t>Funkcionālās kategorijas “Vides aizsardzība”</w:t>
      </w:r>
      <w:r w:rsidR="00343596" w:rsidRPr="00A63081">
        <w:rPr>
          <w:b/>
        </w:rPr>
        <w:t xml:space="preserve"> </w:t>
      </w:r>
      <w:r w:rsidR="00343596">
        <w:t>202</w:t>
      </w:r>
      <w:r w:rsidR="00457020">
        <w:t>5</w:t>
      </w:r>
      <w:r w:rsidR="00343596">
        <w:t xml:space="preserve">.gada finansējuma struktūra pa ekonomiskās klasifikācijas kodiem apkopota </w:t>
      </w:r>
      <w:r w:rsidR="003075AB">
        <w:t>7</w:t>
      </w:r>
      <w:r w:rsidR="00343596" w:rsidRPr="00CD4E49">
        <w:t>.attēlā.</w:t>
      </w:r>
    </w:p>
    <w:p w14:paraId="424CDCE0" w14:textId="77777777" w:rsidR="001C3816" w:rsidRPr="00CD4E49" w:rsidRDefault="001C3816" w:rsidP="00A63081">
      <w:pPr>
        <w:pStyle w:val="Pamattekstsaratkpi"/>
        <w:ind w:firstLine="0"/>
      </w:pPr>
    </w:p>
    <w:p w14:paraId="73FD3B9D" w14:textId="26017D25" w:rsidR="00343596" w:rsidRDefault="003075AB" w:rsidP="00343596">
      <w:pPr>
        <w:pStyle w:val="Pamattekstsaratkpi"/>
        <w:jc w:val="right"/>
      </w:pPr>
      <w:r>
        <w:t>7</w:t>
      </w:r>
      <w:r w:rsidR="00343596" w:rsidRPr="00CD4E49">
        <w:t>.attēls</w:t>
      </w:r>
    </w:p>
    <w:p w14:paraId="54E4F6B0" w14:textId="46D889FF" w:rsidR="00343596" w:rsidRDefault="00343596" w:rsidP="00CD4E49">
      <w:pPr>
        <w:pStyle w:val="Pamattekstsaratkpi"/>
        <w:ind w:firstLine="0"/>
        <w:jc w:val="center"/>
        <w:rPr>
          <w:b/>
        </w:rPr>
      </w:pPr>
      <w:r>
        <w:rPr>
          <w:b/>
        </w:rPr>
        <w:t>Vides aizsardzības 202</w:t>
      </w:r>
      <w:r w:rsidR="00457020">
        <w:rPr>
          <w:b/>
        </w:rPr>
        <w:t>5</w:t>
      </w:r>
      <w:r>
        <w:rPr>
          <w:b/>
        </w:rPr>
        <w:t xml:space="preserve">.gada </w:t>
      </w:r>
      <w:r w:rsidRPr="005D6C75">
        <w:rPr>
          <w:b/>
        </w:rPr>
        <w:t xml:space="preserve">finansējuma </w:t>
      </w:r>
      <w:r>
        <w:rPr>
          <w:b/>
        </w:rPr>
        <w:t>sadalījums pa ekonomiskās klasifikācijas kodiem (</w:t>
      </w:r>
      <w:r w:rsidRPr="005159F8">
        <w:rPr>
          <w:b/>
          <w:i/>
        </w:rPr>
        <w:t>euro</w:t>
      </w:r>
      <w:r>
        <w:rPr>
          <w:b/>
        </w:rPr>
        <w:t>, %)</w:t>
      </w:r>
    </w:p>
    <w:p w14:paraId="5A0ECD4B" w14:textId="0F6F0F56" w:rsidR="00343596" w:rsidRDefault="001E4CAC" w:rsidP="00343596">
      <w:pPr>
        <w:pStyle w:val="Pamattekstsaratkpi"/>
      </w:pPr>
      <w:r>
        <w:rPr>
          <w:noProof/>
          <w:lang w:eastAsia="lv-LV"/>
        </w:rPr>
        <w:drawing>
          <wp:inline distT="0" distB="0" distL="0" distR="0" wp14:anchorId="32AC0EF7" wp14:editId="2996927D">
            <wp:extent cx="5039995" cy="2852928"/>
            <wp:effectExtent l="0" t="0" r="8255" b="5080"/>
            <wp:docPr id="54"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0C53B9" w14:textId="541D2A3A" w:rsidR="00790A1C" w:rsidRDefault="00CD4E49" w:rsidP="00CD4E49">
      <w:pPr>
        <w:pStyle w:val="Pamattekstsaratkpi"/>
      </w:pPr>
      <w:r>
        <w:t>Lielāko izdevumu daļu sastāda izdevumi par</w:t>
      </w:r>
      <w:r w:rsidR="00EE3F92">
        <w:t xml:space="preserve"> </w:t>
      </w:r>
      <w:r w:rsidR="00A63081">
        <w:t>precēm un pakalpojumiem</w:t>
      </w:r>
      <w:r w:rsidR="00EE3F92">
        <w:t xml:space="preserve"> </w:t>
      </w:r>
      <w:r w:rsidR="00457020">
        <w:t>57 964</w:t>
      </w:r>
      <w:r w:rsidR="00EE3F92">
        <w:t xml:space="preserve"> EUR, kas ir </w:t>
      </w:r>
      <w:r w:rsidR="00457020">
        <w:t>59,09</w:t>
      </w:r>
      <w:r w:rsidR="00EE3F92">
        <w:t xml:space="preserve">% no </w:t>
      </w:r>
      <w:r>
        <w:t xml:space="preserve"> </w:t>
      </w:r>
      <w:r w:rsidR="00EE3F92">
        <w:t xml:space="preserve">funkcionālās kategorijas </w:t>
      </w:r>
      <w:r w:rsidR="00EE3F92" w:rsidRPr="00615A16">
        <w:t>“</w:t>
      </w:r>
      <w:r w:rsidR="00EE3F92">
        <w:t xml:space="preserve">Vides aizsardzība” plānotā finansējuma,  otrajā vietā ir  </w:t>
      </w:r>
      <w:r w:rsidR="00A63081">
        <w:t>izdevumi dotācijām</w:t>
      </w:r>
      <w:r>
        <w:t xml:space="preserve"> </w:t>
      </w:r>
      <w:r w:rsidR="0035109C">
        <w:t>24 500</w:t>
      </w:r>
      <w:r>
        <w:t xml:space="preserve"> EUR, kas ir </w:t>
      </w:r>
      <w:r w:rsidR="0035109C">
        <w:t>24,98</w:t>
      </w:r>
      <w:r>
        <w:t xml:space="preserve">% no funkcionālās kategorijas </w:t>
      </w:r>
      <w:r w:rsidRPr="00615A16">
        <w:t>“</w:t>
      </w:r>
      <w:r>
        <w:t>Vides aizsardzība” plānotā finansējum</w:t>
      </w:r>
      <w:r w:rsidR="00A63081">
        <w:t>a.  Dabas resursu nodokļa izlietojums atrunāts Dabas resursu nodokļa likuma 29.pantā.</w:t>
      </w:r>
    </w:p>
    <w:p w14:paraId="1461B262" w14:textId="77777777" w:rsidR="00CD4E49" w:rsidRDefault="00CD4E49" w:rsidP="00CD4E49">
      <w:pPr>
        <w:pStyle w:val="Pamattekstsaratkpi"/>
      </w:pPr>
    </w:p>
    <w:p w14:paraId="33F4C5BC" w14:textId="77777777" w:rsidR="000745E7" w:rsidRPr="002657CC" w:rsidRDefault="002657CC" w:rsidP="002657CC">
      <w:pPr>
        <w:pStyle w:val="Pamattekstsaratkpi"/>
        <w:jc w:val="center"/>
        <w:rPr>
          <w:b/>
        </w:rPr>
      </w:pPr>
      <w:r w:rsidRPr="002657CC">
        <w:rPr>
          <w:b/>
        </w:rPr>
        <w:t xml:space="preserve">1.2.5. </w:t>
      </w:r>
      <w:r w:rsidR="00217997">
        <w:rPr>
          <w:b/>
        </w:rPr>
        <w:t>Teritoriju un mājokļu</w:t>
      </w:r>
      <w:r w:rsidRPr="002657CC">
        <w:rPr>
          <w:b/>
        </w:rPr>
        <w:t xml:space="preserve"> apsaimniekošana</w:t>
      </w:r>
    </w:p>
    <w:p w14:paraId="50529BDB" w14:textId="77777777" w:rsidR="000745E7" w:rsidRDefault="000745E7" w:rsidP="000745E7">
      <w:pPr>
        <w:pStyle w:val="Pamattekstsaratkpi"/>
        <w:rPr>
          <w:b/>
          <w:bCs/>
        </w:rPr>
      </w:pPr>
    </w:p>
    <w:p w14:paraId="0C32033E" w14:textId="5AF0791D" w:rsidR="0077178F" w:rsidRDefault="00217997" w:rsidP="0077178F">
      <w:pPr>
        <w:pStyle w:val="Pamattekstsaratkpi"/>
      </w:pPr>
      <w:r>
        <w:rPr>
          <w:color w:val="000000"/>
        </w:rPr>
        <w:t>Funkcionālajā kategorijā</w:t>
      </w:r>
      <w:r w:rsidRPr="00615A16">
        <w:t xml:space="preserve"> “</w:t>
      </w:r>
      <w:r>
        <w:t>Teritoriju un mājokļu apsaimniekošana”</w:t>
      </w:r>
      <w:r w:rsidR="0077178F">
        <w:t xml:space="preserve"> </w:t>
      </w:r>
      <w:r w:rsidR="00F10493">
        <w:t xml:space="preserve">paredzēts finansējums </w:t>
      </w:r>
      <w:r w:rsidR="0077178F">
        <w:t>Alūksnes novada pašvaldībai piederošo mājokļu (dzīvokļu, ēku</w:t>
      </w:r>
      <w:r w:rsidR="00F25652">
        <w:t>, būvju</w:t>
      </w:r>
      <w:r w:rsidR="0077178F">
        <w:t>) apsaimniekošana</w:t>
      </w:r>
      <w:r w:rsidR="00F10493">
        <w:t>i</w:t>
      </w:r>
      <w:r w:rsidR="0077178F">
        <w:t>, Alūksnes novada teritorijas apsaimniekošana</w:t>
      </w:r>
      <w:r w:rsidR="00F10493">
        <w:t>i</w:t>
      </w:r>
      <w:r w:rsidR="0077178F">
        <w:t xml:space="preserve">, ūdensapgādes (kanalizācijas) </w:t>
      </w:r>
      <w:r w:rsidR="00034377">
        <w:t>organizēšana</w:t>
      </w:r>
      <w:r w:rsidR="00F10493">
        <w:t>i</w:t>
      </w:r>
      <w:r w:rsidR="0077178F">
        <w:t>, ielu apgaismojuma apsaimniekošana</w:t>
      </w:r>
      <w:r w:rsidR="00F10493">
        <w:t>i</w:t>
      </w:r>
      <w:r w:rsidR="0077178F">
        <w:t>, nekustamā īpašuma uzmērīšana</w:t>
      </w:r>
      <w:r w:rsidR="00F10493">
        <w:t>i</w:t>
      </w:r>
      <w:r w:rsidR="0077178F">
        <w:t>, ierakstīšana</w:t>
      </w:r>
      <w:r w:rsidR="00F10493">
        <w:t>i</w:t>
      </w:r>
      <w:r w:rsidR="0077178F">
        <w:t xml:space="preserve"> Zemesgrāmatā, ģeodēziskā tīkla uzturēšana</w:t>
      </w:r>
      <w:r w:rsidR="00F10493">
        <w:t>i</w:t>
      </w:r>
      <w:r w:rsidR="0077178F">
        <w:t xml:space="preserve"> u.c.</w:t>
      </w:r>
    </w:p>
    <w:p w14:paraId="6034BB97" w14:textId="77777777" w:rsidR="002D1B5F" w:rsidRDefault="0077178F" w:rsidP="0077178F">
      <w:pPr>
        <w:pStyle w:val="Pamattekstsaratkpi"/>
        <w:jc w:val="right"/>
      </w:pPr>
      <w:r>
        <w:tab/>
      </w:r>
    </w:p>
    <w:p w14:paraId="37A26314" w14:textId="77777777" w:rsidR="002D1B5F" w:rsidRDefault="002D1B5F" w:rsidP="0077178F">
      <w:pPr>
        <w:pStyle w:val="Pamattekstsaratkpi"/>
        <w:jc w:val="right"/>
      </w:pPr>
    </w:p>
    <w:p w14:paraId="3751FC7C" w14:textId="77777777" w:rsidR="002D1B5F" w:rsidRDefault="002D1B5F" w:rsidP="0077178F">
      <w:pPr>
        <w:pStyle w:val="Pamattekstsaratkpi"/>
        <w:jc w:val="right"/>
      </w:pPr>
    </w:p>
    <w:p w14:paraId="75B31D77" w14:textId="6BBFC769" w:rsidR="0077178F" w:rsidRDefault="003075AB" w:rsidP="0077178F">
      <w:pPr>
        <w:pStyle w:val="Pamattekstsaratkpi"/>
        <w:jc w:val="right"/>
        <w:rPr>
          <w:b/>
          <w:color w:val="000000"/>
        </w:rPr>
      </w:pPr>
      <w:r>
        <w:lastRenderedPageBreak/>
        <w:t>8</w:t>
      </w:r>
      <w:r w:rsidR="00F10493">
        <w:t>.</w:t>
      </w:r>
      <w:r w:rsidR="0077178F">
        <w:t>attēls</w:t>
      </w:r>
    </w:p>
    <w:p w14:paraId="737E440E" w14:textId="4FD84309" w:rsidR="0077178F" w:rsidRDefault="0077178F" w:rsidP="0077178F">
      <w:pPr>
        <w:pStyle w:val="Pamattekstsaratkpi"/>
        <w:ind w:firstLine="0"/>
        <w:jc w:val="center"/>
        <w:rPr>
          <w:b/>
        </w:rPr>
      </w:pPr>
      <w:r>
        <w:rPr>
          <w:b/>
        </w:rPr>
        <w:t>Teritoriju</w:t>
      </w:r>
      <w:r w:rsidR="00B1100C">
        <w:rPr>
          <w:b/>
        </w:rPr>
        <w:t xml:space="preserve"> un mājokļu apsaimniekošanas 202</w:t>
      </w:r>
      <w:r w:rsidR="00F25652">
        <w:rPr>
          <w:b/>
        </w:rPr>
        <w:t>5</w:t>
      </w:r>
      <w:r>
        <w:rPr>
          <w:b/>
        </w:rPr>
        <w:t xml:space="preserve">.gada </w:t>
      </w:r>
      <w:r w:rsidRPr="005D6C75">
        <w:rPr>
          <w:b/>
        </w:rPr>
        <w:t xml:space="preserve">finansējuma </w:t>
      </w:r>
      <w:r>
        <w:rPr>
          <w:b/>
        </w:rPr>
        <w:t>s</w:t>
      </w:r>
      <w:r w:rsidRPr="005D6C75">
        <w:rPr>
          <w:b/>
        </w:rPr>
        <w:t>truktūra</w:t>
      </w:r>
      <w:r>
        <w:rPr>
          <w:b/>
        </w:rPr>
        <w:t xml:space="preserve"> (</w:t>
      </w:r>
      <w:r w:rsidRPr="003063B3">
        <w:rPr>
          <w:b/>
          <w:i/>
        </w:rPr>
        <w:t>euro,</w:t>
      </w:r>
      <w:r>
        <w:rPr>
          <w:b/>
        </w:rPr>
        <w:t xml:space="preserve">  %)</w:t>
      </w:r>
    </w:p>
    <w:p w14:paraId="4E05C798" w14:textId="77777777" w:rsidR="0077178F" w:rsidRPr="0077178F" w:rsidRDefault="00034377" w:rsidP="00493135">
      <w:pPr>
        <w:pStyle w:val="Pamattekstsaratkpi"/>
        <w:ind w:firstLine="0"/>
      </w:pPr>
      <w:r>
        <w:rPr>
          <w:noProof/>
          <w:lang w:eastAsia="lv-LV"/>
        </w:rPr>
        <w:drawing>
          <wp:inline distT="0" distB="0" distL="0" distR="0" wp14:anchorId="7F2C9750" wp14:editId="1249D642">
            <wp:extent cx="5486400" cy="3200400"/>
            <wp:effectExtent l="0" t="0" r="0" b="0"/>
            <wp:docPr id="5"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C6EB75" w14:textId="77777777" w:rsidR="004D0338" w:rsidRDefault="00296560" w:rsidP="00296560">
      <w:pPr>
        <w:pStyle w:val="Pamattekstsaratkpi"/>
        <w:rPr>
          <w:color w:val="000000"/>
        </w:rPr>
      </w:pPr>
      <w:r>
        <w:rPr>
          <w:color w:val="000000"/>
        </w:rPr>
        <w:t xml:space="preserve">Funkcionālajā kategorijā “Mājokļu (dzīvokļu, ēku) apsaimniekošana” </w:t>
      </w:r>
      <w:r w:rsidR="00F10493">
        <w:rPr>
          <w:color w:val="000000"/>
        </w:rPr>
        <w:t xml:space="preserve">paredzēts </w:t>
      </w:r>
      <w:r>
        <w:rPr>
          <w:color w:val="000000"/>
        </w:rPr>
        <w:t>finansējums:</w:t>
      </w:r>
    </w:p>
    <w:p w14:paraId="4043CE28" w14:textId="35E7B05D" w:rsidR="00296560" w:rsidRPr="002D67DE" w:rsidRDefault="000F3F1C" w:rsidP="002D67DE">
      <w:pPr>
        <w:pStyle w:val="Pamattekstsaratkpi"/>
        <w:numPr>
          <w:ilvl w:val="0"/>
          <w:numId w:val="24"/>
        </w:numPr>
        <w:rPr>
          <w:bCs/>
        </w:rPr>
      </w:pPr>
      <w:r>
        <w:rPr>
          <w:color w:val="000000"/>
        </w:rPr>
        <w:t>p</w:t>
      </w:r>
      <w:r w:rsidR="00F10493">
        <w:rPr>
          <w:color w:val="000000"/>
        </w:rPr>
        <w:t xml:space="preserve">ašvaldībai piederošo dzīvokļu un māju apsaimniekošanai, </w:t>
      </w:r>
      <w:r w:rsidR="00296560">
        <w:rPr>
          <w:color w:val="000000"/>
        </w:rPr>
        <w:t>brīvo dzīvokļu</w:t>
      </w:r>
      <w:r w:rsidR="00F10493">
        <w:rPr>
          <w:color w:val="000000"/>
        </w:rPr>
        <w:t xml:space="preserve"> uzturēšanai</w:t>
      </w:r>
      <w:r w:rsidR="00296560">
        <w:rPr>
          <w:color w:val="000000"/>
        </w:rPr>
        <w:t xml:space="preserve"> </w:t>
      </w:r>
      <w:r w:rsidR="00F25652">
        <w:rPr>
          <w:color w:val="000000"/>
        </w:rPr>
        <w:t>84 059</w:t>
      </w:r>
      <w:r w:rsidR="00296560" w:rsidRPr="002D67DE">
        <w:rPr>
          <w:color w:val="000000"/>
        </w:rPr>
        <w:t> EUR apmērā</w:t>
      </w:r>
      <w:r w:rsidR="00AD1280">
        <w:rPr>
          <w:color w:val="000000"/>
        </w:rPr>
        <w:t>;</w:t>
      </w:r>
    </w:p>
    <w:p w14:paraId="0448A888" w14:textId="24132E5F" w:rsidR="003C4F78" w:rsidRPr="002D67DE" w:rsidRDefault="000F3F1C" w:rsidP="003C4F78">
      <w:pPr>
        <w:pStyle w:val="Pamattekstsaratkpi"/>
        <w:numPr>
          <w:ilvl w:val="0"/>
          <w:numId w:val="24"/>
        </w:numPr>
        <w:rPr>
          <w:bCs/>
        </w:rPr>
      </w:pPr>
      <w:r>
        <w:rPr>
          <w:color w:val="000000"/>
        </w:rPr>
        <w:t>p</w:t>
      </w:r>
      <w:r w:rsidR="00296560">
        <w:rPr>
          <w:color w:val="000000"/>
        </w:rPr>
        <w:t>ašvaldībai piederošo administratīvo ēku (Dārza</w:t>
      </w:r>
      <w:r w:rsidR="00F25652">
        <w:rPr>
          <w:color w:val="000000"/>
        </w:rPr>
        <w:t xml:space="preserve"> iela 11, Ojāra Vācieša iela 2A</w:t>
      </w:r>
      <w:r w:rsidR="00296560">
        <w:rPr>
          <w:color w:val="000000"/>
        </w:rPr>
        <w:t xml:space="preserve"> </w:t>
      </w:r>
      <w:r w:rsidR="009223AD">
        <w:rPr>
          <w:color w:val="000000"/>
        </w:rPr>
        <w:t xml:space="preserve">u.c. </w:t>
      </w:r>
      <w:r w:rsidR="000A2C3F">
        <w:rPr>
          <w:color w:val="000000"/>
        </w:rPr>
        <w:t>Alūksn</w:t>
      </w:r>
      <w:r w:rsidR="00DF7830">
        <w:rPr>
          <w:color w:val="000000"/>
        </w:rPr>
        <w:t>ē</w:t>
      </w:r>
      <w:r w:rsidR="000A2C3F">
        <w:rPr>
          <w:color w:val="000000"/>
        </w:rPr>
        <w:t>, Alūksnes novad</w:t>
      </w:r>
      <w:r w:rsidR="00DF7830">
        <w:rPr>
          <w:color w:val="000000"/>
        </w:rPr>
        <w:t>ā</w:t>
      </w:r>
      <w:r w:rsidR="00296560">
        <w:rPr>
          <w:color w:val="000000"/>
        </w:rPr>
        <w:t xml:space="preserve">) apsaimniekošanai (pašvaldības </w:t>
      </w:r>
      <w:r w:rsidR="002D67DE">
        <w:rPr>
          <w:color w:val="000000"/>
        </w:rPr>
        <w:t>iestāde</w:t>
      </w:r>
      <w:r w:rsidR="00296560">
        <w:rPr>
          <w:color w:val="000000"/>
        </w:rPr>
        <w:t xml:space="preserve"> “SPODRA”) </w:t>
      </w:r>
      <w:r w:rsidR="00F25652">
        <w:rPr>
          <w:color w:val="000000"/>
        </w:rPr>
        <w:t>180 864</w:t>
      </w:r>
      <w:r w:rsidR="00296560">
        <w:rPr>
          <w:color w:val="000000"/>
        </w:rPr>
        <w:t> EUR</w:t>
      </w:r>
      <w:r w:rsidR="009223AD">
        <w:rPr>
          <w:color w:val="000000"/>
        </w:rPr>
        <w:t xml:space="preserve"> apmērā</w:t>
      </w:r>
      <w:r w:rsidR="00AD1280">
        <w:rPr>
          <w:color w:val="000000"/>
        </w:rPr>
        <w:t>;</w:t>
      </w:r>
    </w:p>
    <w:p w14:paraId="43A756A7" w14:textId="3CDCDEF3" w:rsidR="002D67DE" w:rsidRPr="002B3A48" w:rsidRDefault="002D67DE" w:rsidP="003C4F78">
      <w:pPr>
        <w:pStyle w:val="Pamattekstsaratkpi"/>
        <w:numPr>
          <w:ilvl w:val="0"/>
          <w:numId w:val="24"/>
        </w:numPr>
        <w:rPr>
          <w:bCs/>
        </w:rPr>
      </w:pPr>
      <w:r>
        <w:rPr>
          <w:color w:val="000000"/>
        </w:rPr>
        <w:t xml:space="preserve">Mārkalnes pagasta ēkas “Pūcīte” siltumapgādes pakalpojuma nodrošināšanai </w:t>
      </w:r>
      <w:r w:rsidR="00F25652">
        <w:rPr>
          <w:color w:val="000000"/>
        </w:rPr>
        <w:t>16 417</w:t>
      </w:r>
      <w:r>
        <w:rPr>
          <w:color w:val="000000"/>
        </w:rPr>
        <w:t> EUR apmērā.</w:t>
      </w:r>
    </w:p>
    <w:p w14:paraId="0061F2AA" w14:textId="4B5B8F01" w:rsidR="002B3A48" w:rsidRPr="003C4F78" w:rsidRDefault="002B3A48" w:rsidP="002B3A48">
      <w:pPr>
        <w:pStyle w:val="Pamattekstsaratkpi"/>
        <w:ind w:left="720" w:firstLine="0"/>
        <w:rPr>
          <w:bCs/>
        </w:rPr>
      </w:pPr>
    </w:p>
    <w:p w14:paraId="360E54FE" w14:textId="0003871C" w:rsidR="00DA0878" w:rsidRDefault="000A2C3F" w:rsidP="003C4F78">
      <w:pPr>
        <w:pStyle w:val="Pamattekstsaratkpi"/>
        <w:rPr>
          <w:bCs/>
        </w:rPr>
      </w:pPr>
      <w:r w:rsidRPr="003C4F78">
        <w:rPr>
          <w:bCs/>
        </w:rPr>
        <w:t xml:space="preserve">Funkcionālajā kategorijā “Teritoriju apsaimniekošana” </w:t>
      </w:r>
      <w:r w:rsidR="00A41677" w:rsidRPr="003C4F78">
        <w:rPr>
          <w:bCs/>
        </w:rPr>
        <w:t>paredzēts</w:t>
      </w:r>
      <w:r w:rsidRPr="003C4F78">
        <w:rPr>
          <w:bCs/>
        </w:rPr>
        <w:t xml:space="preserve"> finansējums Alūksnes novada pagastu </w:t>
      </w:r>
      <w:r w:rsidR="00A46506" w:rsidRPr="003C4F78">
        <w:rPr>
          <w:bCs/>
        </w:rPr>
        <w:t>teritoriju apsaimniekošanai</w:t>
      </w:r>
      <w:r w:rsidRPr="003C4F78">
        <w:rPr>
          <w:bCs/>
        </w:rPr>
        <w:t>, aizsargājamās ainavu apvidus “Veclaicene” teritorijas uzturēšanai, Alūksnes pilsētas teritorijas, sporta būvju</w:t>
      </w:r>
      <w:r w:rsidR="00803FC8" w:rsidRPr="003C4F78">
        <w:rPr>
          <w:bCs/>
        </w:rPr>
        <w:t xml:space="preserve"> (Alūksnes </w:t>
      </w:r>
      <w:proofErr w:type="spellStart"/>
      <w:r w:rsidR="00803FC8" w:rsidRPr="003C4F78">
        <w:rPr>
          <w:bCs/>
        </w:rPr>
        <w:t>Pilssalas</w:t>
      </w:r>
      <w:proofErr w:type="spellEnd"/>
      <w:r w:rsidR="00803FC8" w:rsidRPr="003C4F78">
        <w:rPr>
          <w:bCs/>
        </w:rPr>
        <w:t xml:space="preserve"> stadions, Ziemas sporta un atpūtas centrs “Mežinieki”)</w:t>
      </w:r>
      <w:r w:rsidR="00936BEA">
        <w:rPr>
          <w:bCs/>
        </w:rPr>
        <w:t xml:space="preserve">, </w:t>
      </w:r>
      <w:r w:rsidRPr="003C4F78">
        <w:rPr>
          <w:bCs/>
        </w:rPr>
        <w:t>strūklaku</w:t>
      </w:r>
      <w:r w:rsidR="00936BEA">
        <w:rPr>
          <w:bCs/>
        </w:rPr>
        <w:t xml:space="preserve"> un publisko tualešu</w:t>
      </w:r>
      <w:r w:rsidRPr="003C4F78">
        <w:rPr>
          <w:bCs/>
        </w:rPr>
        <w:t xml:space="preserve"> uzturēšanai (pašvaldības </w:t>
      </w:r>
      <w:r w:rsidR="00C04604">
        <w:rPr>
          <w:bCs/>
        </w:rPr>
        <w:t>iestāde</w:t>
      </w:r>
      <w:r w:rsidRPr="003C4F78">
        <w:rPr>
          <w:bCs/>
        </w:rPr>
        <w:t xml:space="preserve"> “SPODRA”), </w:t>
      </w:r>
      <w:r w:rsidR="00674562" w:rsidRPr="003C4F78">
        <w:rPr>
          <w:bCs/>
        </w:rPr>
        <w:t xml:space="preserve">Alūksnes novada publisko ezeru apsaimniekošanai (pašvaldības </w:t>
      </w:r>
      <w:r w:rsidR="00C04604">
        <w:rPr>
          <w:bCs/>
        </w:rPr>
        <w:t>iestāde</w:t>
      </w:r>
      <w:r w:rsidR="00674562" w:rsidRPr="003C4F78">
        <w:rPr>
          <w:bCs/>
        </w:rPr>
        <w:t xml:space="preserve"> “ALJA”</w:t>
      </w:r>
      <w:r w:rsidR="00A41677" w:rsidRPr="003C4F78">
        <w:rPr>
          <w:bCs/>
        </w:rPr>
        <w:t>)</w:t>
      </w:r>
      <w:r w:rsidRPr="003C4F78">
        <w:rPr>
          <w:bCs/>
        </w:rPr>
        <w:t xml:space="preserve">, ainavu </w:t>
      </w:r>
      <w:r w:rsidR="00A46506" w:rsidRPr="003C4F78">
        <w:rPr>
          <w:bCs/>
        </w:rPr>
        <w:t>arhitekta ieceru nodrošināšanai</w:t>
      </w:r>
      <w:r w:rsidR="00936BEA">
        <w:rPr>
          <w:bCs/>
        </w:rPr>
        <w:t>, autotransporta vienību atjaunošana</w:t>
      </w:r>
      <w:r w:rsidR="00C04604">
        <w:rPr>
          <w:bCs/>
        </w:rPr>
        <w:t xml:space="preserve">i, </w:t>
      </w:r>
      <w:r w:rsidR="00936BEA">
        <w:rPr>
          <w:bCs/>
        </w:rPr>
        <w:t xml:space="preserve">ERAF projekta </w:t>
      </w:r>
      <w:r w:rsidR="00C04604">
        <w:rPr>
          <w:bCs/>
        </w:rPr>
        <w:t xml:space="preserve">“Infrastruktūras izveide Alūksnē, Alūksnes novadā” </w:t>
      </w:r>
      <w:r w:rsidR="007B2AFC">
        <w:rPr>
          <w:bCs/>
        </w:rPr>
        <w:t>(Alsviķu ielas infrastruktūra Alūksnē) un “Infrastruktūra uzņēmējdarbības atbalstam Alūksnes pilsētā” (Ezermalas iela Alūksnē) īstenošanai.</w:t>
      </w:r>
    </w:p>
    <w:p w14:paraId="2262DAC5" w14:textId="77777777" w:rsidR="002B3A48" w:rsidRPr="003C4F78" w:rsidRDefault="002B3A48" w:rsidP="003C4F78">
      <w:pPr>
        <w:pStyle w:val="Pamattekstsaratkpi"/>
        <w:rPr>
          <w:bCs/>
        </w:rPr>
      </w:pPr>
    </w:p>
    <w:p w14:paraId="1733CC5A" w14:textId="77777777" w:rsidR="002D1B5F" w:rsidRDefault="002D1B5F" w:rsidP="000A2C3F">
      <w:pPr>
        <w:pStyle w:val="Pamattekstsaratkpi"/>
        <w:jc w:val="right"/>
      </w:pPr>
    </w:p>
    <w:p w14:paraId="5EDF6BB7" w14:textId="5F4FE5E8" w:rsidR="000A2C3F" w:rsidRDefault="003075AB" w:rsidP="000A2C3F">
      <w:pPr>
        <w:pStyle w:val="Pamattekstsaratkpi"/>
        <w:jc w:val="right"/>
        <w:rPr>
          <w:b/>
          <w:color w:val="000000"/>
        </w:rPr>
      </w:pPr>
      <w:r>
        <w:lastRenderedPageBreak/>
        <w:t>9</w:t>
      </w:r>
      <w:r w:rsidR="00A41677">
        <w:t>.</w:t>
      </w:r>
      <w:r w:rsidR="000A2C3F">
        <w:t>attēls</w:t>
      </w:r>
    </w:p>
    <w:p w14:paraId="3C342459" w14:textId="2A46A23C" w:rsidR="000A2C3F" w:rsidRDefault="00A46506" w:rsidP="000A2C3F">
      <w:pPr>
        <w:pStyle w:val="Pamattekstsaratkpi"/>
        <w:ind w:firstLine="0"/>
        <w:jc w:val="center"/>
        <w:rPr>
          <w:b/>
        </w:rPr>
      </w:pPr>
      <w:r>
        <w:rPr>
          <w:b/>
        </w:rPr>
        <w:t>Teritoriju apsaimniekošanas 202</w:t>
      </w:r>
      <w:r w:rsidR="007B2AFC">
        <w:rPr>
          <w:b/>
        </w:rPr>
        <w:t>5</w:t>
      </w:r>
      <w:r w:rsidR="000A2C3F">
        <w:rPr>
          <w:b/>
        </w:rPr>
        <w:t xml:space="preserve">.gada </w:t>
      </w:r>
      <w:r w:rsidR="000A2C3F" w:rsidRPr="005D6C75">
        <w:rPr>
          <w:b/>
        </w:rPr>
        <w:t xml:space="preserve">finansējuma </w:t>
      </w:r>
      <w:r w:rsidR="000A2C3F">
        <w:rPr>
          <w:b/>
        </w:rPr>
        <w:t>s</w:t>
      </w:r>
      <w:r w:rsidR="000A2C3F" w:rsidRPr="005D6C75">
        <w:rPr>
          <w:b/>
        </w:rPr>
        <w:t>truktūra</w:t>
      </w:r>
      <w:r w:rsidR="000A2C3F">
        <w:rPr>
          <w:b/>
        </w:rPr>
        <w:t xml:space="preserve"> (</w:t>
      </w:r>
      <w:r w:rsidR="000A2C3F" w:rsidRPr="003063B3">
        <w:rPr>
          <w:b/>
          <w:i/>
        </w:rPr>
        <w:t>euro,</w:t>
      </w:r>
      <w:r w:rsidR="000A2C3F">
        <w:rPr>
          <w:b/>
        </w:rPr>
        <w:t xml:space="preserve">  %)</w:t>
      </w:r>
    </w:p>
    <w:p w14:paraId="37632E25" w14:textId="77777777" w:rsidR="000A2C3F" w:rsidRDefault="00FC135A" w:rsidP="000A2C3F">
      <w:pPr>
        <w:pStyle w:val="Pamattekstsaratkpi"/>
        <w:ind w:firstLine="0"/>
        <w:jc w:val="center"/>
        <w:rPr>
          <w:b/>
        </w:rPr>
      </w:pPr>
      <w:r>
        <w:rPr>
          <w:b/>
          <w:noProof/>
          <w:lang w:eastAsia="lv-LV"/>
        </w:rPr>
        <w:drawing>
          <wp:inline distT="0" distB="0" distL="0" distR="0" wp14:anchorId="1905458E" wp14:editId="3E006E91">
            <wp:extent cx="5486400" cy="4459185"/>
            <wp:effectExtent l="0" t="0" r="0" b="0"/>
            <wp:docPr id="6"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EE03AD" w14:textId="77777777" w:rsidR="00034BF8" w:rsidRDefault="00034BF8" w:rsidP="000C190C">
      <w:pPr>
        <w:pStyle w:val="Pamattekstsaratkpi"/>
        <w:rPr>
          <w:bCs/>
        </w:rPr>
      </w:pPr>
    </w:p>
    <w:p w14:paraId="300FF391" w14:textId="77777777" w:rsidR="000C190C" w:rsidRDefault="000C190C" w:rsidP="000C190C">
      <w:pPr>
        <w:pStyle w:val="Pamattekstsaratkpi"/>
        <w:rPr>
          <w:bCs/>
        </w:rPr>
      </w:pPr>
      <w:r>
        <w:rPr>
          <w:bCs/>
        </w:rPr>
        <w:t>Funkcionālajā kategorijā “Ūdensapgādes</w:t>
      </w:r>
      <w:r w:rsidR="00FB104C">
        <w:rPr>
          <w:bCs/>
        </w:rPr>
        <w:t xml:space="preserve"> (kanalizācijas) organizēšana” paredzēts</w:t>
      </w:r>
      <w:r>
        <w:rPr>
          <w:bCs/>
        </w:rPr>
        <w:t xml:space="preserve"> finansējums šādiem mērķiem un </w:t>
      </w:r>
      <w:r w:rsidR="001374E9">
        <w:rPr>
          <w:bCs/>
        </w:rPr>
        <w:t xml:space="preserve">šādā </w:t>
      </w:r>
      <w:r>
        <w:rPr>
          <w:bCs/>
        </w:rPr>
        <w:t>apmērā:</w:t>
      </w:r>
    </w:p>
    <w:p w14:paraId="6EFFD4EB" w14:textId="2C6296B7" w:rsidR="000C190C" w:rsidRPr="000C190C" w:rsidRDefault="000C190C" w:rsidP="000C190C">
      <w:pPr>
        <w:pStyle w:val="Pamattekstsaratkpi"/>
        <w:numPr>
          <w:ilvl w:val="0"/>
          <w:numId w:val="25"/>
        </w:numPr>
        <w:rPr>
          <w:bCs/>
        </w:rPr>
      </w:pPr>
      <w:r>
        <w:rPr>
          <w:bCs/>
        </w:rPr>
        <w:t xml:space="preserve">projektu konkursa </w:t>
      </w:r>
      <w:r w:rsidRPr="00700B70">
        <w:rPr>
          <w:rFonts w:eastAsia="Calibri"/>
        </w:rPr>
        <w:t>nekustamā īpašuma pieslēgšanai centralizētajai ūdensapgādes un/vai kanalizācijas sistēmai</w:t>
      </w:r>
      <w:r>
        <w:rPr>
          <w:rFonts w:eastAsia="Calibri"/>
        </w:rPr>
        <w:t>, tajā skait</w:t>
      </w:r>
      <w:r w:rsidR="007C785D">
        <w:rPr>
          <w:bCs/>
        </w:rPr>
        <w:t xml:space="preserve">ā iepriekšējos gados </w:t>
      </w:r>
      <w:r w:rsidR="00E43731">
        <w:rPr>
          <w:bCs/>
        </w:rPr>
        <w:t>iesākt</w:t>
      </w:r>
      <w:r>
        <w:rPr>
          <w:bCs/>
        </w:rPr>
        <w:t>iem projektiem,</w:t>
      </w:r>
      <w:r w:rsidRPr="000C190C">
        <w:rPr>
          <w:rFonts w:eastAsia="Calibri"/>
        </w:rPr>
        <w:t xml:space="preserve"> </w:t>
      </w:r>
      <w:r w:rsidR="00280969">
        <w:rPr>
          <w:rFonts w:eastAsia="Calibri"/>
        </w:rPr>
        <w:t>16 877</w:t>
      </w:r>
      <w:r w:rsidRPr="000C190C">
        <w:rPr>
          <w:rFonts w:eastAsia="Calibri"/>
        </w:rPr>
        <w:t> EUR apmērā</w:t>
      </w:r>
      <w:r w:rsidR="00AD1280">
        <w:rPr>
          <w:rFonts w:eastAsia="Calibri"/>
        </w:rPr>
        <w:t>;</w:t>
      </w:r>
    </w:p>
    <w:p w14:paraId="67983401" w14:textId="77777777" w:rsidR="000C190C" w:rsidRPr="000C190C" w:rsidRDefault="001374E9" w:rsidP="000C190C">
      <w:pPr>
        <w:pStyle w:val="Pamattekstsaratkpi"/>
        <w:numPr>
          <w:ilvl w:val="0"/>
          <w:numId w:val="25"/>
        </w:numPr>
        <w:rPr>
          <w:bCs/>
        </w:rPr>
      </w:pPr>
      <w:r w:rsidRPr="003E6308">
        <w:rPr>
          <w:bCs/>
          <w:shd w:val="clear" w:color="auto" w:fill="FFFFFF"/>
        </w:rPr>
        <w:t>decentralizēto</w:t>
      </w:r>
      <w:r w:rsidR="000C190C" w:rsidRPr="003E6308">
        <w:rPr>
          <w:bCs/>
          <w:shd w:val="clear" w:color="auto" w:fill="FFFFFF"/>
        </w:rPr>
        <w:t xml:space="preserve"> kanalizācijas sistēmu reģistrēšanai saskaņā ar Ministru kabineta 2017.gada 27.jūnija noteikumiem Nr.384 “Noteikumi par decentralizēto kanalizācijas sistēmu apsaimniekošanu un reģistrēšanu</w:t>
      </w:r>
      <w:r w:rsidR="007C785D" w:rsidRPr="003E6308">
        <w:rPr>
          <w:bCs/>
          <w:shd w:val="clear" w:color="auto" w:fill="FFFFFF"/>
        </w:rPr>
        <w:t>” 9</w:t>
      </w:r>
      <w:r w:rsidR="000C190C" w:rsidRPr="003E6308">
        <w:rPr>
          <w:bCs/>
          <w:shd w:val="clear" w:color="auto" w:fill="FFFFFF"/>
        </w:rPr>
        <w:t> 000 EUR apmērā</w:t>
      </w:r>
      <w:r w:rsidR="00034BF8">
        <w:rPr>
          <w:bCs/>
          <w:color w:val="414142"/>
          <w:shd w:val="clear" w:color="auto" w:fill="FFFFFF"/>
        </w:rPr>
        <w:t>.</w:t>
      </w:r>
    </w:p>
    <w:p w14:paraId="550FF549" w14:textId="39C970C8" w:rsidR="00503AE2" w:rsidRDefault="00055777" w:rsidP="00E8126F">
      <w:pPr>
        <w:pStyle w:val="Pamattekstsaratkpi"/>
        <w:rPr>
          <w:bCs/>
        </w:rPr>
      </w:pPr>
      <w:r w:rsidRPr="00055777">
        <w:rPr>
          <w:bCs/>
        </w:rPr>
        <w:t xml:space="preserve">Funkcionālajā kategorijā </w:t>
      </w:r>
      <w:r>
        <w:rPr>
          <w:bCs/>
        </w:rPr>
        <w:t xml:space="preserve">“Ielu apgaismojuma apsaimniekošana” </w:t>
      </w:r>
      <w:r w:rsidR="00FB104C">
        <w:rPr>
          <w:bCs/>
        </w:rPr>
        <w:t>paredzēts</w:t>
      </w:r>
      <w:r>
        <w:rPr>
          <w:bCs/>
        </w:rPr>
        <w:t xml:space="preserve"> finansējums Alūksnes pilsētas un Alūksnes novada pagastu ielu apgaismojuma apsaimnieko</w:t>
      </w:r>
      <w:r w:rsidR="00EA59F7">
        <w:rPr>
          <w:bCs/>
        </w:rPr>
        <w:t>šanai</w:t>
      </w:r>
      <w:r w:rsidR="00991633">
        <w:rPr>
          <w:bCs/>
        </w:rPr>
        <w:t>.</w:t>
      </w:r>
    </w:p>
    <w:p w14:paraId="005FC143" w14:textId="77777777" w:rsidR="002D1B5F" w:rsidRDefault="002D1B5F" w:rsidP="00503AE2">
      <w:pPr>
        <w:pStyle w:val="Pamattekstsaratkpi"/>
        <w:jc w:val="right"/>
      </w:pPr>
    </w:p>
    <w:p w14:paraId="5016BF5B" w14:textId="77777777" w:rsidR="002D1B5F" w:rsidRDefault="002D1B5F" w:rsidP="00503AE2">
      <w:pPr>
        <w:pStyle w:val="Pamattekstsaratkpi"/>
        <w:jc w:val="right"/>
      </w:pPr>
    </w:p>
    <w:p w14:paraId="0F6E93BB" w14:textId="77777777" w:rsidR="002D1B5F" w:rsidRDefault="002D1B5F" w:rsidP="00503AE2">
      <w:pPr>
        <w:pStyle w:val="Pamattekstsaratkpi"/>
        <w:jc w:val="right"/>
      </w:pPr>
    </w:p>
    <w:p w14:paraId="72F81F54" w14:textId="77777777" w:rsidR="002D1B5F" w:rsidRDefault="002D1B5F" w:rsidP="00503AE2">
      <w:pPr>
        <w:pStyle w:val="Pamattekstsaratkpi"/>
        <w:jc w:val="right"/>
      </w:pPr>
    </w:p>
    <w:p w14:paraId="6041D313" w14:textId="202628CE" w:rsidR="00503AE2" w:rsidRDefault="002C5E09" w:rsidP="00503AE2">
      <w:pPr>
        <w:pStyle w:val="Pamattekstsaratkpi"/>
        <w:jc w:val="right"/>
        <w:rPr>
          <w:b/>
          <w:color w:val="000000"/>
        </w:rPr>
      </w:pPr>
      <w:r>
        <w:lastRenderedPageBreak/>
        <w:t>1</w:t>
      </w:r>
      <w:r w:rsidR="003075AB">
        <w:t>0</w:t>
      </w:r>
      <w:r w:rsidR="00FB104C">
        <w:t>.</w:t>
      </w:r>
      <w:r w:rsidR="00503AE2">
        <w:t>attēls</w:t>
      </w:r>
    </w:p>
    <w:p w14:paraId="584B6CC6" w14:textId="55459C33" w:rsidR="00503AE2" w:rsidRPr="00503AE2" w:rsidRDefault="00503AE2" w:rsidP="00503AE2">
      <w:pPr>
        <w:pStyle w:val="Pamattekstsaratkpi"/>
        <w:ind w:firstLine="0"/>
        <w:jc w:val="center"/>
        <w:rPr>
          <w:b/>
        </w:rPr>
      </w:pPr>
      <w:r>
        <w:rPr>
          <w:b/>
        </w:rPr>
        <w:t>Ielu a</w:t>
      </w:r>
      <w:r w:rsidR="00034BF8">
        <w:rPr>
          <w:b/>
        </w:rPr>
        <w:t>pgaismojuma apsaimniekošanas</w:t>
      </w:r>
      <w:r w:rsidR="007C785D">
        <w:rPr>
          <w:b/>
        </w:rPr>
        <w:t xml:space="preserve"> 202</w:t>
      </w:r>
      <w:r w:rsidR="00CD097C">
        <w:rPr>
          <w:b/>
        </w:rPr>
        <w:t>5</w:t>
      </w:r>
      <w:r>
        <w:rPr>
          <w:b/>
        </w:rPr>
        <w:t xml:space="preserve">.gada </w:t>
      </w:r>
      <w:r w:rsidRPr="005D6C75">
        <w:rPr>
          <w:b/>
        </w:rPr>
        <w:t xml:space="preserve">finansējuma </w:t>
      </w:r>
      <w:r>
        <w:rPr>
          <w:b/>
        </w:rPr>
        <w:t>s</w:t>
      </w:r>
      <w:r w:rsidRPr="005D6C75">
        <w:rPr>
          <w:b/>
        </w:rPr>
        <w:t>truktūra</w:t>
      </w:r>
      <w:r w:rsidR="008B694F">
        <w:rPr>
          <w:b/>
        </w:rPr>
        <w:t xml:space="preserve"> pa teritorijām</w:t>
      </w:r>
      <w:r>
        <w:rPr>
          <w:b/>
        </w:rPr>
        <w:t xml:space="preserve"> (</w:t>
      </w:r>
      <w:r w:rsidRPr="003063B3">
        <w:rPr>
          <w:b/>
          <w:i/>
        </w:rPr>
        <w:t>euro,</w:t>
      </w:r>
      <w:r>
        <w:rPr>
          <w:b/>
        </w:rPr>
        <w:t xml:space="preserve">  %)</w:t>
      </w:r>
    </w:p>
    <w:p w14:paraId="6098BED8" w14:textId="77777777" w:rsidR="00EA59F7" w:rsidRDefault="00503AE2" w:rsidP="0034286E">
      <w:pPr>
        <w:pStyle w:val="Pamattekstsaratkpi"/>
        <w:ind w:firstLine="0"/>
        <w:jc w:val="center"/>
        <w:rPr>
          <w:bCs/>
        </w:rPr>
      </w:pPr>
      <w:r>
        <w:rPr>
          <w:bCs/>
          <w:noProof/>
          <w:lang w:eastAsia="lv-LV"/>
        </w:rPr>
        <w:drawing>
          <wp:inline distT="0" distB="0" distL="0" distR="0" wp14:anchorId="09BCE573" wp14:editId="0011CA37">
            <wp:extent cx="5218733" cy="2425065"/>
            <wp:effectExtent l="0" t="0" r="1270" b="0"/>
            <wp:docPr id="8"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FEEECF" w14:textId="77777777" w:rsidR="003075AB" w:rsidRDefault="003075AB" w:rsidP="00E8126F">
      <w:pPr>
        <w:pStyle w:val="Pamattekstsaratkpi"/>
        <w:rPr>
          <w:bCs/>
        </w:rPr>
      </w:pPr>
    </w:p>
    <w:p w14:paraId="5EDE5948" w14:textId="5A3BC98D" w:rsidR="00055777" w:rsidRDefault="00503AE2" w:rsidP="00E8126F">
      <w:pPr>
        <w:pStyle w:val="Pamattekstsaratkpi"/>
        <w:rPr>
          <w:bCs/>
        </w:rPr>
      </w:pPr>
      <w:r w:rsidRPr="00055777">
        <w:rPr>
          <w:bCs/>
        </w:rPr>
        <w:t xml:space="preserve">Funkcionālajā kategorijā </w:t>
      </w:r>
      <w:r>
        <w:rPr>
          <w:bCs/>
        </w:rPr>
        <w:t xml:space="preserve">“Ielu apgaismojuma apsaimniekošana” </w:t>
      </w:r>
      <w:r w:rsidR="008B694F">
        <w:rPr>
          <w:bCs/>
        </w:rPr>
        <w:t>paredzētais</w:t>
      </w:r>
      <w:r>
        <w:rPr>
          <w:bCs/>
        </w:rPr>
        <w:t xml:space="preserve"> finansējums</w:t>
      </w:r>
      <w:r w:rsidR="00C70427">
        <w:rPr>
          <w:bCs/>
        </w:rPr>
        <w:t xml:space="preserve"> pēc ekonomiskās klasifikācijas kodiem plānots</w:t>
      </w:r>
      <w:r w:rsidR="00055777">
        <w:rPr>
          <w:bCs/>
        </w:rPr>
        <w:t xml:space="preserve"> elektroenerģijas </w:t>
      </w:r>
      <w:r w:rsidR="00E8126F">
        <w:rPr>
          <w:bCs/>
        </w:rPr>
        <w:t>un remontdarbu izdevumu nodrošināšanai</w:t>
      </w:r>
      <w:r w:rsidR="00C70427">
        <w:rPr>
          <w:bCs/>
        </w:rPr>
        <w:t xml:space="preserve"> </w:t>
      </w:r>
      <w:r w:rsidR="001975F8">
        <w:rPr>
          <w:bCs/>
        </w:rPr>
        <w:t>74 890</w:t>
      </w:r>
      <w:r w:rsidR="00C70427">
        <w:rPr>
          <w:bCs/>
        </w:rPr>
        <w:t> EUR apmērā</w:t>
      </w:r>
      <w:r w:rsidR="001374E9">
        <w:rPr>
          <w:bCs/>
        </w:rPr>
        <w:t>, kā</w:t>
      </w:r>
      <w:r w:rsidR="00E8126F">
        <w:rPr>
          <w:bCs/>
        </w:rPr>
        <w:t xml:space="preserve"> arī </w:t>
      </w:r>
      <w:r w:rsidR="00E8126F" w:rsidRPr="00E8126F">
        <w:rPr>
          <w:bCs/>
        </w:rPr>
        <w:t>ielu apgaismojuma atjaunošana</w:t>
      </w:r>
      <w:r w:rsidR="00E8126F">
        <w:rPr>
          <w:bCs/>
        </w:rPr>
        <w:t>i</w:t>
      </w:r>
      <w:r w:rsidR="00E8126F" w:rsidRPr="00E8126F">
        <w:rPr>
          <w:bCs/>
        </w:rPr>
        <w:t xml:space="preserve"> un papildināšana</w:t>
      </w:r>
      <w:r w:rsidR="00E8126F">
        <w:rPr>
          <w:bCs/>
        </w:rPr>
        <w:t>i</w:t>
      </w:r>
      <w:r w:rsidR="00E8126F" w:rsidRPr="00E8126F">
        <w:rPr>
          <w:bCs/>
        </w:rPr>
        <w:t xml:space="preserve"> </w:t>
      </w:r>
      <w:r w:rsidR="001975F8">
        <w:rPr>
          <w:bCs/>
        </w:rPr>
        <w:t>Alūksnes novada pagastos 139 400</w:t>
      </w:r>
      <w:r w:rsidR="00C70427">
        <w:rPr>
          <w:bCs/>
        </w:rPr>
        <w:t> EUR apmērā.</w:t>
      </w:r>
    </w:p>
    <w:p w14:paraId="0149B48B" w14:textId="5933ED17" w:rsidR="008F2EAD" w:rsidRDefault="003832EE" w:rsidP="00BE58E7">
      <w:pPr>
        <w:pStyle w:val="Pamattekstsaratkpi"/>
      </w:pPr>
      <w:r w:rsidRPr="00055777">
        <w:rPr>
          <w:bCs/>
        </w:rPr>
        <w:t xml:space="preserve">Funkcionālajā kategorijā </w:t>
      </w:r>
      <w:r>
        <w:rPr>
          <w:bCs/>
        </w:rPr>
        <w:t xml:space="preserve">“Pārējā teritoriju un mājokļu apsaimniekošana” </w:t>
      </w:r>
      <w:r w:rsidR="008B694F">
        <w:rPr>
          <w:bCs/>
        </w:rPr>
        <w:t xml:space="preserve">paredzēts </w:t>
      </w:r>
      <w:r w:rsidR="00C752EA">
        <w:rPr>
          <w:bCs/>
        </w:rPr>
        <w:t>finansējums</w:t>
      </w:r>
      <w:r w:rsidR="0096744E">
        <w:rPr>
          <w:bCs/>
        </w:rPr>
        <w:t xml:space="preserve"> nekustamā un kustamā īpašuma atsavināšanas procesam, </w:t>
      </w:r>
      <w:r w:rsidR="002C5E09">
        <w:rPr>
          <w:bCs/>
        </w:rPr>
        <w:t xml:space="preserve">iepriekšējo gadu atsavināšanas procesā iegūto līdzekļu atlikums (līdz </w:t>
      </w:r>
      <w:r w:rsidR="008F6D57">
        <w:rPr>
          <w:bCs/>
        </w:rPr>
        <w:t xml:space="preserve">Alūksnes novada </w:t>
      </w:r>
      <w:r w:rsidR="008B180C">
        <w:rPr>
          <w:bCs/>
        </w:rPr>
        <w:t xml:space="preserve">pašvaldības </w:t>
      </w:r>
      <w:r w:rsidR="008F6D57">
        <w:rPr>
          <w:bCs/>
        </w:rPr>
        <w:t>domes</w:t>
      </w:r>
      <w:r w:rsidR="002C5E09">
        <w:rPr>
          <w:bCs/>
        </w:rPr>
        <w:t xml:space="preserve"> lēmumam par piešķiršanu un pārkārtošanu </w:t>
      </w:r>
      <w:r w:rsidR="008F6D57">
        <w:rPr>
          <w:bCs/>
        </w:rPr>
        <w:t xml:space="preserve">konkrētam </w:t>
      </w:r>
      <w:r w:rsidR="00991633">
        <w:rPr>
          <w:bCs/>
        </w:rPr>
        <w:t>mērķim</w:t>
      </w:r>
      <w:r w:rsidR="002C5E09">
        <w:rPr>
          <w:bCs/>
        </w:rPr>
        <w:t>)</w:t>
      </w:r>
      <w:r w:rsidR="008F6D57">
        <w:rPr>
          <w:bCs/>
        </w:rPr>
        <w:t xml:space="preserve">, </w:t>
      </w:r>
      <w:r w:rsidR="00C752EA">
        <w:rPr>
          <w:bCs/>
        </w:rPr>
        <w:t>iepriekšēj</w:t>
      </w:r>
      <w:r w:rsidR="00371255">
        <w:rPr>
          <w:bCs/>
        </w:rPr>
        <w:t>o</w:t>
      </w:r>
      <w:r w:rsidR="00C752EA">
        <w:rPr>
          <w:bCs/>
        </w:rPr>
        <w:t xml:space="preserve"> gad</w:t>
      </w:r>
      <w:r w:rsidR="00371255">
        <w:rPr>
          <w:bCs/>
        </w:rPr>
        <w:t>u</w:t>
      </w:r>
      <w:r w:rsidR="00A235E8">
        <w:rPr>
          <w:bCs/>
        </w:rPr>
        <w:t xml:space="preserve"> finansējum</w:t>
      </w:r>
      <w:r w:rsidR="00C752EA">
        <w:rPr>
          <w:bCs/>
        </w:rPr>
        <w:t>a atlikums</w:t>
      </w:r>
      <w:r w:rsidR="00A235E8">
        <w:rPr>
          <w:bCs/>
        </w:rPr>
        <w:t xml:space="preserve"> Alūksnes novada pagastu teritoriālo vienību infrastruktūras un vides kvalitātes uzlabošanai (līdz </w:t>
      </w:r>
      <w:r w:rsidR="008B694F">
        <w:rPr>
          <w:bCs/>
        </w:rPr>
        <w:t>Finanšu komitejas lēmumam</w:t>
      </w:r>
      <w:r w:rsidR="00A235E8">
        <w:rPr>
          <w:bCs/>
        </w:rPr>
        <w:t xml:space="preserve"> par piešķiršanu un pārkārtošanu attiecīgajai struktūrvienībai), </w:t>
      </w:r>
      <w:r w:rsidR="00A235E8">
        <w:t>nekustamā īpašuma uzmērīšanai un ierakstīšanai Zemesgrāmatā, ģeodēziskā</w:t>
      </w:r>
      <w:r w:rsidR="008B694F">
        <w:t xml:space="preserve"> tīkla uzturēšanai, biedru maksām</w:t>
      </w:r>
      <w:r w:rsidR="00A235E8">
        <w:t xml:space="preserve"> biedrībā</w:t>
      </w:r>
      <w:r w:rsidR="00A723B9">
        <w:t>m</w:t>
      </w:r>
      <w:r w:rsidR="00A235E8">
        <w:t>,</w:t>
      </w:r>
      <w:r w:rsidR="00506177">
        <w:t xml:space="preserve"> kurā</w:t>
      </w:r>
      <w:r w:rsidR="00A723B9">
        <w:t>s Alūksnes novada pašvaldība ir biedrs,</w:t>
      </w:r>
      <w:r w:rsidR="00A235E8">
        <w:t xml:space="preserve"> dzīvnieku patversmes pakalpojumam, Alūksnes novada pašvaldības administrāc</w:t>
      </w:r>
      <w:r w:rsidR="00C82C77">
        <w:t>ijas autotransporta uzturēšanai</w:t>
      </w:r>
      <w:r w:rsidR="00874EF7">
        <w:t>, zemes lietošanas tiesību nodrošināšanai un sabiedrības līdzdalības budžetam</w:t>
      </w:r>
      <w:r w:rsidR="00C82C77">
        <w:t>.</w:t>
      </w:r>
    </w:p>
    <w:p w14:paraId="542BFC6F" w14:textId="77777777" w:rsidR="002D1B5F" w:rsidRDefault="002D1B5F" w:rsidP="00A235E8">
      <w:pPr>
        <w:pStyle w:val="Pamattekstsaratkpi"/>
        <w:jc w:val="right"/>
      </w:pPr>
    </w:p>
    <w:p w14:paraId="6BD6C19F" w14:textId="77777777" w:rsidR="002D1B5F" w:rsidRDefault="002D1B5F" w:rsidP="00A235E8">
      <w:pPr>
        <w:pStyle w:val="Pamattekstsaratkpi"/>
        <w:jc w:val="right"/>
      </w:pPr>
    </w:p>
    <w:p w14:paraId="240DBBED" w14:textId="77777777" w:rsidR="002D1B5F" w:rsidRDefault="002D1B5F" w:rsidP="00A235E8">
      <w:pPr>
        <w:pStyle w:val="Pamattekstsaratkpi"/>
        <w:jc w:val="right"/>
      </w:pPr>
    </w:p>
    <w:p w14:paraId="20088921" w14:textId="77777777" w:rsidR="002D1B5F" w:rsidRDefault="002D1B5F" w:rsidP="00A235E8">
      <w:pPr>
        <w:pStyle w:val="Pamattekstsaratkpi"/>
        <w:jc w:val="right"/>
      </w:pPr>
    </w:p>
    <w:p w14:paraId="3CEEE599" w14:textId="77777777" w:rsidR="002D1B5F" w:rsidRDefault="002D1B5F" w:rsidP="00A235E8">
      <w:pPr>
        <w:pStyle w:val="Pamattekstsaratkpi"/>
        <w:jc w:val="right"/>
      </w:pPr>
    </w:p>
    <w:p w14:paraId="5657E648" w14:textId="77777777" w:rsidR="002D1B5F" w:rsidRDefault="002D1B5F" w:rsidP="00A235E8">
      <w:pPr>
        <w:pStyle w:val="Pamattekstsaratkpi"/>
        <w:jc w:val="right"/>
      </w:pPr>
    </w:p>
    <w:p w14:paraId="40BB3F11" w14:textId="77777777" w:rsidR="002D1B5F" w:rsidRDefault="002D1B5F" w:rsidP="00A235E8">
      <w:pPr>
        <w:pStyle w:val="Pamattekstsaratkpi"/>
        <w:jc w:val="right"/>
      </w:pPr>
    </w:p>
    <w:p w14:paraId="039FF425" w14:textId="052A3EE3" w:rsidR="00A235E8" w:rsidRDefault="008B694F" w:rsidP="00A235E8">
      <w:pPr>
        <w:pStyle w:val="Pamattekstsaratkpi"/>
        <w:jc w:val="right"/>
        <w:rPr>
          <w:b/>
          <w:color w:val="000000"/>
        </w:rPr>
      </w:pPr>
      <w:r>
        <w:lastRenderedPageBreak/>
        <w:t>1</w:t>
      </w:r>
      <w:r w:rsidR="003075AB">
        <w:t>1</w:t>
      </w:r>
      <w:r>
        <w:t>.</w:t>
      </w:r>
      <w:r w:rsidR="00A235E8">
        <w:t>attēls</w:t>
      </w:r>
    </w:p>
    <w:p w14:paraId="2A65D309" w14:textId="6CE2BFCD" w:rsidR="00A235E8" w:rsidRDefault="00A235E8" w:rsidP="00A235E8">
      <w:pPr>
        <w:pStyle w:val="Pamattekstsaratkpi"/>
        <w:ind w:firstLine="0"/>
        <w:jc w:val="center"/>
        <w:rPr>
          <w:b/>
        </w:rPr>
      </w:pPr>
      <w:r>
        <w:rPr>
          <w:b/>
        </w:rPr>
        <w:t>Pārējā</w:t>
      </w:r>
      <w:r w:rsidR="001D4E9C">
        <w:rPr>
          <w:b/>
        </w:rPr>
        <w:t>s</w:t>
      </w:r>
      <w:r>
        <w:rPr>
          <w:b/>
        </w:rPr>
        <w:t xml:space="preserve"> teritoriju</w:t>
      </w:r>
      <w:r w:rsidR="006E4EF2">
        <w:rPr>
          <w:b/>
        </w:rPr>
        <w:t xml:space="preserve"> un mājokļu apsaimniekošanas 202</w:t>
      </w:r>
      <w:r w:rsidR="00C82C77">
        <w:rPr>
          <w:b/>
        </w:rPr>
        <w:t>5.</w:t>
      </w:r>
      <w:r>
        <w:rPr>
          <w:b/>
        </w:rPr>
        <w:t xml:space="preserve">gada </w:t>
      </w:r>
      <w:r w:rsidRPr="005D6C75">
        <w:rPr>
          <w:b/>
        </w:rPr>
        <w:t xml:space="preserve">finansējuma </w:t>
      </w:r>
      <w:r>
        <w:rPr>
          <w:b/>
        </w:rPr>
        <w:t>s</w:t>
      </w:r>
      <w:r w:rsidRPr="005D6C75">
        <w:rPr>
          <w:b/>
        </w:rPr>
        <w:t>truktūra</w:t>
      </w:r>
      <w:r>
        <w:rPr>
          <w:b/>
        </w:rPr>
        <w:t xml:space="preserve"> (</w:t>
      </w:r>
      <w:r w:rsidRPr="003063B3">
        <w:rPr>
          <w:b/>
          <w:i/>
        </w:rPr>
        <w:t>euro,</w:t>
      </w:r>
      <w:r>
        <w:rPr>
          <w:b/>
        </w:rPr>
        <w:t xml:space="preserve">  %)</w:t>
      </w:r>
    </w:p>
    <w:p w14:paraId="1F5DC9F6" w14:textId="77777777" w:rsidR="00A235E8" w:rsidRPr="00503AE2" w:rsidRDefault="00A235E8" w:rsidP="00A235E8">
      <w:pPr>
        <w:pStyle w:val="Pamattekstsaratkpi"/>
        <w:ind w:firstLine="0"/>
        <w:jc w:val="center"/>
        <w:rPr>
          <w:b/>
        </w:rPr>
      </w:pPr>
      <w:r>
        <w:rPr>
          <w:b/>
          <w:noProof/>
          <w:lang w:eastAsia="lv-LV"/>
        </w:rPr>
        <w:drawing>
          <wp:inline distT="0" distB="0" distL="0" distR="0" wp14:anchorId="5A613FD6" wp14:editId="0247F5DC">
            <wp:extent cx="5486400" cy="4518660"/>
            <wp:effectExtent l="0" t="0" r="0" b="0"/>
            <wp:docPr id="12"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8C8C54" w14:textId="77777777" w:rsidR="00874EF7" w:rsidRDefault="00874EF7" w:rsidP="002C0567">
      <w:pPr>
        <w:pStyle w:val="Pamattekstsaratkpi"/>
        <w:rPr>
          <w:bCs/>
        </w:rPr>
      </w:pPr>
    </w:p>
    <w:p w14:paraId="6C1993B5" w14:textId="11ADAB2D" w:rsidR="00855481" w:rsidRDefault="00855481" w:rsidP="002C0567">
      <w:pPr>
        <w:pStyle w:val="Pamattekstsaratkpi"/>
      </w:pPr>
      <w:r w:rsidRPr="00055777">
        <w:rPr>
          <w:bCs/>
        </w:rPr>
        <w:t xml:space="preserve">Funkcionālajā kategorijā </w:t>
      </w:r>
      <w:r w:rsidR="001374E9">
        <w:rPr>
          <w:bCs/>
        </w:rPr>
        <w:t>“Alūksnes novada</w:t>
      </w:r>
      <w:r>
        <w:rPr>
          <w:bCs/>
        </w:rPr>
        <w:t xml:space="preserve"> pagastu teritoriālo vienību infrastruktūras un vides kvalitātes uzlabošana” </w:t>
      </w:r>
      <w:r w:rsidR="002C0567">
        <w:rPr>
          <w:bCs/>
        </w:rPr>
        <w:t xml:space="preserve">ir plānots </w:t>
      </w:r>
      <w:r w:rsidR="005A7BB8">
        <w:rPr>
          <w:bCs/>
        </w:rPr>
        <w:t xml:space="preserve">iepriekšējo gadu </w:t>
      </w:r>
      <w:r w:rsidR="002C0567">
        <w:rPr>
          <w:bCs/>
        </w:rPr>
        <w:t>neizlietot</w:t>
      </w:r>
      <w:r w:rsidR="00940BD0">
        <w:rPr>
          <w:bCs/>
        </w:rPr>
        <w:t>ā</w:t>
      </w:r>
      <w:r w:rsidR="002C0567">
        <w:rPr>
          <w:bCs/>
        </w:rPr>
        <w:t xml:space="preserve"> </w:t>
      </w:r>
      <w:r w:rsidR="005A7BB8">
        <w:rPr>
          <w:bCs/>
        </w:rPr>
        <w:t>finansējuma atlikum</w:t>
      </w:r>
      <w:r w:rsidR="002C0567">
        <w:rPr>
          <w:bCs/>
        </w:rPr>
        <w:t>s, tādejādi pilnā apjomā ti</w:t>
      </w:r>
      <w:r w:rsidR="00E77AF5">
        <w:rPr>
          <w:bCs/>
        </w:rPr>
        <w:t>ks</w:t>
      </w:r>
      <w:r w:rsidR="002C0567">
        <w:rPr>
          <w:bCs/>
        </w:rPr>
        <w:t xml:space="preserve"> izpildīti </w:t>
      </w:r>
      <w:r>
        <w:t>Alūksnes novada domes 25.01.2018. noteikumi Nr.1/2018 “Par Alūksnes novada pagastu teritoriālo vienību infrastruktūras un vides kvalitātes uzlabošanas mēr</w:t>
      </w:r>
      <w:r w:rsidR="000C06DE">
        <w:t>ķprogrammu 2018.-202</w:t>
      </w:r>
      <w:r w:rsidR="00E77AF5">
        <w:t>3</w:t>
      </w:r>
      <w:r w:rsidR="000C06DE">
        <w:t xml:space="preserve">.gadam”. </w:t>
      </w:r>
    </w:p>
    <w:p w14:paraId="2C4464D4" w14:textId="6E249009" w:rsidR="00A235E8" w:rsidRDefault="00855481" w:rsidP="00E8126F">
      <w:pPr>
        <w:pStyle w:val="Pamattekstsaratkpi"/>
      </w:pPr>
      <w:r>
        <w:t>Funkcionālajā kategorijā “Jaunlaicenes industriālās teritorijas uzturēšana</w:t>
      </w:r>
      <w:r w:rsidR="008D7D46">
        <w:t xml:space="preserve">” </w:t>
      </w:r>
      <w:r w:rsidR="000C06DE">
        <w:t xml:space="preserve">tiek uzkrāti nomas ieņēmumi no </w:t>
      </w:r>
      <w:r w:rsidR="008D7D46">
        <w:t>industriālā</w:t>
      </w:r>
      <w:r w:rsidR="00A32E1F">
        <w:t>s</w:t>
      </w:r>
      <w:r w:rsidR="008D7D46">
        <w:t xml:space="preserve"> teritorija</w:t>
      </w:r>
      <w:r w:rsidR="000C06DE">
        <w:t>s</w:t>
      </w:r>
      <w:r w:rsidR="008D7D46">
        <w:t xml:space="preserve"> </w:t>
      </w:r>
      <w:r w:rsidR="000C06DE">
        <w:t>nomas un par to</w:t>
      </w:r>
      <w:r w:rsidR="008D7D46">
        <w:t xml:space="preserve"> izlietojumu</w:t>
      </w:r>
      <w:r w:rsidR="001374E9">
        <w:t xml:space="preserve"> tiks lemts</w:t>
      </w:r>
      <w:r w:rsidR="008D7D46">
        <w:t xml:space="preserve"> atsevišķi.</w:t>
      </w:r>
    </w:p>
    <w:p w14:paraId="56DCE19F" w14:textId="4FC2E2A9" w:rsidR="00A50F24" w:rsidRDefault="008D7D46" w:rsidP="00846B43">
      <w:pPr>
        <w:pStyle w:val="Pamattekstsaratkpi"/>
      </w:pPr>
      <w:r>
        <w:t xml:space="preserve">Funkcionālajā kategorijā “Nekustamā īpašuma uzturēšana” </w:t>
      </w:r>
      <w:r w:rsidR="00FD4F51">
        <w:t>paredzēts</w:t>
      </w:r>
      <w:r w:rsidR="00846B43">
        <w:t xml:space="preserve"> finansējums</w:t>
      </w:r>
      <w:r>
        <w:t xml:space="preserve"> neapdzīvoto nekust</w:t>
      </w:r>
      <w:r w:rsidR="001374E9">
        <w:t>a</w:t>
      </w:r>
      <w:r>
        <w:t>mo īpašumu elektroapgādes pieslēguma nodrošināšanai</w:t>
      </w:r>
      <w:r w:rsidR="00846B43">
        <w:t>,</w:t>
      </w:r>
      <w:r>
        <w:t xml:space="preserve"> nekustamā īpašuma uzturēšanai,</w:t>
      </w:r>
      <w:r w:rsidR="00846B43">
        <w:t xml:space="preserve"> </w:t>
      </w:r>
      <w:r>
        <w:t>nekustamā īpašuma</w:t>
      </w:r>
      <w:r w:rsidR="00E43731">
        <w:t xml:space="preserve"> (kas nav nodots konkrētai iestādei)</w:t>
      </w:r>
      <w:r>
        <w:t xml:space="preserve"> apdrošināšanai</w:t>
      </w:r>
      <w:r w:rsidR="00846B43">
        <w:t xml:space="preserve">, </w:t>
      </w:r>
      <w:r w:rsidR="00FE4694">
        <w:t>d</w:t>
      </w:r>
      <w:r w:rsidR="00FD4F51">
        <w:t>ažādu b</w:t>
      </w:r>
      <w:r w:rsidR="00A50F24">
        <w:t>ūvprojektu un /vai apliecinājuma k</w:t>
      </w:r>
      <w:r w:rsidR="00846B43">
        <w:t>aršu izstrādei</w:t>
      </w:r>
      <w:r w:rsidR="00A50F24">
        <w:t>.</w:t>
      </w:r>
    </w:p>
    <w:p w14:paraId="463B5EC1" w14:textId="44F4F2A3" w:rsidR="00E77AF5" w:rsidRDefault="00652BED" w:rsidP="00652BED">
      <w:pPr>
        <w:pStyle w:val="Pamattekstsaratkpi"/>
      </w:pPr>
      <w:r>
        <w:t xml:space="preserve">Funkcionālajā kategorijā “Nekustamā īpašuma uzmērīšana un ierakstīšana Zemesgrāmatā” </w:t>
      </w:r>
      <w:r w:rsidR="00FE4694">
        <w:t>paredzēts</w:t>
      </w:r>
      <w:r>
        <w:t xml:space="preserve"> finansējums </w:t>
      </w:r>
      <w:r w:rsidR="00FE4694">
        <w:t xml:space="preserve">Alūksnes novada </w:t>
      </w:r>
      <w:r>
        <w:t>pašvaldībai piederošo nekust</w:t>
      </w:r>
      <w:r w:rsidR="003135B6">
        <w:t>a</w:t>
      </w:r>
      <w:r>
        <w:t xml:space="preserve">mo </w:t>
      </w:r>
      <w:r>
        <w:lastRenderedPageBreak/>
        <w:t xml:space="preserve">īpašumu uzmērīšanai dabā, dokumentu sakārtošanai un šo īpašumu ierakstīšanai Zemesgrāmatā uz Alūksnes novada pašvaldības vārda. </w:t>
      </w:r>
    </w:p>
    <w:p w14:paraId="72C86AF9" w14:textId="51C83E56" w:rsidR="00652BED" w:rsidRDefault="00E77AF5" w:rsidP="00652BED">
      <w:pPr>
        <w:pStyle w:val="Pamattekstsaratkpi"/>
      </w:pPr>
      <w:r>
        <w:t>F</w:t>
      </w:r>
      <w:r w:rsidR="00652BED">
        <w:t>unkcionālajā kategorijā “Atsavināšana</w:t>
      </w:r>
      <w:r w:rsidR="005E4A58">
        <w:t>s procesa nodrošinājums”</w:t>
      </w:r>
      <w:r>
        <w:t xml:space="preserve"> attiecina izdevumus (piemēram: tirgus vērtības noteikšana u.c.) par</w:t>
      </w:r>
      <w:r w:rsidR="005E4A58">
        <w:t xml:space="preserve"> nekusta</w:t>
      </w:r>
      <w:r w:rsidR="00652BED">
        <w:t>m</w:t>
      </w:r>
      <w:r w:rsidR="00E43731">
        <w:t>aj</w:t>
      </w:r>
      <w:r w:rsidR="00652BED">
        <w:t xml:space="preserve">iem īpašumiem, par kuriem pieņemts Alūksnes novada </w:t>
      </w:r>
      <w:r>
        <w:t xml:space="preserve">pašvaldības </w:t>
      </w:r>
      <w:r w:rsidR="00652BED">
        <w:t>domes lēmums par atsavināšanu.</w:t>
      </w:r>
      <w:r w:rsidR="003135B6">
        <w:t xml:space="preserve"> </w:t>
      </w:r>
      <w:r w:rsidR="002A5C2A">
        <w:t>Līdzekļi tiks izdalīti konkrētam mērķim ar atsevišķu Alūksnes novada pašvaldības domes lēmumu pēc atsavināšanas līdzekļu ieskaitīšan</w:t>
      </w:r>
      <w:r w:rsidR="00F5245E">
        <w:t>as</w:t>
      </w:r>
      <w:r w:rsidR="002A5C2A">
        <w:t xml:space="preserve"> pašvaldības bankas kontos.</w:t>
      </w:r>
    </w:p>
    <w:p w14:paraId="1881EB2A" w14:textId="326087E1" w:rsidR="00021518" w:rsidRDefault="00652BED" w:rsidP="004B0A76">
      <w:pPr>
        <w:pStyle w:val="Pamattekstsaratkpi"/>
        <w:rPr>
          <w:bCs/>
        </w:rPr>
      </w:pPr>
      <w:r>
        <w:rPr>
          <w:bCs/>
        </w:rPr>
        <w:t>Funkcionālajā kategorijā “Ģeodēziskās izpētes</w:t>
      </w:r>
      <w:r w:rsidR="0090399E">
        <w:rPr>
          <w:bCs/>
        </w:rPr>
        <w:t xml:space="preserve">, ģeodēziskā tīkla uzturēšana” paredzēts </w:t>
      </w:r>
      <w:r>
        <w:rPr>
          <w:bCs/>
        </w:rPr>
        <w:t>finansējums</w:t>
      </w:r>
      <w:r w:rsidR="00FF4214">
        <w:rPr>
          <w:bCs/>
        </w:rPr>
        <w:t xml:space="preserve"> </w:t>
      </w:r>
      <w:r w:rsidR="00021518">
        <w:rPr>
          <w:bCs/>
        </w:rPr>
        <w:t>ģ</w:t>
      </w:r>
      <w:r w:rsidR="00FF4214">
        <w:rPr>
          <w:bCs/>
        </w:rPr>
        <w:t>eodēziskā tīkla uzturēšanai</w:t>
      </w:r>
      <w:r w:rsidR="004B0A76">
        <w:rPr>
          <w:bCs/>
        </w:rPr>
        <w:t xml:space="preserve">, </w:t>
      </w:r>
      <w:proofErr w:type="spellStart"/>
      <w:r w:rsidR="00021518">
        <w:rPr>
          <w:bCs/>
        </w:rPr>
        <w:t>ģeot</w:t>
      </w:r>
      <w:r w:rsidR="00AD6FDD">
        <w:rPr>
          <w:bCs/>
        </w:rPr>
        <w:t>e</w:t>
      </w:r>
      <w:r w:rsidR="00021518">
        <w:rPr>
          <w:bCs/>
        </w:rPr>
        <w:t>hniskās</w:t>
      </w:r>
      <w:proofErr w:type="spellEnd"/>
      <w:r w:rsidR="00021518">
        <w:rPr>
          <w:bCs/>
        </w:rPr>
        <w:t xml:space="preserve"> izpētes pakalpojumam</w:t>
      </w:r>
      <w:r w:rsidR="004B0A76">
        <w:rPr>
          <w:bCs/>
        </w:rPr>
        <w:t xml:space="preserve">, </w:t>
      </w:r>
      <w:r w:rsidR="00021518">
        <w:rPr>
          <w:bCs/>
        </w:rPr>
        <w:t>Strūves ģeodēziskā tīkla uzturēšanai.</w:t>
      </w:r>
    </w:p>
    <w:p w14:paraId="4B275C4F" w14:textId="06EB028F" w:rsidR="0096744E" w:rsidRPr="0090399E" w:rsidRDefault="00AD6FDD" w:rsidP="00E8126F">
      <w:pPr>
        <w:pStyle w:val="Pamattekstsaratkpi"/>
      </w:pPr>
      <w:r>
        <w:rPr>
          <w:bCs/>
        </w:rPr>
        <w:t xml:space="preserve">Funkcionālajā kategorijā “Autotransporta uzturēšana” </w:t>
      </w:r>
      <w:r w:rsidR="0090399E">
        <w:rPr>
          <w:bCs/>
        </w:rPr>
        <w:t>paredzēts</w:t>
      </w:r>
      <w:r>
        <w:rPr>
          <w:bCs/>
        </w:rPr>
        <w:t xml:space="preserve"> finansējums</w:t>
      </w:r>
      <w:r w:rsidR="00B4664F">
        <w:rPr>
          <w:bCs/>
        </w:rPr>
        <w:t xml:space="preserve"> </w:t>
      </w:r>
      <w:r w:rsidR="004B0A76">
        <w:rPr>
          <w:bCs/>
        </w:rPr>
        <w:t>četru</w:t>
      </w:r>
      <w:r w:rsidR="00B4664F">
        <w:rPr>
          <w:bCs/>
        </w:rPr>
        <w:t xml:space="preserve"> automašīnu uzturēšanai, kuras pēc pieprasījuma izmanto Alūksnes novada pašvaldības iestādes.</w:t>
      </w:r>
      <w:r w:rsidR="0090399E">
        <w:rPr>
          <w:bCs/>
        </w:rPr>
        <w:t xml:space="preserve"> </w:t>
      </w:r>
    </w:p>
    <w:p w14:paraId="400D296D" w14:textId="77777777" w:rsidR="00B4664F" w:rsidRDefault="00B4664F" w:rsidP="00B4664F">
      <w:pPr>
        <w:pStyle w:val="Pamattekstsaratkpi"/>
        <w:rPr>
          <w:bCs/>
        </w:rPr>
      </w:pPr>
      <w:r>
        <w:rPr>
          <w:bCs/>
        </w:rPr>
        <w:t xml:space="preserve">Funkcionālajā kategorijā “Dzīvnieku patversmes pakalpojumi” </w:t>
      </w:r>
      <w:r w:rsidR="00BD60A8">
        <w:rPr>
          <w:bCs/>
        </w:rPr>
        <w:t xml:space="preserve">paredzēts </w:t>
      </w:r>
      <w:r>
        <w:rPr>
          <w:bCs/>
        </w:rPr>
        <w:t>finansējums klejojošo suņu un kaķu izķeršanas, sterilizācijas, kastrācijas un citu saistītu pakalpojumu nodrošināšanai.</w:t>
      </w:r>
    </w:p>
    <w:p w14:paraId="53FB158F" w14:textId="0A6E2850" w:rsidR="004C3889" w:rsidRDefault="00334380" w:rsidP="00B4664F">
      <w:pPr>
        <w:pStyle w:val="Pamattekstsaratkpi"/>
        <w:rPr>
          <w:bCs/>
        </w:rPr>
      </w:pPr>
      <w:r>
        <w:rPr>
          <w:bCs/>
        </w:rPr>
        <w:t xml:space="preserve">Funkcionālajā kategorijā “Deleģēti uzdevumi” </w:t>
      </w:r>
      <w:r w:rsidR="00187EFA">
        <w:rPr>
          <w:bCs/>
        </w:rPr>
        <w:t>paredzēts</w:t>
      </w:r>
      <w:r>
        <w:rPr>
          <w:bCs/>
        </w:rPr>
        <w:t xml:space="preserve"> finansējums nevalstiskajām </w:t>
      </w:r>
      <w:r w:rsidR="002A5C2A">
        <w:rPr>
          <w:bCs/>
        </w:rPr>
        <w:t xml:space="preserve">organizācijām un </w:t>
      </w:r>
      <w:r>
        <w:rPr>
          <w:bCs/>
        </w:rPr>
        <w:t>biedr</w:t>
      </w:r>
      <w:r w:rsidR="005E4A58">
        <w:rPr>
          <w:bCs/>
        </w:rPr>
        <w:t>ībām ar līgumu deleģēto uzdevumu</w:t>
      </w:r>
      <w:r>
        <w:rPr>
          <w:bCs/>
        </w:rPr>
        <w:t xml:space="preserve"> izpildei.</w:t>
      </w:r>
    </w:p>
    <w:p w14:paraId="6276FC6B" w14:textId="2BDDD87E" w:rsidR="00334380" w:rsidRDefault="00334380" w:rsidP="00B4664F">
      <w:pPr>
        <w:pStyle w:val="Pamattekstsaratkpi"/>
        <w:rPr>
          <w:bCs/>
        </w:rPr>
      </w:pPr>
      <w:r>
        <w:rPr>
          <w:bCs/>
        </w:rPr>
        <w:t xml:space="preserve">Funkcionālajā kategorijā “Alūksnes pilsētas svētku noformējums” </w:t>
      </w:r>
      <w:r w:rsidR="00187EFA">
        <w:rPr>
          <w:bCs/>
        </w:rPr>
        <w:t xml:space="preserve">paredzēts </w:t>
      </w:r>
      <w:r>
        <w:rPr>
          <w:bCs/>
        </w:rPr>
        <w:t>finansējum</w:t>
      </w:r>
      <w:r w:rsidR="00187EFA">
        <w:rPr>
          <w:bCs/>
        </w:rPr>
        <w:t>s Alūksnes pilsētas noformējuma papildinājumam</w:t>
      </w:r>
      <w:r>
        <w:rPr>
          <w:bCs/>
        </w:rPr>
        <w:t xml:space="preserve"> tradicionālajos svētkos: Ziemassvētki un Jaunais gads, Lieldienas, Latvijas Republikas Neatkarības atjaunošanas diena, Alūksnes pilsētas svētki, </w:t>
      </w:r>
      <w:r w:rsidR="00A51260">
        <w:rPr>
          <w:bCs/>
        </w:rPr>
        <w:t>Lāčplēša diena un Latvijas Republikas Proklamēšanas diena.</w:t>
      </w:r>
    </w:p>
    <w:p w14:paraId="4D579AF2" w14:textId="76CBE8A5" w:rsidR="00CC2C04" w:rsidRDefault="001E0D9A" w:rsidP="00CC2C04">
      <w:pPr>
        <w:pStyle w:val="Pamattekstsaratkpi"/>
        <w:rPr>
          <w:bCs/>
        </w:rPr>
      </w:pPr>
      <w:r>
        <w:rPr>
          <w:bCs/>
        </w:rPr>
        <w:t xml:space="preserve">Funkcionālajā kategorijā “Pārējā tautsaimniecība” </w:t>
      </w:r>
      <w:r w:rsidR="00187EFA">
        <w:rPr>
          <w:bCs/>
        </w:rPr>
        <w:t>paredzēts</w:t>
      </w:r>
      <w:r>
        <w:rPr>
          <w:bCs/>
        </w:rPr>
        <w:t xml:space="preserve"> finansējums</w:t>
      </w:r>
      <w:r w:rsidR="00846B43">
        <w:rPr>
          <w:bCs/>
        </w:rPr>
        <w:t xml:space="preserve"> </w:t>
      </w:r>
      <w:r w:rsidR="005F31AB">
        <w:rPr>
          <w:bCs/>
        </w:rPr>
        <w:t xml:space="preserve">biedru maksām biedrībai “Latvijas Pašvaldību savienība”, biedrībai “Latvijas Pašvaldību izpilddirektoru asociācija”, biedrībai “Alūksnes lauku partnerība”, </w:t>
      </w:r>
      <w:r w:rsidR="005F31AB" w:rsidRPr="005F31AB">
        <w:rPr>
          <w:bCs/>
        </w:rPr>
        <w:t>biedrībai “Reģionālās attīstības centru apvienība”</w:t>
      </w:r>
      <w:r w:rsidR="00846B43">
        <w:rPr>
          <w:bCs/>
        </w:rPr>
        <w:t xml:space="preserve">, </w:t>
      </w:r>
      <w:r w:rsidR="005F31AB">
        <w:rPr>
          <w:bCs/>
        </w:rPr>
        <w:t>sakaru nodrošināšanai videonovērošanas sistēmai Alūksnes Muižas parkā,</w:t>
      </w:r>
      <w:r w:rsidR="00846B43">
        <w:rPr>
          <w:bCs/>
        </w:rPr>
        <w:t xml:space="preserve"> </w:t>
      </w:r>
      <w:r w:rsidR="001F7A14">
        <w:rPr>
          <w:bCs/>
        </w:rPr>
        <w:t>sadarbības līguma ar</w:t>
      </w:r>
      <w:r w:rsidR="00E87E08">
        <w:rPr>
          <w:bCs/>
        </w:rPr>
        <w:t xml:space="preserve"> </w:t>
      </w:r>
      <w:r w:rsidR="002A5C2A">
        <w:rPr>
          <w:bCs/>
        </w:rPr>
        <w:t>valsts akciju sabiedrību</w:t>
      </w:r>
      <w:r w:rsidR="00E87E08">
        <w:rPr>
          <w:bCs/>
        </w:rPr>
        <w:t xml:space="preserve"> “</w:t>
      </w:r>
      <w:r w:rsidR="001F7A14">
        <w:rPr>
          <w:bCs/>
        </w:rPr>
        <w:t>Ceļu satiksmes drošības direkcij</w:t>
      </w:r>
      <w:r w:rsidR="00E87E08">
        <w:rPr>
          <w:bCs/>
        </w:rPr>
        <w:t>a”</w:t>
      </w:r>
      <w:r w:rsidR="001F7A14">
        <w:rPr>
          <w:bCs/>
        </w:rPr>
        <w:t xml:space="preserve"> nodrošināšanai,</w:t>
      </w:r>
      <w:r w:rsidR="00846B43">
        <w:rPr>
          <w:bCs/>
        </w:rPr>
        <w:t xml:space="preserve"> </w:t>
      </w:r>
      <w:r w:rsidR="001F7A14">
        <w:rPr>
          <w:bCs/>
        </w:rPr>
        <w:t>tautsaimniecības rakstura sludinājumu publicēšanai laikrakstos, valsts nodevas par izpildu dokumentu iesniegšanu, zemes nomas maksājumi (7.Siguldas kājnieku pulka piemineklis</w:t>
      </w:r>
      <w:r w:rsidR="002A5C2A">
        <w:rPr>
          <w:bCs/>
        </w:rPr>
        <w:t xml:space="preserve"> u.c.</w:t>
      </w:r>
      <w:r w:rsidR="001F7A14">
        <w:rPr>
          <w:bCs/>
        </w:rPr>
        <w:t>),</w:t>
      </w:r>
      <w:r w:rsidR="00846B43">
        <w:rPr>
          <w:bCs/>
        </w:rPr>
        <w:t xml:space="preserve"> </w:t>
      </w:r>
      <w:r w:rsidR="00F716E7">
        <w:rPr>
          <w:bCs/>
        </w:rPr>
        <w:t>p</w:t>
      </w:r>
      <w:r w:rsidR="001F7A14">
        <w:rPr>
          <w:bCs/>
        </w:rPr>
        <w:t>ievienotās vērtī</w:t>
      </w:r>
      <w:r w:rsidR="00846B43">
        <w:rPr>
          <w:bCs/>
        </w:rPr>
        <w:t>ba nodokļa maksājumiem</w:t>
      </w:r>
      <w:r w:rsidR="00CC2C04">
        <w:rPr>
          <w:bCs/>
        </w:rPr>
        <w:t>, sabiedrības līdzdalības budžetam, kas tiks piešķirts saskaņā ar Alūksnes novada pašvaldības 27.06.2024. saistošajiem noteikumiem Nr.26/2024 “Alūksnes novada pašvaldības līdzdalības budžeta nolikums”.</w:t>
      </w:r>
    </w:p>
    <w:p w14:paraId="1CFE4C46" w14:textId="646AF741" w:rsidR="00A36F7D" w:rsidRDefault="00A36F7D" w:rsidP="00A36F7D">
      <w:pPr>
        <w:pStyle w:val="Pamattekstsaratkpi"/>
      </w:pPr>
      <w:r w:rsidRPr="00A63081">
        <w:rPr>
          <w:bCs/>
        </w:rPr>
        <w:t>Funkcionālās kategorijas “</w:t>
      </w:r>
      <w:r>
        <w:rPr>
          <w:bCs/>
        </w:rPr>
        <w:t>Teritoriju un mājokļu apsaimniekošana</w:t>
      </w:r>
      <w:r w:rsidRPr="00A63081">
        <w:rPr>
          <w:bCs/>
        </w:rPr>
        <w:t>”</w:t>
      </w:r>
      <w:r w:rsidRPr="00A63081">
        <w:rPr>
          <w:b/>
        </w:rPr>
        <w:t xml:space="preserve"> </w:t>
      </w:r>
      <w:r>
        <w:t>2025.gada finansējuma struktūra pa ekonomiskās klasifikācijas kodiem apkopota 12</w:t>
      </w:r>
      <w:r w:rsidRPr="00CD4E49">
        <w:t>.attēlā.</w:t>
      </w:r>
    </w:p>
    <w:p w14:paraId="1672E9AF" w14:textId="77777777" w:rsidR="00A36F7D" w:rsidRDefault="00A36F7D" w:rsidP="00BE58E7">
      <w:pPr>
        <w:pStyle w:val="Pamattekstsaratkpi"/>
        <w:rPr>
          <w:bCs/>
        </w:rPr>
      </w:pPr>
    </w:p>
    <w:p w14:paraId="4DD2FB1C" w14:textId="580F733B" w:rsidR="008276B7" w:rsidRDefault="00A36F7D" w:rsidP="008276B7">
      <w:pPr>
        <w:pStyle w:val="Pamattekstsaratkpi"/>
        <w:jc w:val="right"/>
        <w:rPr>
          <w:bCs/>
        </w:rPr>
      </w:pPr>
      <w:r>
        <w:rPr>
          <w:bCs/>
        </w:rPr>
        <w:t>12.a</w:t>
      </w:r>
      <w:r w:rsidR="008276B7">
        <w:rPr>
          <w:bCs/>
        </w:rPr>
        <w:t>ttēls</w:t>
      </w:r>
    </w:p>
    <w:p w14:paraId="22E544AC" w14:textId="570F27C3" w:rsidR="008276B7" w:rsidRDefault="008276B7" w:rsidP="008276B7">
      <w:pPr>
        <w:pStyle w:val="Pamattekstsaratkpi"/>
        <w:ind w:firstLine="0"/>
        <w:jc w:val="center"/>
        <w:rPr>
          <w:b/>
        </w:rPr>
      </w:pPr>
      <w:r>
        <w:rPr>
          <w:b/>
        </w:rPr>
        <w:t xml:space="preserve">Teritoriju un mājokļu apsaimniekošanas 2025.gada </w:t>
      </w:r>
      <w:r w:rsidRPr="005D6C75">
        <w:rPr>
          <w:b/>
        </w:rPr>
        <w:t xml:space="preserve">finansējuma </w:t>
      </w:r>
      <w:r>
        <w:rPr>
          <w:b/>
        </w:rPr>
        <w:t>sadalījums pa ekonomiskās klasifikācijas kodiem (</w:t>
      </w:r>
      <w:r w:rsidRPr="005159F8">
        <w:rPr>
          <w:b/>
          <w:i/>
        </w:rPr>
        <w:t>euro</w:t>
      </w:r>
      <w:r>
        <w:rPr>
          <w:b/>
        </w:rPr>
        <w:t>, %)</w:t>
      </w:r>
    </w:p>
    <w:p w14:paraId="4A8C37E9" w14:textId="2ED7D95F" w:rsidR="00A11388" w:rsidRDefault="00380A21" w:rsidP="008276B7">
      <w:pPr>
        <w:pStyle w:val="Pamattekstsaratkpi"/>
        <w:ind w:firstLine="0"/>
        <w:jc w:val="center"/>
        <w:rPr>
          <w:b/>
          <w:bCs/>
        </w:rPr>
      </w:pPr>
      <w:r>
        <w:rPr>
          <w:noProof/>
          <w:lang w:eastAsia="lv-LV"/>
        </w:rPr>
        <w:drawing>
          <wp:inline distT="0" distB="0" distL="0" distR="0" wp14:anchorId="29BAED86" wp14:editId="632E2973">
            <wp:extent cx="5456712" cy="2852420"/>
            <wp:effectExtent l="0" t="0" r="0" b="5080"/>
            <wp:docPr id="51"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AD1782" w14:textId="77777777" w:rsidR="00380A21" w:rsidRDefault="00380A21" w:rsidP="008276B7">
      <w:pPr>
        <w:pStyle w:val="Pamattekstsaratkpi"/>
      </w:pPr>
    </w:p>
    <w:p w14:paraId="005478A1" w14:textId="58315595" w:rsidR="008276B7" w:rsidRDefault="008276B7" w:rsidP="008276B7">
      <w:pPr>
        <w:pStyle w:val="Pamattekstsaratkpi"/>
      </w:pPr>
      <w:r>
        <w:t xml:space="preserve">Lielāko izdevumu daļu sastāda izdevumi </w:t>
      </w:r>
      <w:r w:rsidR="00395404">
        <w:t>pamatkapitāla veidošanai</w:t>
      </w:r>
      <w:r>
        <w:t xml:space="preserve"> </w:t>
      </w:r>
      <w:r w:rsidR="00395404">
        <w:t>2 036 786</w:t>
      </w:r>
      <w:r>
        <w:t xml:space="preserve"> EUR, kas ir </w:t>
      </w:r>
      <w:r w:rsidR="00395404">
        <w:t>41,73</w:t>
      </w:r>
      <w:r>
        <w:t xml:space="preserve">% no  funkcionālās kategorijas </w:t>
      </w:r>
      <w:r w:rsidRPr="00615A16">
        <w:t>“</w:t>
      </w:r>
      <w:r w:rsidR="00395404">
        <w:t>Teritoriju un mājokļu apsaimniekošana</w:t>
      </w:r>
      <w:r>
        <w:t xml:space="preserve">” plānotā finansējuma,  otrajā vietā ir  izdevumi </w:t>
      </w:r>
      <w:r w:rsidR="00395404">
        <w:t>precēm un pakalpojumiem 1 571 600</w:t>
      </w:r>
      <w:r>
        <w:t xml:space="preserve"> EUR, kas ir </w:t>
      </w:r>
      <w:r w:rsidR="00395404">
        <w:t>32,20</w:t>
      </w:r>
      <w:r>
        <w:t xml:space="preserve">% no funkcionālās kategorijas </w:t>
      </w:r>
      <w:r w:rsidRPr="00615A16">
        <w:t>“</w:t>
      </w:r>
      <w:r w:rsidR="00395404">
        <w:t>Teritoriju un mājokļu apsaimniekošana</w:t>
      </w:r>
      <w:r>
        <w:t xml:space="preserve">” plānotā finansējuma.  </w:t>
      </w:r>
    </w:p>
    <w:p w14:paraId="14196C99" w14:textId="77777777" w:rsidR="008276B7" w:rsidRDefault="008276B7" w:rsidP="001D4E9C">
      <w:pPr>
        <w:pStyle w:val="Pamattekstsaratkpi"/>
        <w:jc w:val="center"/>
        <w:rPr>
          <w:b/>
          <w:bCs/>
        </w:rPr>
      </w:pPr>
    </w:p>
    <w:p w14:paraId="6BD4D4D4" w14:textId="2484C229" w:rsidR="0096744E" w:rsidRDefault="001D4E9C" w:rsidP="001D4E9C">
      <w:pPr>
        <w:pStyle w:val="Pamattekstsaratkpi"/>
        <w:jc w:val="center"/>
        <w:rPr>
          <w:b/>
          <w:bCs/>
        </w:rPr>
      </w:pPr>
      <w:r w:rsidRPr="001D4E9C">
        <w:rPr>
          <w:b/>
          <w:bCs/>
        </w:rPr>
        <w:t>1.2.6. Veselība</w:t>
      </w:r>
    </w:p>
    <w:p w14:paraId="5EF5ACAB" w14:textId="77777777" w:rsidR="00DC2406" w:rsidRPr="001D4E9C" w:rsidRDefault="00DC2406" w:rsidP="001D4E9C">
      <w:pPr>
        <w:pStyle w:val="Pamattekstsaratkpi"/>
        <w:jc w:val="center"/>
        <w:rPr>
          <w:b/>
          <w:bCs/>
        </w:rPr>
      </w:pPr>
    </w:p>
    <w:p w14:paraId="11EE0C71" w14:textId="54D153B2" w:rsidR="00055777" w:rsidRDefault="001D4E9C" w:rsidP="001D4E9C">
      <w:pPr>
        <w:pStyle w:val="Pamattekstsaratkpi"/>
      </w:pPr>
      <w:r>
        <w:rPr>
          <w:color w:val="000000"/>
        </w:rPr>
        <w:t>Funkcionālajā kategorijā</w:t>
      </w:r>
      <w:r w:rsidRPr="00615A16">
        <w:t xml:space="preserve"> “</w:t>
      </w:r>
      <w:r>
        <w:t xml:space="preserve">Veselība” </w:t>
      </w:r>
      <w:r w:rsidR="00BA4B48">
        <w:t>paredzēts</w:t>
      </w:r>
      <w:r>
        <w:t xml:space="preserve"> finansējums feldšeru – vecmāšu punktu darbības nodrošināšanai</w:t>
      </w:r>
      <w:r w:rsidR="005A7351">
        <w:t xml:space="preserve"> Alūksnes novada teritorijā</w:t>
      </w:r>
      <w:r>
        <w:t xml:space="preserve">, </w:t>
      </w:r>
      <w:r w:rsidR="005A7351">
        <w:t xml:space="preserve">rezidentiem - </w:t>
      </w:r>
      <w:r>
        <w:t>stipendiātiem veselības jomā.</w:t>
      </w:r>
      <w:r w:rsidR="000F745F">
        <w:t xml:space="preserve"> </w:t>
      </w:r>
    </w:p>
    <w:p w14:paraId="47825075" w14:textId="77777777" w:rsidR="002D1B5F" w:rsidRDefault="002D1B5F" w:rsidP="00F412C9">
      <w:pPr>
        <w:pStyle w:val="Pamattekstsaratkpi"/>
        <w:jc w:val="right"/>
      </w:pPr>
    </w:p>
    <w:p w14:paraId="012A75FE" w14:textId="77777777" w:rsidR="002D1B5F" w:rsidRDefault="002D1B5F" w:rsidP="00F412C9">
      <w:pPr>
        <w:pStyle w:val="Pamattekstsaratkpi"/>
        <w:jc w:val="right"/>
      </w:pPr>
    </w:p>
    <w:p w14:paraId="10E1E6D8" w14:textId="77777777" w:rsidR="002D1B5F" w:rsidRDefault="002D1B5F" w:rsidP="00F412C9">
      <w:pPr>
        <w:pStyle w:val="Pamattekstsaratkpi"/>
        <w:jc w:val="right"/>
      </w:pPr>
    </w:p>
    <w:p w14:paraId="4D9AF494" w14:textId="77777777" w:rsidR="002D1B5F" w:rsidRDefault="002D1B5F" w:rsidP="00F412C9">
      <w:pPr>
        <w:pStyle w:val="Pamattekstsaratkpi"/>
        <w:jc w:val="right"/>
      </w:pPr>
    </w:p>
    <w:p w14:paraId="08BE219E" w14:textId="77777777" w:rsidR="002D1B5F" w:rsidRDefault="002D1B5F" w:rsidP="00F412C9">
      <w:pPr>
        <w:pStyle w:val="Pamattekstsaratkpi"/>
        <w:jc w:val="right"/>
      </w:pPr>
    </w:p>
    <w:p w14:paraId="3710DA25" w14:textId="77777777" w:rsidR="002D1B5F" w:rsidRDefault="002D1B5F" w:rsidP="00F412C9">
      <w:pPr>
        <w:pStyle w:val="Pamattekstsaratkpi"/>
        <w:jc w:val="right"/>
      </w:pPr>
    </w:p>
    <w:p w14:paraId="7D33F656" w14:textId="77777777" w:rsidR="002D1B5F" w:rsidRDefault="002D1B5F" w:rsidP="00F412C9">
      <w:pPr>
        <w:pStyle w:val="Pamattekstsaratkpi"/>
        <w:jc w:val="right"/>
      </w:pPr>
    </w:p>
    <w:p w14:paraId="7C5A29EC" w14:textId="77777777" w:rsidR="002D1B5F" w:rsidRDefault="002D1B5F" w:rsidP="00F412C9">
      <w:pPr>
        <w:pStyle w:val="Pamattekstsaratkpi"/>
        <w:jc w:val="right"/>
      </w:pPr>
    </w:p>
    <w:p w14:paraId="7460093D" w14:textId="4D7E2B91" w:rsidR="00F412C9" w:rsidRDefault="008D3EC2" w:rsidP="00F412C9">
      <w:pPr>
        <w:pStyle w:val="Pamattekstsaratkpi"/>
        <w:jc w:val="right"/>
        <w:rPr>
          <w:bCs/>
        </w:rPr>
      </w:pPr>
      <w:r>
        <w:lastRenderedPageBreak/>
        <w:t>1</w:t>
      </w:r>
      <w:r w:rsidR="000E476F">
        <w:t>3</w:t>
      </w:r>
      <w:r>
        <w:t>.</w:t>
      </w:r>
      <w:r w:rsidR="00F412C9">
        <w:t>attēls</w:t>
      </w:r>
    </w:p>
    <w:p w14:paraId="234F6039" w14:textId="1F29411E" w:rsidR="00F412C9" w:rsidRDefault="00F412C9" w:rsidP="00F412C9">
      <w:pPr>
        <w:pStyle w:val="Pamattekstsaratkpi"/>
        <w:ind w:firstLine="0"/>
        <w:jc w:val="center"/>
        <w:rPr>
          <w:b/>
        </w:rPr>
      </w:pPr>
      <w:r>
        <w:rPr>
          <w:b/>
        </w:rPr>
        <w:t>Veselības 20</w:t>
      </w:r>
      <w:r w:rsidR="004C0EED">
        <w:rPr>
          <w:b/>
        </w:rPr>
        <w:t>2</w:t>
      </w:r>
      <w:r w:rsidR="00693F27">
        <w:rPr>
          <w:b/>
        </w:rPr>
        <w:t>5</w:t>
      </w:r>
      <w:r>
        <w:rPr>
          <w:b/>
        </w:rPr>
        <w:t xml:space="preserve">.gada </w:t>
      </w:r>
      <w:r w:rsidRPr="005D6C75">
        <w:rPr>
          <w:b/>
        </w:rPr>
        <w:t xml:space="preserve">finansējuma </w:t>
      </w:r>
      <w:r>
        <w:rPr>
          <w:b/>
        </w:rPr>
        <w:t>s</w:t>
      </w:r>
      <w:r w:rsidRPr="005D6C75">
        <w:rPr>
          <w:b/>
        </w:rPr>
        <w:t>truktūra</w:t>
      </w:r>
      <w:r>
        <w:rPr>
          <w:b/>
        </w:rPr>
        <w:t xml:space="preserve"> (</w:t>
      </w:r>
      <w:r w:rsidRPr="003063B3">
        <w:rPr>
          <w:b/>
          <w:i/>
        </w:rPr>
        <w:t>euro,</w:t>
      </w:r>
      <w:r>
        <w:rPr>
          <w:b/>
        </w:rPr>
        <w:t xml:space="preserve">  %)</w:t>
      </w:r>
    </w:p>
    <w:p w14:paraId="372B364F" w14:textId="77777777" w:rsidR="00F412C9" w:rsidRDefault="00F412C9" w:rsidP="00F412C9">
      <w:pPr>
        <w:pStyle w:val="Pamattekstsaratkpi"/>
        <w:ind w:firstLine="0"/>
        <w:jc w:val="center"/>
        <w:rPr>
          <w:b/>
        </w:rPr>
      </w:pPr>
      <w:r>
        <w:rPr>
          <w:b/>
          <w:noProof/>
          <w:lang w:eastAsia="lv-LV"/>
        </w:rPr>
        <w:drawing>
          <wp:inline distT="0" distB="0" distL="0" distR="0" wp14:anchorId="6C728AEA" wp14:editId="29CF8EF1">
            <wp:extent cx="5486400" cy="2377440"/>
            <wp:effectExtent l="0" t="0" r="0" b="3810"/>
            <wp:docPr id="13" name="Diagram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CF591B" w14:textId="779645E7" w:rsidR="008D3EC2" w:rsidRDefault="001374DB" w:rsidP="00310E75">
      <w:pPr>
        <w:pStyle w:val="Pamattekstsaratkpi"/>
        <w:rPr>
          <w:bCs/>
        </w:rPr>
      </w:pPr>
      <w:r>
        <w:rPr>
          <w:bCs/>
        </w:rPr>
        <w:t xml:space="preserve">Alūksnes novadā izveidoti </w:t>
      </w:r>
      <w:r w:rsidR="004C0EED">
        <w:rPr>
          <w:bCs/>
        </w:rPr>
        <w:t>7</w:t>
      </w:r>
      <w:r w:rsidR="000F5E2E">
        <w:rPr>
          <w:bCs/>
        </w:rPr>
        <w:t xml:space="preserve"> feldšeru - vecmāšu punkti, no kuriem </w:t>
      </w:r>
      <w:r w:rsidR="00910BB8">
        <w:rPr>
          <w:bCs/>
        </w:rPr>
        <w:t>5</w:t>
      </w:r>
      <w:r w:rsidR="000F5E2E">
        <w:rPr>
          <w:bCs/>
        </w:rPr>
        <w:t xml:space="preserve"> saņem Nacionālā Veselības dienesta līdzfinansējumu</w:t>
      </w:r>
      <w:r w:rsidR="000F745F">
        <w:rPr>
          <w:bCs/>
        </w:rPr>
        <w:t xml:space="preserve">, </w:t>
      </w:r>
      <w:r w:rsidR="00910BB8">
        <w:rPr>
          <w:bCs/>
        </w:rPr>
        <w:t>divus</w:t>
      </w:r>
      <w:r w:rsidR="000F745F">
        <w:rPr>
          <w:bCs/>
        </w:rPr>
        <w:t xml:space="preserve"> feld</w:t>
      </w:r>
      <w:r w:rsidR="00803144">
        <w:rPr>
          <w:bCs/>
        </w:rPr>
        <w:t>š</w:t>
      </w:r>
      <w:r w:rsidR="000F745F">
        <w:rPr>
          <w:bCs/>
        </w:rPr>
        <w:t>eru</w:t>
      </w:r>
      <w:r w:rsidR="001A0E0E">
        <w:rPr>
          <w:bCs/>
        </w:rPr>
        <w:t xml:space="preserve"> </w:t>
      </w:r>
      <w:r w:rsidR="000F745F">
        <w:rPr>
          <w:bCs/>
        </w:rPr>
        <w:t>– vecmāšu punkt</w:t>
      </w:r>
      <w:r w:rsidR="00910BB8">
        <w:rPr>
          <w:bCs/>
        </w:rPr>
        <w:t>us</w:t>
      </w:r>
      <w:r w:rsidR="000F745F">
        <w:rPr>
          <w:bCs/>
        </w:rPr>
        <w:t xml:space="preserve"> </w:t>
      </w:r>
      <w:r w:rsidR="00693F27">
        <w:rPr>
          <w:bCs/>
        </w:rPr>
        <w:t xml:space="preserve">(Kalncempju un Ilzenes pagastā) </w:t>
      </w:r>
      <w:r w:rsidR="00910BB8">
        <w:rPr>
          <w:bCs/>
        </w:rPr>
        <w:t>finansē Alūksnes novada pašvaldība</w:t>
      </w:r>
      <w:r w:rsidR="00803144">
        <w:rPr>
          <w:bCs/>
        </w:rPr>
        <w:t>.</w:t>
      </w:r>
    </w:p>
    <w:p w14:paraId="209A2392" w14:textId="73247029" w:rsidR="00C82F12" w:rsidRDefault="0063654D" w:rsidP="00310E75">
      <w:pPr>
        <w:pStyle w:val="Pamattekstsaratkpi"/>
        <w:rPr>
          <w:bCs/>
        </w:rPr>
      </w:pPr>
      <w:r>
        <w:rPr>
          <w:bCs/>
        </w:rPr>
        <w:t>202</w:t>
      </w:r>
      <w:r w:rsidR="00693F27">
        <w:rPr>
          <w:bCs/>
        </w:rPr>
        <w:t>5</w:t>
      </w:r>
      <w:r>
        <w:rPr>
          <w:bCs/>
        </w:rPr>
        <w:t>.gada budžetā</w:t>
      </w:r>
      <w:r w:rsidR="00310E75">
        <w:rPr>
          <w:bCs/>
        </w:rPr>
        <w:t xml:space="preserve"> </w:t>
      </w:r>
      <w:r>
        <w:rPr>
          <w:bCs/>
        </w:rPr>
        <w:t xml:space="preserve">paredzēts finansējums </w:t>
      </w:r>
      <w:r w:rsidR="00693F27">
        <w:rPr>
          <w:bCs/>
        </w:rPr>
        <w:t xml:space="preserve">diviem </w:t>
      </w:r>
      <w:r>
        <w:rPr>
          <w:bCs/>
        </w:rPr>
        <w:t>rezidentiem -</w:t>
      </w:r>
      <w:r w:rsidR="00310E75">
        <w:rPr>
          <w:bCs/>
        </w:rPr>
        <w:t xml:space="preserve"> stipendiāt</w:t>
      </w:r>
      <w:r>
        <w:rPr>
          <w:bCs/>
        </w:rPr>
        <w:t>ie</w:t>
      </w:r>
      <w:r w:rsidR="005A7351">
        <w:rPr>
          <w:bCs/>
        </w:rPr>
        <w:t>m</w:t>
      </w:r>
      <w:r w:rsidR="00310E75">
        <w:rPr>
          <w:bCs/>
        </w:rPr>
        <w:t xml:space="preserve"> veselības jom</w:t>
      </w:r>
      <w:r w:rsidR="005A7351">
        <w:rPr>
          <w:bCs/>
        </w:rPr>
        <w:t>ā.</w:t>
      </w:r>
      <w:r w:rsidR="00C82F12">
        <w:rPr>
          <w:bCs/>
        </w:rPr>
        <w:t xml:space="preserve"> </w:t>
      </w:r>
    </w:p>
    <w:p w14:paraId="4373E757" w14:textId="6D7288D5" w:rsidR="000E476F" w:rsidRDefault="000E476F" w:rsidP="000E476F">
      <w:pPr>
        <w:pStyle w:val="Pamattekstsaratkpi"/>
      </w:pPr>
      <w:r w:rsidRPr="00A63081">
        <w:rPr>
          <w:bCs/>
        </w:rPr>
        <w:t>Funkcionālās kategorijas “</w:t>
      </w:r>
      <w:r>
        <w:rPr>
          <w:bCs/>
        </w:rPr>
        <w:t>Veselība</w:t>
      </w:r>
      <w:r w:rsidRPr="00A63081">
        <w:rPr>
          <w:bCs/>
        </w:rPr>
        <w:t>”</w:t>
      </w:r>
      <w:r w:rsidRPr="00A63081">
        <w:rPr>
          <w:b/>
        </w:rPr>
        <w:t xml:space="preserve"> </w:t>
      </w:r>
      <w:r>
        <w:t>2025.gada finansējuma struktūra pa ekonomiskās klasifikācijas kodiem apkopota 14</w:t>
      </w:r>
      <w:r w:rsidRPr="00CD4E49">
        <w:t>.attēlā.</w:t>
      </w:r>
    </w:p>
    <w:p w14:paraId="1843F8AC" w14:textId="2A1CF48F" w:rsidR="000E476F" w:rsidRDefault="000E476F" w:rsidP="000E476F">
      <w:pPr>
        <w:pStyle w:val="Pamattekstsaratkpi"/>
        <w:jc w:val="right"/>
        <w:rPr>
          <w:bCs/>
        </w:rPr>
      </w:pPr>
      <w:r>
        <w:rPr>
          <w:bCs/>
        </w:rPr>
        <w:t>14.attēls</w:t>
      </w:r>
    </w:p>
    <w:p w14:paraId="02A79C9B" w14:textId="2FC8906B" w:rsidR="000E476F" w:rsidRDefault="000E476F" w:rsidP="000E476F">
      <w:pPr>
        <w:pStyle w:val="Pamattekstsaratkpi"/>
        <w:ind w:firstLine="0"/>
        <w:jc w:val="center"/>
        <w:rPr>
          <w:b/>
        </w:rPr>
      </w:pPr>
      <w:r>
        <w:rPr>
          <w:b/>
        </w:rPr>
        <w:t xml:space="preserve">Veselības 2025.gada </w:t>
      </w:r>
      <w:r w:rsidRPr="005D6C75">
        <w:rPr>
          <w:b/>
        </w:rPr>
        <w:t xml:space="preserve">finansējuma </w:t>
      </w:r>
      <w:r>
        <w:rPr>
          <w:b/>
        </w:rPr>
        <w:t>sadalījums pa ekonomiskās klasifikācijas kodiem (</w:t>
      </w:r>
      <w:r w:rsidRPr="005159F8">
        <w:rPr>
          <w:b/>
          <w:i/>
        </w:rPr>
        <w:t>euro</w:t>
      </w:r>
      <w:r>
        <w:rPr>
          <w:b/>
        </w:rPr>
        <w:t>, %)</w:t>
      </w:r>
    </w:p>
    <w:p w14:paraId="5DF833F6" w14:textId="622A45F4" w:rsidR="000E476F" w:rsidRDefault="000E476F" w:rsidP="00380A21">
      <w:pPr>
        <w:pStyle w:val="Pamattekstsaratkpi"/>
        <w:ind w:firstLine="0"/>
      </w:pPr>
      <w:r>
        <w:rPr>
          <w:noProof/>
          <w:lang w:eastAsia="lv-LV"/>
        </w:rPr>
        <w:drawing>
          <wp:inline distT="0" distB="0" distL="0" distR="0" wp14:anchorId="0ACA9CAD" wp14:editId="65319EFC">
            <wp:extent cx="5581403" cy="2852420"/>
            <wp:effectExtent l="0" t="0" r="635" b="5080"/>
            <wp:docPr id="48"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EFDB2A" w14:textId="0997F99F" w:rsidR="000E476F" w:rsidRPr="002024E7" w:rsidRDefault="00380A21" w:rsidP="002024E7">
      <w:pPr>
        <w:pStyle w:val="Pamattekstsaratkpi"/>
      </w:pPr>
      <w:r>
        <w:t xml:space="preserve">Lielāko izdevumu daļu sastāda izdevumi atlīdzībai 95 174 EUR, kas ir 58,98% no  funkcionālās kategorijas </w:t>
      </w:r>
      <w:r w:rsidRPr="00615A16">
        <w:t>“</w:t>
      </w:r>
      <w:r>
        <w:t xml:space="preserve">Veselība” plānotā finansējuma,  otrajā vietā ir  izdevumi precēm </w:t>
      </w:r>
      <w:r>
        <w:lastRenderedPageBreak/>
        <w:t xml:space="preserve">un pakalpojumiem 34 590 EUR, kas ir 21,43% no funkcionālās kategorijas </w:t>
      </w:r>
      <w:r w:rsidRPr="00615A16">
        <w:t>“</w:t>
      </w:r>
      <w:r>
        <w:t xml:space="preserve">Veselība” plānotā finansējuma.  </w:t>
      </w:r>
    </w:p>
    <w:p w14:paraId="1F5BC0E3" w14:textId="77777777" w:rsidR="0036745F" w:rsidRDefault="0036745F" w:rsidP="0036745F">
      <w:pPr>
        <w:pStyle w:val="Pamattekstsaratkpi"/>
        <w:jc w:val="center"/>
        <w:rPr>
          <w:b/>
          <w:color w:val="000000"/>
        </w:rPr>
      </w:pPr>
      <w:r w:rsidRPr="0036745F">
        <w:rPr>
          <w:b/>
          <w:bCs/>
        </w:rPr>
        <w:t xml:space="preserve">1.2.7. </w:t>
      </w:r>
      <w:r w:rsidRPr="0036745F">
        <w:rPr>
          <w:b/>
          <w:color w:val="000000"/>
        </w:rPr>
        <w:t>Atpūta, kultūra, sports</w:t>
      </w:r>
    </w:p>
    <w:p w14:paraId="1E039265" w14:textId="77777777" w:rsidR="008D3EC2" w:rsidRDefault="008D3EC2" w:rsidP="0036745F">
      <w:pPr>
        <w:pStyle w:val="Pamattekstsaratkpi"/>
        <w:jc w:val="center"/>
        <w:rPr>
          <w:b/>
          <w:color w:val="000000"/>
        </w:rPr>
      </w:pPr>
    </w:p>
    <w:p w14:paraId="0A13DC93" w14:textId="690008A7" w:rsidR="00AE1956" w:rsidRDefault="00AE1956" w:rsidP="00AE1956">
      <w:pPr>
        <w:pStyle w:val="Pamattekstsaratkpi"/>
      </w:pPr>
      <w:r>
        <w:rPr>
          <w:color w:val="000000"/>
        </w:rPr>
        <w:t>Funkcionālajā kategorijā</w:t>
      </w:r>
      <w:r w:rsidRPr="00615A16">
        <w:t xml:space="preserve"> “</w:t>
      </w:r>
      <w:r>
        <w:t>Atpūta, kultūra</w:t>
      </w:r>
      <w:r w:rsidR="008D3EC2">
        <w:t>,</w:t>
      </w:r>
      <w:r>
        <w:t xml:space="preserve"> sports” </w:t>
      </w:r>
      <w:r w:rsidR="008D3EC2">
        <w:t>paredzēts</w:t>
      </w:r>
      <w:r>
        <w:t xml:space="preserve"> finansējums Alūksnes novada sporta pasākumiem, </w:t>
      </w:r>
      <w:r w:rsidR="0063654D">
        <w:t xml:space="preserve">Alūksnes Sporta centra daļējai uzturēšanai, </w:t>
      </w:r>
      <w:r>
        <w:t xml:space="preserve">pašvaldības atbalstam sporta sasniegumu veicināšanai, Alūksnes </w:t>
      </w:r>
      <w:r w:rsidR="0063654D">
        <w:t>novada</w:t>
      </w:r>
      <w:r>
        <w:t xml:space="preserve"> bibliotēk</w:t>
      </w:r>
      <w:r w:rsidR="0063654D">
        <w:t>as</w:t>
      </w:r>
      <w:r>
        <w:t xml:space="preserve">, </w:t>
      </w:r>
      <w:r w:rsidR="0063654D">
        <w:t xml:space="preserve">Alūksnes novada </w:t>
      </w:r>
      <w:r>
        <w:t>muzej</w:t>
      </w:r>
      <w:r w:rsidR="0063654D">
        <w:t>a</w:t>
      </w:r>
      <w:r>
        <w:t>,</w:t>
      </w:r>
      <w:r w:rsidR="0063654D">
        <w:t xml:space="preserve"> Alūksnes novada</w:t>
      </w:r>
      <w:r>
        <w:t xml:space="preserve"> </w:t>
      </w:r>
      <w:r w:rsidR="0063654D">
        <w:t>K</w:t>
      </w:r>
      <w:r>
        <w:t>ultūras centr</w:t>
      </w:r>
      <w:r w:rsidR="0063654D">
        <w:t>a</w:t>
      </w:r>
      <w:r>
        <w:t xml:space="preserve"> uzturēšanai</w:t>
      </w:r>
      <w:r w:rsidR="0074266F">
        <w:t xml:space="preserve"> un</w:t>
      </w:r>
      <w:r>
        <w:t xml:space="preserve"> tautas kolektīvu darba nodrošināšanai, Alūksnes novada kultūras pasākumu nodrošināšanai, Al</w:t>
      </w:r>
      <w:r w:rsidR="002A1F71">
        <w:t>ūksnes novada viesu uz</w:t>
      </w:r>
      <w:r>
        <w:t xml:space="preserve">ņemšanai, sabiedrisko attiecību </w:t>
      </w:r>
      <w:r w:rsidR="002A1F71">
        <w:t>pasākumiem, novada reklāmas pasākumiem, Alūksnes pilsētas svētkiem</w:t>
      </w:r>
      <w:r w:rsidR="00615D86">
        <w:t xml:space="preserve"> </w:t>
      </w:r>
      <w:r w:rsidR="006E2E3C">
        <w:t>u.c. pasākumu</w:t>
      </w:r>
      <w:r w:rsidR="002A1F71">
        <w:t xml:space="preserve"> īstenošanai.</w:t>
      </w:r>
    </w:p>
    <w:p w14:paraId="1BA74FB2" w14:textId="77777777" w:rsidR="001E7A2A" w:rsidRDefault="001E7A2A" w:rsidP="007105AC">
      <w:pPr>
        <w:pStyle w:val="Pamattekstsaratkpi"/>
        <w:jc w:val="right"/>
      </w:pPr>
    </w:p>
    <w:p w14:paraId="7459D507" w14:textId="3EA03EA9" w:rsidR="002A1F71" w:rsidRDefault="0063654D" w:rsidP="007105AC">
      <w:pPr>
        <w:pStyle w:val="Pamattekstsaratkpi"/>
        <w:jc w:val="right"/>
        <w:rPr>
          <w:bCs/>
        </w:rPr>
      </w:pPr>
      <w:r>
        <w:t>1</w:t>
      </w:r>
      <w:r w:rsidR="001E7A2A">
        <w:t>5</w:t>
      </w:r>
      <w:r w:rsidR="008D3EC2">
        <w:t>.</w:t>
      </w:r>
      <w:r w:rsidR="002A1F71">
        <w:t>attēls</w:t>
      </w:r>
    </w:p>
    <w:p w14:paraId="354E69B3" w14:textId="0D899C58" w:rsidR="002A1F71" w:rsidRDefault="00BE2038" w:rsidP="002A1F71">
      <w:pPr>
        <w:pStyle w:val="Pamattekstsaratkpi"/>
        <w:ind w:firstLine="0"/>
        <w:jc w:val="center"/>
        <w:rPr>
          <w:b/>
        </w:rPr>
      </w:pPr>
      <w:r>
        <w:rPr>
          <w:b/>
        </w:rPr>
        <w:t>Atpūtas, kultūras, sporta 202</w:t>
      </w:r>
      <w:r w:rsidR="0035324E">
        <w:rPr>
          <w:b/>
        </w:rPr>
        <w:t>5</w:t>
      </w:r>
      <w:r w:rsidR="002A1F71">
        <w:rPr>
          <w:b/>
        </w:rPr>
        <w:t xml:space="preserve">.gada </w:t>
      </w:r>
      <w:r w:rsidR="002A1F71" w:rsidRPr="005D6C75">
        <w:rPr>
          <w:b/>
        </w:rPr>
        <w:t xml:space="preserve">finansējuma </w:t>
      </w:r>
      <w:r w:rsidR="002A1F71">
        <w:rPr>
          <w:b/>
        </w:rPr>
        <w:t>s</w:t>
      </w:r>
      <w:r w:rsidR="002A1F71" w:rsidRPr="005D6C75">
        <w:rPr>
          <w:b/>
        </w:rPr>
        <w:t>truktūra</w:t>
      </w:r>
      <w:r w:rsidR="002A1F71">
        <w:rPr>
          <w:b/>
        </w:rPr>
        <w:t xml:space="preserve"> (</w:t>
      </w:r>
      <w:r w:rsidR="002A1F71" w:rsidRPr="003063B3">
        <w:rPr>
          <w:b/>
          <w:i/>
        </w:rPr>
        <w:t>euro,</w:t>
      </w:r>
      <w:r w:rsidR="002A1F71">
        <w:rPr>
          <w:b/>
        </w:rPr>
        <w:t xml:space="preserve">  %)</w:t>
      </w:r>
    </w:p>
    <w:p w14:paraId="1C39D11F" w14:textId="77777777" w:rsidR="00DF7830" w:rsidRDefault="00DF7830" w:rsidP="002A1F71">
      <w:pPr>
        <w:pStyle w:val="Pamattekstsaratkpi"/>
        <w:ind w:firstLine="0"/>
        <w:jc w:val="center"/>
        <w:rPr>
          <w:b/>
        </w:rPr>
      </w:pPr>
    </w:p>
    <w:p w14:paraId="7118449C" w14:textId="77777777" w:rsidR="00DF7830" w:rsidRDefault="00DF7830" w:rsidP="002A1F71">
      <w:pPr>
        <w:pStyle w:val="Pamattekstsaratkpi"/>
        <w:ind w:firstLine="0"/>
        <w:jc w:val="center"/>
        <w:rPr>
          <w:b/>
        </w:rPr>
      </w:pPr>
    </w:p>
    <w:p w14:paraId="4B0D1746" w14:textId="77777777" w:rsidR="002A1F71" w:rsidRDefault="002A1F71" w:rsidP="00C82F12">
      <w:pPr>
        <w:pStyle w:val="Pamattekstsaratkpi"/>
        <w:ind w:firstLine="0"/>
        <w:rPr>
          <w:b/>
          <w:color w:val="000000"/>
        </w:rPr>
      </w:pPr>
      <w:r>
        <w:rPr>
          <w:b/>
          <w:noProof/>
          <w:color w:val="000000"/>
          <w:lang w:eastAsia="lv-LV"/>
        </w:rPr>
        <w:drawing>
          <wp:inline distT="0" distB="0" distL="0" distR="0" wp14:anchorId="4655193B" wp14:editId="39BA90B5">
            <wp:extent cx="5486400" cy="2887980"/>
            <wp:effectExtent l="0" t="0" r="0" b="7620"/>
            <wp:docPr id="14"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42A2FC" w14:textId="3F314613" w:rsidR="00BE2038" w:rsidRDefault="00587D4F" w:rsidP="00587D4F">
      <w:pPr>
        <w:pStyle w:val="Pamattekstsaratkpi"/>
      </w:pPr>
      <w:r w:rsidRPr="00587D4F">
        <w:rPr>
          <w:bCs/>
        </w:rPr>
        <w:t>Funkcionālajā kategorijā</w:t>
      </w:r>
      <w:r>
        <w:rPr>
          <w:bCs/>
        </w:rPr>
        <w:t xml:space="preserve"> “Sports un atpūta” </w:t>
      </w:r>
      <w:r w:rsidR="001B3B4A">
        <w:rPr>
          <w:bCs/>
        </w:rPr>
        <w:t>paredzēts</w:t>
      </w:r>
      <w:r>
        <w:rPr>
          <w:bCs/>
        </w:rPr>
        <w:t xml:space="preserve"> finansējums Alūksnes novada sporta pasākumiem, </w:t>
      </w:r>
      <w:r w:rsidR="00811743">
        <w:rPr>
          <w:bCs/>
        </w:rPr>
        <w:t xml:space="preserve">Alūksnes Sporta centra daļējai uzturēšanai, </w:t>
      </w:r>
      <w:r>
        <w:t>pašvaldības atbalsta</w:t>
      </w:r>
      <w:r w:rsidR="001B3B4A">
        <w:t>m</w:t>
      </w:r>
      <w:r>
        <w:t xml:space="preserve"> sporta sasnieg</w:t>
      </w:r>
      <w:r w:rsidR="001B3B4A">
        <w:t xml:space="preserve">umu veicināšanai, </w:t>
      </w:r>
      <w:r w:rsidR="00E2457F">
        <w:t xml:space="preserve">Igaunijas – Latvijas (EST-LAT) pārrobežas programmas projekta “Sports visiem” </w:t>
      </w:r>
      <w:r w:rsidR="00811743">
        <w:t>īstenošanai.</w:t>
      </w:r>
    </w:p>
    <w:p w14:paraId="70F681A8" w14:textId="77777777" w:rsidR="002D1B5F" w:rsidRDefault="002D1B5F" w:rsidP="00790A1C">
      <w:pPr>
        <w:pStyle w:val="Pamattekstsaratkpi"/>
        <w:jc w:val="right"/>
      </w:pPr>
    </w:p>
    <w:p w14:paraId="0F539E2B" w14:textId="77777777" w:rsidR="002D1B5F" w:rsidRDefault="002D1B5F" w:rsidP="00790A1C">
      <w:pPr>
        <w:pStyle w:val="Pamattekstsaratkpi"/>
        <w:jc w:val="right"/>
      </w:pPr>
    </w:p>
    <w:p w14:paraId="6D7FBEE2" w14:textId="77777777" w:rsidR="002D1B5F" w:rsidRDefault="002D1B5F" w:rsidP="00790A1C">
      <w:pPr>
        <w:pStyle w:val="Pamattekstsaratkpi"/>
        <w:jc w:val="right"/>
      </w:pPr>
    </w:p>
    <w:p w14:paraId="7818D35D" w14:textId="77777777" w:rsidR="002D1B5F" w:rsidRDefault="002D1B5F" w:rsidP="00790A1C">
      <w:pPr>
        <w:pStyle w:val="Pamattekstsaratkpi"/>
        <w:jc w:val="right"/>
      </w:pPr>
    </w:p>
    <w:p w14:paraId="122E145C" w14:textId="58CAD34B" w:rsidR="00587D4F" w:rsidRDefault="001B3B4A" w:rsidP="00790A1C">
      <w:pPr>
        <w:pStyle w:val="Pamattekstsaratkpi"/>
        <w:jc w:val="right"/>
        <w:rPr>
          <w:bCs/>
        </w:rPr>
      </w:pPr>
      <w:r>
        <w:lastRenderedPageBreak/>
        <w:t>1</w:t>
      </w:r>
      <w:r w:rsidR="008D30A3">
        <w:t>6</w:t>
      </w:r>
      <w:r>
        <w:t>.</w:t>
      </w:r>
      <w:r w:rsidR="00587D4F">
        <w:t>attēls</w:t>
      </w:r>
    </w:p>
    <w:p w14:paraId="0CCFB596" w14:textId="3990F902" w:rsidR="00790A1C" w:rsidRDefault="009472B5" w:rsidP="00790A1C">
      <w:pPr>
        <w:pStyle w:val="Pamattekstsaratkpi"/>
        <w:ind w:firstLine="0"/>
        <w:jc w:val="center"/>
        <w:rPr>
          <w:b/>
        </w:rPr>
      </w:pPr>
      <w:r>
        <w:rPr>
          <w:b/>
        </w:rPr>
        <w:t>Sporta un atpūtas 202</w:t>
      </w:r>
      <w:r w:rsidR="00BA28CF">
        <w:rPr>
          <w:b/>
        </w:rPr>
        <w:t>5</w:t>
      </w:r>
      <w:r w:rsidR="00587D4F">
        <w:rPr>
          <w:b/>
        </w:rPr>
        <w:t xml:space="preserve">.gada </w:t>
      </w:r>
      <w:r w:rsidR="00587D4F" w:rsidRPr="005D6C75">
        <w:rPr>
          <w:b/>
        </w:rPr>
        <w:t xml:space="preserve">finansējuma </w:t>
      </w:r>
      <w:r w:rsidR="00587D4F">
        <w:rPr>
          <w:b/>
        </w:rPr>
        <w:t>s</w:t>
      </w:r>
      <w:r w:rsidR="00587D4F" w:rsidRPr="005D6C75">
        <w:rPr>
          <w:b/>
        </w:rPr>
        <w:t>truktūra</w:t>
      </w:r>
      <w:r w:rsidR="00587D4F">
        <w:rPr>
          <w:b/>
        </w:rPr>
        <w:t xml:space="preserve"> (</w:t>
      </w:r>
      <w:r w:rsidR="00587D4F" w:rsidRPr="003063B3">
        <w:rPr>
          <w:b/>
          <w:i/>
        </w:rPr>
        <w:t>euro,</w:t>
      </w:r>
      <w:r w:rsidR="00587D4F">
        <w:rPr>
          <w:b/>
        </w:rPr>
        <w:t xml:space="preserve">  %)</w:t>
      </w:r>
    </w:p>
    <w:p w14:paraId="535E3240" w14:textId="6F5BA8D3" w:rsidR="003075AB" w:rsidRPr="00E2457F" w:rsidRDefault="00790A1C" w:rsidP="00E2457F">
      <w:pPr>
        <w:pStyle w:val="Pamattekstsaratkpi"/>
        <w:ind w:firstLine="0"/>
        <w:jc w:val="center"/>
      </w:pPr>
      <w:r>
        <w:rPr>
          <w:bCs/>
          <w:noProof/>
          <w:lang w:eastAsia="lv-LV"/>
        </w:rPr>
        <w:drawing>
          <wp:inline distT="0" distB="0" distL="0" distR="0" wp14:anchorId="5E2DE0EF" wp14:editId="328BABEE">
            <wp:extent cx="5486400" cy="3189427"/>
            <wp:effectExtent l="0" t="0" r="0" b="0"/>
            <wp:docPr id="15"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38A934" w14:textId="77777777" w:rsidR="008D30A3" w:rsidRDefault="008D30A3" w:rsidP="00B23981">
      <w:pPr>
        <w:pStyle w:val="Pamattekstsaratkpi"/>
        <w:ind w:left="1134" w:hanging="567"/>
        <w:rPr>
          <w:bCs/>
        </w:rPr>
      </w:pPr>
    </w:p>
    <w:p w14:paraId="2F633D58" w14:textId="77777777" w:rsidR="008D30A3" w:rsidRDefault="008D30A3" w:rsidP="00B23981">
      <w:pPr>
        <w:pStyle w:val="Pamattekstsaratkpi"/>
        <w:ind w:left="1134" w:hanging="567"/>
        <w:rPr>
          <w:bCs/>
        </w:rPr>
      </w:pPr>
    </w:p>
    <w:p w14:paraId="246E59F9" w14:textId="5BE65BF9" w:rsidR="00AD3B2E" w:rsidRDefault="00B055BF" w:rsidP="00B23981">
      <w:pPr>
        <w:pStyle w:val="Pamattekstsaratkpi"/>
        <w:ind w:left="1134" w:hanging="567"/>
        <w:rPr>
          <w:bCs/>
        </w:rPr>
      </w:pPr>
      <w:r>
        <w:rPr>
          <w:bCs/>
        </w:rPr>
        <w:t>Funkcionālajā kategorijā “Alūksnes novada sporta pasākumi” paredzēts finansējums:</w:t>
      </w:r>
    </w:p>
    <w:p w14:paraId="387E617A" w14:textId="3374EE62" w:rsidR="00AD3B2E" w:rsidRPr="00635D2F" w:rsidRDefault="00A32A5A" w:rsidP="00F00F66">
      <w:pPr>
        <w:pStyle w:val="Pamattekstsaratkpi"/>
        <w:numPr>
          <w:ilvl w:val="0"/>
          <w:numId w:val="21"/>
        </w:numPr>
        <w:rPr>
          <w:bCs/>
        </w:rPr>
      </w:pPr>
      <w:r w:rsidRPr="00635D2F">
        <w:rPr>
          <w:bCs/>
        </w:rPr>
        <w:t xml:space="preserve">Latvijas un </w:t>
      </w:r>
      <w:r w:rsidR="00AD3B2E" w:rsidRPr="00635D2F">
        <w:rPr>
          <w:bCs/>
        </w:rPr>
        <w:t>A</w:t>
      </w:r>
      <w:r w:rsidR="00B055BF" w:rsidRPr="00635D2F">
        <w:rPr>
          <w:bCs/>
        </w:rPr>
        <w:t>lūksnes novada čempionātiem</w:t>
      </w:r>
      <w:r w:rsidR="00F00F66" w:rsidRPr="00635D2F">
        <w:rPr>
          <w:bCs/>
        </w:rPr>
        <w:t xml:space="preserve"> </w:t>
      </w:r>
      <w:r w:rsidR="001F256F" w:rsidRPr="00635D2F">
        <w:rPr>
          <w:bCs/>
        </w:rPr>
        <w:t>basketbolā,</w:t>
      </w:r>
      <w:r w:rsidR="00F00F66" w:rsidRPr="00635D2F">
        <w:rPr>
          <w:bCs/>
        </w:rPr>
        <w:t xml:space="preserve"> </w:t>
      </w:r>
      <w:r w:rsidR="00B055BF" w:rsidRPr="00635D2F">
        <w:rPr>
          <w:bCs/>
        </w:rPr>
        <w:t>ga</w:t>
      </w:r>
      <w:r w:rsidR="007A08A9" w:rsidRPr="00635D2F">
        <w:rPr>
          <w:bCs/>
        </w:rPr>
        <w:t>l</w:t>
      </w:r>
      <w:r w:rsidR="00B055BF" w:rsidRPr="00635D2F">
        <w:rPr>
          <w:bCs/>
        </w:rPr>
        <w:t xml:space="preserve">da tenisā, </w:t>
      </w:r>
      <w:r w:rsidR="00C75DFB" w:rsidRPr="00635D2F">
        <w:rPr>
          <w:bCs/>
        </w:rPr>
        <w:t>džudo</w:t>
      </w:r>
      <w:r w:rsidR="00ED42F8" w:rsidRPr="00635D2F">
        <w:rPr>
          <w:bCs/>
        </w:rPr>
        <w:t xml:space="preserve">, </w:t>
      </w:r>
      <w:r w:rsidR="00B055BF" w:rsidRPr="00635D2F">
        <w:rPr>
          <w:bCs/>
        </w:rPr>
        <w:t>orientēšanā</w:t>
      </w:r>
      <w:r w:rsidR="00635D2F" w:rsidRPr="00635D2F">
        <w:rPr>
          <w:bCs/>
        </w:rPr>
        <w:t xml:space="preserve">, Latvijas </w:t>
      </w:r>
      <w:proofErr w:type="spellStart"/>
      <w:r w:rsidR="00635D2F" w:rsidRPr="00635D2F">
        <w:rPr>
          <w:bCs/>
        </w:rPr>
        <w:t>pump</w:t>
      </w:r>
      <w:proofErr w:type="spellEnd"/>
      <w:r w:rsidR="00635D2F" w:rsidRPr="00635D2F">
        <w:rPr>
          <w:bCs/>
        </w:rPr>
        <w:t xml:space="preserve"> </w:t>
      </w:r>
      <w:proofErr w:type="spellStart"/>
      <w:r w:rsidR="00635D2F" w:rsidRPr="00635D2F">
        <w:rPr>
          <w:bCs/>
        </w:rPr>
        <w:t>track</w:t>
      </w:r>
      <w:proofErr w:type="spellEnd"/>
      <w:r w:rsidR="00635D2F" w:rsidRPr="00635D2F">
        <w:rPr>
          <w:bCs/>
        </w:rPr>
        <w:t xml:space="preserve"> čempionātam u.c.</w:t>
      </w:r>
      <w:r w:rsidR="00AD1280" w:rsidRPr="00635D2F">
        <w:rPr>
          <w:bCs/>
        </w:rPr>
        <w:t>;</w:t>
      </w:r>
    </w:p>
    <w:p w14:paraId="636E4BC0" w14:textId="3BA65944" w:rsidR="00B055BF" w:rsidRPr="00635D2F" w:rsidRDefault="00B055BF" w:rsidP="00F00F66">
      <w:pPr>
        <w:pStyle w:val="Pamattekstsaratkpi"/>
        <w:numPr>
          <w:ilvl w:val="0"/>
          <w:numId w:val="21"/>
        </w:numPr>
        <w:rPr>
          <w:bCs/>
        </w:rPr>
      </w:pPr>
      <w:r w:rsidRPr="00635D2F">
        <w:rPr>
          <w:bCs/>
        </w:rPr>
        <w:t>tautas sporta pasākumiem</w:t>
      </w:r>
      <w:r w:rsidR="00DF7830" w:rsidRPr="00635D2F">
        <w:rPr>
          <w:bCs/>
        </w:rPr>
        <w:t>,</w:t>
      </w:r>
      <w:r w:rsidRPr="00635D2F">
        <w:rPr>
          <w:bCs/>
        </w:rPr>
        <w:t xml:space="preserve"> </w:t>
      </w:r>
      <w:r w:rsidR="00357979" w:rsidRPr="00635D2F">
        <w:rPr>
          <w:bCs/>
        </w:rPr>
        <w:t xml:space="preserve">kā </w:t>
      </w:r>
      <w:r w:rsidRPr="00635D2F">
        <w:rPr>
          <w:bCs/>
        </w:rPr>
        <w:t>parka skrējienu seriāls,</w:t>
      </w:r>
      <w:r w:rsidR="00F74E7A" w:rsidRPr="00635D2F">
        <w:rPr>
          <w:bCs/>
        </w:rPr>
        <w:t xml:space="preserve"> krosa skriešanas seriāls “Mizojam ka prieks”,</w:t>
      </w:r>
      <w:r w:rsidRPr="00635D2F">
        <w:rPr>
          <w:bCs/>
        </w:rPr>
        <w:t xml:space="preserve"> kalnu velosipēdistu sacensības “Līkloči papardēs”,</w:t>
      </w:r>
      <w:r w:rsidR="00F00F66" w:rsidRPr="00635D2F">
        <w:rPr>
          <w:bCs/>
        </w:rPr>
        <w:t xml:space="preserve"> Liepnas nakts volejbols, suņu sporta sacensību seriāls, “Kristera kausa” izcīņa pludmales volejbolā, sporta dienas Zaķusalā, sporta un prāta spēles “Ilzene 202</w:t>
      </w:r>
      <w:r w:rsidR="00A32A5A" w:rsidRPr="00635D2F">
        <w:rPr>
          <w:bCs/>
        </w:rPr>
        <w:t>4</w:t>
      </w:r>
      <w:r w:rsidR="00F00F66" w:rsidRPr="00635D2F">
        <w:rPr>
          <w:bCs/>
        </w:rPr>
        <w:t xml:space="preserve">”, disku golfa sacensības “Mežinieku kauss”, </w:t>
      </w:r>
      <w:proofErr w:type="spellStart"/>
      <w:r w:rsidR="00AD1280" w:rsidRPr="00635D2F">
        <w:rPr>
          <w:bCs/>
        </w:rPr>
        <w:t>M</w:t>
      </w:r>
      <w:r w:rsidR="00A32A5A" w:rsidRPr="00635D2F">
        <w:rPr>
          <w:bCs/>
        </w:rPr>
        <w:t>amanet</w:t>
      </w:r>
      <w:proofErr w:type="spellEnd"/>
      <w:r w:rsidR="00A32A5A" w:rsidRPr="00635D2F">
        <w:rPr>
          <w:bCs/>
        </w:rPr>
        <w:t xml:space="preserve"> sacensības, </w:t>
      </w:r>
      <w:r w:rsidR="00ED42F8" w:rsidRPr="00635D2F">
        <w:rPr>
          <w:bCs/>
        </w:rPr>
        <w:t>tradic</w:t>
      </w:r>
      <w:r w:rsidR="00635D2F" w:rsidRPr="00635D2F">
        <w:rPr>
          <w:bCs/>
        </w:rPr>
        <w:t xml:space="preserve">ionāls Ziemassvētku </w:t>
      </w:r>
      <w:proofErr w:type="spellStart"/>
      <w:r w:rsidR="00635D2F" w:rsidRPr="00635D2F">
        <w:rPr>
          <w:bCs/>
        </w:rPr>
        <w:t>paskrējiens</w:t>
      </w:r>
      <w:proofErr w:type="spellEnd"/>
      <w:r w:rsidR="00ED42F8" w:rsidRPr="00635D2F">
        <w:rPr>
          <w:bCs/>
        </w:rPr>
        <w:t xml:space="preserve"> </w:t>
      </w:r>
      <w:r w:rsidR="00635D2F" w:rsidRPr="00635D2F">
        <w:rPr>
          <w:bCs/>
        </w:rPr>
        <w:t>u.c.</w:t>
      </w:r>
      <w:r w:rsidR="00AD1280" w:rsidRPr="00635D2F">
        <w:rPr>
          <w:bCs/>
        </w:rPr>
        <w:t>;</w:t>
      </w:r>
    </w:p>
    <w:p w14:paraId="195CFB11" w14:textId="0C0BB364" w:rsidR="00AD3B2E" w:rsidRPr="00635D2F" w:rsidRDefault="00AD3B2E" w:rsidP="00594BBA">
      <w:pPr>
        <w:pStyle w:val="Pamattekstsaratkpi"/>
        <w:numPr>
          <w:ilvl w:val="0"/>
          <w:numId w:val="21"/>
        </w:numPr>
        <w:ind w:hanging="513"/>
        <w:rPr>
          <w:bCs/>
        </w:rPr>
      </w:pPr>
      <w:r w:rsidRPr="00635D2F">
        <w:rPr>
          <w:bCs/>
        </w:rPr>
        <w:t xml:space="preserve">starptautiska mēroga sacensībām autorallijā </w:t>
      </w:r>
      <w:r w:rsidR="001F256F" w:rsidRPr="00635D2F">
        <w:rPr>
          <w:bCs/>
        </w:rPr>
        <w:t>“</w:t>
      </w:r>
      <w:proofErr w:type="spellStart"/>
      <w:r w:rsidR="001F256F" w:rsidRPr="00635D2F">
        <w:rPr>
          <w:bCs/>
        </w:rPr>
        <w:t>Rally</w:t>
      </w:r>
      <w:proofErr w:type="spellEnd"/>
      <w:r w:rsidR="001F256F" w:rsidRPr="00635D2F">
        <w:rPr>
          <w:bCs/>
        </w:rPr>
        <w:t xml:space="preserve"> Alūksne 202</w:t>
      </w:r>
      <w:r w:rsidR="00635D2F" w:rsidRPr="00635D2F">
        <w:rPr>
          <w:bCs/>
        </w:rPr>
        <w:t>6</w:t>
      </w:r>
      <w:r w:rsidR="001F256F" w:rsidRPr="00635D2F">
        <w:rPr>
          <w:bCs/>
        </w:rPr>
        <w:t>”</w:t>
      </w:r>
      <w:r w:rsidR="0080578A" w:rsidRPr="00635D2F">
        <w:rPr>
          <w:bCs/>
        </w:rPr>
        <w:t xml:space="preserve">, </w:t>
      </w:r>
      <w:r w:rsidR="00635D2F" w:rsidRPr="00635D2F">
        <w:rPr>
          <w:bCs/>
        </w:rPr>
        <w:t>Latvijas 3 x3 basketbola posma sacensībām</w:t>
      </w:r>
      <w:r w:rsidRPr="00635D2F">
        <w:rPr>
          <w:bCs/>
        </w:rPr>
        <w:t xml:space="preserve">, </w:t>
      </w:r>
      <w:r w:rsidR="00635D2F" w:rsidRPr="00635D2F">
        <w:rPr>
          <w:bCs/>
        </w:rPr>
        <w:t>Eiropas</w:t>
      </w:r>
      <w:r w:rsidRPr="00635D2F">
        <w:rPr>
          <w:bCs/>
        </w:rPr>
        <w:t xml:space="preserve"> čempionātam ūdens motosport</w:t>
      </w:r>
      <w:r w:rsidR="001F256F" w:rsidRPr="00635D2F">
        <w:rPr>
          <w:bCs/>
        </w:rPr>
        <w:t>ā, džudo Ziemassvētku turnīram,</w:t>
      </w:r>
      <w:r w:rsidR="00F74E7A" w:rsidRPr="00635D2F">
        <w:rPr>
          <w:bCs/>
        </w:rPr>
        <w:t xml:space="preserve"> makšķerēšanā “</w:t>
      </w:r>
      <w:proofErr w:type="spellStart"/>
      <w:r w:rsidR="00F74E7A" w:rsidRPr="00635D2F">
        <w:rPr>
          <w:bCs/>
        </w:rPr>
        <w:t>Ilgāja</w:t>
      </w:r>
      <w:proofErr w:type="spellEnd"/>
      <w:r w:rsidR="00F74E7A" w:rsidRPr="00635D2F">
        <w:rPr>
          <w:bCs/>
        </w:rPr>
        <w:t xml:space="preserve"> zivtiņa 202</w:t>
      </w:r>
      <w:r w:rsidR="00635D2F" w:rsidRPr="00635D2F">
        <w:rPr>
          <w:bCs/>
        </w:rPr>
        <w:t>5</w:t>
      </w:r>
      <w:r w:rsidR="00F74E7A" w:rsidRPr="00635D2F">
        <w:rPr>
          <w:bCs/>
        </w:rPr>
        <w:t>”</w:t>
      </w:r>
      <w:r w:rsidR="00C75DFB" w:rsidRPr="00635D2F">
        <w:rPr>
          <w:bCs/>
        </w:rPr>
        <w:t>,</w:t>
      </w:r>
      <w:r w:rsidR="001F256F" w:rsidRPr="00635D2F">
        <w:rPr>
          <w:bCs/>
        </w:rPr>
        <w:t xml:space="preserve"> </w:t>
      </w:r>
      <w:r w:rsidR="009472B5" w:rsidRPr="00635D2F">
        <w:rPr>
          <w:bCs/>
        </w:rPr>
        <w:t>Latvijas kausam triatlonā,</w:t>
      </w:r>
      <w:r w:rsidR="0067603F" w:rsidRPr="00635D2F">
        <w:rPr>
          <w:bCs/>
        </w:rPr>
        <w:t xml:space="preserve"> VIVUS MTB kalnu </w:t>
      </w:r>
      <w:proofErr w:type="spellStart"/>
      <w:r w:rsidR="0067603F" w:rsidRPr="00635D2F">
        <w:rPr>
          <w:bCs/>
        </w:rPr>
        <w:t>velosacensībām</w:t>
      </w:r>
      <w:proofErr w:type="spellEnd"/>
      <w:r w:rsidR="00ED42F8" w:rsidRPr="00635D2F">
        <w:rPr>
          <w:bCs/>
        </w:rPr>
        <w:t xml:space="preserve"> u.c.</w:t>
      </w:r>
      <w:r w:rsidR="00AD1280" w:rsidRPr="00635D2F">
        <w:rPr>
          <w:bCs/>
        </w:rPr>
        <w:t>;</w:t>
      </w:r>
    </w:p>
    <w:p w14:paraId="1F186763" w14:textId="77777777" w:rsidR="00D81A39" w:rsidRDefault="00B23981" w:rsidP="00B23981">
      <w:pPr>
        <w:pStyle w:val="Pamattekstsaratkpi"/>
        <w:numPr>
          <w:ilvl w:val="0"/>
          <w:numId w:val="21"/>
        </w:numPr>
        <w:ind w:hanging="513"/>
        <w:rPr>
          <w:bCs/>
        </w:rPr>
      </w:pPr>
      <w:r>
        <w:rPr>
          <w:bCs/>
        </w:rPr>
        <w:t>n</w:t>
      </w:r>
      <w:r w:rsidR="00AD3B2E">
        <w:rPr>
          <w:bCs/>
        </w:rPr>
        <w:t xml:space="preserve">ovada sportistu dalībai </w:t>
      </w:r>
      <w:r w:rsidR="00D81A39">
        <w:rPr>
          <w:bCs/>
        </w:rPr>
        <w:t>sacensībās.</w:t>
      </w:r>
    </w:p>
    <w:p w14:paraId="55977604" w14:textId="07EF87FC" w:rsidR="00BE58E7" w:rsidRPr="00635D2F" w:rsidRDefault="00285D2F" w:rsidP="00635D2F">
      <w:pPr>
        <w:pStyle w:val="Pamattekstsaratkpi"/>
        <w:ind w:firstLine="567"/>
      </w:pPr>
      <w:r>
        <w:rPr>
          <w:bCs/>
        </w:rPr>
        <w:t xml:space="preserve">Funkcionālajā </w:t>
      </w:r>
      <w:r w:rsidR="0082703B">
        <w:rPr>
          <w:bCs/>
        </w:rPr>
        <w:t>kategorijā</w:t>
      </w:r>
      <w:r>
        <w:rPr>
          <w:bCs/>
        </w:rPr>
        <w:t xml:space="preserve"> “Bibliotēkas” paredzēts finansējums Alūksnes</w:t>
      </w:r>
      <w:r w:rsidR="00F477BD">
        <w:rPr>
          <w:bCs/>
        </w:rPr>
        <w:t xml:space="preserve"> novada </w:t>
      </w:r>
      <w:r>
        <w:rPr>
          <w:bCs/>
        </w:rPr>
        <w:t xml:space="preserve"> bibliotēkas uzturēšanai</w:t>
      </w:r>
      <w:r w:rsidR="00F477BD">
        <w:rPr>
          <w:bCs/>
        </w:rPr>
        <w:t>.</w:t>
      </w:r>
    </w:p>
    <w:p w14:paraId="7C1F833E" w14:textId="77777777" w:rsidR="002D1B5F" w:rsidRDefault="002D1B5F" w:rsidP="00C71322">
      <w:pPr>
        <w:pStyle w:val="Pamattekstsaratkpi"/>
        <w:ind w:firstLine="567"/>
        <w:jc w:val="right"/>
        <w:rPr>
          <w:bCs/>
        </w:rPr>
      </w:pPr>
    </w:p>
    <w:p w14:paraId="35C0F92E" w14:textId="77777777" w:rsidR="002D1B5F" w:rsidRDefault="002D1B5F" w:rsidP="00C71322">
      <w:pPr>
        <w:pStyle w:val="Pamattekstsaratkpi"/>
        <w:ind w:firstLine="567"/>
        <w:jc w:val="right"/>
        <w:rPr>
          <w:bCs/>
        </w:rPr>
      </w:pPr>
    </w:p>
    <w:p w14:paraId="53F70D17" w14:textId="77777777" w:rsidR="002D1B5F" w:rsidRDefault="002D1B5F" w:rsidP="00C71322">
      <w:pPr>
        <w:pStyle w:val="Pamattekstsaratkpi"/>
        <w:ind w:firstLine="567"/>
        <w:jc w:val="right"/>
        <w:rPr>
          <w:bCs/>
        </w:rPr>
      </w:pPr>
    </w:p>
    <w:p w14:paraId="14C506EB" w14:textId="47243AF8" w:rsidR="0082703B" w:rsidRDefault="00DB22DC" w:rsidP="00C71322">
      <w:pPr>
        <w:pStyle w:val="Pamattekstsaratkpi"/>
        <w:ind w:firstLine="567"/>
        <w:jc w:val="right"/>
        <w:rPr>
          <w:bCs/>
        </w:rPr>
      </w:pPr>
      <w:r>
        <w:rPr>
          <w:bCs/>
        </w:rPr>
        <w:lastRenderedPageBreak/>
        <w:t>1</w:t>
      </w:r>
      <w:r w:rsidR="008D30A3">
        <w:rPr>
          <w:bCs/>
        </w:rPr>
        <w:t>7</w:t>
      </w:r>
      <w:r>
        <w:rPr>
          <w:bCs/>
        </w:rPr>
        <w:t>.</w:t>
      </w:r>
      <w:r w:rsidR="0082703B">
        <w:rPr>
          <w:bCs/>
        </w:rPr>
        <w:t>attēls</w:t>
      </w:r>
    </w:p>
    <w:p w14:paraId="65A72356" w14:textId="3AF7648A" w:rsidR="0082703B" w:rsidRPr="0082703B" w:rsidRDefault="00F477BD" w:rsidP="001B6A01">
      <w:pPr>
        <w:pStyle w:val="Pamattekstsaratkpi"/>
        <w:ind w:firstLine="0"/>
        <w:jc w:val="center"/>
        <w:rPr>
          <w:b/>
          <w:bCs/>
        </w:rPr>
      </w:pPr>
      <w:r>
        <w:rPr>
          <w:b/>
          <w:bCs/>
        </w:rPr>
        <w:t>Alūksnes novada bibliotēkas</w:t>
      </w:r>
      <w:r w:rsidR="00594BBA">
        <w:rPr>
          <w:b/>
          <w:bCs/>
        </w:rPr>
        <w:t xml:space="preserve"> 202</w:t>
      </w:r>
      <w:r w:rsidR="008D30A3">
        <w:rPr>
          <w:b/>
          <w:bCs/>
        </w:rPr>
        <w:t>5</w:t>
      </w:r>
      <w:r w:rsidR="0082703B" w:rsidRPr="0082703B">
        <w:rPr>
          <w:b/>
          <w:bCs/>
        </w:rPr>
        <w:t>.gada finansējum</w:t>
      </w:r>
      <w:r w:rsidR="00C82F12">
        <w:rPr>
          <w:b/>
          <w:bCs/>
        </w:rPr>
        <w:t>a</w:t>
      </w:r>
      <w:r w:rsidR="0082703B" w:rsidRPr="0082703B">
        <w:rPr>
          <w:b/>
          <w:bCs/>
        </w:rPr>
        <w:t xml:space="preserve"> sadalījum</w:t>
      </w:r>
      <w:r w:rsidR="00CE7483">
        <w:rPr>
          <w:b/>
          <w:bCs/>
        </w:rPr>
        <w:t>s</w:t>
      </w:r>
      <w:r w:rsidR="0082703B" w:rsidRPr="0082703B">
        <w:rPr>
          <w:b/>
          <w:bCs/>
        </w:rPr>
        <w:t xml:space="preserve"> pa ek</w:t>
      </w:r>
      <w:r w:rsidR="00E84146">
        <w:rPr>
          <w:b/>
          <w:bCs/>
        </w:rPr>
        <w:t>onomiskās klasifikācijas kodiem</w:t>
      </w:r>
      <w:r w:rsidR="0082703B" w:rsidRPr="0082703B">
        <w:rPr>
          <w:b/>
          <w:bCs/>
        </w:rPr>
        <w:t xml:space="preserve"> (</w:t>
      </w:r>
      <w:r w:rsidR="0082703B" w:rsidRPr="00E84146">
        <w:rPr>
          <w:b/>
          <w:bCs/>
          <w:i/>
        </w:rPr>
        <w:t>euro</w:t>
      </w:r>
      <w:r w:rsidR="0082703B" w:rsidRPr="0082703B">
        <w:rPr>
          <w:b/>
          <w:bCs/>
        </w:rPr>
        <w:t>, %)</w:t>
      </w:r>
    </w:p>
    <w:p w14:paraId="58037C66" w14:textId="77777777" w:rsidR="0082703B" w:rsidRPr="0082703B" w:rsidRDefault="0082703B" w:rsidP="0082703B">
      <w:pPr>
        <w:pStyle w:val="Pamattekstsaratkpi"/>
        <w:ind w:firstLine="567"/>
        <w:jc w:val="center"/>
        <w:rPr>
          <w:b/>
          <w:bCs/>
        </w:rPr>
      </w:pPr>
    </w:p>
    <w:p w14:paraId="18C82CF3" w14:textId="77777777" w:rsidR="0082703B" w:rsidRDefault="00CE7483" w:rsidP="00CE7483">
      <w:pPr>
        <w:pStyle w:val="Pamattekstsaratkpi"/>
        <w:ind w:firstLine="0"/>
        <w:rPr>
          <w:bCs/>
        </w:rPr>
      </w:pPr>
      <w:r>
        <w:rPr>
          <w:bCs/>
          <w:noProof/>
          <w:lang w:eastAsia="lv-LV"/>
        </w:rPr>
        <w:drawing>
          <wp:inline distT="0" distB="0" distL="0" distR="0" wp14:anchorId="27FE9034" wp14:editId="113805F3">
            <wp:extent cx="5486400" cy="2861953"/>
            <wp:effectExtent l="0" t="0" r="0" b="0"/>
            <wp:docPr id="16"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711C3A" w14:textId="77777777" w:rsidR="00594BBA" w:rsidRDefault="00594BBA" w:rsidP="00F436AC">
      <w:pPr>
        <w:pStyle w:val="Pamattekstsaratkpi"/>
        <w:ind w:firstLine="567"/>
      </w:pPr>
    </w:p>
    <w:p w14:paraId="5854AE84" w14:textId="4E1B2FD0" w:rsidR="004E3C33" w:rsidRDefault="00CE7483" w:rsidP="00594BBA">
      <w:pPr>
        <w:pStyle w:val="Pamattekstsaratkpi"/>
        <w:ind w:firstLine="567"/>
      </w:pPr>
      <w:r>
        <w:t xml:space="preserve">Lielāko izdevumu daļu sastāda </w:t>
      </w:r>
      <w:r w:rsidR="000A609D">
        <w:t>i</w:t>
      </w:r>
      <w:r w:rsidR="00DB22DC">
        <w:t>zdevumi</w:t>
      </w:r>
      <w:r>
        <w:t xml:space="preserve"> atlīdzība</w:t>
      </w:r>
      <w:r w:rsidR="00DB22DC">
        <w:t>s nodrošināšanai</w:t>
      </w:r>
      <w:r>
        <w:t xml:space="preserve"> </w:t>
      </w:r>
      <w:r w:rsidR="00511A41">
        <w:t>352 864</w:t>
      </w:r>
      <w:r w:rsidR="00594BBA">
        <w:t xml:space="preserve"> EUR, kas </w:t>
      </w:r>
      <w:r w:rsidR="000A609D">
        <w:t>ir</w:t>
      </w:r>
      <w:r w:rsidR="00594BBA">
        <w:t xml:space="preserve"> </w:t>
      </w:r>
      <w:r w:rsidR="00511A41">
        <w:t>66,20</w:t>
      </w:r>
      <w:r>
        <w:t xml:space="preserve">% no funkcionālās kategorijas </w:t>
      </w:r>
      <w:r w:rsidRPr="00615A16">
        <w:t>“</w:t>
      </w:r>
      <w:r>
        <w:t>B</w:t>
      </w:r>
      <w:r w:rsidR="00594BBA">
        <w:t>i</w:t>
      </w:r>
      <w:r w:rsidR="004E3C33">
        <w:t>bliotēkas” plānotā finansējuma.</w:t>
      </w:r>
    </w:p>
    <w:p w14:paraId="2A2466CE" w14:textId="4D232ED7" w:rsidR="00F33507" w:rsidRPr="00C71322" w:rsidRDefault="00F436AC" w:rsidP="00F33507">
      <w:pPr>
        <w:pStyle w:val="Pamattekstsaratkpi"/>
        <w:ind w:firstLine="567"/>
      </w:pPr>
      <w:r>
        <w:rPr>
          <w:bCs/>
        </w:rPr>
        <w:t xml:space="preserve">Funkcionālajā kategorijā “Muzeji” paredzēts finansējums </w:t>
      </w:r>
      <w:r w:rsidR="00F477BD">
        <w:rPr>
          <w:bCs/>
        </w:rPr>
        <w:t>Alūksnes novada muzeja ar divām struktūrvienībām: Jaunlaicenes muižas muzejs “Malēnieša pasaule” un Viktora Ķirpa Ate</w:t>
      </w:r>
      <w:r w:rsidR="009D19B8">
        <w:rPr>
          <w:bCs/>
        </w:rPr>
        <w:t>s muzeja “Vidzemes lauku sēta”</w:t>
      </w:r>
      <w:r w:rsidR="00594BBA">
        <w:rPr>
          <w:bCs/>
        </w:rPr>
        <w:t>.</w:t>
      </w:r>
      <w:r w:rsidR="00F33507">
        <w:rPr>
          <w:bCs/>
        </w:rPr>
        <w:t xml:space="preserve"> </w:t>
      </w:r>
    </w:p>
    <w:p w14:paraId="016ADB11" w14:textId="469BFEEF" w:rsidR="00154092" w:rsidRDefault="009D19B8" w:rsidP="00154092">
      <w:pPr>
        <w:pStyle w:val="Pamattekstsaratkpi"/>
        <w:ind w:firstLine="567"/>
        <w:jc w:val="right"/>
        <w:rPr>
          <w:bCs/>
        </w:rPr>
      </w:pPr>
      <w:r>
        <w:rPr>
          <w:bCs/>
        </w:rPr>
        <w:t>18</w:t>
      </w:r>
      <w:r w:rsidR="00DB22DC">
        <w:rPr>
          <w:bCs/>
        </w:rPr>
        <w:t>.</w:t>
      </w:r>
      <w:r w:rsidR="00154092">
        <w:rPr>
          <w:bCs/>
        </w:rPr>
        <w:t>attēls</w:t>
      </w:r>
    </w:p>
    <w:p w14:paraId="7B62BF70" w14:textId="1249A285" w:rsidR="00154092" w:rsidRPr="00154092" w:rsidRDefault="00F477BD" w:rsidP="001B6A01">
      <w:pPr>
        <w:pStyle w:val="Pamattekstsaratkpi"/>
        <w:ind w:firstLine="0"/>
        <w:jc w:val="center"/>
        <w:rPr>
          <w:b/>
          <w:bCs/>
        </w:rPr>
      </w:pPr>
      <w:r>
        <w:rPr>
          <w:b/>
          <w:bCs/>
        </w:rPr>
        <w:t>Funkcionālās kategorijas “</w:t>
      </w:r>
      <w:r w:rsidR="004E3C33">
        <w:rPr>
          <w:b/>
          <w:bCs/>
        </w:rPr>
        <w:t>Muzej</w:t>
      </w:r>
      <w:r>
        <w:rPr>
          <w:b/>
          <w:bCs/>
        </w:rPr>
        <w:t>i”</w:t>
      </w:r>
      <w:r w:rsidR="004E3C33">
        <w:rPr>
          <w:b/>
          <w:bCs/>
        </w:rPr>
        <w:t xml:space="preserve"> 202</w:t>
      </w:r>
      <w:r w:rsidR="009D19B8">
        <w:rPr>
          <w:b/>
          <w:bCs/>
        </w:rPr>
        <w:t>5</w:t>
      </w:r>
      <w:r w:rsidR="00154092" w:rsidRPr="00154092">
        <w:rPr>
          <w:b/>
          <w:bCs/>
        </w:rPr>
        <w:t xml:space="preserve">.gada finansējuma struktūra  </w:t>
      </w:r>
      <w:r w:rsidR="00E84146">
        <w:rPr>
          <w:b/>
          <w:bCs/>
        </w:rPr>
        <w:t>(</w:t>
      </w:r>
      <w:r w:rsidR="00154092" w:rsidRPr="00E84146">
        <w:rPr>
          <w:b/>
          <w:bCs/>
          <w:i/>
        </w:rPr>
        <w:t>euro</w:t>
      </w:r>
      <w:r w:rsidR="00154092" w:rsidRPr="00154092">
        <w:rPr>
          <w:b/>
          <w:bCs/>
        </w:rPr>
        <w:t>, %</w:t>
      </w:r>
      <w:r w:rsidR="00E84146">
        <w:rPr>
          <w:b/>
          <w:bCs/>
        </w:rPr>
        <w:t>)</w:t>
      </w:r>
    </w:p>
    <w:p w14:paraId="16572899" w14:textId="77777777" w:rsidR="00154092" w:rsidRDefault="00154092" w:rsidP="00154092">
      <w:pPr>
        <w:pStyle w:val="Pamattekstsaratkpi"/>
        <w:ind w:firstLine="0"/>
        <w:rPr>
          <w:bCs/>
        </w:rPr>
      </w:pPr>
      <w:r>
        <w:rPr>
          <w:bCs/>
          <w:noProof/>
          <w:lang w:eastAsia="lv-LV"/>
        </w:rPr>
        <w:drawing>
          <wp:inline distT="0" distB="0" distL="0" distR="0" wp14:anchorId="47860EBF" wp14:editId="7378638E">
            <wp:extent cx="5486400" cy="2552368"/>
            <wp:effectExtent l="0" t="0" r="0" b="635"/>
            <wp:docPr id="17"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0D7065" w14:textId="77777777" w:rsidR="003075AB" w:rsidRDefault="003075AB" w:rsidP="004E3C33">
      <w:pPr>
        <w:pStyle w:val="Pamattekstsaratkpi"/>
        <w:ind w:firstLine="567"/>
      </w:pPr>
    </w:p>
    <w:p w14:paraId="28BD2CCE" w14:textId="5E94C7CB" w:rsidR="00CF57B4" w:rsidRDefault="00D27C15" w:rsidP="004E3C33">
      <w:pPr>
        <w:pStyle w:val="Pamattekstsaratkpi"/>
        <w:ind w:firstLine="567"/>
        <w:rPr>
          <w:bCs/>
        </w:rPr>
      </w:pPr>
      <w:r>
        <w:lastRenderedPageBreak/>
        <w:t xml:space="preserve">Lielāko izdevumu daļu sastāda izdevumi </w:t>
      </w:r>
      <w:r w:rsidR="00911FFE">
        <w:rPr>
          <w:bCs/>
        </w:rPr>
        <w:t xml:space="preserve">Alūksnes novada muzejam </w:t>
      </w:r>
      <w:r w:rsidR="006B4109">
        <w:rPr>
          <w:bCs/>
        </w:rPr>
        <w:t>3</w:t>
      </w:r>
      <w:r w:rsidR="009D19B8">
        <w:rPr>
          <w:bCs/>
        </w:rPr>
        <w:t>2</w:t>
      </w:r>
      <w:r w:rsidR="006B4109">
        <w:rPr>
          <w:bCs/>
        </w:rPr>
        <w:t>3 </w:t>
      </w:r>
      <w:r w:rsidR="009D19B8">
        <w:rPr>
          <w:bCs/>
        </w:rPr>
        <w:t>212</w:t>
      </w:r>
      <w:r w:rsidR="00272790">
        <w:rPr>
          <w:bCs/>
        </w:rPr>
        <w:t> EUR</w:t>
      </w:r>
      <w:r w:rsidR="004E3C33">
        <w:rPr>
          <w:bCs/>
        </w:rPr>
        <w:t xml:space="preserve">, kas ir </w:t>
      </w:r>
      <w:r w:rsidR="009D19B8">
        <w:rPr>
          <w:bCs/>
        </w:rPr>
        <w:t>82,73</w:t>
      </w:r>
      <w:r w:rsidR="004E3C33">
        <w:rPr>
          <w:bCs/>
        </w:rPr>
        <w:t xml:space="preserve">% </w:t>
      </w:r>
      <w:r w:rsidR="00C57398" w:rsidRPr="001A3CA1">
        <w:t>no funkcionālās kategorijas “Muzeji” plānotā finansējuma</w:t>
      </w:r>
      <w:r w:rsidR="004E3C33">
        <w:rPr>
          <w:bCs/>
        </w:rPr>
        <w:t>.</w:t>
      </w:r>
      <w:r w:rsidR="00C57398">
        <w:rPr>
          <w:bCs/>
        </w:rPr>
        <w:t xml:space="preserve"> </w:t>
      </w:r>
    </w:p>
    <w:p w14:paraId="7C6CAFA7" w14:textId="47DA2985" w:rsidR="000F491E" w:rsidRDefault="00DB22DC" w:rsidP="000F491E">
      <w:pPr>
        <w:pStyle w:val="Pamattekstsaratkpi"/>
        <w:ind w:firstLine="567"/>
        <w:jc w:val="right"/>
        <w:rPr>
          <w:bCs/>
        </w:rPr>
      </w:pPr>
      <w:r>
        <w:rPr>
          <w:bCs/>
        </w:rPr>
        <w:t>1</w:t>
      </w:r>
      <w:r w:rsidR="009D19B8">
        <w:rPr>
          <w:bCs/>
        </w:rPr>
        <w:t>9</w:t>
      </w:r>
      <w:r>
        <w:rPr>
          <w:bCs/>
        </w:rPr>
        <w:t>.</w:t>
      </w:r>
      <w:r w:rsidR="000F491E">
        <w:rPr>
          <w:bCs/>
        </w:rPr>
        <w:t>attēls</w:t>
      </w:r>
    </w:p>
    <w:p w14:paraId="1A376B1C" w14:textId="39A2E91D" w:rsidR="00AA655C" w:rsidRPr="00154092" w:rsidRDefault="00911FFE" w:rsidP="00277CE8">
      <w:pPr>
        <w:pStyle w:val="Pamattekstsaratkpi"/>
        <w:ind w:firstLine="0"/>
        <w:jc w:val="center"/>
        <w:rPr>
          <w:b/>
          <w:bCs/>
        </w:rPr>
      </w:pPr>
      <w:r>
        <w:rPr>
          <w:b/>
          <w:bCs/>
        </w:rPr>
        <w:t xml:space="preserve">Funkcionālās kategorijas “Muzeji” </w:t>
      </w:r>
      <w:r w:rsidR="004E3C33">
        <w:rPr>
          <w:b/>
          <w:bCs/>
        </w:rPr>
        <w:t xml:space="preserve"> 202</w:t>
      </w:r>
      <w:r w:rsidR="009D19B8">
        <w:rPr>
          <w:b/>
          <w:bCs/>
        </w:rPr>
        <w:t>5</w:t>
      </w:r>
      <w:r w:rsidR="000F491E" w:rsidRPr="00154092">
        <w:rPr>
          <w:b/>
          <w:bCs/>
        </w:rPr>
        <w:t xml:space="preserve">.gada finansējuma </w:t>
      </w:r>
      <w:r w:rsidR="000F491E">
        <w:rPr>
          <w:b/>
          <w:bCs/>
        </w:rPr>
        <w:t>sadalījums pa ekonomiskās klasifikācijas kodiem</w:t>
      </w:r>
      <w:r w:rsidR="000F491E" w:rsidRPr="00154092">
        <w:rPr>
          <w:b/>
          <w:bCs/>
        </w:rPr>
        <w:t xml:space="preserve">  </w:t>
      </w:r>
      <w:r w:rsidR="00E84146">
        <w:rPr>
          <w:b/>
          <w:bCs/>
        </w:rPr>
        <w:t>(</w:t>
      </w:r>
      <w:r w:rsidR="000F491E" w:rsidRPr="00E84146">
        <w:rPr>
          <w:b/>
          <w:bCs/>
          <w:i/>
        </w:rPr>
        <w:t>euro</w:t>
      </w:r>
      <w:r w:rsidR="000F491E" w:rsidRPr="00154092">
        <w:rPr>
          <w:b/>
          <w:bCs/>
        </w:rPr>
        <w:t>, %</w:t>
      </w:r>
      <w:r w:rsidR="00E84146">
        <w:rPr>
          <w:b/>
          <w:bCs/>
        </w:rPr>
        <w:t>)</w:t>
      </w:r>
    </w:p>
    <w:p w14:paraId="5B14CD57" w14:textId="77777777" w:rsidR="00F436AC" w:rsidRDefault="000F491E" w:rsidP="000F6A60">
      <w:pPr>
        <w:pStyle w:val="Pamattekstsaratkpi"/>
        <w:spacing w:line="240" w:lineRule="auto"/>
        <w:ind w:firstLine="0"/>
        <w:rPr>
          <w:bCs/>
        </w:rPr>
      </w:pPr>
      <w:r>
        <w:rPr>
          <w:bCs/>
          <w:noProof/>
          <w:lang w:eastAsia="lv-LV"/>
        </w:rPr>
        <w:drawing>
          <wp:inline distT="0" distB="0" distL="0" distR="0" wp14:anchorId="33127CFC" wp14:editId="4BFE2C1D">
            <wp:extent cx="5486400" cy="3200400"/>
            <wp:effectExtent l="0" t="0" r="0" b="0"/>
            <wp:docPr id="18"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1656F9" w14:textId="77777777" w:rsidR="00F436AC" w:rsidRDefault="00F436AC" w:rsidP="00F436AC">
      <w:pPr>
        <w:pStyle w:val="Pamattekstsaratkpi"/>
        <w:spacing w:line="240" w:lineRule="auto"/>
        <w:ind w:firstLine="567"/>
        <w:rPr>
          <w:bCs/>
        </w:rPr>
      </w:pPr>
    </w:p>
    <w:p w14:paraId="1C137C87" w14:textId="13831045" w:rsidR="001A3CA1" w:rsidRDefault="00C57398" w:rsidP="000F6A60">
      <w:pPr>
        <w:pStyle w:val="Pamattekstsaratkpi"/>
        <w:ind w:firstLine="567"/>
      </w:pPr>
      <w:r>
        <w:t>L</w:t>
      </w:r>
      <w:r w:rsidR="001A3CA1" w:rsidRPr="001A3CA1">
        <w:t xml:space="preserve">ielākais pēc izdevumu īpatsvara postenis ir </w:t>
      </w:r>
      <w:r w:rsidR="00DB22DC" w:rsidRPr="001A3CA1">
        <w:t>atlīdzības nodrošināšanai</w:t>
      </w:r>
      <w:r w:rsidR="000F6A60" w:rsidRPr="001A3CA1">
        <w:t xml:space="preserve"> </w:t>
      </w:r>
      <w:r w:rsidR="009D19B8">
        <w:t>215 052</w:t>
      </w:r>
      <w:r w:rsidR="000F6A60" w:rsidRPr="001A3CA1">
        <w:t xml:space="preserve"> EUR, kas </w:t>
      </w:r>
      <w:r w:rsidR="00C50A13">
        <w:t>ir</w:t>
      </w:r>
      <w:r w:rsidR="000F6A60" w:rsidRPr="001A3CA1">
        <w:t xml:space="preserve"> </w:t>
      </w:r>
      <w:r w:rsidR="009D19B8">
        <w:t>55,04</w:t>
      </w:r>
      <w:r w:rsidR="000F6A60" w:rsidRPr="001A3CA1">
        <w:t>% no funkcionālās kategorijas “Muzeji</w:t>
      </w:r>
      <w:r w:rsidR="00DB22DC" w:rsidRPr="001A3CA1">
        <w:t xml:space="preserve">” plānotā finansējuma. </w:t>
      </w:r>
      <w:r>
        <w:t xml:space="preserve">Otrais lielākais izdevumu postenis ir </w:t>
      </w:r>
      <w:r w:rsidR="00911FFE">
        <w:t xml:space="preserve">precēm un pakalpojumiem – </w:t>
      </w:r>
      <w:r w:rsidR="009D19B8">
        <w:t>171 382</w:t>
      </w:r>
      <w:r w:rsidR="00911FFE">
        <w:t xml:space="preserve"> EUR, kas ir </w:t>
      </w:r>
      <w:r w:rsidR="009D19B8">
        <w:t>43,87</w:t>
      </w:r>
      <w:r w:rsidR="00911FFE">
        <w:t xml:space="preserve">% </w:t>
      </w:r>
      <w:r w:rsidR="00911FFE" w:rsidRPr="001A3CA1">
        <w:t>no funkcionālās kategorijas “Muzeji” plānotā finansējuma</w:t>
      </w:r>
      <w:r>
        <w:rPr>
          <w:bCs/>
        </w:rPr>
        <w:t>.</w:t>
      </w:r>
    </w:p>
    <w:p w14:paraId="62B9972F" w14:textId="06D12DC2" w:rsidR="00BE58E7" w:rsidRPr="009D19B8" w:rsidRDefault="00635C80" w:rsidP="009D19B8">
      <w:pPr>
        <w:pStyle w:val="Pamattekstsaratkpi"/>
        <w:ind w:firstLine="567"/>
      </w:pPr>
      <w:r w:rsidRPr="001A3CA1">
        <w:rPr>
          <w:bCs/>
        </w:rPr>
        <w:t xml:space="preserve">Funkcionālajā kategorijā “Kultūras centri, tautas, kultūras un saieta nami” paredzēts finansējums Alūksnes </w:t>
      </w:r>
      <w:r w:rsidR="00C657E7">
        <w:rPr>
          <w:bCs/>
        </w:rPr>
        <w:t xml:space="preserve">novada </w:t>
      </w:r>
      <w:r w:rsidRPr="001A3CA1">
        <w:rPr>
          <w:bCs/>
        </w:rPr>
        <w:t>Kultūras</w:t>
      </w:r>
      <w:r>
        <w:rPr>
          <w:bCs/>
        </w:rPr>
        <w:t xml:space="preserve"> centra</w:t>
      </w:r>
      <w:r w:rsidR="00C657E7">
        <w:rPr>
          <w:bCs/>
        </w:rPr>
        <w:t xml:space="preserve"> </w:t>
      </w:r>
      <w:r>
        <w:rPr>
          <w:bCs/>
        </w:rPr>
        <w:t>uzturēšanai.</w:t>
      </w:r>
      <w:r w:rsidR="00F33507">
        <w:rPr>
          <w:bCs/>
        </w:rPr>
        <w:t xml:space="preserve"> </w:t>
      </w:r>
    </w:p>
    <w:p w14:paraId="61E2696D" w14:textId="77777777" w:rsidR="002D1B5F" w:rsidRDefault="002D1B5F" w:rsidP="00635C80">
      <w:pPr>
        <w:pStyle w:val="Pamattekstsaratkpi"/>
        <w:ind w:firstLine="567"/>
        <w:jc w:val="right"/>
        <w:rPr>
          <w:bCs/>
        </w:rPr>
      </w:pPr>
    </w:p>
    <w:p w14:paraId="261D1A48" w14:textId="77777777" w:rsidR="002D1B5F" w:rsidRDefault="002D1B5F" w:rsidP="00635C80">
      <w:pPr>
        <w:pStyle w:val="Pamattekstsaratkpi"/>
        <w:ind w:firstLine="567"/>
        <w:jc w:val="right"/>
        <w:rPr>
          <w:bCs/>
        </w:rPr>
      </w:pPr>
    </w:p>
    <w:p w14:paraId="3E60CA5C" w14:textId="77777777" w:rsidR="002D1B5F" w:rsidRDefault="002D1B5F" w:rsidP="00635C80">
      <w:pPr>
        <w:pStyle w:val="Pamattekstsaratkpi"/>
        <w:ind w:firstLine="567"/>
        <w:jc w:val="right"/>
        <w:rPr>
          <w:bCs/>
        </w:rPr>
      </w:pPr>
    </w:p>
    <w:p w14:paraId="0D364B98" w14:textId="77777777" w:rsidR="002D1B5F" w:rsidRDefault="002D1B5F" w:rsidP="00635C80">
      <w:pPr>
        <w:pStyle w:val="Pamattekstsaratkpi"/>
        <w:ind w:firstLine="567"/>
        <w:jc w:val="right"/>
        <w:rPr>
          <w:bCs/>
        </w:rPr>
      </w:pPr>
    </w:p>
    <w:p w14:paraId="240A2024" w14:textId="77777777" w:rsidR="002D1B5F" w:rsidRDefault="002D1B5F" w:rsidP="00635C80">
      <w:pPr>
        <w:pStyle w:val="Pamattekstsaratkpi"/>
        <w:ind w:firstLine="567"/>
        <w:jc w:val="right"/>
        <w:rPr>
          <w:bCs/>
        </w:rPr>
      </w:pPr>
    </w:p>
    <w:p w14:paraId="496FC7E0" w14:textId="77777777" w:rsidR="002D1B5F" w:rsidRDefault="002D1B5F" w:rsidP="00635C80">
      <w:pPr>
        <w:pStyle w:val="Pamattekstsaratkpi"/>
        <w:ind w:firstLine="567"/>
        <w:jc w:val="right"/>
        <w:rPr>
          <w:bCs/>
        </w:rPr>
      </w:pPr>
    </w:p>
    <w:p w14:paraId="04490743" w14:textId="77777777" w:rsidR="002D1B5F" w:rsidRDefault="002D1B5F" w:rsidP="00635C80">
      <w:pPr>
        <w:pStyle w:val="Pamattekstsaratkpi"/>
        <w:ind w:firstLine="567"/>
        <w:jc w:val="right"/>
        <w:rPr>
          <w:bCs/>
        </w:rPr>
      </w:pPr>
    </w:p>
    <w:p w14:paraId="5479BA87" w14:textId="77777777" w:rsidR="002D1B5F" w:rsidRDefault="002D1B5F" w:rsidP="00635C80">
      <w:pPr>
        <w:pStyle w:val="Pamattekstsaratkpi"/>
        <w:ind w:firstLine="567"/>
        <w:jc w:val="right"/>
        <w:rPr>
          <w:bCs/>
        </w:rPr>
      </w:pPr>
    </w:p>
    <w:p w14:paraId="55F655E9" w14:textId="77777777" w:rsidR="002D1B5F" w:rsidRDefault="002D1B5F" w:rsidP="00635C80">
      <w:pPr>
        <w:pStyle w:val="Pamattekstsaratkpi"/>
        <w:ind w:firstLine="567"/>
        <w:jc w:val="right"/>
        <w:rPr>
          <w:bCs/>
        </w:rPr>
      </w:pPr>
    </w:p>
    <w:p w14:paraId="5A7EA36A" w14:textId="77777777" w:rsidR="002D1B5F" w:rsidRDefault="002D1B5F" w:rsidP="00635C80">
      <w:pPr>
        <w:pStyle w:val="Pamattekstsaratkpi"/>
        <w:ind w:firstLine="567"/>
        <w:jc w:val="right"/>
        <w:rPr>
          <w:bCs/>
        </w:rPr>
      </w:pPr>
    </w:p>
    <w:p w14:paraId="61EC86DB" w14:textId="77777777" w:rsidR="002D1B5F" w:rsidRDefault="002D1B5F" w:rsidP="00635C80">
      <w:pPr>
        <w:pStyle w:val="Pamattekstsaratkpi"/>
        <w:ind w:firstLine="567"/>
        <w:jc w:val="right"/>
        <w:rPr>
          <w:bCs/>
        </w:rPr>
      </w:pPr>
    </w:p>
    <w:p w14:paraId="3EFD411D" w14:textId="77777777" w:rsidR="002D1B5F" w:rsidRDefault="002D1B5F" w:rsidP="00635C80">
      <w:pPr>
        <w:pStyle w:val="Pamattekstsaratkpi"/>
        <w:ind w:firstLine="567"/>
        <w:jc w:val="right"/>
        <w:rPr>
          <w:bCs/>
        </w:rPr>
      </w:pPr>
    </w:p>
    <w:p w14:paraId="276DE41B" w14:textId="49FE61DD" w:rsidR="00635C80" w:rsidRDefault="009D19B8" w:rsidP="00635C80">
      <w:pPr>
        <w:pStyle w:val="Pamattekstsaratkpi"/>
        <w:ind w:firstLine="567"/>
        <w:jc w:val="right"/>
        <w:rPr>
          <w:bCs/>
        </w:rPr>
      </w:pPr>
      <w:r>
        <w:rPr>
          <w:bCs/>
        </w:rPr>
        <w:lastRenderedPageBreak/>
        <w:t>20</w:t>
      </w:r>
      <w:r w:rsidR="00B00188">
        <w:rPr>
          <w:bCs/>
        </w:rPr>
        <w:t>.</w:t>
      </w:r>
      <w:r w:rsidR="00635C80">
        <w:rPr>
          <w:bCs/>
        </w:rPr>
        <w:t>attēls</w:t>
      </w:r>
    </w:p>
    <w:p w14:paraId="3DD4A15F" w14:textId="70A34D3A" w:rsidR="00635C80" w:rsidRDefault="00635C80" w:rsidP="00635C80">
      <w:pPr>
        <w:pStyle w:val="Pamattekstsaratkpi"/>
        <w:ind w:firstLine="567"/>
        <w:jc w:val="center"/>
        <w:rPr>
          <w:b/>
          <w:bCs/>
        </w:rPr>
      </w:pPr>
      <w:r w:rsidRPr="00635C80">
        <w:rPr>
          <w:b/>
          <w:bCs/>
        </w:rPr>
        <w:t>Kultūras centra, tautas, kultūras un saieta namu</w:t>
      </w:r>
      <w:r w:rsidRPr="00154092">
        <w:rPr>
          <w:b/>
          <w:bCs/>
        </w:rPr>
        <w:t xml:space="preserve"> </w:t>
      </w:r>
      <w:r w:rsidR="00E84146">
        <w:rPr>
          <w:b/>
          <w:bCs/>
        </w:rPr>
        <w:t>20</w:t>
      </w:r>
      <w:r w:rsidR="00C23884">
        <w:rPr>
          <w:b/>
          <w:bCs/>
        </w:rPr>
        <w:t>2</w:t>
      </w:r>
      <w:r w:rsidR="009D19B8">
        <w:rPr>
          <w:b/>
          <w:bCs/>
        </w:rPr>
        <w:t>5</w:t>
      </w:r>
      <w:r w:rsidR="00E84146">
        <w:rPr>
          <w:b/>
          <w:bCs/>
        </w:rPr>
        <w:t>.gada finansējuma</w:t>
      </w:r>
      <w:r w:rsidR="00C23884">
        <w:rPr>
          <w:b/>
          <w:bCs/>
        </w:rPr>
        <w:t xml:space="preserve"> </w:t>
      </w:r>
      <w:r w:rsidR="00E84146">
        <w:rPr>
          <w:b/>
          <w:bCs/>
        </w:rPr>
        <w:t>struktūr</w:t>
      </w:r>
      <w:r w:rsidR="00446BC2">
        <w:rPr>
          <w:b/>
          <w:bCs/>
        </w:rPr>
        <w:t xml:space="preserve">a </w:t>
      </w:r>
      <w:r w:rsidR="00E84146">
        <w:rPr>
          <w:b/>
          <w:bCs/>
        </w:rPr>
        <w:t>(</w:t>
      </w:r>
      <w:r w:rsidRPr="00E84146">
        <w:rPr>
          <w:b/>
          <w:bCs/>
          <w:i/>
        </w:rPr>
        <w:t>euro</w:t>
      </w:r>
      <w:r w:rsidRPr="00154092">
        <w:rPr>
          <w:b/>
          <w:bCs/>
        </w:rPr>
        <w:t>, %</w:t>
      </w:r>
      <w:r w:rsidR="00E84146">
        <w:rPr>
          <w:b/>
          <w:bCs/>
        </w:rPr>
        <w:t>)</w:t>
      </w:r>
    </w:p>
    <w:p w14:paraId="213F90E1" w14:textId="77777777" w:rsidR="00635C80" w:rsidRPr="00154092" w:rsidRDefault="00635C80" w:rsidP="00B00188">
      <w:pPr>
        <w:pStyle w:val="Pamattekstsaratkpi"/>
        <w:ind w:firstLine="0"/>
        <w:jc w:val="center"/>
        <w:rPr>
          <w:b/>
          <w:bCs/>
        </w:rPr>
      </w:pPr>
      <w:r>
        <w:rPr>
          <w:b/>
          <w:bCs/>
          <w:noProof/>
          <w:lang w:eastAsia="lv-LV"/>
        </w:rPr>
        <w:drawing>
          <wp:inline distT="0" distB="0" distL="0" distR="0" wp14:anchorId="42E78C1F" wp14:editId="3C812BBE">
            <wp:extent cx="5486400" cy="2484120"/>
            <wp:effectExtent l="0" t="0" r="0" b="0"/>
            <wp:docPr id="19"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66D0CF1" w14:textId="77777777" w:rsidR="009D19B8" w:rsidRDefault="009D19B8" w:rsidP="00E63CCB">
      <w:pPr>
        <w:pStyle w:val="Pamattekstsaratkpi"/>
        <w:ind w:left="1418" w:firstLine="0"/>
        <w:jc w:val="right"/>
        <w:rPr>
          <w:bCs/>
        </w:rPr>
      </w:pPr>
    </w:p>
    <w:p w14:paraId="1EA5D9A3" w14:textId="4D7D486A" w:rsidR="00E63CCB" w:rsidRDefault="009D19B8" w:rsidP="00E63CCB">
      <w:pPr>
        <w:pStyle w:val="Pamattekstsaratkpi"/>
        <w:ind w:left="1418" w:firstLine="0"/>
        <w:jc w:val="right"/>
        <w:rPr>
          <w:bCs/>
        </w:rPr>
      </w:pPr>
      <w:r>
        <w:rPr>
          <w:bCs/>
        </w:rPr>
        <w:t>21</w:t>
      </w:r>
      <w:r w:rsidR="00E30C97">
        <w:rPr>
          <w:bCs/>
        </w:rPr>
        <w:t>.</w:t>
      </w:r>
      <w:r w:rsidR="00E63CCB">
        <w:rPr>
          <w:bCs/>
        </w:rPr>
        <w:t>attēls</w:t>
      </w:r>
    </w:p>
    <w:p w14:paraId="5B9B0A25" w14:textId="598FB4A4" w:rsidR="00E63CCB" w:rsidRDefault="00E63CCB" w:rsidP="00E63CCB">
      <w:pPr>
        <w:pStyle w:val="Pamattekstsaratkpi"/>
        <w:ind w:firstLine="567"/>
        <w:jc w:val="center"/>
        <w:rPr>
          <w:b/>
          <w:bCs/>
        </w:rPr>
      </w:pPr>
      <w:r w:rsidRPr="00635C80">
        <w:rPr>
          <w:b/>
          <w:bCs/>
        </w:rPr>
        <w:t>Kultūras centra, tautas, kultūras un saieta namu</w:t>
      </w:r>
      <w:r w:rsidR="00A2459D">
        <w:rPr>
          <w:b/>
          <w:bCs/>
        </w:rPr>
        <w:t xml:space="preserve"> 202</w:t>
      </w:r>
      <w:r w:rsidR="009D19B8">
        <w:rPr>
          <w:b/>
          <w:bCs/>
        </w:rPr>
        <w:t>5</w:t>
      </w:r>
      <w:r w:rsidRPr="00154092">
        <w:rPr>
          <w:b/>
          <w:bCs/>
        </w:rPr>
        <w:t xml:space="preserve">.gada finansējuma </w:t>
      </w:r>
      <w:r>
        <w:rPr>
          <w:b/>
          <w:bCs/>
        </w:rPr>
        <w:t>sadalījums pa ekonomiskās klasifikācijas kodiem</w:t>
      </w:r>
      <w:r w:rsidR="00E30C97">
        <w:rPr>
          <w:b/>
          <w:bCs/>
        </w:rPr>
        <w:t xml:space="preserve"> (</w:t>
      </w:r>
      <w:r w:rsidRPr="00E30C97">
        <w:rPr>
          <w:b/>
          <w:bCs/>
          <w:i/>
        </w:rPr>
        <w:t>euro,</w:t>
      </w:r>
      <w:r w:rsidRPr="00154092">
        <w:rPr>
          <w:b/>
          <w:bCs/>
        </w:rPr>
        <w:t xml:space="preserve"> %</w:t>
      </w:r>
      <w:r w:rsidR="00E30C97">
        <w:rPr>
          <w:b/>
          <w:bCs/>
        </w:rPr>
        <w:t>)</w:t>
      </w:r>
    </w:p>
    <w:p w14:paraId="65E115AA" w14:textId="77777777" w:rsidR="00E63CCB" w:rsidRDefault="00E63CCB" w:rsidP="00E63CCB">
      <w:pPr>
        <w:pStyle w:val="Pamattekstsaratkpi"/>
        <w:ind w:firstLine="0"/>
        <w:jc w:val="right"/>
        <w:rPr>
          <w:bCs/>
        </w:rPr>
      </w:pPr>
      <w:r>
        <w:rPr>
          <w:bCs/>
          <w:noProof/>
          <w:lang w:eastAsia="lv-LV"/>
        </w:rPr>
        <w:drawing>
          <wp:inline distT="0" distB="0" distL="0" distR="0" wp14:anchorId="74E52358" wp14:editId="5302B0AA">
            <wp:extent cx="5486400" cy="3116580"/>
            <wp:effectExtent l="0" t="0" r="0" b="7620"/>
            <wp:docPr id="20"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090E00" w14:textId="60529E54" w:rsidR="00E63CCB" w:rsidRPr="0052001C" w:rsidRDefault="0052001C" w:rsidP="0052001C">
      <w:pPr>
        <w:pStyle w:val="Pamattekstsaratkpi"/>
        <w:ind w:firstLine="709"/>
        <w:rPr>
          <w:bCs/>
        </w:rPr>
      </w:pPr>
      <w:r>
        <w:t xml:space="preserve">Lielāko izdevumu daļu sastāda </w:t>
      </w:r>
      <w:r w:rsidR="00BE0EF5">
        <w:t xml:space="preserve">izdevumi </w:t>
      </w:r>
      <w:r w:rsidR="00446BC2">
        <w:t xml:space="preserve">atlīdzībai  </w:t>
      </w:r>
      <w:r w:rsidR="00064B0C">
        <w:t>331 473</w:t>
      </w:r>
      <w:r w:rsidR="00446BC2">
        <w:t xml:space="preserve"> EUR, kas ir </w:t>
      </w:r>
      <w:r w:rsidR="00064B0C">
        <w:t>52,78</w:t>
      </w:r>
      <w:r w:rsidR="00446BC2">
        <w:t xml:space="preserve">% no funkcionālās kategorijas </w:t>
      </w:r>
      <w:r w:rsidR="00446BC2" w:rsidRPr="00615A16">
        <w:t>“</w:t>
      </w:r>
      <w:r w:rsidR="00446BC2">
        <w:rPr>
          <w:bCs/>
        </w:rPr>
        <w:t>Kultūras centri</w:t>
      </w:r>
      <w:r w:rsidR="00446BC2" w:rsidRPr="0052001C">
        <w:rPr>
          <w:bCs/>
        </w:rPr>
        <w:t>, tautas, kultūras un saieta nam</w:t>
      </w:r>
      <w:r w:rsidR="00446BC2">
        <w:rPr>
          <w:bCs/>
        </w:rPr>
        <w:t>i</w:t>
      </w:r>
      <w:r w:rsidR="00446BC2">
        <w:t xml:space="preserve">” plānotā finansējuma. Otrais lielākais izdevumu apjoms ir </w:t>
      </w:r>
      <w:r w:rsidR="00C23884">
        <w:t xml:space="preserve">preču un pakalpojumu iegādei </w:t>
      </w:r>
      <w:r w:rsidR="00064B0C">
        <w:t>286 858</w:t>
      </w:r>
      <w:r w:rsidR="00C23884">
        <w:t> EUR</w:t>
      </w:r>
      <w:r w:rsidR="00560C58">
        <w:t xml:space="preserve">, kas </w:t>
      </w:r>
      <w:r w:rsidR="00C50A13">
        <w:t>ir</w:t>
      </w:r>
      <w:r w:rsidR="00560C58">
        <w:t xml:space="preserve"> </w:t>
      </w:r>
      <w:r w:rsidR="00064B0C">
        <w:t>45,68</w:t>
      </w:r>
      <w:r w:rsidR="00560C58">
        <w:t xml:space="preserve">% </w:t>
      </w:r>
      <w:r>
        <w:t xml:space="preserve">no funkcionālās kategorijas </w:t>
      </w:r>
      <w:r w:rsidRPr="00615A16">
        <w:t>“</w:t>
      </w:r>
      <w:r>
        <w:rPr>
          <w:bCs/>
        </w:rPr>
        <w:t>Kultūras centri</w:t>
      </w:r>
      <w:r w:rsidRPr="0052001C">
        <w:rPr>
          <w:bCs/>
        </w:rPr>
        <w:t>, tautas, kultūras un saieta nam</w:t>
      </w:r>
      <w:r>
        <w:rPr>
          <w:bCs/>
        </w:rPr>
        <w:t>i</w:t>
      </w:r>
      <w:r w:rsidR="0072334B">
        <w:t xml:space="preserve">” plānotā finansējuma, tajā skaitā pasākumu īstenošanai </w:t>
      </w:r>
      <w:r w:rsidR="00064B0C">
        <w:t>114 376</w:t>
      </w:r>
      <w:r w:rsidR="0072334B">
        <w:t xml:space="preserve"> EUR, kas ir </w:t>
      </w:r>
      <w:r w:rsidR="00064B0C">
        <w:t>39,87</w:t>
      </w:r>
      <w:r w:rsidR="0072334B">
        <w:t>% no ekonomiskās klasifikācijas kod</w:t>
      </w:r>
      <w:r w:rsidR="00F5245E">
        <w:t>a</w:t>
      </w:r>
      <w:r w:rsidR="0072334B">
        <w:t xml:space="preserve"> “Preces un pakalpojumi” plānotā finansējumā.</w:t>
      </w:r>
      <w:r w:rsidR="006B2FF3">
        <w:t xml:space="preserve"> </w:t>
      </w:r>
      <w:r w:rsidR="006B2FF3">
        <w:lastRenderedPageBreak/>
        <w:t xml:space="preserve">Alūksnes novada Kultūras centrs </w:t>
      </w:r>
      <w:r w:rsidR="00064B0C">
        <w:t>trešo</w:t>
      </w:r>
      <w:r w:rsidR="006B2FF3">
        <w:t xml:space="preserve"> gadu rīkos konkursu pasākumu dažādošanai ar novada komersantu iesaisti, šim mērķim paredzot 6000 EUR.</w:t>
      </w:r>
    </w:p>
    <w:p w14:paraId="016AD76B" w14:textId="0B29DCD3" w:rsidR="004611DB" w:rsidRDefault="00451CCC" w:rsidP="00451CCC">
      <w:pPr>
        <w:pStyle w:val="Pamattekstsaratkpi"/>
        <w:ind w:firstLine="709"/>
        <w:rPr>
          <w:bCs/>
        </w:rPr>
      </w:pPr>
      <w:r>
        <w:rPr>
          <w:bCs/>
        </w:rPr>
        <w:t>Funkcionālajā kategorijā “Pār</w:t>
      </w:r>
      <w:r w:rsidR="00184977">
        <w:rPr>
          <w:bCs/>
        </w:rPr>
        <w:t>ējie citur</w:t>
      </w:r>
      <w:r>
        <w:rPr>
          <w:bCs/>
        </w:rPr>
        <w:t xml:space="preserve"> neklasificētie kultūras pasākumi” paredzēts finansējums Alūksnes </w:t>
      </w:r>
      <w:r w:rsidR="00D76A8C">
        <w:rPr>
          <w:bCs/>
        </w:rPr>
        <w:t xml:space="preserve">novada </w:t>
      </w:r>
      <w:r>
        <w:rPr>
          <w:bCs/>
        </w:rPr>
        <w:t>Kultūras centra tautas kolektīvu darba nodrošinājumam, Alūksnes novada kultūras pasākumiem, sabiedrisko attiecību pasākumiem, Alūksnes novada viesu uzņemšanai, Alūksnes pilsētas svētku norisei,</w:t>
      </w:r>
      <w:r w:rsidR="00876985">
        <w:rPr>
          <w:bCs/>
        </w:rPr>
        <w:t xml:space="preserve"> Alūksnes </w:t>
      </w:r>
      <w:r>
        <w:rPr>
          <w:bCs/>
        </w:rPr>
        <w:t>novada reklāmas pasākumiem, apbalvojumam “Pagodinājums”, nova</w:t>
      </w:r>
      <w:r w:rsidR="00876985">
        <w:rPr>
          <w:bCs/>
        </w:rPr>
        <w:t>da pagastu tradīciju pasākumiem</w:t>
      </w:r>
      <w:r w:rsidR="006B2FF3">
        <w:rPr>
          <w:bCs/>
        </w:rPr>
        <w:t>.</w:t>
      </w:r>
    </w:p>
    <w:p w14:paraId="7AD6C6EF" w14:textId="50FAB936" w:rsidR="00184977" w:rsidRDefault="00133868" w:rsidP="00184977">
      <w:pPr>
        <w:pStyle w:val="Pamattekstsaratkpi"/>
        <w:ind w:firstLine="709"/>
        <w:jc w:val="right"/>
        <w:rPr>
          <w:bCs/>
        </w:rPr>
      </w:pPr>
      <w:r>
        <w:rPr>
          <w:bCs/>
        </w:rPr>
        <w:t>2</w:t>
      </w:r>
      <w:r w:rsidR="0097213B">
        <w:rPr>
          <w:bCs/>
        </w:rPr>
        <w:t>2</w:t>
      </w:r>
      <w:r w:rsidR="00BE0EF5">
        <w:rPr>
          <w:bCs/>
        </w:rPr>
        <w:t>.</w:t>
      </w:r>
      <w:r w:rsidR="00184977">
        <w:rPr>
          <w:bCs/>
        </w:rPr>
        <w:t>attēls</w:t>
      </w:r>
    </w:p>
    <w:p w14:paraId="1C9ABF54" w14:textId="17E0EBD1" w:rsidR="00184977" w:rsidRPr="00184977" w:rsidRDefault="00184977" w:rsidP="00184977">
      <w:pPr>
        <w:pStyle w:val="Pamattekstsaratkpi"/>
        <w:ind w:firstLine="709"/>
        <w:jc w:val="center"/>
        <w:rPr>
          <w:b/>
          <w:bCs/>
        </w:rPr>
      </w:pPr>
      <w:r w:rsidRPr="00184977">
        <w:rPr>
          <w:b/>
          <w:bCs/>
        </w:rPr>
        <w:t xml:space="preserve">Pārējo citur neklasificēto kultūras pasākumu </w:t>
      </w:r>
      <w:r w:rsidR="007D2E7E">
        <w:rPr>
          <w:b/>
          <w:bCs/>
        </w:rPr>
        <w:t>202</w:t>
      </w:r>
      <w:r w:rsidR="0097213B">
        <w:rPr>
          <w:b/>
          <w:bCs/>
        </w:rPr>
        <w:t>5</w:t>
      </w:r>
      <w:r w:rsidR="00BE0EF5">
        <w:rPr>
          <w:b/>
          <w:bCs/>
        </w:rPr>
        <w:t>.gada finansējuma struktūra</w:t>
      </w:r>
      <w:r w:rsidRPr="00184977">
        <w:rPr>
          <w:b/>
          <w:bCs/>
        </w:rPr>
        <w:t xml:space="preserve"> </w:t>
      </w:r>
      <w:r w:rsidR="00BE0EF5">
        <w:rPr>
          <w:b/>
          <w:bCs/>
        </w:rPr>
        <w:t>(</w:t>
      </w:r>
      <w:r w:rsidRPr="00BE0EF5">
        <w:rPr>
          <w:b/>
          <w:bCs/>
          <w:i/>
        </w:rPr>
        <w:t>euro</w:t>
      </w:r>
      <w:r w:rsidRPr="00184977">
        <w:rPr>
          <w:b/>
          <w:bCs/>
        </w:rPr>
        <w:t>, %</w:t>
      </w:r>
      <w:r w:rsidR="00BE0EF5">
        <w:rPr>
          <w:b/>
          <w:bCs/>
        </w:rPr>
        <w:t>)</w:t>
      </w:r>
    </w:p>
    <w:p w14:paraId="77AACC4F" w14:textId="77777777" w:rsidR="00451CCC" w:rsidRDefault="00D61B99" w:rsidP="009F7850">
      <w:pPr>
        <w:pStyle w:val="Pamattekstsaratkpi"/>
        <w:ind w:firstLine="0"/>
        <w:rPr>
          <w:bCs/>
        </w:rPr>
      </w:pPr>
      <w:r>
        <w:rPr>
          <w:bCs/>
          <w:noProof/>
          <w:lang w:eastAsia="lv-LV"/>
        </w:rPr>
        <w:drawing>
          <wp:inline distT="0" distB="0" distL="0" distR="0" wp14:anchorId="623D855B" wp14:editId="2C7C9A05">
            <wp:extent cx="5486400" cy="4838700"/>
            <wp:effectExtent l="0" t="0" r="0" b="0"/>
            <wp:docPr id="21" name="Diagram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9E0164" w14:textId="762C8461" w:rsidR="00F17A60" w:rsidRDefault="00F17A60" w:rsidP="00F17A60">
      <w:pPr>
        <w:pStyle w:val="Pamattekstsaratkpi"/>
        <w:ind w:firstLine="567"/>
        <w:rPr>
          <w:bCs/>
        </w:rPr>
      </w:pPr>
      <w:r w:rsidRPr="00F17A60">
        <w:rPr>
          <w:bCs/>
        </w:rPr>
        <w:t xml:space="preserve">Funkcionālajā kategorijā “Alūksnes </w:t>
      </w:r>
      <w:r w:rsidR="00F56744">
        <w:rPr>
          <w:bCs/>
        </w:rPr>
        <w:t xml:space="preserve">novada </w:t>
      </w:r>
      <w:r w:rsidRPr="00F17A60">
        <w:rPr>
          <w:bCs/>
        </w:rPr>
        <w:t xml:space="preserve">Kultūras centra tautas kolektīvi” </w:t>
      </w:r>
      <w:r w:rsidR="007E0834">
        <w:rPr>
          <w:bCs/>
        </w:rPr>
        <w:t>paredzēts</w:t>
      </w:r>
      <w:r w:rsidRPr="00F17A60">
        <w:rPr>
          <w:bCs/>
        </w:rPr>
        <w:t xml:space="preserve"> finansējums māksliniecisko kolektīvu darba nodrošin</w:t>
      </w:r>
      <w:r w:rsidR="007E0834">
        <w:rPr>
          <w:bCs/>
        </w:rPr>
        <w:t>ājuma</w:t>
      </w:r>
      <w:r w:rsidR="00F56744">
        <w:rPr>
          <w:bCs/>
        </w:rPr>
        <w:t>m</w:t>
      </w:r>
      <w:r w:rsidR="007E0834">
        <w:rPr>
          <w:bCs/>
        </w:rPr>
        <w:t xml:space="preserve">. </w:t>
      </w:r>
    </w:p>
    <w:p w14:paraId="3FA8442D" w14:textId="446F1659" w:rsidR="007E0834" w:rsidRDefault="007E0834" w:rsidP="00F17A60">
      <w:pPr>
        <w:pStyle w:val="Pamattekstsaratkpi"/>
        <w:ind w:firstLine="567"/>
        <w:rPr>
          <w:bCs/>
        </w:rPr>
      </w:pPr>
      <w:r>
        <w:rPr>
          <w:bCs/>
        </w:rPr>
        <w:t>Funkcionālajā kategorijā “Novada kultūras pasākumi” paredzēts finansējums novada mēroga kultūras pasākumiem</w:t>
      </w:r>
      <w:r w:rsidR="00F56744">
        <w:rPr>
          <w:bCs/>
        </w:rPr>
        <w:t>.</w:t>
      </w:r>
    </w:p>
    <w:p w14:paraId="354C4CF0" w14:textId="77777777" w:rsidR="007E0834" w:rsidRDefault="007E0834" w:rsidP="00F17A60">
      <w:pPr>
        <w:pStyle w:val="Pamattekstsaratkpi"/>
        <w:ind w:firstLine="567"/>
        <w:rPr>
          <w:bCs/>
        </w:rPr>
      </w:pPr>
      <w:r>
        <w:rPr>
          <w:bCs/>
        </w:rPr>
        <w:t>Funkcionālajā kategorijā “Novada viesu uzņemšana” paredzēts finansējums viesu delegāciju, citu pašvaldību kolēģu uzņemšanai.</w:t>
      </w:r>
    </w:p>
    <w:p w14:paraId="4B305DD1" w14:textId="77777777" w:rsidR="007E0834" w:rsidRDefault="007E0834" w:rsidP="00F17A60">
      <w:pPr>
        <w:pStyle w:val="Pamattekstsaratkpi"/>
        <w:ind w:firstLine="567"/>
        <w:rPr>
          <w:bCs/>
        </w:rPr>
      </w:pPr>
      <w:r>
        <w:rPr>
          <w:bCs/>
        </w:rPr>
        <w:lastRenderedPageBreak/>
        <w:t>Funkcionālajā kategorijā “Sabiedrisko attiecību pasākumi” paredzēts finansējums</w:t>
      </w:r>
      <w:r w:rsidRPr="007E0834">
        <w:rPr>
          <w:bCs/>
        </w:rPr>
        <w:t xml:space="preserve"> </w:t>
      </w:r>
      <w:r>
        <w:rPr>
          <w:bCs/>
        </w:rPr>
        <w:t>s</w:t>
      </w:r>
      <w:r w:rsidRPr="00F97CBC">
        <w:rPr>
          <w:bCs/>
        </w:rPr>
        <w:t>abiedrisko attiecību veidošanai, iedzīvotāju informēšanai un</w:t>
      </w:r>
      <w:r w:rsidR="00BE0EF5">
        <w:rPr>
          <w:bCs/>
        </w:rPr>
        <w:t xml:space="preserve"> Alūksnes novada </w:t>
      </w:r>
      <w:r w:rsidR="00AF095F">
        <w:rPr>
          <w:bCs/>
        </w:rPr>
        <w:t xml:space="preserve">informatīvā izdevuma </w:t>
      </w:r>
      <w:r w:rsidR="000B10BA">
        <w:rPr>
          <w:bCs/>
        </w:rPr>
        <w:t>“Alūksnes N</w:t>
      </w:r>
      <w:r>
        <w:rPr>
          <w:bCs/>
        </w:rPr>
        <w:t xml:space="preserve">ovada </w:t>
      </w:r>
      <w:r w:rsidR="000B10BA">
        <w:rPr>
          <w:bCs/>
        </w:rPr>
        <w:t>V</w:t>
      </w:r>
      <w:r>
        <w:rPr>
          <w:bCs/>
        </w:rPr>
        <w:t>ēstis” izdošanai un izplatīšanai,</w:t>
      </w:r>
      <w:r w:rsidRPr="00F97CBC">
        <w:rPr>
          <w:bCs/>
        </w:rPr>
        <w:t xml:space="preserve"> </w:t>
      </w:r>
      <w:r w:rsidR="008A2FCA">
        <w:rPr>
          <w:bCs/>
        </w:rPr>
        <w:t xml:space="preserve">apbalvojumam “Zelta bite”, </w:t>
      </w:r>
      <w:r w:rsidRPr="00F97CBC">
        <w:rPr>
          <w:bCs/>
        </w:rPr>
        <w:t>kā arī domes reprezentatīvajiem izdevumiem</w:t>
      </w:r>
      <w:r>
        <w:rPr>
          <w:bCs/>
        </w:rPr>
        <w:t>.</w:t>
      </w:r>
    </w:p>
    <w:p w14:paraId="198BF178" w14:textId="437E379F" w:rsidR="007E0834" w:rsidRDefault="00580713" w:rsidP="00F17A60">
      <w:pPr>
        <w:pStyle w:val="Pamattekstsaratkpi"/>
        <w:ind w:firstLine="567"/>
        <w:rPr>
          <w:shd w:val="clear" w:color="auto" w:fill="FFFFFF"/>
        </w:rPr>
      </w:pPr>
      <w:r>
        <w:rPr>
          <w:bCs/>
        </w:rPr>
        <w:t>Funkcionālajā kategorijā “Valsts budžeta mērķdotācija tautas kolektīvu vadītāju atlīdzībai” paredzēts finansējums Ministru kabineta 2015.</w:t>
      </w:r>
      <w:r w:rsidR="00AD1280">
        <w:rPr>
          <w:bCs/>
        </w:rPr>
        <w:t xml:space="preserve"> </w:t>
      </w:r>
      <w:r>
        <w:rPr>
          <w:bCs/>
        </w:rPr>
        <w:t>gada 17.</w:t>
      </w:r>
      <w:r w:rsidR="00AD1280">
        <w:rPr>
          <w:bCs/>
        </w:rPr>
        <w:t xml:space="preserve"> </w:t>
      </w:r>
      <w:r>
        <w:rPr>
          <w:bCs/>
        </w:rPr>
        <w:t xml:space="preserve">novembra noteikumu Nr.649 </w:t>
      </w:r>
      <w:r w:rsidRPr="00580713">
        <w:rPr>
          <w:bCs/>
        </w:rPr>
        <w:t>“</w:t>
      </w:r>
      <w:r w:rsidRPr="00580713">
        <w:rPr>
          <w:shd w:val="clear" w:color="auto" w:fill="FFFFFF"/>
        </w:rPr>
        <w:t>Kārtība, kādā pašvaldībām aprēķina un sadala valsts budžeta mērķdotāciju (turpmāk – mērķdotācija) māksliniecisko kolektīvu vadītāju darba samaksai un valsts sociālās apdrošināšanas obligātajām iemaksām</w:t>
      </w:r>
      <w:r>
        <w:rPr>
          <w:shd w:val="clear" w:color="auto" w:fill="FFFFFF"/>
        </w:rPr>
        <w:t>” izpildei.</w:t>
      </w:r>
    </w:p>
    <w:p w14:paraId="368E3B94" w14:textId="6099F88B" w:rsidR="004B3D41" w:rsidRDefault="004B3D41" w:rsidP="00580713">
      <w:pPr>
        <w:pStyle w:val="Pamattekstsaratkpi"/>
        <w:ind w:firstLine="567"/>
        <w:rPr>
          <w:shd w:val="clear" w:color="auto" w:fill="FFFFFF"/>
        </w:rPr>
      </w:pPr>
      <w:r>
        <w:rPr>
          <w:shd w:val="clear" w:color="auto" w:fill="FFFFFF"/>
        </w:rPr>
        <w:t xml:space="preserve">Funkcionālajā kategorijā “Novada pagastu tradīciju pasākumi” paredzēts finansējums vēsturiski izveidoto </w:t>
      </w:r>
      <w:r w:rsidR="00C13884">
        <w:rPr>
          <w:shd w:val="clear" w:color="auto" w:fill="FFFFFF"/>
        </w:rPr>
        <w:t xml:space="preserve">pagastu </w:t>
      </w:r>
      <w:r w:rsidR="008B205F">
        <w:rPr>
          <w:shd w:val="clear" w:color="auto" w:fill="FFFFFF"/>
        </w:rPr>
        <w:t xml:space="preserve">tradīciju </w:t>
      </w:r>
      <w:r>
        <w:rPr>
          <w:shd w:val="clear" w:color="auto" w:fill="FFFFFF"/>
        </w:rPr>
        <w:t xml:space="preserve">kopšanai. </w:t>
      </w:r>
      <w:r w:rsidR="00F56744">
        <w:rPr>
          <w:shd w:val="clear" w:color="auto" w:fill="FFFFFF"/>
        </w:rPr>
        <w:t>Alūksnes novada pagastu apvienības</w:t>
      </w:r>
      <w:r>
        <w:rPr>
          <w:shd w:val="clear" w:color="auto" w:fill="FFFFFF"/>
        </w:rPr>
        <w:t xml:space="preserve"> pārvalde pēc saviem ieskatiem piešķir finansējumu tradīcijām.</w:t>
      </w:r>
    </w:p>
    <w:p w14:paraId="09905A83" w14:textId="1CDC3F6B" w:rsidR="004D41DE" w:rsidRDefault="004B3D41" w:rsidP="008A2FCA">
      <w:pPr>
        <w:pStyle w:val="Pamattekstsaratkpi"/>
        <w:ind w:firstLine="567"/>
        <w:rPr>
          <w:shd w:val="clear" w:color="auto" w:fill="FFFFFF"/>
        </w:rPr>
      </w:pPr>
      <w:r>
        <w:rPr>
          <w:shd w:val="clear" w:color="auto" w:fill="FFFFFF"/>
        </w:rPr>
        <w:t>Funkcionālajā kategorijā “Apbalvojums “Pagodinājums”</w:t>
      </w:r>
      <w:r w:rsidR="00F56744">
        <w:rPr>
          <w:shd w:val="clear" w:color="auto" w:fill="FFFFFF"/>
        </w:rPr>
        <w:t>”</w:t>
      </w:r>
      <w:r w:rsidR="008A2FCA">
        <w:rPr>
          <w:shd w:val="clear" w:color="auto" w:fill="FFFFFF"/>
        </w:rPr>
        <w:t xml:space="preserve"> paredzēts finansējums Alūksnes novada svinīgā pasākuma organizēšanai un pašvaldības apbalvojumu pasniegšanai izglītības, kultūras, sporta un uzņēmējdarbības nozarēs. </w:t>
      </w:r>
    </w:p>
    <w:p w14:paraId="01ECFA7B" w14:textId="77777777" w:rsidR="008A2FCA" w:rsidRDefault="008A2FCA" w:rsidP="008A2FCA">
      <w:pPr>
        <w:pStyle w:val="Pamattekstsaratkpi"/>
        <w:ind w:firstLine="567"/>
        <w:rPr>
          <w:shd w:val="clear" w:color="auto" w:fill="FFFFFF"/>
        </w:rPr>
      </w:pPr>
      <w:r>
        <w:rPr>
          <w:shd w:val="clear" w:color="auto" w:fill="FFFFFF"/>
        </w:rPr>
        <w:t>Funkcionālajā kategorijā “Novada reklāmas pasākumi” paredzēts finansējums Alūksnes novada un lielāko novada pasākumu reklamēšanai valsts un starptautiskajā mērogā</w:t>
      </w:r>
      <w:r w:rsidR="00DC1ED1">
        <w:rPr>
          <w:shd w:val="clear" w:color="auto" w:fill="FFFFFF"/>
        </w:rPr>
        <w:t>.</w:t>
      </w:r>
    </w:p>
    <w:p w14:paraId="3D340CE2" w14:textId="2B4EA1D3" w:rsidR="00975E1D" w:rsidRDefault="003E13DC" w:rsidP="00B64B70">
      <w:pPr>
        <w:pStyle w:val="Pamattekstsaratkpi"/>
        <w:ind w:firstLine="567"/>
        <w:rPr>
          <w:shd w:val="clear" w:color="auto" w:fill="FFFFFF"/>
        </w:rPr>
      </w:pPr>
      <w:r>
        <w:rPr>
          <w:shd w:val="clear" w:color="auto" w:fill="FFFFFF"/>
        </w:rPr>
        <w:t>Funkcionālajā kategorijā “Alūksnes pilsētas svētki”</w:t>
      </w:r>
      <w:r w:rsidR="00C76CBB">
        <w:rPr>
          <w:shd w:val="clear" w:color="auto" w:fill="FFFFFF"/>
        </w:rPr>
        <w:t xml:space="preserve"> </w:t>
      </w:r>
      <w:r>
        <w:rPr>
          <w:shd w:val="clear" w:color="auto" w:fill="FFFFFF"/>
        </w:rPr>
        <w:t>paredzēts finansējums svētku norisei</w:t>
      </w:r>
      <w:r w:rsidR="0074266F">
        <w:rPr>
          <w:shd w:val="clear" w:color="auto" w:fill="FFFFFF"/>
        </w:rPr>
        <w:t xml:space="preserve"> atbilstoši svētku programmai un aktivitātēm.</w:t>
      </w:r>
    </w:p>
    <w:p w14:paraId="73E0E341" w14:textId="77777777" w:rsidR="00461622" w:rsidRDefault="00461622" w:rsidP="006923D7">
      <w:pPr>
        <w:pStyle w:val="Pamattekstsaratkpi"/>
        <w:jc w:val="center"/>
        <w:rPr>
          <w:b/>
          <w:bCs/>
        </w:rPr>
      </w:pPr>
    </w:p>
    <w:p w14:paraId="3A17F8CB" w14:textId="6F6A32A3" w:rsidR="003E0C1D" w:rsidRDefault="004D41DE" w:rsidP="006923D7">
      <w:pPr>
        <w:pStyle w:val="Pamattekstsaratkpi"/>
        <w:jc w:val="center"/>
        <w:rPr>
          <w:b/>
          <w:color w:val="000000"/>
        </w:rPr>
      </w:pPr>
      <w:r>
        <w:rPr>
          <w:b/>
          <w:bCs/>
        </w:rPr>
        <w:t>1.2.8</w:t>
      </w:r>
      <w:r w:rsidRPr="0036745F">
        <w:rPr>
          <w:b/>
          <w:bCs/>
        </w:rPr>
        <w:t xml:space="preserve">. </w:t>
      </w:r>
      <w:r>
        <w:rPr>
          <w:b/>
          <w:color w:val="000000"/>
        </w:rPr>
        <w:t>Izglītība</w:t>
      </w:r>
    </w:p>
    <w:p w14:paraId="5825776C" w14:textId="77777777" w:rsidR="00461622" w:rsidRDefault="00461622" w:rsidP="006923D7">
      <w:pPr>
        <w:pStyle w:val="Pamattekstsaratkpi"/>
        <w:jc w:val="center"/>
        <w:rPr>
          <w:b/>
          <w:color w:val="000000"/>
        </w:rPr>
      </w:pPr>
    </w:p>
    <w:p w14:paraId="75CBDF8A" w14:textId="46ABB995" w:rsidR="00E560F7" w:rsidRDefault="004D41DE" w:rsidP="004D41DE">
      <w:pPr>
        <w:pStyle w:val="Pamattekstsaratkpi"/>
      </w:pPr>
      <w:r>
        <w:rPr>
          <w:color w:val="000000"/>
        </w:rPr>
        <w:t>Funkcionālajā kategorijā</w:t>
      </w:r>
      <w:r w:rsidRPr="00615A16">
        <w:t xml:space="preserve"> “</w:t>
      </w:r>
      <w:r>
        <w:t xml:space="preserve">Izglītība” </w:t>
      </w:r>
      <w:r w:rsidR="007C300F">
        <w:t>paredzēts</w:t>
      </w:r>
      <w:r>
        <w:t xml:space="preserve"> finansējums visiem izglītības līmeņiem</w:t>
      </w:r>
      <w:r w:rsidR="00DC2406">
        <w:t>, p</w:t>
      </w:r>
      <w:r w:rsidR="005D4ADD">
        <w:t xml:space="preserve">apildu izglītības pakalpojumiem, investīciju projektu, </w:t>
      </w:r>
      <w:r>
        <w:t>Eiropas Savien</w:t>
      </w:r>
      <w:r w:rsidR="005D4ADD">
        <w:t>ības fondu projektu īstenošanai un XIII Latvijas Skolu jaunatnes dziesmu un deju svētku, kas norisināsies no 2025.gada 5. līdz 13.jūlijam, nodrošināšanai.</w:t>
      </w:r>
    </w:p>
    <w:p w14:paraId="69BE1181" w14:textId="77777777" w:rsidR="002D1B5F" w:rsidRDefault="002D1B5F" w:rsidP="004D41DE">
      <w:pPr>
        <w:pStyle w:val="Pamattekstsaratkpi"/>
        <w:jc w:val="right"/>
      </w:pPr>
    </w:p>
    <w:p w14:paraId="45F328DD" w14:textId="77777777" w:rsidR="002D1B5F" w:rsidRDefault="002D1B5F" w:rsidP="004D41DE">
      <w:pPr>
        <w:pStyle w:val="Pamattekstsaratkpi"/>
        <w:jc w:val="right"/>
      </w:pPr>
    </w:p>
    <w:p w14:paraId="144F5116" w14:textId="77777777" w:rsidR="002D1B5F" w:rsidRDefault="002D1B5F" w:rsidP="004D41DE">
      <w:pPr>
        <w:pStyle w:val="Pamattekstsaratkpi"/>
        <w:jc w:val="right"/>
      </w:pPr>
    </w:p>
    <w:p w14:paraId="424BCD34" w14:textId="77777777" w:rsidR="002D1B5F" w:rsidRDefault="002D1B5F" w:rsidP="004D41DE">
      <w:pPr>
        <w:pStyle w:val="Pamattekstsaratkpi"/>
        <w:jc w:val="right"/>
      </w:pPr>
    </w:p>
    <w:p w14:paraId="770315F1" w14:textId="77777777" w:rsidR="002D1B5F" w:rsidRDefault="002D1B5F" w:rsidP="004D41DE">
      <w:pPr>
        <w:pStyle w:val="Pamattekstsaratkpi"/>
        <w:jc w:val="right"/>
      </w:pPr>
    </w:p>
    <w:p w14:paraId="279816BE" w14:textId="77777777" w:rsidR="002D1B5F" w:rsidRDefault="002D1B5F" w:rsidP="004D41DE">
      <w:pPr>
        <w:pStyle w:val="Pamattekstsaratkpi"/>
        <w:jc w:val="right"/>
      </w:pPr>
    </w:p>
    <w:p w14:paraId="632C69A8" w14:textId="77777777" w:rsidR="002D1B5F" w:rsidRDefault="002D1B5F" w:rsidP="004D41DE">
      <w:pPr>
        <w:pStyle w:val="Pamattekstsaratkpi"/>
        <w:jc w:val="right"/>
      </w:pPr>
    </w:p>
    <w:p w14:paraId="1B87F8B6" w14:textId="77777777" w:rsidR="002D1B5F" w:rsidRDefault="002D1B5F" w:rsidP="004D41DE">
      <w:pPr>
        <w:pStyle w:val="Pamattekstsaratkpi"/>
        <w:jc w:val="right"/>
      </w:pPr>
    </w:p>
    <w:p w14:paraId="41268D4D" w14:textId="39DE2D98" w:rsidR="004D41DE" w:rsidRDefault="007C300F" w:rsidP="004D41DE">
      <w:pPr>
        <w:pStyle w:val="Pamattekstsaratkpi"/>
        <w:jc w:val="right"/>
      </w:pPr>
      <w:r>
        <w:lastRenderedPageBreak/>
        <w:t>2</w:t>
      </w:r>
      <w:r w:rsidR="005D4ADD">
        <w:t>3</w:t>
      </w:r>
      <w:r>
        <w:t>.</w:t>
      </w:r>
      <w:r w:rsidR="004D41DE">
        <w:t>attēls</w:t>
      </w:r>
    </w:p>
    <w:p w14:paraId="7F079B9C" w14:textId="5AE2F58E" w:rsidR="004D41DE" w:rsidRPr="004D41DE" w:rsidRDefault="00B74EEC" w:rsidP="004D41DE">
      <w:pPr>
        <w:pStyle w:val="Pamattekstsaratkpi"/>
        <w:jc w:val="center"/>
        <w:rPr>
          <w:b/>
        </w:rPr>
      </w:pPr>
      <w:r>
        <w:rPr>
          <w:b/>
        </w:rPr>
        <w:t>Izglītības 202</w:t>
      </w:r>
      <w:r w:rsidR="005D4ADD">
        <w:rPr>
          <w:b/>
        </w:rPr>
        <w:t>5</w:t>
      </w:r>
      <w:r w:rsidR="004D41DE" w:rsidRPr="004D41DE">
        <w:rPr>
          <w:b/>
        </w:rPr>
        <w:t>.gada finansējuma struktūra (</w:t>
      </w:r>
      <w:r w:rsidR="004D41DE" w:rsidRPr="002D1B5F">
        <w:rPr>
          <w:b/>
          <w:i/>
          <w:iCs/>
        </w:rPr>
        <w:t>euro</w:t>
      </w:r>
      <w:r w:rsidR="004D41DE" w:rsidRPr="004D41DE">
        <w:rPr>
          <w:b/>
        </w:rPr>
        <w:t>, %)</w:t>
      </w:r>
    </w:p>
    <w:p w14:paraId="61E9AB4D" w14:textId="77777777" w:rsidR="004D41DE" w:rsidRDefault="004D41DE" w:rsidP="00F436AC">
      <w:pPr>
        <w:pStyle w:val="Pamattekstsaratkpi"/>
        <w:spacing w:line="240" w:lineRule="auto"/>
        <w:ind w:firstLine="567"/>
        <w:rPr>
          <w:bCs/>
        </w:rPr>
      </w:pPr>
    </w:p>
    <w:p w14:paraId="5C5D9E16" w14:textId="77777777" w:rsidR="004D41DE" w:rsidRDefault="004D41DE" w:rsidP="003E0C1D">
      <w:pPr>
        <w:pStyle w:val="Pamattekstsaratkpi"/>
        <w:spacing w:line="240" w:lineRule="auto"/>
        <w:ind w:firstLine="0"/>
        <w:rPr>
          <w:bCs/>
        </w:rPr>
      </w:pPr>
      <w:r>
        <w:rPr>
          <w:bCs/>
          <w:noProof/>
          <w:lang w:eastAsia="lv-LV"/>
        </w:rPr>
        <w:drawing>
          <wp:inline distT="0" distB="0" distL="0" distR="0" wp14:anchorId="2DEDBD1D" wp14:editId="7E3E09AC">
            <wp:extent cx="5486400" cy="3456122"/>
            <wp:effectExtent l="0" t="0" r="0" b="0"/>
            <wp:docPr id="22"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E86882A" w14:textId="77777777" w:rsidR="004D41DE" w:rsidRDefault="004D41DE" w:rsidP="00F436AC">
      <w:pPr>
        <w:pStyle w:val="Pamattekstsaratkpi"/>
        <w:spacing w:line="240" w:lineRule="auto"/>
        <w:ind w:firstLine="567"/>
        <w:rPr>
          <w:bCs/>
        </w:rPr>
      </w:pPr>
    </w:p>
    <w:p w14:paraId="5A226263" w14:textId="77777777" w:rsidR="00ED2071" w:rsidRDefault="00ED2071" w:rsidP="00F436AC">
      <w:pPr>
        <w:pStyle w:val="Pamattekstsaratkpi"/>
        <w:spacing w:line="240" w:lineRule="auto"/>
        <w:ind w:firstLine="567"/>
        <w:rPr>
          <w:bCs/>
        </w:rPr>
      </w:pPr>
    </w:p>
    <w:p w14:paraId="74255377" w14:textId="43530CD7" w:rsidR="00ED2071" w:rsidRDefault="00AD1280" w:rsidP="002E2BCA">
      <w:pPr>
        <w:pStyle w:val="Pamattekstsaratkpi"/>
        <w:ind w:firstLine="851"/>
        <w:rPr>
          <w:bCs/>
        </w:rPr>
      </w:pPr>
      <w:r>
        <w:rPr>
          <w:bCs/>
        </w:rPr>
        <w:t>P</w:t>
      </w:r>
      <w:r w:rsidR="0002725A">
        <w:rPr>
          <w:bCs/>
        </w:rPr>
        <w:t xml:space="preserve">ēc īpatsvara </w:t>
      </w:r>
      <w:r>
        <w:rPr>
          <w:bCs/>
        </w:rPr>
        <w:t xml:space="preserve">lielākais </w:t>
      </w:r>
      <w:r w:rsidR="0002725A">
        <w:rPr>
          <w:bCs/>
        </w:rPr>
        <w:t>finansējums</w:t>
      </w:r>
      <w:r w:rsidR="002E2BCA">
        <w:rPr>
          <w:bCs/>
        </w:rPr>
        <w:t xml:space="preserve"> ir </w:t>
      </w:r>
      <w:r w:rsidR="007738DC">
        <w:rPr>
          <w:bCs/>
        </w:rPr>
        <w:t xml:space="preserve">pamata un vispārējās izglītības nodrošināšanai </w:t>
      </w:r>
      <w:r w:rsidR="00DF5DC9">
        <w:rPr>
          <w:bCs/>
        </w:rPr>
        <w:t>5 443 879</w:t>
      </w:r>
      <w:r w:rsidR="007738DC">
        <w:rPr>
          <w:bCs/>
        </w:rPr>
        <w:t> EUR, k</w:t>
      </w:r>
      <w:r w:rsidR="00357AAE">
        <w:rPr>
          <w:bCs/>
        </w:rPr>
        <w:t xml:space="preserve">as ir </w:t>
      </w:r>
      <w:r w:rsidR="00DF5DC9">
        <w:rPr>
          <w:bCs/>
        </w:rPr>
        <w:t>43,43</w:t>
      </w:r>
      <w:r w:rsidR="00357AAE">
        <w:rPr>
          <w:bCs/>
        </w:rPr>
        <w:t xml:space="preserve">% no </w:t>
      </w:r>
      <w:r w:rsidR="00357AAE">
        <w:t xml:space="preserve">funkcionālās kategorijas </w:t>
      </w:r>
      <w:r w:rsidR="00357AAE" w:rsidRPr="00615A16">
        <w:t>“</w:t>
      </w:r>
      <w:r w:rsidR="00357AAE">
        <w:rPr>
          <w:bCs/>
        </w:rPr>
        <w:t>Izglītība</w:t>
      </w:r>
      <w:r w:rsidR="00357AAE">
        <w:t>” plānotā finansējuma</w:t>
      </w:r>
      <w:r w:rsidR="00357AAE">
        <w:rPr>
          <w:bCs/>
        </w:rPr>
        <w:t>, otra pozīcija</w:t>
      </w:r>
      <w:r w:rsidR="002E2BCA">
        <w:rPr>
          <w:bCs/>
        </w:rPr>
        <w:t xml:space="preserve"> pēc </w:t>
      </w:r>
      <w:r w:rsidR="0002725A">
        <w:rPr>
          <w:bCs/>
        </w:rPr>
        <w:t xml:space="preserve">finansējuma </w:t>
      </w:r>
      <w:r w:rsidR="002E2BCA">
        <w:rPr>
          <w:bCs/>
        </w:rPr>
        <w:t xml:space="preserve">īpatsvara ir </w:t>
      </w:r>
      <w:r w:rsidR="00DD182B">
        <w:rPr>
          <w:bCs/>
        </w:rPr>
        <w:t>pirmsskolas</w:t>
      </w:r>
      <w:r w:rsidR="007738DC">
        <w:rPr>
          <w:bCs/>
        </w:rPr>
        <w:t xml:space="preserve"> izglītības nodrošināšanai </w:t>
      </w:r>
      <w:r w:rsidR="00DF5DC9">
        <w:rPr>
          <w:bCs/>
        </w:rPr>
        <w:t>2 938 291</w:t>
      </w:r>
      <w:r w:rsidR="007738DC">
        <w:rPr>
          <w:bCs/>
        </w:rPr>
        <w:t> EUR</w:t>
      </w:r>
      <w:r w:rsidR="00357AAE">
        <w:rPr>
          <w:bCs/>
        </w:rPr>
        <w:t xml:space="preserve">, kas ir </w:t>
      </w:r>
      <w:r w:rsidR="00DF5DC9">
        <w:rPr>
          <w:bCs/>
        </w:rPr>
        <w:t>23,44</w:t>
      </w:r>
      <w:r w:rsidR="00357AAE">
        <w:rPr>
          <w:bCs/>
        </w:rPr>
        <w:t xml:space="preserve">% no </w:t>
      </w:r>
      <w:r w:rsidR="00357AAE">
        <w:t xml:space="preserve">funkcionālās kategorijas </w:t>
      </w:r>
      <w:r w:rsidR="00357AAE" w:rsidRPr="00615A16">
        <w:t>“</w:t>
      </w:r>
      <w:r w:rsidR="00357AAE">
        <w:rPr>
          <w:bCs/>
        </w:rPr>
        <w:t>Izglītība</w:t>
      </w:r>
      <w:r w:rsidR="00357AAE">
        <w:t>” plānotā finansējuma</w:t>
      </w:r>
      <w:r w:rsidR="002E2BCA">
        <w:rPr>
          <w:bCs/>
        </w:rPr>
        <w:t>, treš</w:t>
      </w:r>
      <w:r w:rsidR="00357AAE">
        <w:rPr>
          <w:bCs/>
        </w:rPr>
        <w:t xml:space="preserve">ā pozīcija pēc finansējuma īpatsvara ir </w:t>
      </w:r>
      <w:r w:rsidR="00DD182B">
        <w:rPr>
          <w:bCs/>
        </w:rPr>
        <w:t>papildu izglītības pakalpojumu</w:t>
      </w:r>
      <w:r w:rsidR="003722FA">
        <w:rPr>
          <w:bCs/>
        </w:rPr>
        <w:t xml:space="preserve"> nodrošināšanai</w:t>
      </w:r>
      <w:r w:rsidR="00357AAE">
        <w:rPr>
          <w:bCs/>
        </w:rPr>
        <w:t xml:space="preserve"> </w:t>
      </w:r>
      <w:r w:rsidR="002E6FF4">
        <w:rPr>
          <w:bCs/>
        </w:rPr>
        <w:t>1 903 212</w:t>
      </w:r>
      <w:r w:rsidR="00CC7D06">
        <w:rPr>
          <w:bCs/>
        </w:rPr>
        <w:t xml:space="preserve"> EUR, kas ir </w:t>
      </w:r>
      <w:r w:rsidR="00DF5DC9">
        <w:rPr>
          <w:bCs/>
        </w:rPr>
        <w:t>15,18</w:t>
      </w:r>
      <w:r w:rsidR="00357AAE">
        <w:rPr>
          <w:bCs/>
        </w:rPr>
        <w:t xml:space="preserve">% no </w:t>
      </w:r>
      <w:r w:rsidR="00357AAE">
        <w:t xml:space="preserve">funkcionālās kategorijas </w:t>
      </w:r>
      <w:r w:rsidR="00357AAE" w:rsidRPr="00615A16">
        <w:t>“</w:t>
      </w:r>
      <w:r w:rsidR="00357AAE">
        <w:rPr>
          <w:bCs/>
        </w:rPr>
        <w:t>Izglītība</w:t>
      </w:r>
      <w:r w:rsidR="00357AAE">
        <w:t>” plānotā finansējuma</w:t>
      </w:r>
      <w:r w:rsidR="002E2BCA">
        <w:rPr>
          <w:bCs/>
        </w:rPr>
        <w:t>.</w:t>
      </w:r>
    </w:p>
    <w:p w14:paraId="570004D3" w14:textId="77777777" w:rsidR="002A55A3" w:rsidRDefault="002A55A3" w:rsidP="00BE58E7">
      <w:pPr>
        <w:pStyle w:val="Pamattekstsaratkpi"/>
        <w:ind w:firstLine="0"/>
        <w:rPr>
          <w:bCs/>
        </w:rPr>
      </w:pPr>
    </w:p>
    <w:p w14:paraId="36C5F196" w14:textId="77777777" w:rsidR="002E2BCA" w:rsidRPr="002E2BCA" w:rsidRDefault="002E2BCA" w:rsidP="002E2BCA">
      <w:pPr>
        <w:pStyle w:val="Pamattekstsaratkpi"/>
        <w:ind w:firstLine="851"/>
        <w:jc w:val="center"/>
        <w:rPr>
          <w:b/>
          <w:bCs/>
        </w:rPr>
      </w:pPr>
      <w:r w:rsidRPr="002E2BCA">
        <w:rPr>
          <w:b/>
          <w:bCs/>
        </w:rPr>
        <w:t>1.2.8.1. Pirmsskolas izglītība</w:t>
      </w:r>
    </w:p>
    <w:p w14:paraId="62D1E6A6" w14:textId="77777777" w:rsidR="002A55A3" w:rsidRDefault="002A55A3" w:rsidP="00DC288B">
      <w:pPr>
        <w:pStyle w:val="Pamattekstsaratkpi"/>
        <w:ind w:firstLine="567"/>
        <w:rPr>
          <w:bCs/>
        </w:rPr>
      </w:pPr>
    </w:p>
    <w:p w14:paraId="298A625F" w14:textId="77777777" w:rsidR="00DC288B" w:rsidRDefault="002E2BCA" w:rsidP="00DC288B">
      <w:pPr>
        <w:pStyle w:val="Pamattekstsaratkpi"/>
        <w:ind w:firstLine="567"/>
        <w:rPr>
          <w:bCs/>
        </w:rPr>
      </w:pPr>
      <w:r>
        <w:rPr>
          <w:bCs/>
        </w:rPr>
        <w:t>Funkcionālajā kategorijā “Pirmsskolas izglītība” paredzēts finansējums pirmsskolas izglītības iestāžu un pirmsskolas izglītības grupu uzturēšanai</w:t>
      </w:r>
      <w:r w:rsidR="00E32935">
        <w:rPr>
          <w:bCs/>
        </w:rPr>
        <w:t xml:space="preserve"> bez finansējuma ēdināšanas pakalpojuma nodrošināšanai</w:t>
      </w:r>
      <w:r w:rsidR="0022118B">
        <w:rPr>
          <w:bCs/>
        </w:rPr>
        <w:t xml:space="preserve"> un skolēnu pārv</w:t>
      </w:r>
      <w:r w:rsidR="00DD3E49">
        <w:rPr>
          <w:bCs/>
        </w:rPr>
        <w:t>a</w:t>
      </w:r>
      <w:r w:rsidR="0022118B">
        <w:rPr>
          <w:bCs/>
        </w:rPr>
        <w:t>dājumiem</w:t>
      </w:r>
      <w:r>
        <w:rPr>
          <w:bCs/>
        </w:rPr>
        <w:t xml:space="preserve">. </w:t>
      </w:r>
    </w:p>
    <w:p w14:paraId="5289D9EB" w14:textId="2CFDB16E" w:rsidR="00DC288B" w:rsidRDefault="000F6138" w:rsidP="00DC288B">
      <w:pPr>
        <w:pStyle w:val="Pamattekstsaratkpi"/>
        <w:ind w:firstLine="567"/>
        <w:jc w:val="right"/>
        <w:rPr>
          <w:bCs/>
        </w:rPr>
      </w:pPr>
      <w:r>
        <w:rPr>
          <w:bCs/>
        </w:rPr>
        <w:t>4</w:t>
      </w:r>
      <w:r w:rsidR="00A1638E">
        <w:rPr>
          <w:bCs/>
        </w:rPr>
        <w:t>.</w:t>
      </w:r>
      <w:r w:rsidR="00375288">
        <w:rPr>
          <w:bCs/>
        </w:rPr>
        <w:t>tabula</w:t>
      </w:r>
    </w:p>
    <w:p w14:paraId="0D79EE88" w14:textId="2F6C2936" w:rsidR="00DC288B" w:rsidRDefault="009F6745" w:rsidP="00DC288B">
      <w:pPr>
        <w:pStyle w:val="Pamattekstsaratkpi"/>
        <w:ind w:firstLine="567"/>
        <w:jc w:val="center"/>
        <w:rPr>
          <w:b/>
          <w:bCs/>
        </w:rPr>
      </w:pPr>
      <w:r>
        <w:rPr>
          <w:b/>
          <w:bCs/>
        </w:rPr>
        <w:t>Pirmsskolas izglītības 202</w:t>
      </w:r>
      <w:r w:rsidR="00D95AAC">
        <w:rPr>
          <w:b/>
          <w:bCs/>
        </w:rPr>
        <w:t>5</w:t>
      </w:r>
      <w:r w:rsidR="00DC288B" w:rsidRPr="00DC288B">
        <w:rPr>
          <w:b/>
          <w:bCs/>
        </w:rPr>
        <w:t>.</w:t>
      </w:r>
      <w:r w:rsidR="00AD1280">
        <w:rPr>
          <w:b/>
          <w:bCs/>
        </w:rPr>
        <w:t> </w:t>
      </w:r>
      <w:r w:rsidR="00DC288B" w:rsidRPr="00DC288B">
        <w:rPr>
          <w:b/>
          <w:bCs/>
        </w:rPr>
        <w:t>gada finansējuma struktūra (</w:t>
      </w:r>
      <w:r w:rsidR="00DC288B" w:rsidRPr="00A1638E">
        <w:rPr>
          <w:b/>
          <w:bCs/>
          <w:i/>
        </w:rPr>
        <w:t>euro</w:t>
      </w:r>
      <w:r w:rsidR="00DC288B" w:rsidRPr="00DC288B">
        <w:rPr>
          <w:b/>
          <w:bCs/>
        </w:rPr>
        <w:t>, %)</w:t>
      </w:r>
    </w:p>
    <w:tbl>
      <w:tblPr>
        <w:tblW w:w="8784" w:type="dxa"/>
        <w:tblLook w:val="04A0" w:firstRow="1" w:lastRow="0" w:firstColumn="1" w:lastColumn="0" w:noHBand="0" w:noVBand="1"/>
      </w:tblPr>
      <w:tblGrid>
        <w:gridCol w:w="5524"/>
        <w:gridCol w:w="1701"/>
        <w:gridCol w:w="1559"/>
      </w:tblGrid>
      <w:tr w:rsidR="00E44AE0" w:rsidRPr="00E44AE0" w14:paraId="7FFD33E1" w14:textId="77777777" w:rsidTr="00E44AE0">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BD7D9" w14:textId="77777777" w:rsidR="00E44AE0" w:rsidRPr="00E44AE0" w:rsidRDefault="00E44AE0" w:rsidP="00E44AE0">
            <w:pPr>
              <w:jc w:val="center"/>
              <w:rPr>
                <w:b/>
                <w:bCs/>
                <w:color w:val="000000"/>
                <w:lang w:eastAsia="lv-LV"/>
              </w:rPr>
            </w:pPr>
            <w:r w:rsidRPr="00E44AE0">
              <w:rPr>
                <w:b/>
                <w:bCs/>
                <w:color w:val="000000"/>
              </w:rPr>
              <w:t>Pirmsskolas izglītības iestāde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14469EF" w14:textId="603168A7" w:rsidR="00E44AE0" w:rsidRPr="00E44AE0" w:rsidRDefault="00E44AE0" w:rsidP="00E44AE0">
            <w:pPr>
              <w:jc w:val="center"/>
              <w:rPr>
                <w:b/>
                <w:bCs/>
                <w:color w:val="000000"/>
              </w:rPr>
            </w:pPr>
            <w:r w:rsidRPr="00E44AE0">
              <w:rPr>
                <w:b/>
                <w:bCs/>
                <w:color w:val="000000"/>
              </w:rPr>
              <w:t>2025.gada finansējums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A0E850" w14:textId="77777777" w:rsidR="00E44AE0" w:rsidRPr="00E44AE0" w:rsidRDefault="00E44AE0" w:rsidP="00E44AE0">
            <w:pPr>
              <w:jc w:val="center"/>
              <w:rPr>
                <w:b/>
                <w:bCs/>
                <w:color w:val="000000"/>
              </w:rPr>
            </w:pPr>
            <w:r w:rsidRPr="00E44AE0">
              <w:rPr>
                <w:b/>
                <w:bCs/>
                <w:color w:val="000000"/>
              </w:rPr>
              <w:t>% pret pirmsskolas izglītības finansējuma kopsummu</w:t>
            </w:r>
          </w:p>
        </w:tc>
      </w:tr>
      <w:tr w:rsidR="00E44AE0" w14:paraId="0A41DD64"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FBC3161" w14:textId="6D0D2BA7" w:rsidR="00E44AE0" w:rsidRDefault="00E44AE0">
            <w:pPr>
              <w:rPr>
                <w:color w:val="000000"/>
              </w:rPr>
            </w:pPr>
            <w:r>
              <w:rPr>
                <w:color w:val="000000"/>
              </w:rPr>
              <w:t xml:space="preserve">Alūksnes pirmsskolas izglītības iestāde </w:t>
            </w:r>
            <w:r w:rsidR="001A0E0E">
              <w:rPr>
                <w:color w:val="000000"/>
              </w:rPr>
              <w:t>“</w:t>
            </w:r>
            <w:r>
              <w:rPr>
                <w:color w:val="000000"/>
              </w:rPr>
              <w:t>Pienenīte</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61BF2CC7" w14:textId="105F4FAE" w:rsidR="00E44AE0" w:rsidRDefault="00E44AE0">
            <w:pPr>
              <w:jc w:val="right"/>
              <w:rPr>
                <w:color w:val="000000"/>
              </w:rPr>
            </w:pPr>
            <w:r>
              <w:rPr>
                <w:color w:val="000000"/>
              </w:rPr>
              <w:t>693 795</w:t>
            </w:r>
          </w:p>
        </w:tc>
        <w:tc>
          <w:tcPr>
            <w:tcW w:w="1559" w:type="dxa"/>
            <w:tcBorders>
              <w:top w:val="nil"/>
              <w:left w:val="nil"/>
              <w:bottom w:val="single" w:sz="4" w:space="0" w:color="auto"/>
              <w:right w:val="single" w:sz="4" w:space="0" w:color="auto"/>
            </w:tcBorders>
            <w:shd w:val="clear" w:color="auto" w:fill="auto"/>
            <w:noWrap/>
            <w:vAlign w:val="bottom"/>
            <w:hideMark/>
          </w:tcPr>
          <w:p w14:paraId="7E25C6A0" w14:textId="77777777" w:rsidR="00E44AE0" w:rsidRDefault="00E44AE0">
            <w:pPr>
              <w:jc w:val="right"/>
              <w:rPr>
                <w:color w:val="000000"/>
              </w:rPr>
            </w:pPr>
            <w:r>
              <w:rPr>
                <w:color w:val="000000"/>
              </w:rPr>
              <w:t>23,61</w:t>
            </w:r>
          </w:p>
        </w:tc>
      </w:tr>
      <w:tr w:rsidR="00E44AE0" w14:paraId="54AE439B"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BD70326" w14:textId="060FDAC5" w:rsidR="00E44AE0" w:rsidRDefault="00E44AE0">
            <w:pPr>
              <w:rPr>
                <w:color w:val="000000"/>
              </w:rPr>
            </w:pPr>
            <w:r>
              <w:rPr>
                <w:color w:val="000000"/>
              </w:rPr>
              <w:lastRenderedPageBreak/>
              <w:t xml:space="preserve">Alūksnes pirmsskolas izglītības iestāde </w:t>
            </w:r>
            <w:r w:rsidR="001A0E0E">
              <w:rPr>
                <w:color w:val="000000"/>
              </w:rPr>
              <w:t>“</w:t>
            </w:r>
            <w:r>
              <w:rPr>
                <w:color w:val="000000"/>
              </w:rPr>
              <w:t>Sprīdītis</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22A076AA" w14:textId="33806F1F" w:rsidR="00E44AE0" w:rsidRDefault="00E44AE0">
            <w:pPr>
              <w:jc w:val="right"/>
              <w:rPr>
                <w:color w:val="000000"/>
              </w:rPr>
            </w:pPr>
            <w:r>
              <w:rPr>
                <w:color w:val="000000"/>
              </w:rPr>
              <w:t>961 093</w:t>
            </w:r>
          </w:p>
        </w:tc>
        <w:tc>
          <w:tcPr>
            <w:tcW w:w="1559" w:type="dxa"/>
            <w:tcBorders>
              <w:top w:val="nil"/>
              <w:left w:val="nil"/>
              <w:bottom w:val="single" w:sz="4" w:space="0" w:color="auto"/>
              <w:right w:val="single" w:sz="4" w:space="0" w:color="auto"/>
            </w:tcBorders>
            <w:shd w:val="clear" w:color="auto" w:fill="auto"/>
            <w:noWrap/>
            <w:vAlign w:val="bottom"/>
            <w:hideMark/>
          </w:tcPr>
          <w:p w14:paraId="00F51188" w14:textId="77777777" w:rsidR="00E44AE0" w:rsidRDefault="00E44AE0">
            <w:pPr>
              <w:jc w:val="right"/>
              <w:rPr>
                <w:color w:val="000000"/>
              </w:rPr>
            </w:pPr>
            <w:r>
              <w:rPr>
                <w:color w:val="000000"/>
              </w:rPr>
              <w:t>32,71</w:t>
            </w:r>
          </w:p>
        </w:tc>
      </w:tr>
      <w:tr w:rsidR="00E44AE0" w14:paraId="3CE2A8F7"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C6469CD" w14:textId="57AD1448" w:rsidR="00E44AE0" w:rsidRDefault="00E44AE0">
            <w:pPr>
              <w:rPr>
                <w:color w:val="000000"/>
              </w:rPr>
            </w:pPr>
            <w:r>
              <w:rPr>
                <w:color w:val="000000"/>
              </w:rPr>
              <w:t xml:space="preserve">Alsviķu pirmsskolas izglītības iestāde </w:t>
            </w:r>
            <w:r w:rsidR="001A0E0E">
              <w:rPr>
                <w:color w:val="000000"/>
              </w:rPr>
              <w:t>“</w:t>
            </w:r>
            <w:r>
              <w:rPr>
                <w:color w:val="000000"/>
              </w:rPr>
              <w:t>Saulīte</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733BB044" w14:textId="6133D8D8" w:rsidR="00E44AE0" w:rsidRDefault="00E44AE0">
            <w:pPr>
              <w:jc w:val="right"/>
              <w:rPr>
                <w:color w:val="000000"/>
              </w:rPr>
            </w:pPr>
            <w:r>
              <w:rPr>
                <w:color w:val="000000"/>
              </w:rPr>
              <w:t>337 235</w:t>
            </w:r>
          </w:p>
        </w:tc>
        <w:tc>
          <w:tcPr>
            <w:tcW w:w="1559" w:type="dxa"/>
            <w:tcBorders>
              <w:top w:val="nil"/>
              <w:left w:val="nil"/>
              <w:bottom w:val="single" w:sz="4" w:space="0" w:color="auto"/>
              <w:right w:val="single" w:sz="4" w:space="0" w:color="auto"/>
            </w:tcBorders>
            <w:shd w:val="clear" w:color="auto" w:fill="auto"/>
            <w:noWrap/>
            <w:vAlign w:val="bottom"/>
            <w:hideMark/>
          </w:tcPr>
          <w:p w14:paraId="53E615E4" w14:textId="77777777" w:rsidR="00E44AE0" w:rsidRDefault="00E44AE0">
            <w:pPr>
              <w:jc w:val="right"/>
              <w:rPr>
                <w:color w:val="000000"/>
              </w:rPr>
            </w:pPr>
            <w:r>
              <w:rPr>
                <w:color w:val="000000"/>
              </w:rPr>
              <w:t>11,48</w:t>
            </w:r>
          </w:p>
        </w:tc>
      </w:tr>
      <w:tr w:rsidR="00E44AE0" w14:paraId="3C8A608A"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E78DD1A" w14:textId="03052C63" w:rsidR="00E44AE0" w:rsidRDefault="00E44AE0">
            <w:pPr>
              <w:rPr>
                <w:color w:val="000000"/>
              </w:rPr>
            </w:pPr>
            <w:r>
              <w:rPr>
                <w:color w:val="000000"/>
              </w:rPr>
              <w:t xml:space="preserve">Jaunalūksnes pirmsskolas izglītības iestāde </w:t>
            </w:r>
            <w:r w:rsidR="001A0E0E">
              <w:rPr>
                <w:color w:val="000000"/>
              </w:rPr>
              <w:t>“</w:t>
            </w:r>
            <w:r>
              <w:rPr>
                <w:color w:val="000000"/>
              </w:rPr>
              <w:t>Pūcīte</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5DC71253" w14:textId="1D12B57B" w:rsidR="00E44AE0" w:rsidRDefault="00E44AE0">
            <w:pPr>
              <w:jc w:val="right"/>
              <w:rPr>
                <w:color w:val="000000"/>
              </w:rPr>
            </w:pPr>
            <w:r>
              <w:rPr>
                <w:color w:val="000000"/>
              </w:rPr>
              <w:t>191 809</w:t>
            </w:r>
          </w:p>
        </w:tc>
        <w:tc>
          <w:tcPr>
            <w:tcW w:w="1559" w:type="dxa"/>
            <w:tcBorders>
              <w:top w:val="nil"/>
              <w:left w:val="nil"/>
              <w:bottom w:val="single" w:sz="4" w:space="0" w:color="auto"/>
              <w:right w:val="single" w:sz="4" w:space="0" w:color="auto"/>
            </w:tcBorders>
            <w:shd w:val="clear" w:color="auto" w:fill="auto"/>
            <w:noWrap/>
            <w:vAlign w:val="bottom"/>
            <w:hideMark/>
          </w:tcPr>
          <w:p w14:paraId="3916D8DD" w14:textId="77777777" w:rsidR="00E44AE0" w:rsidRDefault="00E44AE0">
            <w:pPr>
              <w:jc w:val="right"/>
              <w:rPr>
                <w:color w:val="000000"/>
              </w:rPr>
            </w:pPr>
            <w:r>
              <w:rPr>
                <w:color w:val="000000"/>
              </w:rPr>
              <w:t>6,53</w:t>
            </w:r>
          </w:p>
        </w:tc>
      </w:tr>
      <w:tr w:rsidR="00E44AE0" w14:paraId="71C7BC12"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3A66833" w14:textId="0D03489E" w:rsidR="00E44AE0" w:rsidRDefault="00E44AE0">
            <w:pPr>
              <w:rPr>
                <w:color w:val="000000"/>
              </w:rPr>
            </w:pPr>
            <w:r>
              <w:rPr>
                <w:color w:val="000000"/>
              </w:rPr>
              <w:t xml:space="preserve">Malienas pirmsskolas izglītības iestāde </w:t>
            </w:r>
            <w:r w:rsidR="001A0E0E">
              <w:rPr>
                <w:color w:val="000000"/>
              </w:rPr>
              <w:t>“</w:t>
            </w:r>
            <w:r>
              <w:rPr>
                <w:color w:val="000000"/>
              </w:rPr>
              <w:t>Mazputniņš</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41F82CBE" w14:textId="71C8EF72" w:rsidR="00E44AE0" w:rsidRDefault="00E44AE0">
            <w:pPr>
              <w:jc w:val="right"/>
              <w:rPr>
                <w:color w:val="000000"/>
              </w:rPr>
            </w:pPr>
            <w:r>
              <w:rPr>
                <w:color w:val="000000"/>
              </w:rPr>
              <w:t>353 886</w:t>
            </w:r>
          </w:p>
        </w:tc>
        <w:tc>
          <w:tcPr>
            <w:tcW w:w="1559" w:type="dxa"/>
            <w:tcBorders>
              <w:top w:val="nil"/>
              <w:left w:val="nil"/>
              <w:bottom w:val="single" w:sz="4" w:space="0" w:color="auto"/>
              <w:right w:val="single" w:sz="4" w:space="0" w:color="auto"/>
            </w:tcBorders>
            <w:shd w:val="clear" w:color="auto" w:fill="auto"/>
            <w:noWrap/>
            <w:vAlign w:val="bottom"/>
            <w:hideMark/>
          </w:tcPr>
          <w:p w14:paraId="68D9420C" w14:textId="77777777" w:rsidR="00E44AE0" w:rsidRDefault="00E44AE0">
            <w:pPr>
              <w:jc w:val="right"/>
              <w:rPr>
                <w:color w:val="000000"/>
              </w:rPr>
            </w:pPr>
            <w:r>
              <w:rPr>
                <w:color w:val="000000"/>
              </w:rPr>
              <w:t>12,04</w:t>
            </w:r>
          </w:p>
        </w:tc>
      </w:tr>
      <w:tr w:rsidR="00E44AE0" w14:paraId="3BE86662"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686E618" w14:textId="77777777" w:rsidR="00E44AE0" w:rsidRDefault="00E44AE0">
            <w:pPr>
              <w:rPr>
                <w:color w:val="000000"/>
              </w:rPr>
            </w:pPr>
            <w:r>
              <w:rPr>
                <w:color w:val="000000"/>
              </w:rPr>
              <w:t>Alūksnes vidusskolas pirmsskolas izglītības grupa</w:t>
            </w:r>
          </w:p>
        </w:tc>
        <w:tc>
          <w:tcPr>
            <w:tcW w:w="1701" w:type="dxa"/>
            <w:tcBorders>
              <w:top w:val="nil"/>
              <w:left w:val="nil"/>
              <w:bottom w:val="single" w:sz="4" w:space="0" w:color="auto"/>
              <w:right w:val="single" w:sz="4" w:space="0" w:color="auto"/>
            </w:tcBorders>
            <w:shd w:val="clear" w:color="auto" w:fill="auto"/>
            <w:noWrap/>
            <w:vAlign w:val="bottom"/>
            <w:hideMark/>
          </w:tcPr>
          <w:p w14:paraId="5035DB65" w14:textId="4496D85B" w:rsidR="00E44AE0" w:rsidRDefault="00E44AE0">
            <w:pPr>
              <w:jc w:val="right"/>
              <w:rPr>
                <w:color w:val="000000"/>
              </w:rPr>
            </w:pPr>
            <w:r>
              <w:rPr>
                <w:color w:val="000000"/>
              </w:rPr>
              <w:t>24 479</w:t>
            </w:r>
          </w:p>
        </w:tc>
        <w:tc>
          <w:tcPr>
            <w:tcW w:w="1559" w:type="dxa"/>
            <w:tcBorders>
              <w:top w:val="nil"/>
              <w:left w:val="nil"/>
              <w:bottom w:val="single" w:sz="4" w:space="0" w:color="auto"/>
              <w:right w:val="single" w:sz="4" w:space="0" w:color="auto"/>
            </w:tcBorders>
            <w:shd w:val="clear" w:color="auto" w:fill="auto"/>
            <w:noWrap/>
            <w:vAlign w:val="bottom"/>
            <w:hideMark/>
          </w:tcPr>
          <w:p w14:paraId="3D2E7FC4" w14:textId="77777777" w:rsidR="00E44AE0" w:rsidRDefault="00E44AE0">
            <w:pPr>
              <w:jc w:val="right"/>
              <w:rPr>
                <w:color w:val="000000"/>
              </w:rPr>
            </w:pPr>
            <w:r>
              <w:rPr>
                <w:color w:val="000000"/>
              </w:rPr>
              <w:t>0,83</w:t>
            </w:r>
          </w:p>
        </w:tc>
      </w:tr>
      <w:tr w:rsidR="00E44AE0" w14:paraId="27A3F99A"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DAC91D2" w14:textId="77777777" w:rsidR="00E44AE0" w:rsidRDefault="00E44AE0">
            <w:pPr>
              <w:rPr>
                <w:color w:val="000000"/>
              </w:rPr>
            </w:pPr>
            <w:r>
              <w:rPr>
                <w:color w:val="000000"/>
              </w:rPr>
              <w:t>Alekseja Grāvīša Liepnas pamatskolas pirmsskolas izglītības grupa</w:t>
            </w:r>
          </w:p>
        </w:tc>
        <w:tc>
          <w:tcPr>
            <w:tcW w:w="1701" w:type="dxa"/>
            <w:tcBorders>
              <w:top w:val="nil"/>
              <w:left w:val="nil"/>
              <w:bottom w:val="single" w:sz="4" w:space="0" w:color="auto"/>
              <w:right w:val="single" w:sz="4" w:space="0" w:color="auto"/>
            </w:tcBorders>
            <w:shd w:val="clear" w:color="auto" w:fill="auto"/>
            <w:noWrap/>
            <w:vAlign w:val="bottom"/>
            <w:hideMark/>
          </w:tcPr>
          <w:p w14:paraId="4063056C" w14:textId="69F70348" w:rsidR="00E44AE0" w:rsidRDefault="00E44AE0">
            <w:pPr>
              <w:jc w:val="right"/>
              <w:rPr>
                <w:color w:val="000000"/>
              </w:rPr>
            </w:pPr>
            <w:r>
              <w:rPr>
                <w:color w:val="000000"/>
              </w:rPr>
              <w:t>36 374</w:t>
            </w:r>
          </w:p>
        </w:tc>
        <w:tc>
          <w:tcPr>
            <w:tcW w:w="1559" w:type="dxa"/>
            <w:tcBorders>
              <w:top w:val="nil"/>
              <w:left w:val="nil"/>
              <w:bottom w:val="single" w:sz="4" w:space="0" w:color="auto"/>
              <w:right w:val="single" w:sz="4" w:space="0" w:color="auto"/>
            </w:tcBorders>
            <w:shd w:val="clear" w:color="auto" w:fill="auto"/>
            <w:noWrap/>
            <w:vAlign w:val="bottom"/>
            <w:hideMark/>
          </w:tcPr>
          <w:p w14:paraId="31D3DBCC" w14:textId="77777777" w:rsidR="00E44AE0" w:rsidRDefault="00E44AE0">
            <w:pPr>
              <w:jc w:val="right"/>
              <w:rPr>
                <w:color w:val="000000"/>
              </w:rPr>
            </w:pPr>
            <w:r>
              <w:rPr>
                <w:color w:val="000000"/>
              </w:rPr>
              <w:t>1,24</w:t>
            </w:r>
          </w:p>
        </w:tc>
      </w:tr>
      <w:tr w:rsidR="00E44AE0" w14:paraId="1FBCCF72"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8AB5047" w14:textId="77777777" w:rsidR="00E44AE0" w:rsidRDefault="00E44AE0">
            <w:pPr>
              <w:rPr>
                <w:color w:val="000000"/>
              </w:rPr>
            </w:pPr>
            <w:r>
              <w:rPr>
                <w:color w:val="000000"/>
              </w:rPr>
              <w:t>Ziemeru pamatskolas pirmsskolas izglītības grupas</w:t>
            </w:r>
          </w:p>
        </w:tc>
        <w:tc>
          <w:tcPr>
            <w:tcW w:w="1701" w:type="dxa"/>
            <w:tcBorders>
              <w:top w:val="nil"/>
              <w:left w:val="nil"/>
              <w:bottom w:val="single" w:sz="4" w:space="0" w:color="auto"/>
              <w:right w:val="single" w:sz="4" w:space="0" w:color="auto"/>
            </w:tcBorders>
            <w:shd w:val="clear" w:color="auto" w:fill="auto"/>
            <w:noWrap/>
            <w:vAlign w:val="bottom"/>
            <w:hideMark/>
          </w:tcPr>
          <w:p w14:paraId="3F338AA3" w14:textId="4445D465" w:rsidR="00E44AE0" w:rsidRDefault="00E44AE0">
            <w:pPr>
              <w:jc w:val="right"/>
              <w:rPr>
                <w:color w:val="000000"/>
              </w:rPr>
            </w:pPr>
            <w:r>
              <w:rPr>
                <w:color w:val="000000"/>
              </w:rPr>
              <w:t>89 200</w:t>
            </w:r>
          </w:p>
        </w:tc>
        <w:tc>
          <w:tcPr>
            <w:tcW w:w="1559" w:type="dxa"/>
            <w:tcBorders>
              <w:top w:val="nil"/>
              <w:left w:val="nil"/>
              <w:bottom w:val="single" w:sz="4" w:space="0" w:color="auto"/>
              <w:right w:val="single" w:sz="4" w:space="0" w:color="auto"/>
            </w:tcBorders>
            <w:shd w:val="clear" w:color="auto" w:fill="auto"/>
            <w:noWrap/>
            <w:vAlign w:val="bottom"/>
            <w:hideMark/>
          </w:tcPr>
          <w:p w14:paraId="375A56B3" w14:textId="77777777" w:rsidR="00E44AE0" w:rsidRDefault="00E44AE0">
            <w:pPr>
              <w:jc w:val="right"/>
              <w:rPr>
                <w:color w:val="000000"/>
              </w:rPr>
            </w:pPr>
            <w:r>
              <w:rPr>
                <w:color w:val="000000"/>
              </w:rPr>
              <w:t>3,04</w:t>
            </w:r>
          </w:p>
        </w:tc>
      </w:tr>
      <w:tr w:rsidR="00E44AE0" w14:paraId="2CDB76E4"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96F07A8" w14:textId="77777777" w:rsidR="00E44AE0" w:rsidRDefault="00E44AE0">
            <w:pPr>
              <w:rPr>
                <w:color w:val="000000"/>
              </w:rPr>
            </w:pPr>
            <w:r>
              <w:rPr>
                <w:color w:val="000000"/>
              </w:rPr>
              <w:t>Valsts budžeta dotācija pedagogu darba samaksai un VSAOI (finansējuma prognoze 2025.gada septembrim – decembrim)</w:t>
            </w:r>
          </w:p>
        </w:tc>
        <w:tc>
          <w:tcPr>
            <w:tcW w:w="1701" w:type="dxa"/>
            <w:tcBorders>
              <w:top w:val="nil"/>
              <w:left w:val="nil"/>
              <w:bottom w:val="single" w:sz="4" w:space="0" w:color="auto"/>
              <w:right w:val="single" w:sz="4" w:space="0" w:color="auto"/>
            </w:tcBorders>
            <w:shd w:val="clear" w:color="auto" w:fill="auto"/>
            <w:noWrap/>
            <w:vAlign w:val="bottom"/>
            <w:hideMark/>
          </w:tcPr>
          <w:p w14:paraId="23857733" w14:textId="45F20E78" w:rsidR="00E44AE0" w:rsidRDefault="00E44AE0">
            <w:pPr>
              <w:jc w:val="right"/>
              <w:rPr>
                <w:color w:val="000000"/>
              </w:rPr>
            </w:pPr>
            <w:r>
              <w:rPr>
                <w:color w:val="000000"/>
              </w:rPr>
              <w:t>250 420</w:t>
            </w:r>
          </w:p>
        </w:tc>
        <w:tc>
          <w:tcPr>
            <w:tcW w:w="1559" w:type="dxa"/>
            <w:tcBorders>
              <w:top w:val="nil"/>
              <w:left w:val="nil"/>
              <w:bottom w:val="single" w:sz="4" w:space="0" w:color="auto"/>
              <w:right w:val="single" w:sz="4" w:space="0" w:color="auto"/>
            </w:tcBorders>
            <w:shd w:val="clear" w:color="auto" w:fill="auto"/>
            <w:noWrap/>
            <w:vAlign w:val="bottom"/>
            <w:hideMark/>
          </w:tcPr>
          <w:p w14:paraId="523A97B9" w14:textId="77777777" w:rsidR="00E44AE0" w:rsidRDefault="00E44AE0">
            <w:pPr>
              <w:jc w:val="right"/>
              <w:rPr>
                <w:color w:val="000000"/>
              </w:rPr>
            </w:pPr>
            <w:r>
              <w:rPr>
                <w:color w:val="000000"/>
              </w:rPr>
              <w:t>8,52</w:t>
            </w:r>
          </w:p>
        </w:tc>
      </w:tr>
      <w:tr w:rsidR="00E44AE0" w14:paraId="7E661FE7"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A6CC4C4" w14:textId="77777777" w:rsidR="00E44AE0" w:rsidRPr="00AE42FD" w:rsidRDefault="00E44AE0">
            <w:pPr>
              <w:rPr>
                <w:b/>
                <w:bCs/>
                <w:color w:val="000000"/>
              </w:rPr>
            </w:pPr>
            <w:r w:rsidRPr="00AE42FD">
              <w:rPr>
                <w:b/>
                <w:bCs/>
                <w:color w:val="000000"/>
              </w:rPr>
              <w:t>Kopā</w:t>
            </w:r>
          </w:p>
        </w:tc>
        <w:tc>
          <w:tcPr>
            <w:tcW w:w="1701" w:type="dxa"/>
            <w:tcBorders>
              <w:top w:val="nil"/>
              <w:left w:val="nil"/>
              <w:bottom w:val="single" w:sz="4" w:space="0" w:color="auto"/>
              <w:right w:val="single" w:sz="4" w:space="0" w:color="auto"/>
            </w:tcBorders>
            <w:shd w:val="clear" w:color="auto" w:fill="auto"/>
            <w:noWrap/>
            <w:vAlign w:val="bottom"/>
            <w:hideMark/>
          </w:tcPr>
          <w:p w14:paraId="39C59F65" w14:textId="7EFCD03B" w:rsidR="00E44AE0" w:rsidRPr="00AE42FD" w:rsidRDefault="00E44AE0">
            <w:pPr>
              <w:jc w:val="right"/>
              <w:rPr>
                <w:b/>
                <w:bCs/>
                <w:color w:val="000000"/>
              </w:rPr>
            </w:pPr>
            <w:r w:rsidRPr="00AE42FD">
              <w:rPr>
                <w:b/>
                <w:bCs/>
                <w:color w:val="000000"/>
              </w:rPr>
              <w:t>2 938 291</w:t>
            </w:r>
          </w:p>
        </w:tc>
        <w:tc>
          <w:tcPr>
            <w:tcW w:w="1559" w:type="dxa"/>
            <w:tcBorders>
              <w:top w:val="nil"/>
              <w:left w:val="nil"/>
              <w:bottom w:val="single" w:sz="4" w:space="0" w:color="auto"/>
              <w:right w:val="single" w:sz="4" w:space="0" w:color="auto"/>
            </w:tcBorders>
            <w:shd w:val="clear" w:color="auto" w:fill="auto"/>
            <w:noWrap/>
            <w:vAlign w:val="bottom"/>
            <w:hideMark/>
          </w:tcPr>
          <w:p w14:paraId="6D80B9D5" w14:textId="77777777" w:rsidR="00E44AE0" w:rsidRPr="00AE42FD" w:rsidRDefault="00E44AE0">
            <w:pPr>
              <w:jc w:val="right"/>
              <w:rPr>
                <w:b/>
                <w:bCs/>
                <w:color w:val="000000"/>
              </w:rPr>
            </w:pPr>
            <w:r w:rsidRPr="00AE42FD">
              <w:rPr>
                <w:b/>
                <w:bCs/>
                <w:color w:val="000000"/>
              </w:rPr>
              <w:t>100,00</w:t>
            </w:r>
          </w:p>
        </w:tc>
      </w:tr>
    </w:tbl>
    <w:p w14:paraId="37153002" w14:textId="77777777" w:rsidR="00DC288B" w:rsidRDefault="00DC288B" w:rsidP="00E32935">
      <w:pPr>
        <w:pStyle w:val="Pamattekstsaratkpi"/>
        <w:ind w:firstLine="0"/>
        <w:jc w:val="left"/>
        <w:rPr>
          <w:b/>
          <w:bCs/>
        </w:rPr>
      </w:pPr>
    </w:p>
    <w:p w14:paraId="42DF8867" w14:textId="1880F2AD" w:rsidR="002A55A3" w:rsidRPr="009D1740" w:rsidRDefault="00BE5EB6" w:rsidP="009D1740">
      <w:pPr>
        <w:pStyle w:val="Pamattekstsaratkpi"/>
        <w:rPr>
          <w:bCs/>
        </w:rPr>
      </w:pPr>
      <w:r>
        <w:rPr>
          <w:bCs/>
        </w:rPr>
        <w:t xml:space="preserve">Pirmsskolas izglītību Alūksnes novadā </w:t>
      </w:r>
      <w:r w:rsidR="007B437B">
        <w:rPr>
          <w:bCs/>
        </w:rPr>
        <w:t>uz 202</w:t>
      </w:r>
      <w:r w:rsidR="00034C52">
        <w:rPr>
          <w:bCs/>
        </w:rPr>
        <w:t>5</w:t>
      </w:r>
      <w:r w:rsidR="007B437B">
        <w:rPr>
          <w:bCs/>
        </w:rPr>
        <w:t xml:space="preserve">.gada sākumu </w:t>
      </w:r>
      <w:r>
        <w:rPr>
          <w:bCs/>
        </w:rPr>
        <w:t xml:space="preserve">nodrošina </w:t>
      </w:r>
      <w:r w:rsidR="002F7A44">
        <w:rPr>
          <w:bCs/>
        </w:rPr>
        <w:t>piecas</w:t>
      </w:r>
      <w:r>
        <w:rPr>
          <w:bCs/>
        </w:rPr>
        <w:t xml:space="preserve"> pirmsskolas izglītības iestādes un </w:t>
      </w:r>
      <w:r w:rsidR="002F7A44">
        <w:rPr>
          <w:bCs/>
        </w:rPr>
        <w:t>trīs</w:t>
      </w:r>
      <w:r>
        <w:rPr>
          <w:bCs/>
        </w:rPr>
        <w:t xml:space="preserve"> pamata un vispārējas izglītības iestādes.</w:t>
      </w:r>
    </w:p>
    <w:p w14:paraId="3C8EB78C" w14:textId="77777777" w:rsidR="002D1B5F" w:rsidRDefault="002D1B5F" w:rsidP="00EE6CF7">
      <w:pPr>
        <w:pStyle w:val="Pamattekstsaratkpi"/>
        <w:jc w:val="right"/>
        <w:rPr>
          <w:bCs/>
        </w:rPr>
      </w:pPr>
    </w:p>
    <w:p w14:paraId="1480C2CB" w14:textId="07AE1600" w:rsidR="00E32935" w:rsidRPr="00BE5EB6" w:rsidRDefault="00A1638E" w:rsidP="00EE6CF7">
      <w:pPr>
        <w:pStyle w:val="Pamattekstsaratkpi"/>
        <w:jc w:val="right"/>
        <w:rPr>
          <w:bCs/>
        </w:rPr>
      </w:pPr>
      <w:r w:rsidRPr="00A1638E">
        <w:rPr>
          <w:bCs/>
        </w:rPr>
        <w:t>2</w:t>
      </w:r>
      <w:r w:rsidR="00034C52">
        <w:rPr>
          <w:bCs/>
        </w:rPr>
        <w:t>4</w:t>
      </w:r>
      <w:r w:rsidRPr="00A1638E">
        <w:rPr>
          <w:bCs/>
        </w:rPr>
        <w:t>.</w:t>
      </w:r>
      <w:r w:rsidR="00E32935" w:rsidRPr="00BE5EB6">
        <w:rPr>
          <w:bCs/>
        </w:rPr>
        <w:t>attēls</w:t>
      </w:r>
    </w:p>
    <w:p w14:paraId="2ABDA463" w14:textId="3BA712C9" w:rsidR="00E32935" w:rsidRPr="00CB7955" w:rsidRDefault="00E32935" w:rsidP="00EE6CF7">
      <w:pPr>
        <w:pStyle w:val="Pamattekstsaratkpi"/>
        <w:ind w:firstLine="0"/>
        <w:jc w:val="center"/>
        <w:rPr>
          <w:b/>
          <w:bCs/>
        </w:rPr>
      </w:pPr>
      <w:r w:rsidRPr="00E32935">
        <w:rPr>
          <w:b/>
          <w:bCs/>
        </w:rPr>
        <w:t>Pirmsskolas izglītības 20</w:t>
      </w:r>
      <w:r w:rsidR="00F42566">
        <w:rPr>
          <w:b/>
          <w:bCs/>
        </w:rPr>
        <w:t>2</w:t>
      </w:r>
      <w:r w:rsidR="00034C52">
        <w:rPr>
          <w:b/>
          <w:bCs/>
        </w:rPr>
        <w:t>5</w:t>
      </w:r>
      <w:r w:rsidRPr="00E32935">
        <w:rPr>
          <w:b/>
          <w:bCs/>
        </w:rPr>
        <w:t>.</w:t>
      </w:r>
      <w:r w:rsidR="00366BA9">
        <w:rPr>
          <w:b/>
          <w:bCs/>
        </w:rPr>
        <w:t xml:space="preserve"> </w:t>
      </w:r>
      <w:r w:rsidRPr="00E32935">
        <w:rPr>
          <w:b/>
          <w:bCs/>
        </w:rPr>
        <w:t>gada finansējuma struktūra</w:t>
      </w:r>
      <w:r>
        <w:rPr>
          <w:b/>
          <w:bCs/>
        </w:rPr>
        <w:t xml:space="preserve"> pa teritorijām</w:t>
      </w:r>
      <w:r w:rsidRPr="00E32935">
        <w:rPr>
          <w:b/>
          <w:bCs/>
        </w:rPr>
        <w:t xml:space="preserve"> (euro, %</w:t>
      </w:r>
      <w:r w:rsidR="009645EF">
        <w:rPr>
          <w:b/>
          <w:bCs/>
        </w:rPr>
        <w:t>, bez finansējuma prognozes</w:t>
      </w:r>
      <w:r w:rsidRPr="00E32935">
        <w:rPr>
          <w:b/>
          <w:bCs/>
        </w:rPr>
        <w:t>)</w:t>
      </w:r>
    </w:p>
    <w:p w14:paraId="48583E1C" w14:textId="77777777" w:rsidR="00E32935" w:rsidRDefault="00F67FD8" w:rsidP="00E32935">
      <w:pPr>
        <w:pStyle w:val="Pamattekstsaratkpi"/>
        <w:ind w:firstLine="0"/>
        <w:rPr>
          <w:b/>
          <w:bCs/>
        </w:rPr>
      </w:pPr>
      <w:r>
        <w:rPr>
          <w:b/>
          <w:bCs/>
          <w:noProof/>
          <w:lang w:eastAsia="lv-LV"/>
        </w:rPr>
        <w:drawing>
          <wp:inline distT="0" distB="0" distL="0" distR="0" wp14:anchorId="1024BB29" wp14:editId="1BC441AE">
            <wp:extent cx="5486400" cy="2425148"/>
            <wp:effectExtent l="0" t="0" r="0" b="0"/>
            <wp:docPr id="28"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64F3959" w14:textId="60EB63BB" w:rsidR="00BE58E7" w:rsidRDefault="00BE5EB6" w:rsidP="00034C52">
      <w:pPr>
        <w:pStyle w:val="Pamattekstsaratkpi"/>
        <w:ind w:firstLine="567"/>
        <w:rPr>
          <w:bCs/>
        </w:rPr>
      </w:pPr>
      <w:r w:rsidRPr="00BE5EB6">
        <w:rPr>
          <w:bCs/>
        </w:rPr>
        <w:tab/>
      </w:r>
      <w:r>
        <w:rPr>
          <w:bCs/>
        </w:rPr>
        <w:t>Pirmsskolas izglīt</w:t>
      </w:r>
      <w:r w:rsidR="00A610AA">
        <w:rPr>
          <w:bCs/>
        </w:rPr>
        <w:t>ības izdevumi ti</w:t>
      </w:r>
      <w:r w:rsidR="00913A5B">
        <w:rPr>
          <w:bCs/>
        </w:rPr>
        <w:t>ek</w:t>
      </w:r>
      <w:r>
        <w:rPr>
          <w:bCs/>
        </w:rPr>
        <w:t xml:space="preserve"> segti no valsts mērķdotācijas līdzekļiem (pedagogu, kuri nodarbināti bērnu no piecu gadu vecumā apmācī</w:t>
      </w:r>
      <w:r w:rsidR="00F42566">
        <w:rPr>
          <w:bCs/>
        </w:rPr>
        <w:t>bā</w:t>
      </w:r>
      <w:r w:rsidR="000B7424">
        <w:rPr>
          <w:bCs/>
        </w:rPr>
        <w:t xml:space="preserve"> un bērnu speciālās izglītības</w:t>
      </w:r>
      <w:r w:rsidR="00F42566">
        <w:rPr>
          <w:bCs/>
        </w:rPr>
        <w:t xml:space="preserve"> </w:t>
      </w:r>
      <w:r w:rsidR="000B7424">
        <w:rPr>
          <w:bCs/>
        </w:rPr>
        <w:t xml:space="preserve">programmu apmācībā, </w:t>
      </w:r>
      <w:r w:rsidR="00F42566">
        <w:rPr>
          <w:bCs/>
        </w:rPr>
        <w:t>atlīdzība), pašvaldības 202</w:t>
      </w:r>
      <w:r w:rsidR="00034C52">
        <w:rPr>
          <w:bCs/>
        </w:rPr>
        <w:t>5</w:t>
      </w:r>
      <w:r>
        <w:rPr>
          <w:bCs/>
        </w:rPr>
        <w:t>.</w:t>
      </w:r>
      <w:r w:rsidR="00366BA9">
        <w:rPr>
          <w:bCs/>
        </w:rPr>
        <w:t xml:space="preserve"> </w:t>
      </w:r>
      <w:r>
        <w:rPr>
          <w:bCs/>
        </w:rPr>
        <w:t>gada asignējumiem</w:t>
      </w:r>
      <w:r w:rsidR="004F4A34">
        <w:rPr>
          <w:bCs/>
        </w:rPr>
        <w:t xml:space="preserve"> </w:t>
      </w:r>
      <w:r w:rsidR="00390FC1">
        <w:rPr>
          <w:bCs/>
        </w:rPr>
        <w:t>un iestāžu 202</w:t>
      </w:r>
      <w:r w:rsidR="00034C52">
        <w:rPr>
          <w:bCs/>
        </w:rPr>
        <w:t>4</w:t>
      </w:r>
      <w:r>
        <w:rPr>
          <w:bCs/>
        </w:rPr>
        <w:t>.gada līdzekļu atlikuma.</w:t>
      </w:r>
    </w:p>
    <w:p w14:paraId="6B3278CE" w14:textId="77777777" w:rsidR="002D1B5F" w:rsidRDefault="002D1B5F" w:rsidP="00BE5EB6">
      <w:pPr>
        <w:pStyle w:val="Pamattekstsaratkpi"/>
        <w:ind w:firstLine="567"/>
        <w:jc w:val="right"/>
        <w:rPr>
          <w:bCs/>
        </w:rPr>
      </w:pPr>
    </w:p>
    <w:p w14:paraId="6F5F6E43" w14:textId="77777777" w:rsidR="002D1B5F" w:rsidRDefault="002D1B5F" w:rsidP="00BE5EB6">
      <w:pPr>
        <w:pStyle w:val="Pamattekstsaratkpi"/>
        <w:ind w:firstLine="567"/>
        <w:jc w:val="right"/>
        <w:rPr>
          <w:bCs/>
        </w:rPr>
      </w:pPr>
    </w:p>
    <w:p w14:paraId="522EB38F" w14:textId="77777777" w:rsidR="002D1B5F" w:rsidRDefault="002D1B5F" w:rsidP="00BE5EB6">
      <w:pPr>
        <w:pStyle w:val="Pamattekstsaratkpi"/>
        <w:ind w:firstLine="567"/>
        <w:jc w:val="right"/>
        <w:rPr>
          <w:bCs/>
        </w:rPr>
      </w:pPr>
    </w:p>
    <w:p w14:paraId="1EF6DF25" w14:textId="77777777" w:rsidR="002D1B5F" w:rsidRDefault="002D1B5F" w:rsidP="00BE5EB6">
      <w:pPr>
        <w:pStyle w:val="Pamattekstsaratkpi"/>
        <w:ind w:firstLine="567"/>
        <w:jc w:val="right"/>
        <w:rPr>
          <w:bCs/>
        </w:rPr>
      </w:pPr>
    </w:p>
    <w:p w14:paraId="1E64CD88" w14:textId="77777777" w:rsidR="002D1B5F" w:rsidRDefault="002D1B5F" w:rsidP="00BE5EB6">
      <w:pPr>
        <w:pStyle w:val="Pamattekstsaratkpi"/>
        <w:ind w:firstLine="567"/>
        <w:jc w:val="right"/>
        <w:rPr>
          <w:bCs/>
        </w:rPr>
      </w:pPr>
    </w:p>
    <w:p w14:paraId="1AEDE5AC" w14:textId="77777777" w:rsidR="002D1B5F" w:rsidRDefault="002D1B5F" w:rsidP="00BE5EB6">
      <w:pPr>
        <w:pStyle w:val="Pamattekstsaratkpi"/>
        <w:ind w:firstLine="567"/>
        <w:jc w:val="right"/>
        <w:rPr>
          <w:bCs/>
        </w:rPr>
      </w:pPr>
    </w:p>
    <w:p w14:paraId="2CFB6FED" w14:textId="1C2D8FAF" w:rsidR="00BE5EB6" w:rsidRDefault="00BE5EB6" w:rsidP="00BE5EB6">
      <w:pPr>
        <w:pStyle w:val="Pamattekstsaratkpi"/>
        <w:ind w:firstLine="567"/>
        <w:jc w:val="right"/>
        <w:rPr>
          <w:bCs/>
        </w:rPr>
      </w:pPr>
      <w:r>
        <w:rPr>
          <w:bCs/>
        </w:rPr>
        <w:lastRenderedPageBreak/>
        <w:tab/>
      </w:r>
      <w:r w:rsidR="00B17BC2">
        <w:rPr>
          <w:bCs/>
        </w:rPr>
        <w:t>2</w:t>
      </w:r>
      <w:r w:rsidR="00034C52">
        <w:rPr>
          <w:bCs/>
        </w:rPr>
        <w:t>5</w:t>
      </w:r>
      <w:r w:rsidR="00B17BC2">
        <w:rPr>
          <w:bCs/>
        </w:rPr>
        <w:t>.</w:t>
      </w:r>
      <w:r>
        <w:rPr>
          <w:bCs/>
        </w:rPr>
        <w:t>attēls</w:t>
      </w:r>
    </w:p>
    <w:p w14:paraId="4501AF4A" w14:textId="4391BBF2" w:rsidR="00BE5EB6" w:rsidRPr="00BE5EB6" w:rsidRDefault="00390FC1" w:rsidP="00BE5EB6">
      <w:pPr>
        <w:pStyle w:val="Pamattekstsaratkpi"/>
        <w:ind w:firstLine="567"/>
        <w:jc w:val="center"/>
        <w:rPr>
          <w:b/>
          <w:bCs/>
        </w:rPr>
      </w:pPr>
      <w:r>
        <w:rPr>
          <w:b/>
          <w:bCs/>
        </w:rPr>
        <w:t>Pirmsskolas izglītības 202</w:t>
      </w:r>
      <w:r w:rsidR="00034C52">
        <w:rPr>
          <w:b/>
          <w:bCs/>
        </w:rPr>
        <w:t>5.</w:t>
      </w:r>
      <w:r w:rsidR="00366BA9">
        <w:rPr>
          <w:b/>
          <w:bCs/>
        </w:rPr>
        <w:t xml:space="preserve"> </w:t>
      </w:r>
      <w:r w:rsidR="00BE5EB6" w:rsidRPr="00BE5EB6">
        <w:rPr>
          <w:b/>
          <w:bCs/>
        </w:rPr>
        <w:t>gada finansēšanas avotu struktūra (</w:t>
      </w:r>
      <w:r w:rsidR="00BE5EB6" w:rsidRPr="00B17BC2">
        <w:rPr>
          <w:b/>
          <w:bCs/>
          <w:i/>
        </w:rPr>
        <w:t>euro</w:t>
      </w:r>
      <w:r w:rsidR="00BE5EB6" w:rsidRPr="00BE5EB6">
        <w:rPr>
          <w:b/>
          <w:bCs/>
        </w:rPr>
        <w:t>, %)</w:t>
      </w:r>
    </w:p>
    <w:p w14:paraId="6CAE7BB4" w14:textId="77777777" w:rsidR="00BE5EB6" w:rsidRPr="00BE5EB6" w:rsidRDefault="00BE5EB6" w:rsidP="00DC288B">
      <w:pPr>
        <w:pStyle w:val="Pamattekstsaratkpi"/>
        <w:ind w:firstLine="567"/>
        <w:rPr>
          <w:bCs/>
        </w:rPr>
      </w:pPr>
      <w:r>
        <w:rPr>
          <w:bCs/>
        </w:rPr>
        <w:tab/>
      </w:r>
      <w:r>
        <w:rPr>
          <w:bCs/>
          <w:noProof/>
          <w:lang w:eastAsia="lv-LV"/>
        </w:rPr>
        <w:drawing>
          <wp:inline distT="0" distB="0" distL="0" distR="0" wp14:anchorId="0DF1CD4A" wp14:editId="55923C9E">
            <wp:extent cx="5486400" cy="2994660"/>
            <wp:effectExtent l="0" t="0" r="0" b="0"/>
            <wp:docPr id="25" name="Diagram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CCC8FB7" w14:textId="6BB42A88" w:rsidR="00E32935" w:rsidRDefault="00BE5EB6" w:rsidP="00DC288B">
      <w:pPr>
        <w:pStyle w:val="Pamattekstsaratkpi"/>
        <w:ind w:firstLine="567"/>
        <w:rPr>
          <w:bCs/>
        </w:rPr>
      </w:pPr>
      <w:r>
        <w:rPr>
          <w:bCs/>
        </w:rPr>
        <w:t>Lielākais īpatsvars pirmsskolas izglītības finansēšan</w:t>
      </w:r>
      <w:r w:rsidR="00A610AA">
        <w:rPr>
          <w:bCs/>
        </w:rPr>
        <w:t>as avotos</w:t>
      </w:r>
      <w:r>
        <w:rPr>
          <w:bCs/>
        </w:rPr>
        <w:t xml:space="preserve"> ir Alūksnes novada pašval</w:t>
      </w:r>
      <w:r w:rsidR="00755759">
        <w:rPr>
          <w:bCs/>
        </w:rPr>
        <w:t xml:space="preserve">dības asignējumiem </w:t>
      </w:r>
      <w:r w:rsidR="004B19AA">
        <w:rPr>
          <w:bCs/>
        </w:rPr>
        <w:t>1 972 848</w:t>
      </w:r>
      <w:r>
        <w:rPr>
          <w:bCs/>
        </w:rPr>
        <w:t> EUR</w:t>
      </w:r>
      <w:r w:rsidR="00755759">
        <w:rPr>
          <w:bCs/>
        </w:rPr>
        <w:t xml:space="preserve">, kas ir </w:t>
      </w:r>
      <w:r w:rsidR="009645EF">
        <w:rPr>
          <w:bCs/>
        </w:rPr>
        <w:t>67,14</w:t>
      </w:r>
      <w:r w:rsidR="00F42566">
        <w:rPr>
          <w:bCs/>
        </w:rPr>
        <w:t>% no pirmsskolas izglītības 202</w:t>
      </w:r>
      <w:r w:rsidR="004B19AA">
        <w:rPr>
          <w:bCs/>
        </w:rPr>
        <w:t>5</w:t>
      </w:r>
      <w:r>
        <w:rPr>
          <w:bCs/>
        </w:rPr>
        <w:t>.gada finansējuma kopsummas.</w:t>
      </w:r>
      <w:r w:rsidR="0022118B">
        <w:rPr>
          <w:bCs/>
        </w:rPr>
        <w:t xml:space="preserve"> </w:t>
      </w:r>
    </w:p>
    <w:p w14:paraId="4EB24BE7" w14:textId="140DCEB6" w:rsidR="0022118B" w:rsidRDefault="00C71D9C" w:rsidP="0022118B">
      <w:pPr>
        <w:pStyle w:val="Pamattekstsaratkpi"/>
        <w:ind w:firstLine="567"/>
        <w:jc w:val="right"/>
        <w:rPr>
          <w:bCs/>
        </w:rPr>
      </w:pPr>
      <w:r>
        <w:rPr>
          <w:bCs/>
        </w:rPr>
        <w:t>2</w:t>
      </w:r>
      <w:r w:rsidR="004B19AA">
        <w:rPr>
          <w:bCs/>
        </w:rPr>
        <w:t>6</w:t>
      </w:r>
      <w:r>
        <w:rPr>
          <w:bCs/>
        </w:rPr>
        <w:t>.</w:t>
      </w:r>
      <w:r w:rsidR="0022118B">
        <w:rPr>
          <w:bCs/>
        </w:rPr>
        <w:t>attēls</w:t>
      </w:r>
    </w:p>
    <w:p w14:paraId="2916B077" w14:textId="2ADBA3B0" w:rsidR="0022118B" w:rsidRDefault="000E5D9E" w:rsidP="0022118B">
      <w:pPr>
        <w:pStyle w:val="Pamattekstsaratkpi"/>
        <w:ind w:firstLine="567"/>
        <w:jc w:val="center"/>
        <w:rPr>
          <w:b/>
          <w:bCs/>
        </w:rPr>
      </w:pPr>
      <w:r>
        <w:rPr>
          <w:b/>
          <w:bCs/>
        </w:rPr>
        <w:t>Pirmsskolas izglītības 202</w:t>
      </w:r>
      <w:r w:rsidR="004B19AA">
        <w:rPr>
          <w:b/>
          <w:bCs/>
        </w:rPr>
        <w:t>5</w:t>
      </w:r>
      <w:r w:rsidR="0022118B" w:rsidRPr="00BE5EB6">
        <w:rPr>
          <w:b/>
          <w:bCs/>
        </w:rPr>
        <w:t>.</w:t>
      </w:r>
      <w:r w:rsidR="00D2220B">
        <w:rPr>
          <w:b/>
          <w:bCs/>
        </w:rPr>
        <w:t xml:space="preserve"> </w:t>
      </w:r>
      <w:r w:rsidR="0022118B" w:rsidRPr="00BE5EB6">
        <w:rPr>
          <w:b/>
          <w:bCs/>
        </w:rPr>
        <w:t>gada finansē</w:t>
      </w:r>
      <w:r w:rsidR="0022118B">
        <w:rPr>
          <w:b/>
          <w:bCs/>
        </w:rPr>
        <w:t xml:space="preserve">šanas struktūra pa ekonomiskās </w:t>
      </w:r>
      <w:r w:rsidR="002A55A3">
        <w:rPr>
          <w:b/>
          <w:bCs/>
        </w:rPr>
        <w:t>k</w:t>
      </w:r>
      <w:r w:rsidR="0022118B">
        <w:rPr>
          <w:b/>
          <w:bCs/>
        </w:rPr>
        <w:t xml:space="preserve">lasifikācijas kodiem </w:t>
      </w:r>
      <w:r w:rsidR="0022118B" w:rsidRPr="00BE5EB6">
        <w:rPr>
          <w:b/>
          <w:bCs/>
        </w:rPr>
        <w:t>(</w:t>
      </w:r>
      <w:r w:rsidR="0022118B" w:rsidRPr="003A2588">
        <w:rPr>
          <w:b/>
          <w:bCs/>
          <w:i/>
        </w:rPr>
        <w:t>euro</w:t>
      </w:r>
      <w:r w:rsidR="0022118B" w:rsidRPr="00BE5EB6">
        <w:rPr>
          <w:b/>
          <w:bCs/>
        </w:rPr>
        <w:t>, %)</w:t>
      </w:r>
    </w:p>
    <w:p w14:paraId="667C8D02" w14:textId="77777777" w:rsidR="0022118B" w:rsidRPr="00BE5EB6" w:rsidRDefault="0022118B" w:rsidP="0022118B">
      <w:pPr>
        <w:pStyle w:val="Pamattekstsaratkpi"/>
        <w:ind w:firstLine="567"/>
        <w:jc w:val="center"/>
        <w:rPr>
          <w:b/>
          <w:bCs/>
        </w:rPr>
      </w:pPr>
    </w:p>
    <w:p w14:paraId="533A8661" w14:textId="77777777" w:rsidR="0022118B" w:rsidRDefault="0022118B" w:rsidP="0022118B">
      <w:pPr>
        <w:pStyle w:val="Pamattekstsaratkpi"/>
        <w:ind w:firstLine="0"/>
        <w:rPr>
          <w:bCs/>
        </w:rPr>
      </w:pPr>
      <w:r>
        <w:rPr>
          <w:b/>
          <w:bCs/>
          <w:noProof/>
          <w:lang w:eastAsia="lv-LV"/>
        </w:rPr>
        <w:drawing>
          <wp:inline distT="0" distB="0" distL="0" distR="0" wp14:anchorId="658EEAD9" wp14:editId="27072EED">
            <wp:extent cx="5486400" cy="2494483"/>
            <wp:effectExtent l="0" t="0" r="0" b="1270"/>
            <wp:docPr id="31" name="Diagram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B8AB35" w14:textId="41F09F05" w:rsidR="004B19AA" w:rsidRDefault="0022118B" w:rsidP="004B19AA">
      <w:pPr>
        <w:pStyle w:val="Pamattekstsaratkpi"/>
        <w:ind w:firstLine="567"/>
        <w:rPr>
          <w:bCs/>
        </w:rPr>
      </w:pPr>
      <w:r>
        <w:rPr>
          <w:bCs/>
        </w:rPr>
        <w:t xml:space="preserve">Lielākais īpatsvars pirmsskolas izglītības izdevumos ir </w:t>
      </w:r>
      <w:r w:rsidR="00687CE7">
        <w:rPr>
          <w:bCs/>
        </w:rPr>
        <w:t>atlīdzības nodrošināšanai</w:t>
      </w:r>
      <w:r w:rsidR="00390FC1">
        <w:rPr>
          <w:bCs/>
        </w:rPr>
        <w:t> </w:t>
      </w:r>
      <w:r w:rsidR="009645EF">
        <w:rPr>
          <w:bCs/>
        </w:rPr>
        <w:t>2 616 414</w:t>
      </w:r>
      <w:r>
        <w:rPr>
          <w:bCs/>
        </w:rPr>
        <w:t> EUR</w:t>
      </w:r>
      <w:r w:rsidR="00755759">
        <w:rPr>
          <w:bCs/>
        </w:rPr>
        <w:t xml:space="preserve">, kas ir </w:t>
      </w:r>
      <w:r w:rsidR="009645EF">
        <w:rPr>
          <w:bCs/>
        </w:rPr>
        <w:t>89,05</w:t>
      </w:r>
      <w:r w:rsidR="000E5D9E">
        <w:rPr>
          <w:bCs/>
        </w:rPr>
        <w:t>% no pirmsskolas izglītības 202</w:t>
      </w:r>
      <w:r w:rsidR="004B19AA">
        <w:rPr>
          <w:bCs/>
        </w:rPr>
        <w:t>5</w:t>
      </w:r>
      <w:r>
        <w:rPr>
          <w:bCs/>
        </w:rPr>
        <w:t>.</w:t>
      </w:r>
      <w:r w:rsidR="00D2220B">
        <w:rPr>
          <w:bCs/>
        </w:rPr>
        <w:t xml:space="preserve"> </w:t>
      </w:r>
      <w:r>
        <w:rPr>
          <w:bCs/>
        </w:rPr>
        <w:t xml:space="preserve">gada </w:t>
      </w:r>
      <w:r w:rsidR="00687CE7">
        <w:rPr>
          <w:bCs/>
        </w:rPr>
        <w:t>plānotā finansējuma</w:t>
      </w:r>
      <w:r>
        <w:rPr>
          <w:bCs/>
        </w:rPr>
        <w:t xml:space="preserve">. </w:t>
      </w:r>
      <w:r w:rsidR="004F4A34">
        <w:rPr>
          <w:bCs/>
        </w:rPr>
        <w:t xml:space="preserve">Pamatlīdzekļu iegādei plānoti </w:t>
      </w:r>
      <w:r w:rsidR="004B19AA">
        <w:rPr>
          <w:bCs/>
        </w:rPr>
        <w:t>145 924 EUR, tajā skaitā telpu kapitālais remonts  144 524 EUR, inventāra iegādei 1400 EUR.</w:t>
      </w:r>
    </w:p>
    <w:p w14:paraId="1DB597B5" w14:textId="77777777" w:rsidR="004F4A34" w:rsidRDefault="004F4A34" w:rsidP="0022118B">
      <w:pPr>
        <w:pStyle w:val="Pamattekstsaratkpi"/>
        <w:ind w:firstLine="567"/>
        <w:rPr>
          <w:bCs/>
        </w:rPr>
      </w:pPr>
    </w:p>
    <w:p w14:paraId="4DE7AA77" w14:textId="77777777" w:rsidR="00A610AA" w:rsidRDefault="00A610AA" w:rsidP="00A610AA">
      <w:pPr>
        <w:pStyle w:val="Pamattekstsaratkpi"/>
        <w:ind w:firstLine="851"/>
        <w:jc w:val="center"/>
        <w:rPr>
          <w:b/>
          <w:bCs/>
        </w:rPr>
      </w:pPr>
      <w:r w:rsidRPr="002E2BCA">
        <w:rPr>
          <w:b/>
          <w:bCs/>
        </w:rPr>
        <w:t>1.2.8.</w:t>
      </w:r>
      <w:r>
        <w:rPr>
          <w:b/>
          <w:bCs/>
        </w:rPr>
        <w:t>2</w:t>
      </w:r>
      <w:r w:rsidRPr="002E2BCA">
        <w:rPr>
          <w:b/>
          <w:bCs/>
        </w:rPr>
        <w:t xml:space="preserve">. </w:t>
      </w:r>
      <w:r w:rsidR="004979E4">
        <w:rPr>
          <w:b/>
          <w:bCs/>
        </w:rPr>
        <w:t>Pamata un vispārējā</w:t>
      </w:r>
      <w:r w:rsidRPr="002E2BCA">
        <w:rPr>
          <w:b/>
          <w:bCs/>
        </w:rPr>
        <w:t xml:space="preserve"> izglītība</w:t>
      </w:r>
    </w:p>
    <w:p w14:paraId="4B837437" w14:textId="77777777" w:rsidR="000B4C06" w:rsidRPr="002E2BCA" w:rsidRDefault="000B4C06" w:rsidP="00A610AA">
      <w:pPr>
        <w:pStyle w:val="Pamattekstsaratkpi"/>
        <w:ind w:firstLine="851"/>
        <w:jc w:val="center"/>
        <w:rPr>
          <w:b/>
          <w:bCs/>
        </w:rPr>
      </w:pPr>
    </w:p>
    <w:p w14:paraId="0D0E4BC8" w14:textId="417B38F4" w:rsidR="004979E4" w:rsidRDefault="004979E4" w:rsidP="004979E4">
      <w:pPr>
        <w:pStyle w:val="Pamattekstsaratkpi"/>
        <w:ind w:firstLine="567"/>
        <w:rPr>
          <w:bCs/>
        </w:rPr>
      </w:pPr>
      <w:r>
        <w:rPr>
          <w:bCs/>
        </w:rPr>
        <w:t xml:space="preserve">Funkcionālajā kategorijā “Pamata un vispārējā izglītība” paredzēts finansējums </w:t>
      </w:r>
      <w:r w:rsidR="00691418">
        <w:rPr>
          <w:bCs/>
        </w:rPr>
        <w:t xml:space="preserve">pamatskolu, vidusskolu un ģimnāzijas uzturēšanai bez finansējuma ēdināšanas pakalpojuma nodrošināšanai, </w:t>
      </w:r>
      <w:r w:rsidR="00554CB1">
        <w:rPr>
          <w:bCs/>
        </w:rPr>
        <w:t>dienesta viesnīcas</w:t>
      </w:r>
      <w:r w:rsidR="00222406">
        <w:rPr>
          <w:bCs/>
        </w:rPr>
        <w:t xml:space="preserve"> pakalpojuma nodrošinā</w:t>
      </w:r>
      <w:r w:rsidR="00CB7955">
        <w:rPr>
          <w:bCs/>
        </w:rPr>
        <w:t>šanai</w:t>
      </w:r>
      <w:r w:rsidR="00021EE2">
        <w:rPr>
          <w:bCs/>
        </w:rPr>
        <w:t>, skolēnu pārvadājumiem</w:t>
      </w:r>
      <w:r w:rsidR="00EF4DDB">
        <w:rPr>
          <w:bCs/>
        </w:rPr>
        <w:t xml:space="preserve"> </w:t>
      </w:r>
      <w:r w:rsidR="00C83158">
        <w:rPr>
          <w:bCs/>
        </w:rPr>
        <w:t>un asistenta pakalpojumiem</w:t>
      </w:r>
      <w:r w:rsidR="00D626A9">
        <w:rPr>
          <w:bCs/>
        </w:rPr>
        <w:t>.</w:t>
      </w:r>
      <w:r>
        <w:rPr>
          <w:bCs/>
        </w:rPr>
        <w:t xml:space="preserve"> </w:t>
      </w:r>
      <w:r w:rsidR="00712A4D">
        <w:rPr>
          <w:bCs/>
        </w:rPr>
        <w:t xml:space="preserve">Funkcionālajā kategorijā paredzēts finansējums </w:t>
      </w:r>
      <w:r w:rsidR="007503A9">
        <w:rPr>
          <w:bCs/>
        </w:rPr>
        <w:t xml:space="preserve">pašvaldības </w:t>
      </w:r>
      <w:r w:rsidR="00D87056">
        <w:rPr>
          <w:bCs/>
        </w:rPr>
        <w:t xml:space="preserve">un Eiropas Savienības fondu </w:t>
      </w:r>
      <w:r w:rsidR="007503A9">
        <w:rPr>
          <w:bCs/>
        </w:rPr>
        <w:t xml:space="preserve">investīciju projektu </w:t>
      </w:r>
      <w:r w:rsidR="00712A4D">
        <w:rPr>
          <w:bCs/>
        </w:rPr>
        <w:t>īstenošanai izglītības jomā.</w:t>
      </w:r>
    </w:p>
    <w:p w14:paraId="787DFD69" w14:textId="78801B7E" w:rsidR="004979E4" w:rsidRDefault="000F6138" w:rsidP="004979E4">
      <w:pPr>
        <w:pStyle w:val="Pamattekstsaratkpi"/>
        <w:ind w:firstLine="567"/>
        <w:jc w:val="right"/>
        <w:rPr>
          <w:bCs/>
        </w:rPr>
      </w:pPr>
      <w:r>
        <w:rPr>
          <w:bCs/>
        </w:rPr>
        <w:t>5</w:t>
      </w:r>
      <w:r w:rsidR="00C83158">
        <w:rPr>
          <w:bCs/>
        </w:rPr>
        <w:t>.</w:t>
      </w:r>
      <w:r w:rsidR="004979E4">
        <w:rPr>
          <w:bCs/>
        </w:rPr>
        <w:t>tabula</w:t>
      </w:r>
    </w:p>
    <w:p w14:paraId="146FA979" w14:textId="2B56658C" w:rsidR="004979E4" w:rsidRDefault="004979E4" w:rsidP="00BB5AD6">
      <w:pPr>
        <w:pStyle w:val="Pamattekstsaratkpi"/>
        <w:ind w:firstLine="567"/>
        <w:jc w:val="center"/>
        <w:rPr>
          <w:b/>
          <w:bCs/>
        </w:rPr>
      </w:pPr>
      <w:r w:rsidRPr="00DC288B">
        <w:rPr>
          <w:b/>
          <w:bCs/>
        </w:rPr>
        <w:t>P</w:t>
      </w:r>
      <w:r>
        <w:rPr>
          <w:b/>
          <w:bCs/>
        </w:rPr>
        <w:t>amata un vispārējās</w:t>
      </w:r>
      <w:r w:rsidR="00691418">
        <w:rPr>
          <w:b/>
          <w:bCs/>
        </w:rPr>
        <w:t xml:space="preserve"> izglītības 202</w:t>
      </w:r>
      <w:r w:rsidR="00D87056">
        <w:rPr>
          <w:b/>
          <w:bCs/>
        </w:rPr>
        <w:t>5.</w:t>
      </w:r>
      <w:r w:rsidRPr="00DC288B">
        <w:rPr>
          <w:b/>
          <w:bCs/>
        </w:rPr>
        <w:t>gada finansēju</w:t>
      </w:r>
      <w:r w:rsidR="00C83158">
        <w:rPr>
          <w:b/>
          <w:bCs/>
        </w:rPr>
        <w:t>ma struktūra</w:t>
      </w:r>
      <w:r w:rsidRPr="00DC288B">
        <w:rPr>
          <w:b/>
          <w:bCs/>
        </w:rPr>
        <w:t xml:space="preserve"> (</w:t>
      </w:r>
      <w:r w:rsidRPr="002D1B5F">
        <w:rPr>
          <w:b/>
          <w:bCs/>
          <w:i/>
          <w:iCs/>
        </w:rPr>
        <w:t>euro</w:t>
      </w:r>
      <w:r w:rsidRPr="00DC288B">
        <w:rPr>
          <w:b/>
          <w:bCs/>
        </w:rPr>
        <w:t>, %)</w:t>
      </w:r>
    </w:p>
    <w:tbl>
      <w:tblPr>
        <w:tblW w:w="8784" w:type="dxa"/>
        <w:tblLook w:val="04A0" w:firstRow="1" w:lastRow="0" w:firstColumn="1" w:lastColumn="0" w:noHBand="0" w:noVBand="1"/>
      </w:tblPr>
      <w:tblGrid>
        <w:gridCol w:w="5524"/>
        <w:gridCol w:w="1457"/>
        <w:gridCol w:w="1803"/>
      </w:tblGrid>
      <w:tr w:rsidR="00CF7828" w14:paraId="30B38D23" w14:textId="77777777" w:rsidTr="00AE42FD">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58C2" w14:textId="77777777" w:rsidR="00CF7828" w:rsidRPr="00CF7828" w:rsidRDefault="00CF7828" w:rsidP="00CF7828">
            <w:pPr>
              <w:jc w:val="center"/>
              <w:rPr>
                <w:b/>
                <w:bCs/>
                <w:color w:val="000000"/>
                <w:lang w:eastAsia="lv-LV"/>
              </w:rPr>
            </w:pPr>
            <w:r w:rsidRPr="00CF7828">
              <w:rPr>
                <w:b/>
                <w:bCs/>
                <w:color w:val="000000"/>
              </w:rPr>
              <w:t>Pamata un vispārējās izglītības iestāde</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EE4F241" w14:textId="46034026" w:rsidR="00CF7828" w:rsidRPr="00CF7828" w:rsidRDefault="00CF7828" w:rsidP="00CF7828">
            <w:pPr>
              <w:jc w:val="center"/>
              <w:rPr>
                <w:b/>
                <w:bCs/>
                <w:color w:val="000000"/>
              </w:rPr>
            </w:pPr>
            <w:r w:rsidRPr="00CF7828">
              <w:rPr>
                <w:b/>
                <w:bCs/>
                <w:color w:val="000000"/>
              </w:rPr>
              <w:t>2025.gada finansējums</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202E710C" w14:textId="77777777" w:rsidR="00CF7828" w:rsidRPr="00CF7828" w:rsidRDefault="00CF7828" w:rsidP="00CF7828">
            <w:pPr>
              <w:jc w:val="center"/>
              <w:rPr>
                <w:b/>
                <w:bCs/>
                <w:color w:val="000000"/>
              </w:rPr>
            </w:pPr>
            <w:r w:rsidRPr="00CF7828">
              <w:rPr>
                <w:b/>
                <w:bCs/>
                <w:color w:val="000000"/>
              </w:rPr>
              <w:t>% pret pamata un vispārējās izglītības finansējuma kopsummu</w:t>
            </w:r>
          </w:p>
        </w:tc>
      </w:tr>
      <w:tr w:rsidR="00CF7828" w14:paraId="50DAA0C1" w14:textId="77777777" w:rsidTr="00AE42FD">
        <w:trPr>
          <w:trHeight w:val="34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33A3EE5" w14:textId="77777777" w:rsidR="00CF7828" w:rsidRDefault="00CF7828">
            <w:pPr>
              <w:rPr>
                <w:color w:val="000000"/>
              </w:rPr>
            </w:pPr>
            <w:r>
              <w:rPr>
                <w:color w:val="000000"/>
              </w:rPr>
              <w:t>Alūksnes vidusskola</w:t>
            </w:r>
          </w:p>
        </w:tc>
        <w:tc>
          <w:tcPr>
            <w:tcW w:w="1457" w:type="dxa"/>
            <w:tcBorders>
              <w:top w:val="nil"/>
              <w:left w:val="nil"/>
              <w:bottom w:val="single" w:sz="4" w:space="0" w:color="auto"/>
              <w:right w:val="single" w:sz="4" w:space="0" w:color="auto"/>
            </w:tcBorders>
            <w:shd w:val="clear" w:color="auto" w:fill="auto"/>
            <w:noWrap/>
            <w:vAlign w:val="bottom"/>
            <w:hideMark/>
          </w:tcPr>
          <w:p w14:paraId="1C8BC676" w14:textId="605AE115" w:rsidR="00CF7828" w:rsidRDefault="00CF7828">
            <w:pPr>
              <w:jc w:val="right"/>
              <w:rPr>
                <w:color w:val="000000"/>
              </w:rPr>
            </w:pPr>
            <w:r>
              <w:rPr>
                <w:color w:val="000000"/>
              </w:rPr>
              <w:t>2 194 105</w:t>
            </w:r>
          </w:p>
        </w:tc>
        <w:tc>
          <w:tcPr>
            <w:tcW w:w="1803" w:type="dxa"/>
            <w:tcBorders>
              <w:top w:val="nil"/>
              <w:left w:val="nil"/>
              <w:bottom w:val="single" w:sz="4" w:space="0" w:color="auto"/>
              <w:right w:val="single" w:sz="4" w:space="0" w:color="auto"/>
            </w:tcBorders>
            <w:shd w:val="clear" w:color="auto" w:fill="auto"/>
            <w:noWrap/>
            <w:vAlign w:val="bottom"/>
            <w:hideMark/>
          </w:tcPr>
          <w:p w14:paraId="39496CAB" w14:textId="77777777" w:rsidR="00CF7828" w:rsidRDefault="00CF7828">
            <w:pPr>
              <w:jc w:val="right"/>
              <w:rPr>
                <w:color w:val="000000"/>
              </w:rPr>
            </w:pPr>
            <w:r>
              <w:rPr>
                <w:color w:val="000000"/>
              </w:rPr>
              <w:t>40,30</w:t>
            </w:r>
          </w:p>
        </w:tc>
      </w:tr>
      <w:tr w:rsidR="00CF7828" w14:paraId="181080ED"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E55F4A3" w14:textId="77777777" w:rsidR="00CF7828" w:rsidRDefault="00CF7828">
            <w:pPr>
              <w:rPr>
                <w:color w:val="000000"/>
              </w:rPr>
            </w:pPr>
            <w:r>
              <w:rPr>
                <w:color w:val="000000"/>
              </w:rPr>
              <w:t>Ernsta Glika Alūksnes Valsts ģimnāzija</w:t>
            </w:r>
          </w:p>
        </w:tc>
        <w:tc>
          <w:tcPr>
            <w:tcW w:w="1457" w:type="dxa"/>
            <w:tcBorders>
              <w:top w:val="nil"/>
              <w:left w:val="nil"/>
              <w:bottom w:val="single" w:sz="4" w:space="0" w:color="auto"/>
              <w:right w:val="single" w:sz="4" w:space="0" w:color="auto"/>
            </w:tcBorders>
            <w:shd w:val="clear" w:color="auto" w:fill="auto"/>
            <w:noWrap/>
            <w:vAlign w:val="bottom"/>
            <w:hideMark/>
          </w:tcPr>
          <w:p w14:paraId="7296F9F6" w14:textId="1979DF76" w:rsidR="00CF7828" w:rsidRDefault="00CF7828">
            <w:pPr>
              <w:jc w:val="right"/>
              <w:rPr>
                <w:color w:val="000000"/>
              </w:rPr>
            </w:pPr>
            <w:r>
              <w:rPr>
                <w:color w:val="000000"/>
              </w:rPr>
              <w:t>511 500</w:t>
            </w:r>
          </w:p>
        </w:tc>
        <w:tc>
          <w:tcPr>
            <w:tcW w:w="1803" w:type="dxa"/>
            <w:tcBorders>
              <w:top w:val="nil"/>
              <w:left w:val="nil"/>
              <w:bottom w:val="single" w:sz="4" w:space="0" w:color="auto"/>
              <w:right w:val="single" w:sz="4" w:space="0" w:color="auto"/>
            </w:tcBorders>
            <w:shd w:val="clear" w:color="auto" w:fill="auto"/>
            <w:noWrap/>
            <w:vAlign w:val="bottom"/>
            <w:hideMark/>
          </w:tcPr>
          <w:p w14:paraId="2500502C" w14:textId="77777777" w:rsidR="00CF7828" w:rsidRDefault="00CF7828">
            <w:pPr>
              <w:jc w:val="right"/>
              <w:rPr>
                <w:color w:val="000000"/>
              </w:rPr>
            </w:pPr>
            <w:r>
              <w:rPr>
                <w:color w:val="000000"/>
              </w:rPr>
              <w:t>9,40</w:t>
            </w:r>
          </w:p>
        </w:tc>
      </w:tr>
      <w:tr w:rsidR="00CF7828" w14:paraId="06601889"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C2ECEE0" w14:textId="77777777" w:rsidR="00CF7828" w:rsidRDefault="00CF7828">
            <w:pPr>
              <w:rPr>
                <w:color w:val="000000"/>
              </w:rPr>
            </w:pPr>
            <w:r>
              <w:rPr>
                <w:color w:val="000000"/>
              </w:rPr>
              <w:t>Alekseja Grāvīša Liepnas pamatskola</w:t>
            </w:r>
          </w:p>
        </w:tc>
        <w:tc>
          <w:tcPr>
            <w:tcW w:w="1457" w:type="dxa"/>
            <w:tcBorders>
              <w:top w:val="nil"/>
              <w:left w:val="nil"/>
              <w:bottom w:val="single" w:sz="4" w:space="0" w:color="auto"/>
              <w:right w:val="single" w:sz="4" w:space="0" w:color="auto"/>
            </w:tcBorders>
            <w:shd w:val="clear" w:color="auto" w:fill="auto"/>
            <w:noWrap/>
            <w:vAlign w:val="bottom"/>
            <w:hideMark/>
          </w:tcPr>
          <w:p w14:paraId="3AC34BDB" w14:textId="737E7CDE" w:rsidR="00CF7828" w:rsidRDefault="00CF7828">
            <w:pPr>
              <w:jc w:val="right"/>
              <w:rPr>
                <w:color w:val="000000"/>
              </w:rPr>
            </w:pPr>
            <w:r>
              <w:rPr>
                <w:color w:val="000000"/>
              </w:rPr>
              <w:t>401 184</w:t>
            </w:r>
          </w:p>
        </w:tc>
        <w:tc>
          <w:tcPr>
            <w:tcW w:w="1803" w:type="dxa"/>
            <w:tcBorders>
              <w:top w:val="nil"/>
              <w:left w:val="nil"/>
              <w:bottom w:val="single" w:sz="4" w:space="0" w:color="auto"/>
              <w:right w:val="single" w:sz="4" w:space="0" w:color="auto"/>
            </w:tcBorders>
            <w:shd w:val="clear" w:color="auto" w:fill="auto"/>
            <w:noWrap/>
            <w:vAlign w:val="bottom"/>
            <w:hideMark/>
          </w:tcPr>
          <w:p w14:paraId="7141DA49" w14:textId="77777777" w:rsidR="00CF7828" w:rsidRDefault="00CF7828">
            <w:pPr>
              <w:jc w:val="right"/>
              <w:rPr>
                <w:color w:val="000000"/>
              </w:rPr>
            </w:pPr>
            <w:r>
              <w:rPr>
                <w:color w:val="000000"/>
              </w:rPr>
              <w:t>7,37</w:t>
            </w:r>
          </w:p>
        </w:tc>
      </w:tr>
      <w:tr w:rsidR="00CF7828" w14:paraId="0C42FCC1"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F99F68B" w14:textId="77777777" w:rsidR="00CF7828" w:rsidRDefault="00CF7828">
            <w:pPr>
              <w:rPr>
                <w:color w:val="000000"/>
              </w:rPr>
            </w:pPr>
            <w:r>
              <w:rPr>
                <w:color w:val="000000"/>
              </w:rPr>
              <w:t>Ziemeru pamatskola</w:t>
            </w:r>
          </w:p>
        </w:tc>
        <w:tc>
          <w:tcPr>
            <w:tcW w:w="1457" w:type="dxa"/>
            <w:tcBorders>
              <w:top w:val="nil"/>
              <w:left w:val="nil"/>
              <w:bottom w:val="single" w:sz="4" w:space="0" w:color="auto"/>
              <w:right w:val="single" w:sz="4" w:space="0" w:color="auto"/>
            </w:tcBorders>
            <w:shd w:val="clear" w:color="auto" w:fill="auto"/>
            <w:noWrap/>
            <w:vAlign w:val="bottom"/>
            <w:hideMark/>
          </w:tcPr>
          <w:p w14:paraId="409403DE" w14:textId="56894A08" w:rsidR="00CF7828" w:rsidRDefault="00CF7828">
            <w:pPr>
              <w:jc w:val="right"/>
              <w:rPr>
                <w:color w:val="000000"/>
              </w:rPr>
            </w:pPr>
            <w:r>
              <w:rPr>
                <w:color w:val="000000"/>
              </w:rPr>
              <w:t>468 454</w:t>
            </w:r>
          </w:p>
        </w:tc>
        <w:tc>
          <w:tcPr>
            <w:tcW w:w="1803" w:type="dxa"/>
            <w:tcBorders>
              <w:top w:val="nil"/>
              <w:left w:val="nil"/>
              <w:bottom w:val="single" w:sz="4" w:space="0" w:color="auto"/>
              <w:right w:val="single" w:sz="4" w:space="0" w:color="auto"/>
            </w:tcBorders>
            <w:shd w:val="clear" w:color="auto" w:fill="auto"/>
            <w:noWrap/>
            <w:vAlign w:val="bottom"/>
            <w:hideMark/>
          </w:tcPr>
          <w:p w14:paraId="09653F88" w14:textId="77777777" w:rsidR="00CF7828" w:rsidRDefault="00CF7828">
            <w:pPr>
              <w:jc w:val="right"/>
              <w:rPr>
                <w:color w:val="000000"/>
              </w:rPr>
            </w:pPr>
            <w:r>
              <w:rPr>
                <w:color w:val="000000"/>
              </w:rPr>
              <w:t>8,60</w:t>
            </w:r>
          </w:p>
        </w:tc>
      </w:tr>
      <w:tr w:rsidR="00CF7828" w14:paraId="60D356A7"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0E7425F" w14:textId="77777777" w:rsidR="00CF7828" w:rsidRDefault="00CF7828">
            <w:pPr>
              <w:rPr>
                <w:color w:val="000000"/>
              </w:rPr>
            </w:pPr>
            <w:r>
              <w:rPr>
                <w:color w:val="000000"/>
              </w:rPr>
              <w:t>Izglītības pārvaldes atbalsta personāls</w:t>
            </w:r>
          </w:p>
        </w:tc>
        <w:tc>
          <w:tcPr>
            <w:tcW w:w="1457" w:type="dxa"/>
            <w:tcBorders>
              <w:top w:val="nil"/>
              <w:left w:val="nil"/>
              <w:bottom w:val="single" w:sz="4" w:space="0" w:color="auto"/>
              <w:right w:val="single" w:sz="4" w:space="0" w:color="auto"/>
            </w:tcBorders>
            <w:shd w:val="clear" w:color="auto" w:fill="auto"/>
            <w:noWrap/>
            <w:vAlign w:val="bottom"/>
            <w:hideMark/>
          </w:tcPr>
          <w:p w14:paraId="42E9EA36" w14:textId="6BE9F8A2" w:rsidR="00CF7828" w:rsidRDefault="00CF7828">
            <w:pPr>
              <w:jc w:val="right"/>
              <w:rPr>
                <w:color w:val="000000"/>
              </w:rPr>
            </w:pPr>
            <w:r>
              <w:rPr>
                <w:color w:val="000000"/>
              </w:rPr>
              <w:t>56 053</w:t>
            </w:r>
          </w:p>
        </w:tc>
        <w:tc>
          <w:tcPr>
            <w:tcW w:w="1803" w:type="dxa"/>
            <w:tcBorders>
              <w:top w:val="nil"/>
              <w:left w:val="nil"/>
              <w:bottom w:val="single" w:sz="4" w:space="0" w:color="auto"/>
              <w:right w:val="single" w:sz="4" w:space="0" w:color="auto"/>
            </w:tcBorders>
            <w:shd w:val="clear" w:color="auto" w:fill="auto"/>
            <w:noWrap/>
            <w:vAlign w:val="bottom"/>
            <w:hideMark/>
          </w:tcPr>
          <w:p w14:paraId="22CB0033" w14:textId="77777777" w:rsidR="00CF7828" w:rsidRDefault="00CF7828">
            <w:pPr>
              <w:jc w:val="right"/>
              <w:rPr>
                <w:color w:val="000000"/>
              </w:rPr>
            </w:pPr>
            <w:r>
              <w:rPr>
                <w:color w:val="000000"/>
              </w:rPr>
              <w:t>1,03</w:t>
            </w:r>
          </w:p>
        </w:tc>
      </w:tr>
      <w:tr w:rsidR="00CF7828" w14:paraId="569869DF"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6B0325D" w14:textId="77777777" w:rsidR="00CF7828" w:rsidRDefault="00CF7828">
            <w:pPr>
              <w:rPr>
                <w:color w:val="000000"/>
              </w:rPr>
            </w:pPr>
            <w:r>
              <w:rPr>
                <w:color w:val="000000"/>
              </w:rPr>
              <w:t>Pašvaldības investīciju projekti</w:t>
            </w:r>
          </w:p>
        </w:tc>
        <w:tc>
          <w:tcPr>
            <w:tcW w:w="1457" w:type="dxa"/>
            <w:tcBorders>
              <w:top w:val="nil"/>
              <w:left w:val="nil"/>
              <w:bottom w:val="single" w:sz="4" w:space="0" w:color="auto"/>
              <w:right w:val="single" w:sz="4" w:space="0" w:color="auto"/>
            </w:tcBorders>
            <w:shd w:val="clear" w:color="auto" w:fill="auto"/>
            <w:noWrap/>
            <w:vAlign w:val="bottom"/>
            <w:hideMark/>
          </w:tcPr>
          <w:p w14:paraId="5088F0A0" w14:textId="09F455FE" w:rsidR="00CF7828" w:rsidRDefault="00CF7828">
            <w:pPr>
              <w:jc w:val="right"/>
              <w:rPr>
                <w:color w:val="000000"/>
              </w:rPr>
            </w:pPr>
            <w:r>
              <w:rPr>
                <w:color w:val="000000"/>
              </w:rPr>
              <w:t>30 000</w:t>
            </w:r>
          </w:p>
        </w:tc>
        <w:tc>
          <w:tcPr>
            <w:tcW w:w="1803" w:type="dxa"/>
            <w:tcBorders>
              <w:top w:val="nil"/>
              <w:left w:val="nil"/>
              <w:bottom w:val="single" w:sz="4" w:space="0" w:color="auto"/>
              <w:right w:val="single" w:sz="4" w:space="0" w:color="auto"/>
            </w:tcBorders>
            <w:shd w:val="clear" w:color="auto" w:fill="auto"/>
            <w:noWrap/>
            <w:vAlign w:val="bottom"/>
            <w:hideMark/>
          </w:tcPr>
          <w:p w14:paraId="308417F9" w14:textId="77777777" w:rsidR="00CF7828" w:rsidRDefault="00CF7828">
            <w:pPr>
              <w:jc w:val="right"/>
              <w:rPr>
                <w:color w:val="000000"/>
              </w:rPr>
            </w:pPr>
            <w:r>
              <w:rPr>
                <w:color w:val="000000"/>
              </w:rPr>
              <w:t>0,55</w:t>
            </w:r>
          </w:p>
        </w:tc>
      </w:tr>
      <w:tr w:rsidR="00CF7828" w14:paraId="2606CCB2"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022759E" w14:textId="77777777" w:rsidR="00CF7828" w:rsidRDefault="00CF7828">
            <w:pPr>
              <w:rPr>
                <w:color w:val="000000"/>
              </w:rPr>
            </w:pPr>
            <w:r>
              <w:rPr>
                <w:color w:val="000000"/>
              </w:rPr>
              <w:t>ES projektu īstenošana</w:t>
            </w:r>
          </w:p>
        </w:tc>
        <w:tc>
          <w:tcPr>
            <w:tcW w:w="1457" w:type="dxa"/>
            <w:tcBorders>
              <w:top w:val="nil"/>
              <w:left w:val="nil"/>
              <w:bottom w:val="single" w:sz="4" w:space="0" w:color="auto"/>
              <w:right w:val="single" w:sz="4" w:space="0" w:color="auto"/>
            </w:tcBorders>
            <w:shd w:val="clear" w:color="auto" w:fill="auto"/>
            <w:noWrap/>
            <w:vAlign w:val="bottom"/>
            <w:hideMark/>
          </w:tcPr>
          <w:p w14:paraId="3506ED90" w14:textId="7D939D8D" w:rsidR="00CF7828" w:rsidRDefault="00CF7828">
            <w:pPr>
              <w:jc w:val="right"/>
              <w:rPr>
                <w:color w:val="000000"/>
              </w:rPr>
            </w:pPr>
            <w:r>
              <w:rPr>
                <w:color w:val="000000"/>
              </w:rPr>
              <w:t>628 518</w:t>
            </w:r>
          </w:p>
        </w:tc>
        <w:tc>
          <w:tcPr>
            <w:tcW w:w="1803" w:type="dxa"/>
            <w:tcBorders>
              <w:top w:val="nil"/>
              <w:left w:val="nil"/>
              <w:bottom w:val="single" w:sz="4" w:space="0" w:color="auto"/>
              <w:right w:val="single" w:sz="4" w:space="0" w:color="auto"/>
            </w:tcBorders>
            <w:shd w:val="clear" w:color="auto" w:fill="auto"/>
            <w:noWrap/>
            <w:vAlign w:val="bottom"/>
            <w:hideMark/>
          </w:tcPr>
          <w:p w14:paraId="65D48BDF" w14:textId="77777777" w:rsidR="00CF7828" w:rsidRDefault="00CF7828">
            <w:pPr>
              <w:jc w:val="right"/>
              <w:rPr>
                <w:color w:val="000000"/>
              </w:rPr>
            </w:pPr>
            <w:r>
              <w:rPr>
                <w:color w:val="000000"/>
              </w:rPr>
              <w:t>11,55</w:t>
            </w:r>
          </w:p>
        </w:tc>
      </w:tr>
      <w:tr w:rsidR="00CF7828" w14:paraId="4B0D0F16"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DE7849B" w14:textId="77777777" w:rsidR="00CF7828" w:rsidRDefault="00CF7828">
            <w:pPr>
              <w:rPr>
                <w:color w:val="000000"/>
              </w:rPr>
            </w:pPr>
            <w:r>
              <w:rPr>
                <w:color w:val="000000"/>
              </w:rPr>
              <w:t>Valsts budžeta dotācija pedagogu darba samaksai un VSAOI (finansējuma prognoze 2025.gada septembrim – decembrim)</w:t>
            </w:r>
          </w:p>
        </w:tc>
        <w:tc>
          <w:tcPr>
            <w:tcW w:w="1457" w:type="dxa"/>
            <w:tcBorders>
              <w:top w:val="nil"/>
              <w:left w:val="nil"/>
              <w:bottom w:val="single" w:sz="4" w:space="0" w:color="auto"/>
              <w:right w:val="single" w:sz="4" w:space="0" w:color="auto"/>
            </w:tcBorders>
            <w:shd w:val="clear" w:color="auto" w:fill="auto"/>
            <w:noWrap/>
            <w:vAlign w:val="bottom"/>
            <w:hideMark/>
          </w:tcPr>
          <w:p w14:paraId="65D71422" w14:textId="65631FCE" w:rsidR="00CF7828" w:rsidRDefault="00CF7828">
            <w:pPr>
              <w:jc w:val="right"/>
              <w:rPr>
                <w:color w:val="000000"/>
              </w:rPr>
            </w:pPr>
            <w:r>
              <w:rPr>
                <w:color w:val="000000"/>
              </w:rPr>
              <w:t>1 154 065</w:t>
            </w:r>
          </w:p>
        </w:tc>
        <w:tc>
          <w:tcPr>
            <w:tcW w:w="1803" w:type="dxa"/>
            <w:tcBorders>
              <w:top w:val="nil"/>
              <w:left w:val="nil"/>
              <w:bottom w:val="single" w:sz="4" w:space="0" w:color="auto"/>
              <w:right w:val="single" w:sz="4" w:space="0" w:color="auto"/>
            </w:tcBorders>
            <w:shd w:val="clear" w:color="auto" w:fill="auto"/>
            <w:noWrap/>
            <w:vAlign w:val="bottom"/>
            <w:hideMark/>
          </w:tcPr>
          <w:p w14:paraId="072C56DD" w14:textId="77777777" w:rsidR="00CF7828" w:rsidRDefault="00CF7828">
            <w:pPr>
              <w:jc w:val="right"/>
              <w:rPr>
                <w:color w:val="000000"/>
              </w:rPr>
            </w:pPr>
            <w:r>
              <w:rPr>
                <w:color w:val="000000"/>
              </w:rPr>
              <w:t>21,20</w:t>
            </w:r>
          </w:p>
        </w:tc>
      </w:tr>
      <w:tr w:rsidR="00CF7828" w14:paraId="0D8E0F94"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F089EAD" w14:textId="77777777" w:rsidR="00CF7828" w:rsidRPr="00AE42FD" w:rsidRDefault="00CF7828">
            <w:pPr>
              <w:rPr>
                <w:b/>
                <w:bCs/>
                <w:color w:val="000000"/>
              </w:rPr>
            </w:pPr>
            <w:r w:rsidRPr="00AE42FD">
              <w:rPr>
                <w:b/>
                <w:bCs/>
                <w:color w:val="000000"/>
              </w:rPr>
              <w:t xml:space="preserve">Kopā </w:t>
            </w:r>
          </w:p>
        </w:tc>
        <w:tc>
          <w:tcPr>
            <w:tcW w:w="1457" w:type="dxa"/>
            <w:tcBorders>
              <w:top w:val="nil"/>
              <w:left w:val="nil"/>
              <w:bottom w:val="single" w:sz="4" w:space="0" w:color="auto"/>
              <w:right w:val="single" w:sz="4" w:space="0" w:color="auto"/>
            </w:tcBorders>
            <w:shd w:val="clear" w:color="auto" w:fill="auto"/>
            <w:noWrap/>
            <w:vAlign w:val="bottom"/>
            <w:hideMark/>
          </w:tcPr>
          <w:p w14:paraId="18BC2AF7" w14:textId="54FAB4E4" w:rsidR="00CF7828" w:rsidRPr="00AE42FD" w:rsidRDefault="00CF7828">
            <w:pPr>
              <w:jc w:val="right"/>
              <w:rPr>
                <w:b/>
                <w:bCs/>
                <w:color w:val="000000"/>
              </w:rPr>
            </w:pPr>
            <w:r w:rsidRPr="00AE42FD">
              <w:rPr>
                <w:b/>
                <w:bCs/>
                <w:color w:val="000000"/>
              </w:rPr>
              <w:t>5 443 879</w:t>
            </w:r>
          </w:p>
        </w:tc>
        <w:tc>
          <w:tcPr>
            <w:tcW w:w="1803" w:type="dxa"/>
            <w:tcBorders>
              <w:top w:val="nil"/>
              <w:left w:val="nil"/>
              <w:bottom w:val="single" w:sz="4" w:space="0" w:color="auto"/>
              <w:right w:val="single" w:sz="4" w:space="0" w:color="auto"/>
            </w:tcBorders>
            <w:shd w:val="clear" w:color="auto" w:fill="auto"/>
            <w:noWrap/>
            <w:vAlign w:val="bottom"/>
            <w:hideMark/>
          </w:tcPr>
          <w:p w14:paraId="05C91096" w14:textId="77777777" w:rsidR="00CF7828" w:rsidRPr="00AE42FD" w:rsidRDefault="00CF7828">
            <w:pPr>
              <w:jc w:val="right"/>
              <w:rPr>
                <w:b/>
                <w:bCs/>
                <w:color w:val="000000"/>
              </w:rPr>
            </w:pPr>
            <w:r w:rsidRPr="00AE42FD">
              <w:rPr>
                <w:b/>
                <w:bCs/>
                <w:color w:val="000000"/>
              </w:rPr>
              <w:t>100,00</w:t>
            </w:r>
          </w:p>
        </w:tc>
      </w:tr>
    </w:tbl>
    <w:p w14:paraId="06BDB0A2" w14:textId="77777777" w:rsidR="00A610AA" w:rsidRDefault="00A610AA" w:rsidP="0063706A">
      <w:pPr>
        <w:pStyle w:val="Pamattekstsaratkpi"/>
        <w:ind w:firstLine="0"/>
        <w:rPr>
          <w:bCs/>
        </w:rPr>
      </w:pPr>
    </w:p>
    <w:p w14:paraId="214CB8F9" w14:textId="06E41CD6" w:rsidR="00BE58E7" w:rsidRPr="00CB0F13" w:rsidRDefault="00CB7955" w:rsidP="00CB0F13">
      <w:pPr>
        <w:pStyle w:val="Pamattekstsaratkpi"/>
        <w:ind w:firstLine="567"/>
        <w:rPr>
          <w:bCs/>
        </w:rPr>
      </w:pPr>
      <w:r>
        <w:rPr>
          <w:bCs/>
        </w:rPr>
        <w:t xml:space="preserve">Pamata un vispārējo izglītību Alūksnes novadā nodrošina </w:t>
      </w:r>
      <w:r w:rsidR="004A39E0">
        <w:rPr>
          <w:bCs/>
        </w:rPr>
        <w:t>divas</w:t>
      </w:r>
      <w:r>
        <w:rPr>
          <w:bCs/>
        </w:rPr>
        <w:t xml:space="preserve"> Alūksnes pilsētas izglītības iestādes un </w:t>
      </w:r>
      <w:r w:rsidR="004A39E0">
        <w:rPr>
          <w:bCs/>
        </w:rPr>
        <w:t>divas</w:t>
      </w:r>
      <w:r w:rsidR="00AD636E">
        <w:rPr>
          <w:bCs/>
        </w:rPr>
        <w:t xml:space="preserve"> Alūksnes</w:t>
      </w:r>
      <w:r>
        <w:rPr>
          <w:bCs/>
        </w:rPr>
        <w:t xml:space="preserve"> novada pagastu izglītības iestādes</w:t>
      </w:r>
      <w:r w:rsidR="007503A9">
        <w:rPr>
          <w:bCs/>
        </w:rPr>
        <w:t>.</w:t>
      </w:r>
      <w:r w:rsidR="009F0F25">
        <w:rPr>
          <w:bCs/>
        </w:rPr>
        <w:t xml:space="preserve"> </w:t>
      </w:r>
    </w:p>
    <w:p w14:paraId="525715E1" w14:textId="77777777" w:rsidR="002D1B5F" w:rsidRDefault="002D1B5F" w:rsidP="00CB7955">
      <w:pPr>
        <w:pStyle w:val="Pamattekstsaratkpi"/>
        <w:ind w:firstLine="0"/>
        <w:jc w:val="right"/>
        <w:rPr>
          <w:bCs/>
        </w:rPr>
      </w:pPr>
    </w:p>
    <w:p w14:paraId="02EC8CFD" w14:textId="77777777" w:rsidR="002D1B5F" w:rsidRDefault="002D1B5F" w:rsidP="00CB7955">
      <w:pPr>
        <w:pStyle w:val="Pamattekstsaratkpi"/>
        <w:ind w:firstLine="0"/>
        <w:jc w:val="right"/>
        <w:rPr>
          <w:bCs/>
        </w:rPr>
      </w:pPr>
    </w:p>
    <w:p w14:paraId="64F384D7" w14:textId="77777777" w:rsidR="002D1B5F" w:rsidRDefault="002D1B5F" w:rsidP="00CB7955">
      <w:pPr>
        <w:pStyle w:val="Pamattekstsaratkpi"/>
        <w:ind w:firstLine="0"/>
        <w:jc w:val="right"/>
        <w:rPr>
          <w:bCs/>
        </w:rPr>
      </w:pPr>
    </w:p>
    <w:p w14:paraId="37771024" w14:textId="77777777" w:rsidR="002D1B5F" w:rsidRDefault="002D1B5F" w:rsidP="00CB7955">
      <w:pPr>
        <w:pStyle w:val="Pamattekstsaratkpi"/>
        <w:ind w:firstLine="0"/>
        <w:jc w:val="right"/>
        <w:rPr>
          <w:bCs/>
        </w:rPr>
      </w:pPr>
    </w:p>
    <w:p w14:paraId="07F72E91" w14:textId="77777777" w:rsidR="002D1B5F" w:rsidRDefault="002D1B5F" w:rsidP="00CB7955">
      <w:pPr>
        <w:pStyle w:val="Pamattekstsaratkpi"/>
        <w:ind w:firstLine="0"/>
        <w:jc w:val="right"/>
        <w:rPr>
          <w:bCs/>
        </w:rPr>
      </w:pPr>
    </w:p>
    <w:p w14:paraId="2245459A" w14:textId="77777777" w:rsidR="002D1B5F" w:rsidRDefault="002D1B5F" w:rsidP="00CB7955">
      <w:pPr>
        <w:pStyle w:val="Pamattekstsaratkpi"/>
        <w:ind w:firstLine="0"/>
        <w:jc w:val="right"/>
        <w:rPr>
          <w:bCs/>
        </w:rPr>
      </w:pPr>
    </w:p>
    <w:p w14:paraId="50789C32" w14:textId="77777777" w:rsidR="002D1B5F" w:rsidRDefault="002D1B5F" w:rsidP="00CB7955">
      <w:pPr>
        <w:pStyle w:val="Pamattekstsaratkpi"/>
        <w:ind w:firstLine="0"/>
        <w:jc w:val="right"/>
        <w:rPr>
          <w:bCs/>
        </w:rPr>
      </w:pPr>
    </w:p>
    <w:p w14:paraId="152E62BA" w14:textId="77777777" w:rsidR="002D1B5F" w:rsidRDefault="002D1B5F" w:rsidP="00CB7955">
      <w:pPr>
        <w:pStyle w:val="Pamattekstsaratkpi"/>
        <w:ind w:firstLine="0"/>
        <w:jc w:val="right"/>
        <w:rPr>
          <w:bCs/>
        </w:rPr>
      </w:pPr>
    </w:p>
    <w:p w14:paraId="7DD8A637" w14:textId="77777777" w:rsidR="002D1B5F" w:rsidRDefault="002D1B5F" w:rsidP="00CB7955">
      <w:pPr>
        <w:pStyle w:val="Pamattekstsaratkpi"/>
        <w:ind w:firstLine="0"/>
        <w:jc w:val="right"/>
        <w:rPr>
          <w:bCs/>
        </w:rPr>
      </w:pPr>
    </w:p>
    <w:p w14:paraId="34CA3745" w14:textId="77777777" w:rsidR="002D1B5F" w:rsidRDefault="002D1B5F" w:rsidP="00CB7955">
      <w:pPr>
        <w:pStyle w:val="Pamattekstsaratkpi"/>
        <w:ind w:firstLine="0"/>
        <w:jc w:val="right"/>
        <w:rPr>
          <w:bCs/>
        </w:rPr>
      </w:pPr>
    </w:p>
    <w:p w14:paraId="296FBCB7" w14:textId="77777777" w:rsidR="002D1B5F" w:rsidRDefault="002D1B5F" w:rsidP="00CB7955">
      <w:pPr>
        <w:pStyle w:val="Pamattekstsaratkpi"/>
        <w:ind w:firstLine="0"/>
        <w:jc w:val="right"/>
        <w:rPr>
          <w:bCs/>
        </w:rPr>
      </w:pPr>
    </w:p>
    <w:p w14:paraId="288E6CC4" w14:textId="3EA77C97" w:rsidR="00CB7955" w:rsidRPr="00BE5EB6" w:rsidRDefault="00AD636E" w:rsidP="00CB7955">
      <w:pPr>
        <w:pStyle w:val="Pamattekstsaratkpi"/>
        <w:ind w:firstLine="0"/>
        <w:jc w:val="right"/>
        <w:rPr>
          <w:bCs/>
        </w:rPr>
      </w:pPr>
      <w:r>
        <w:rPr>
          <w:bCs/>
        </w:rPr>
        <w:lastRenderedPageBreak/>
        <w:t>2</w:t>
      </w:r>
      <w:r w:rsidR="00CB0F13">
        <w:rPr>
          <w:bCs/>
        </w:rPr>
        <w:t>7</w:t>
      </w:r>
      <w:r>
        <w:rPr>
          <w:bCs/>
        </w:rPr>
        <w:t>.</w:t>
      </w:r>
      <w:r w:rsidR="00CB7955" w:rsidRPr="00BE5EB6">
        <w:rPr>
          <w:bCs/>
        </w:rPr>
        <w:t>attēls</w:t>
      </w:r>
    </w:p>
    <w:p w14:paraId="7AEF7424" w14:textId="1A1ED567" w:rsidR="00CB7955" w:rsidRDefault="00CB7955" w:rsidP="00CB7955">
      <w:pPr>
        <w:pStyle w:val="Pamattekstsaratkpi"/>
        <w:ind w:firstLine="567"/>
        <w:jc w:val="center"/>
        <w:rPr>
          <w:b/>
          <w:bCs/>
        </w:rPr>
      </w:pPr>
      <w:r>
        <w:rPr>
          <w:b/>
          <w:bCs/>
        </w:rPr>
        <w:t>Pamata un vispārējās</w:t>
      </w:r>
      <w:r w:rsidR="00EF4DDB">
        <w:rPr>
          <w:b/>
          <w:bCs/>
        </w:rPr>
        <w:t xml:space="preserve"> izglītības 202</w:t>
      </w:r>
      <w:r w:rsidR="00CB0F13">
        <w:rPr>
          <w:b/>
          <w:bCs/>
        </w:rPr>
        <w:t>5</w:t>
      </w:r>
      <w:r w:rsidRPr="00E32935">
        <w:rPr>
          <w:b/>
          <w:bCs/>
        </w:rPr>
        <w:t>.</w:t>
      </w:r>
      <w:r w:rsidR="00D2220B">
        <w:rPr>
          <w:b/>
          <w:bCs/>
        </w:rPr>
        <w:t xml:space="preserve"> </w:t>
      </w:r>
      <w:r w:rsidRPr="00E32935">
        <w:rPr>
          <w:b/>
          <w:bCs/>
        </w:rPr>
        <w:t>gada finansējuma struktūra</w:t>
      </w:r>
      <w:r>
        <w:rPr>
          <w:b/>
          <w:bCs/>
        </w:rPr>
        <w:t xml:space="preserve"> </w:t>
      </w:r>
    </w:p>
    <w:p w14:paraId="4F477A38" w14:textId="24392B94" w:rsidR="00CB7955" w:rsidRDefault="00CB7955" w:rsidP="00CB7955">
      <w:pPr>
        <w:pStyle w:val="Pamattekstsaratkpi"/>
        <w:ind w:firstLine="567"/>
        <w:jc w:val="center"/>
        <w:rPr>
          <w:b/>
          <w:bCs/>
        </w:rPr>
      </w:pPr>
      <w:r>
        <w:rPr>
          <w:b/>
          <w:bCs/>
        </w:rPr>
        <w:t>pa teritorijām</w:t>
      </w:r>
      <w:r w:rsidRPr="00E32935">
        <w:rPr>
          <w:b/>
          <w:bCs/>
        </w:rPr>
        <w:t xml:space="preserve"> (</w:t>
      </w:r>
      <w:r w:rsidRPr="003A2588">
        <w:rPr>
          <w:b/>
          <w:bCs/>
          <w:i/>
        </w:rPr>
        <w:t>euro</w:t>
      </w:r>
      <w:r w:rsidRPr="00E32935">
        <w:rPr>
          <w:b/>
          <w:bCs/>
        </w:rPr>
        <w:t>, %</w:t>
      </w:r>
      <w:r w:rsidR="00AE42FD">
        <w:rPr>
          <w:b/>
          <w:bCs/>
        </w:rPr>
        <w:t>, bez finansējuma prognozes</w:t>
      </w:r>
      <w:r w:rsidRPr="00E32935">
        <w:rPr>
          <w:b/>
          <w:bCs/>
        </w:rPr>
        <w:t>)</w:t>
      </w:r>
    </w:p>
    <w:p w14:paraId="04289AFA" w14:textId="77777777" w:rsidR="00CB7955" w:rsidRDefault="00CB7955" w:rsidP="00CB7955">
      <w:pPr>
        <w:pStyle w:val="Pamattekstsaratkpi"/>
        <w:ind w:firstLine="0"/>
        <w:jc w:val="center"/>
        <w:rPr>
          <w:b/>
          <w:bCs/>
        </w:rPr>
      </w:pPr>
      <w:r>
        <w:rPr>
          <w:b/>
          <w:bCs/>
          <w:noProof/>
          <w:lang w:eastAsia="lv-LV"/>
        </w:rPr>
        <w:drawing>
          <wp:inline distT="0" distB="0" distL="0" distR="0" wp14:anchorId="1224F7C1" wp14:editId="16FBE672">
            <wp:extent cx="5486400" cy="2651760"/>
            <wp:effectExtent l="0" t="0" r="0" b="0"/>
            <wp:docPr id="27" name="Diagram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CE1A20" w14:textId="0B7864B5" w:rsidR="00F67FD8" w:rsidRDefault="00587B65" w:rsidP="00F67FD8">
      <w:pPr>
        <w:pStyle w:val="Pamattekstsaratkpi"/>
        <w:ind w:firstLine="567"/>
        <w:rPr>
          <w:bCs/>
        </w:rPr>
      </w:pPr>
      <w:r>
        <w:rPr>
          <w:bCs/>
        </w:rPr>
        <w:t>Pamata un vispārējās</w:t>
      </w:r>
      <w:r w:rsidR="00913A5B">
        <w:rPr>
          <w:bCs/>
        </w:rPr>
        <w:t xml:space="preserve"> izglītības izdevumi tiek</w:t>
      </w:r>
      <w:r w:rsidR="00F67FD8">
        <w:rPr>
          <w:bCs/>
        </w:rPr>
        <w:t xml:space="preserve"> segti no valsts mērķdotācijas līdzekļiem (pedagogu</w:t>
      </w:r>
      <w:r w:rsidR="006667C5">
        <w:rPr>
          <w:bCs/>
        </w:rPr>
        <w:t xml:space="preserve"> </w:t>
      </w:r>
      <w:r w:rsidR="00EF4DDB">
        <w:rPr>
          <w:bCs/>
        </w:rPr>
        <w:t>atlīdzība), pašvaldības 202</w:t>
      </w:r>
      <w:r w:rsidR="00CB0F13">
        <w:rPr>
          <w:bCs/>
        </w:rPr>
        <w:t>5</w:t>
      </w:r>
      <w:r w:rsidR="00F67FD8">
        <w:rPr>
          <w:bCs/>
        </w:rPr>
        <w:t>.</w:t>
      </w:r>
      <w:r w:rsidR="00D2220B">
        <w:rPr>
          <w:bCs/>
        </w:rPr>
        <w:t xml:space="preserve"> </w:t>
      </w:r>
      <w:r w:rsidR="00F67FD8">
        <w:rPr>
          <w:bCs/>
        </w:rPr>
        <w:t>gada asignējumiem, budžeta iestāžu ieņēmumiem (telpu nomas</w:t>
      </w:r>
      <w:r w:rsidR="007503A9">
        <w:rPr>
          <w:bCs/>
        </w:rPr>
        <w:t xml:space="preserve"> u.c.</w:t>
      </w:r>
      <w:r w:rsidR="00F67FD8">
        <w:rPr>
          <w:bCs/>
        </w:rPr>
        <w:t>) un iestāžu 20</w:t>
      </w:r>
      <w:r w:rsidR="003A5178">
        <w:rPr>
          <w:bCs/>
        </w:rPr>
        <w:t>2</w:t>
      </w:r>
      <w:r w:rsidR="00CB0F13">
        <w:rPr>
          <w:bCs/>
        </w:rPr>
        <w:t>4</w:t>
      </w:r>
      <w:r w:rsidR="00F67FD8">
        <w:rPr>
          <w:bCs/>
        </w:rPr>
        <w:t>.</w:t>
      </w:r>
      <w:r w:rsidR="00D2220B">
        <w:rPr>
          <w:bCs/>
        </w:rPr>
        <w:t xml:space="preserve"> </w:t>
      </w:r>
      <w:r w:rsidR="00F67FD8">
        <w:rPr>
          <w:bCs/>
        </w:rPr>
        <w:t>gada līdzekļu atlikuma.</w:t>
      </w:r>
    </w:p>
    <w:p w14:paraId="0146E1B8" w14:textId="153B9077" w:rsidR="006667C5" w:rsidRDefault="00AD636E" w:rsidP="006667C5">
      <w:pPr>
        <w:pStyle w:val="Pamattekstsaratkpi"/>
        <w:ind w:firstLine="567"/>
        <w:jc w:val="right"/>
        <w:rPr>
          <w:bCs/>
        </w:rPr>
      </w:pPr>
      <w:r>
        <w:rPr>
          <w:bCs/>
        </w:rPr>
        <w:t>2</w:t>
      </w:r>
      <w:r w:rsidR="00CB0F13">
        <w:rPr>
          <w:bCs/>
        </w:rPr>
        <w:t>8</w:t>
      </w:r>
      <w:r>
        <w:rPr>
          <w:bCs/>
        </w:rPr>
        <w:t>.</w:t>
      </w:r>
      <w:r w:rsidR="006667C5">
        <w:rPr>
          <w:bCs/>
        </w:rPr>
        <w:t>attēls</w:t>
      </w:r>
    </w:p>
    <w:p w14:paraId="174E1335" w14:textId="1F9F605F" w:rsidR="006667C5" w:rsidRDefault="006667C5" w:rsidP="006667C5">
      <w:pPr>
        <w:pStyle w:val="Pamattekstsaratkpi"/>
        <w:ind w:firstLine="567"/>
        <w:jc w:val="center"/>
        <w:rPr>
          <w:b/>
          <w:bCs/>
        </w:rPr>
      </w:pPr>
      <w:r>
        <w:rPr>
          <w:b/>
          <w:bCs/>
        </w:rPr>
        <w:t>Pamata un vispārējās</w:t>
      </w:r>
      <w:r w:rsidRPr="00BE5EB6">
        <w:rPr>
          <w:b/>
          <w:bCs/>
        </w:rPr>
        <w:t xml:space="preserve"> izglītības 20</w:t>
      </w:r>
      <w:r w:rsidR="00504BFA">
        <w:rPr>
          <w:b/>
          <w:bCs/>
        </w:rPr>
        <w:t>2</w:t>
      </w:r>
      <w:r w:rsidR="00CB0F13">
        <w:rPr>
          <w:b/>
          <w:bCs/>
        </w:rPr>
        <w:t>5</w:t>
      </w:r>
      <w:r w:rsidRPr="00BE5EB6">
        <w:rPr>
          <w:b/>
          <w:bCs/>
        </w:rPr>
        <w:t>.</w:t>
      </w:r>
      <w:r w:rsidR="00D2220B">
        <w:rPr>
          <w:b/>
          <w:bCs/>
        </w:rPr>
        <w:t xml:space="preserve"> </w:t>
      </w:r>
      <w:r w:rsidRPr="00BE5EB6">
        <w:rPr>
          <w:b/>
          <w:bCs/>
        </w:rPr>
        <w:t xml:space="preserve">gada finansēšanas avotu </w:t>
      </w:r>
    </w:p>
    <w:p w14:paraId="2943970C" w14:textId="158EC1B0" w:rsidR="006667C5" w:rsidRDefault="004A39E0" w:rsidP="006667C5">
      <w:pPr>
        <w:pStyle w:val="Pamattekstsaratkpi"/>
        <w:ind w:firstLine="567"/>
        <w:jc w:val="center"/>
        <w:rPr>
          <w:b/>
          <w:bCs/>
        </w:rPr>
      </w:pPr>
      <w:r>
        <w:rPr>
          <w:b/>
          <w:bCs/>
          <w:noProof/>
          <w:lang w:eastAsia="lv-LV"/>
        </w:rPr>
        <w:drawing>
          <wp:anchor distT="0" distB="0" distL="114300" distR="114300" simplePos="0" relativeHeight="251658240" behindDoc="0" locked="0" layoutInCell="1" allowOverlap="1" wp14:anchorId="7C1183EF" wp14:editId="4400F8BA">
            <wp:simplePos x="0" y="0"/>
            <wp:positionH relativeFrom="margin">
              <wp:posOffset>34950</wp:posOffset>
            </wp:positionH>
            <wp:positionV relativeFrom="paragraph">
              <wp:posOffset>296951</wp:posOffset>
            </wp:positionV>
            <wp:extent cx="5486400" cy="3200400"/>
            <wp:effectExtent l="0" t="0" r="0" b="0"/>
            <wp:wrapSquare wrapText="bothSides"/>
            <wp:docPr id="29" name="Diagram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6667C5" w:rsidRPr="00BE5EB6">
        <w:rPr>
          <w:b/>
          <w:bCs/>
        </w:rPr>
        <w:t>struktūra (</w:t>
      </w:r>
      <w:r w:rsidR="006667C5" w:rsidRPr="003A2588">
        <w:rPr>
          <w:b/>
          <w:bCs/>
          <w:i/>
        </w:rPr>
        <w:t>euro</w:t>
      </w:r>
      <w:r w:rsidR="006667C5" w:rsidRPr="00BE5EB6">
        <w:rPr>
          <w:b/>
          <w:bCs/>
        </w:rPr>
        <w:t>, %)</w:t>
      </w:r>
    </w:p>
    <w:p w14:paraId="43D2A0A8" w14:textId="77777777" w:rsidR="00B67972" w:rsidRDefault="00B67972" w:rsidP="00B72D12">
      <w:pPr>
        <w:pStyle w:val="Pamattekstsaratkpi"/>
        <w:ind w:firstLine="709"/>
        <w:rPr>
          <w:bCs/>
        </w:rPr>
      </w:pPr>
    </w:p>
    <w:p w14:paraId="644033A2" w14:textId="3CAC99E2" w:rsidR="00623215" w:rsidRPr="008A288B" w:rsidRDefault="004D4A81" w:rsidP="009B4D3D">
      <w:pPr>
        <w:pStyle w:val="Pamattekstsaratkpi"/>
        <w:ind w:firstLine="709"/>
        <w:rPr>
          <w:bCs/>
        </w:rPr>
      </w:pPr>
      <w:r w:rsidRPr="008A288B">
        <w:rPr>
          <w:bCs/>
        </w:rPr>
        <w:t xml:space="preserve">Lielākais īpatsvars pamata un vispārējās izglītības finansēšanas avotos ir </w:t>
      </w:r>
      <w:r w:rsidR="008A288B" w:rsidRPr="008A288B">
        <w:rPr>
          <w:bCs/>
        </w:rPr>
        <w:t>valsts mērķdotācijai</w:t>
      </w:r>
      <w:r w:rsidR="003D4FC1" w:rsidRPr="008A288B">
        <w:rPr>
          <w:bCs/>
        </w:rPr>
        <w:t xml:space="preserve"> </w:t>
      </w:r>
      <w:r w:rsidR="00AE42FD">
        <w:rPr>
          <w:bCs/>
        </w:rPr>
        <w:t>3 531 132</w:t>
      </w:r>
      <w:r w:rsidR="003D4FC1" w:rsidRPr="008A288B">
        <w:rPr>
          <w:bCs/>
        </w:rPr>
        <w:t> EUR</w:t>
      </w:r>
      <w:r w:rsidR="00755759" w:rsidRPr="008A288B">
        <w:rPr>
          <w:bCs/>
        </w:rPr>
        <w:t>, kas ir</w:t>
      </w:r>
      <w:r w:rsidR="003D4FC1" w:rsidRPr="008A288B">
        <w:rPr>
          <w:bCs/>
        </w:rPr>
        <w:t xml:space="preserve"> </w:t>
      </w:r>
      <w:r w:rsidR="00AE42FD">
        <w:rPr>
          <w:bCs/>
        </w:rPr>
        <w:t>64,86</w:t>
      </w:r>
      <w:r w:rsidRPr="008A288B">
        <w:rPr>
          <w:bCs/>
        </w:rPr>
        <w:t>% no pam</w:t>
      </w:r>
      <w:r w:rsidR="00B557B6" w:rsidRPr="008A288B">
        <w:rPr>
          <w:bCs/>
        </w:rPr>
        <w:t>ata un vispārējās izglītības 202</w:t>
      </w:r>
      <w:r w:rsidR="00B67972">
        <w:rPr>
          <w:bCs/>
        </w:rPr>
        <w:t>5</w:t>
      </w:r>
      <w:r w:rsidRPr="008A288B">
        <w:rPr>
          <w:bCs/>
        </w:rPr>
        <w:t>.</w:t>
      </w:r>
      <w:r w:rsidR="00D2220B">
        <w:rPr>
          <w:bCs/>
        </w:rPr>
        <w:t xml:space="preserve"> </w:t>
      </w:r>
      <w:r w:rsidRPr="008A288B">
        <w:rPr>
          <w:bCs/>
        </w:rPr>
        <w:t>ga</w:t>
      </w:r>
      <w:r w:rsidR="003D4FC1" w:rsidRPr="008A288B">
        <w:rPr>
          <w:bCs/>
        </w:rPr>
        <w:t>d</w:t>
      </w:r>
      <w:r w:rsidR="00B557B6" w:rsidRPr="008A288B">
        <w:rPr>
          <w:bCs/>
        </w:rPr>
        <w:t xml:space="preserve">a finansējuma kopsummas. </w:t>
      </w:r>
      <w:r w:rsidR="008A288B">
        <w:rPr>
          <w:bCs/>
        </w:rPr>
        <w:t xml:space="preserve">Otrais pēc īpatsvara ir </w:t>
      </w:r>
      <w:r w:rsidR="00B67972">
        <w:rPr>
          <w:bCs/>
        </w:rPr>
        <w:t>pašvaldības 2025</w:t>
      </w:r>
      <w:r w:rsidR="004A39E0">
        <w:rPr>
          <w:bCs/>
        </w:rPr>
        <w:t>.</w:t>
      </w:r>
      <w:r w:rsidR="00D2220B">
        <w:rPr>
          <w:bCs/>
        </w:rPr>
        <w:t xml:space="preserve"> </w:t>
      </w:r>
      <w:r w:rsidR="004A39E0">
        <w:rPr>
          <w:bCs/>
        </w:rPr>
        <w:t>gada finansējums</w:t>
      </w:r>
      <w:r w:rsidR="008A288B">
        <w:rPr>
          <w:bCs/>
        </w:rPr>
        <w:t xml:space="preserve"> </w:t>
      </w:r>
      <w:r w:rsidR="00B67972">
        <w:rPr>
          <w:bCs/>
        </w:rPr>
        <w:lastRenderedPageBreak/>
        <w:t>1 120 647</w:t>
      </w:r>
      <w:r w:rsidR="008A288B">
        <w:rPr>
          <w:bCs/>
        </w:rPr>
        <w:t xml:space="preserve"> EUR, kas ir </w:t>
      </w:r>
      <w:r w:rsidR="00AE42FD">
        <w:rPr>
          <w:bCs/>
        </w:rPr>
        <w:t>20,59</w:t>
      </w:r>
      <w:r w:rsidR="008A288B">
        <w:rPr>
          <w:bCs/>
        </w:rPr>
        <w:t xml:space="preserve">% no </w:t>
      </w:r>
      <w:r w:rsidR="008A288B" w:rsidRPr="008A288B">
        <w:rPr>
          <w:bCs/>
        </w:rPr>
        <w:t>pamata un vispārējās izglītības 202</w:t>
      </w:r>
      <w:r w:rsidR="00B67972">
        <w:rPr>
          <w:bCs/>
        </w:rPr>
        <w:t>5</w:t>
      </w:r>
      <w:r w:rsidR="008A288B" w:rsidRPr="008A288B">
        <w:rPr>
          <w:bCs/>
        </w:rPr>
        <w:t>.</w:t>
      </w:r>
      <w:r w:rsidR="00D2220B">
        <w:rPr>
          <w:bCs/>
        </w:rPr>
        <w:t xml:space="preserve"> </w:t>
      </w:r>
      <w:r w:rsidR="008A288B" w:rsidRPr="008A288B">
        <w:rPr>
          <w:bCs/>
        </w:rPr>
        <w:t>gada finansējuma kopsummas.</w:t>
      </w:r>
    </w:p>
    <w:p w14:paraId="0ECD0357" w14:textId="1097FB4E" w:rsidR="004D4A81" w:rsidRDefault="00AD636E" w:rsidP="004D4A81">
      <w:pPr>
        <w:pStyle w:val="Pamattekstsaratkpi"/>
        <w:jc w:val="right"/>
        <w:rPr>
          <w:bCs/>
        </w:rPr>
      </w:pPr>
      <w:r>
        <w:rPr>
          <w:bCs/>
        </w:rPr>
        <w:t>2</w:t>
      </w:r>
      <w:r w:rsidR="009B4D3D">
        <w:rPr>
          <w:bCs/>
        </w:rPr>
        <w:t>9</w:t>
      </w:r>
      <w:r>
        <w:rPr>
          <w:bCs/>
        </w:rPr>
        <w:t>.</w:t>
      </w:r>
      <w:r w:rsidR="004D4A81">
        <w:rPr>
          <w:bCs/>
        </w:rPr>
        <w:t>attēls</w:t>
      </w:r>
    </w:p>
    <w:p w14:paraId="6A05DB16" w14:textId="77777777" w:rsidR="004D4A81" w:rsidRPr="004D4A81" w:rsidRDefault="004D4A81" w:rsidP="004D4A81">
      <w:pPr>
        <w:pStyle w:val="Pamattekstsaratkpi"/>
        <w:jc w:val="center"/>
        <w:rPr>
          <w:b/>
          <w:bCs/>
        </w:rPr>
      </w:pPr>
      <w:r w:rsidRPr="004D4A81">
        <w:rPr>
          <w:b/>
          <w:bCs/>
        </w:rPr>
        <w:t xml:space="preserve">Pamata un vispārējās izglītības ES fondu </w:t>
      </w:r>
      <w:r w:rsidR="000B4C06">
        <w:rPr>
          <w:b/>
          <w:bCs/>
        </w:rPr>
        <w:t xml:space="preserve">izdevumu </w:t>
      </w:r>
      <w:r w:rsidR="00D61541">
        <w:rPr>
          <w:b/>
          <w:bCs/>
        </w:rPr>
        <w:t>s</w:t>
      </w:r>
      <w:r w:rsidRPr="004D4A81">
        <w:rPr>
          <w:b/>
          <w:bCs/>
        </w:rPr>
        <w:t>truktūra</w:t>
      </w:r>
    </w:p>
    <w:p w14:paraId="7DB2BF35" w14:textId="77777777" w:rsidR="004D4A81" w:rsidRPr="004D4A81" w:rsidRDefault="00AD636E" w:rsidP="004D4A81">
      <w:pPr>
        <w:pStyle w:val="Pamattekstsaratkpi"/>
        <w:jc w:val="center"/>
        <w:rPr>
          <w:b/>
          <w:bCs/>
        </w:rPr>
      </w:pPr>
      <w:r>
        <w:rPr>
          <w:b/>
          <w:bCs/>
        </w:rPr>
        <w:t>pa projektiem</w:t>
      </w:r>
      <w:r w:rsidR="004D4A81" w:rsidRPr="004D4A81">
        <w:rPr>
          <w:b/>
          <w:bCs/>
        </w:rPr>
        <w:t xml:space="preserve"> (</w:t>
      </w:r>
      <w:r w:rsidR="004D4A81" w:rsidRPr="00AD636E">
        <w:rPr>
          <w:b/>
          <w:bCs/>
          <w:i/>
        </w:rPr>
        <w:t>euro</w:t>
      </w:r>
      <w:r w:rsidR="004D4A81" w:rsidRPr="004D4A81">
        <w:rPr>
          <w:b/>
          <w:bCs/>
        </w:rPr>
        <w:t>, %)</w:t>
      </w:r>
    </w:p>
    <w:p w14:paraId="5406D3E1" w14:textId="0E09C2F8" w:rsidR="00680298" w:rsidRDefault="007538F6" w:rsidP="00623215">
      <w:pPr>
        <w:pStyle w:val="Pamattekstsaratkpi"/>
        <w:ind w:firstLine="0"/>
        <w:jc w:val="right"/>
        <w:rPr>
          <w:bCs/>
        </w:rPr>
      </w:pPr>
      <w:r>
        <w:rPr>
          <w:bCs/>
          <w:noProof/>
          <w:lang w:eastAsia="lv-LV"/>
        </w:rPr>
        <w:drawing>
          <wp:inline distT="0" distB="0" distL="0" distR="0" wp14:anchorId="4ECDEBB9" wp14:editId="354B30B4">
            <wp:extent cx="5486400" cy="2381002"/>
            <wp:effectExtent l="0" t="0" r="0" b="635"/>
            <wp:docPr id="30" name="Diagramma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43A2079" w14:textId="77777777" w:rsidR="00DE6BB7" w:rsidRDefault="00DE6BB7" w:rsidP="00623215">
      <w:pPr>
        <w:pStyle w:val="Pamattekstsaratkpi"/>
        <w:ind w:firstLine="567"/>
        <w:rPr>
          <w:bCs/>
        </w:rPr>
      </w:pPr>
    </w:p>
    <w:p w14:paraId="5608852E" w14:textId="14943F84" w:rsidR="004366FE" w:rsidRDefault="00A506A5" w:rsidP="00623215">
      <w:pPr>
        <w:pStyle w:val="Pamattekstsaratkpi"/>
        <w:ind w:firstLine="567"/>
        <w:rPr>
          <w:bCs/>
        </w:rPr>
      </w:pPr>
      <w:r>
        <w:rPr>
          <w:bCs/>
        </w:rPr>
        <w:t>202</w:t>
      </w:r>
      <w:r w:rsidR="00DE6BB7">
        <w:rPr>
          <w:bCs/>
        </w:rPr>
        <w:t>5</w:t>
      </w:r>
      <w:r w:rsidR="00D61541">
        <w:rPr>
          <w:bCs/>
        </w:rPr>
        <w:t>.</w:t>
      </w:r>
      <w:r w:rsidR="00D2220B">
        <w:rPr>
          <w:bCs/>
        </w:rPr>
        <w:t xml:space="preserve"> </w:t>
      </w:r>
      <w:r w:rsidR="00D61541">
        <w:rPr>
          <w:bCs/>
        </w:rPr>
        <w:t xml:space="preserve">gadā </w:t>
      </w:r>
      <w:r w:rsidR="00913A5B">
        <w:rPr>
          <w:bCs/>
        </w:rPr>
        <w:t xml:space="preserve">Alūksnes novada pašvaldība </w:t>
      </w:r>
      <w:r w:rsidR="00D61541">
        <w:rPr>
          <w:bCs/>
        </w:rPr>
        <w:t xml:space="preserve">turpina īstenot </w:t>
      </w:r>
      <w:r w:rsidR="00DE6BB7">
        <w:rPr>
          <w:bCs/>
        </w:rPr>
        <w:t>Eiropas Savienības fonda</w:t>
      </w:r>
      <w:r w:rsidR="00623215">
        <w:rPr>
          <w:bCs/>
        </w:rPr>
        <w:t xml:space="preserve"> projektu “</w:t>
      </w:r>
      <w:r w:rsidR="00DE6BB7">
        <w:rPr>
          <w:bCs/>
        </w:rPr>
        <w:t>Publiskās ārtelpas attīstīšana Alūksnes pilsētas funkcionālajā teritorijā”.</w:t>
      </w:r>
    </w:p>
    <w:p w14:paraId="0E848007" w14:textId="038A5007" w:rsidR="00BA20AA" w:rsidRDefault="00DE6BB7" w:rsidP="00BA20AA">
      <w:pPr>
        <w:pStyle w:val="Pamattekstsaratkpi"/>
        <w:jc w:val="right"/>
        <w:rPr>
          <w:bCs/>
        </w:rPr>
      </w:pPr>
      <w:r>
        <w:rPr>
          <w:bCs/>
        </w:rPr>
        <w:t>30</w:t>
      </w:r>
      <w:r w:rsidR="00E66743">
        <w:rPr>
          <w:bCs/>
        </w:rPr>
        <w:t>.</w:t>
      </w:r>
      <w:r w:rsidR="00BA20AA">
        <w:rPr>
          <w:bCs/>
        </w:rPr>
        <w:t>attēls</w:t>
      </w:r>
    </w:p>
    <w:p w14:paraId="0C3051DB" w14:textId="77777777" w:rsidR="00BA20AA" w:rsidRPr="004D4A81" w:rsidRDefault="00BA20AA" w:rsidP="00BA20AA">
      <w:pPr>
        <w:pStyle w:val="Pamattekstsaratkpi"/>
        <w:jc w:val="center"/>
        <w:rPr>
          <w:b/>
          <w:bCs/>
        </w:rPr>
      </w:pPr>
      <w:r w:rsidRPr="004D4A81">
        <w:rPr>
          <w:b/>
          <w:bCs/>
        </w:rPr>
        <w:t xml:space="preserve">Pamata un vispārējās izglītības </w:t>
      </w:r>
      <w:r w:rsidR="00530FB5">
        <w:rPr>
          <w:b/>
          <w:bCs/>
        </w:rPr>
        <w:t>finansējuma</w:t>
      </w:r>
      <w:r>
        <w:rPr>
          <w:b/>
          <w:bCs/>
        </w:rPr>
        <w:t xml:space="preserve"> s</w:t>
      </w:r>
      <w:r w:rsidRPr="004D4A81">
        <w:rPr>
          <w:b/>
          <w:bCs/>
        </w:rPr>
        <w:t>truktūra</w:t>
      </w:r>
    </w:p>
    <w:p w14:paraId="34C0F2B6" w14:textId="77777777" w:rsidR="00BA20AA" w:rsidRPr="004D4A81" w:rsidRDefault="00BA20AA" w:rsidP="00BA20AA">
      <w:pPr>
        <w:pStyle w:val="Pamattekstsaratkpi"/>
        <w:jc w:val="center"/>
        <w:rPr>
          <w:b/>
          <w:bCs/>
        </w:rPr>
      </w:pPr>
      <w:r w:rsidRPr="004D4A81">
        <w:rPr>
          <w:b/>
          <w:bCs/>
        </w:rPr>
        <w:t xml:space="preserve">pa </w:t>
      </w:r>
      <w:r>
        <w:rPr>
          <w:b/>
          <w:bCs/>
        </w:rPr>
        <w:t>ekonomiskās klasifikācijas kodiem</w:t>
      </w:r>
      <w:r w:rsidRPr="004D4A81">
        <w:rPr>
          <w:b/>
          <w:bCs/>
        </w:rPr>
        <w:t xml:space="preserve"> (</w:t>
      </w:r>
      <w:r w:rsidRPr="00E66743">
        <w:rPr>
          <w:b/>
          <w:bCs/>
          <w:i/>
        </w:rPr>
        <w:t>euro</w:t>
      </w:r>
      <w:r w:rsidRPr="004D4A81">
        <w:rPr>
          <w:b/>
          <w:bCs/>
        </w:rPr>
        <w:t>, %)</w:t>
      </w:r>
    </w:p>
    <w:p w14:paraId="692BF3C6" w14:textId="77777777" w:rsidR="00AA5250" w:rsidRPr="00E32935" w:rsidRDefault="00BA20AA" w:rsidP="0045394B">
      <w:pPr>
        <w:pStyle w:val="Pamattekstsaratkpi"/>
        <w:ind w:firstLine="0"/>
        <w:rPr>
          <w:bCs/>
        </w:rPr>
      </w:pPr>
      <w:r>
        <w:rPr>
          <w:bCs/>
          <w:noProof/>
          <w:lang w:eastAsia="lv-LV"/>
        </w:rPr>
        <w:drawing>
          <wp:inline distT="0" distB="0" distL="0" distR="0" wp14:anchorId="37F5FD1D" wp14:editId="3D88863E">
            <wp:extent cx="5486400" cy="2150668"/>
            <wp:effectExtent l="0" t="0" r="0" b="2540"/>
            <wp:docPr id="32" name="Diagramma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633F3F5" w14:textId="5EBEF070" w:rsidR="009D33B4" w:rsidRDefault="0045394B" w:rsidP="00B44048">
      <w:pPr>
        <w:pStyle w:val="Pamattekstsaratkpi"/>
        <w:rPr>
          <w:bCs/>
        </w:rPr>
      </w:pPr>
      <w:r>
        <w:rPr>
          <w:bCs/>
        </w:rPr>
        <w:t xml:space="preserve">Lielākais īpatsvars pamata un vispārējās izglītības izdevumos ir </w:t>
      </w:r>
      <w:r w:rsidR="00F63B19">
        <w:rPr>
          <w:bCs/>
        </w:rPr>
        <w:t>atlīdzības nodrošināšanai</w:t>
      </w:r>
      <w:r w:rsidR="00230333">
        <w:rPr>
          <w:bCs/>
        </w:rPr>
        <w:t xml:space="preserve"> </w:t>
      </w:r>
      <w:r w:rsidR="004633E3">
        <w:rPr>
          <w:bCs/>
        </w:rPr>
        <w:t>4 203 184</w:t>
      </w:r>
      <w:r w:rsidR="00230333">
        <w:rPr>
          <w:bCs/>
        </w:rPr>
        <w:t xml:space="preserve"> EUR, kas ir </w:t>
      </w:r>
      <w:r w:rsidR="004633E3">
        <w:rPr>
          <w:bCs/>
        </w:rPr>
        <w:t>77,21</w:t>
      </w:r>
      <w:r w:rsidR="00230333">
        <w:rPr>
          <w:bCs/>
        </w:rPr>
        <w:t xml:space="preserve">% </w:t>
      </w:r>
      <w:r w:rsidR="00A506A5">
        <w:rPr>
          <w:bCs/>
        </w:rPr>
        <w:t>no pama</w:t>
      </w:r>
      <w:r w:rsidR="00755759">
        <w:rPr>
          <w:bCs/>
        </w:rPr>
        <w:t>ta un vispārējās izglītības 202</w:t>
      </w:r>
      <w:r w:rsidR="00DE6BB7">
        <w:rPr>
          <w:bCs/>
        </w:rPr>
        <w:t>5</w:t>
      </w:r>
      <w:r w:rsidR="00A506A5">
        <w:rPr>
          <w:bCs/>
        </w:rPr>
        <w:t>.</w:t>
      </w:r>
      <w:r w:rsidR="00D2220B">
        <w:rPr>
          <w:bCs/>
        </w:rPr>
        <w:t xml:space="preserve"> </w:t>
      </w:r>
      <w:r w:rsidR="00A506A5">
        <w:rPr>
          <w:bCs/>
        </w:rPr>
        <w:t xml:space="preserve">gada plānotā finansējuma, otrais pēc īpatsvara izdevumu veids ir </w:t>
      </w:r>
      <w:r w:rsidR="00F63B19">
        <w:rPr>
          <w:bCs/>
        </w:rPr>
        <w:t xml:space="preserve">pamatlīdzekļu iegāde un izveidošana </w:t>
      </w:r>
      <w:r w:rsidR="00DE6BB7">
        <w:rPr>
          <w:bCs/>
        </w:rPr>
        <w:t>684 694</w:t>
      </w:r>
      <w:r w:rsidR="00230333">
        <w:rPr>
          <w:bCs/>
        </w:rPr>
        <w:t xml:space="preserve"> EUR, kas ir </w:t>
      </w:r>
      <w:r w:rsidR="004633E3">
        <w:rPr>
          <w:bCs/>
        </w:rPr>
        <w:t>12,58</w:t>
      </w:r>
      <w:r w:rsidR="00230333">
        <w:rPr>
          <w:bCs/>
        </w:rPr>
        <w:t xml:space="preserve">% </w:t>
      </w:r>
      <w:r>
        <w:rPr>
          <w:bCs/>
        </w:rPr>
        <w:t>no pam</w:t>
      </w:r>
      <w:r w:rsidR="00A506A5">
        <w:rPr>
          <w:bCs/>
        </w:rPr>
        <w:t>ata un vispārējās izglītības 202</w:t>
      </w:r>
      <w:r w:rsidR="00DE6BB7">
        <w:rPr>
          <w:bCs/>
        </w:rPr>
        <w:t>5</w:t>
      </w:r>
      <w:r>
        <w:rPr>
          <w:bCs/>
        </w:rPr>
        <w:t>.</w:t>
      </w:r>
      <w:r w:rsidR="00D2220B">
        <w:rPr>
          <w:bCs/>
        </w:rPr>
        <w:t xml:space="preserve"> </w:t>
      </w:r>
      <w:r>
        <w:rPr>
          <w:bCs/>
        </w:rPr>
        <w:t xml:space="preserve">gada </w:t>
      </w:r>
      <w:r w:rsidR="00E66743">
        <w:rPr>
          <w:bCs/>
        </w:rPr>
        <w:t>plānotā finansējuma</w:t>
      </w:r>
      <w:r>
        <w:rPr>
          <w:bCs/>
        </w:rPr>
        <w:t xml:space="preserve">. </w:t>
      </w:r>
    </w:p>
    <w:p w14:paraId="753D5988" w14:textId="77777777" w:rsidR="004366FE" w:rsidRDefault="004366FE" w:rsidP="00BE58E7">
      <w:pPr>
        <w:pStyle w:val="Pamattekstsaratkpi"/>
        <w:ind w:firstLine="0"/>
        <w:rPr>
          <w:bCs/>
        </w:rPr>
      </w:pPr>
    </w:p>
    <w:p w14:paraId="30E70B5A" w14:textId="4333CC02" w:rsidR="00DC2CC2" w:rsidRDefault="00DC2CC2" w:rsidP="003B10A5">
      <w:pPr>
        <w:pStyle w:val="Pamattekstsaratkpi"/>
        <w:spacing w:line="240" w:lineRule="auto"/>
        <w:jc w:val="center"/>
        <w:rPr>
          <w:b/>
          <w:bCs/>
        </w:rPr>
      </w:pPr>
      <w:r>
        <w:rPr>
          <w:b/>
          <w:bCs/>
        </w:rPr>
        <w:lastRenderedPageBreak/>
        <w:t xml:space="preserve">1.2.8.3. </w:t>
      </w:r>
      <w:r w:rsidR="009D4D1E">
        <w:rPr>
          <w:b/>
          <w:bCs/>
        </w:rPr>
        <w:t>P</w:t>
      </w:r>
      <w:r w:rsidR="007F598E">
        <w:rPr>
          <w:b/>
          <w:bCs/>
        </w:rPr>
        <w:t>rofesionālās ievirzes izglītīb</w:t>
      </w:r>
      <w:r w:rsidR="00836256">
        <w:rPr>
          <w:b/>
          <w:bCs/>
        </w:rPr>
        <w:t>a</w:t>
      </w:r>
    </w:p>
    <w:p w14:paraId="2AAB3CA9" w14:textId="77777777" w:rsidR="00DC2CC2" w:rsidRPr="006F22E2" w:rsidRDefault="00DC2CC2" w:rsidP="006F22E2">
      <w:pPr>
        <w:pStyle w:val="Pamattekstsaratkpi"/>
        <w:spacing w:line="240" w:lineRule="auto"/>
        <w:rPr>
          <w:bCs/>
        </w:rPr>
      </w:pPr>
    </w:p>
    <w:p w14:paraId="4A8CEE2C" w14:textId="25C0CB14" w:rsidR="004366FE" w:rsidRDefault="009D4D1E" w:rsidP="004366FE">
      <w:pPr>
        <w:pStyle w:val="Pamattekstsaratkpi"/>
        <w:ind w:firstLine="567"/>
        <w:rPr>
          <w:bCs/>
        </w:rPr>
      </w:pPr>
      <w:r>
        <w:rPr>
          <w:bCs/>
        </w:rPr>
        <w:t xml:space="preserve">Funkcionālajā kategorijā “Profesionālās ievirzes izglītība” paredzēts finansējums Alūksnes Mākslas skolas, Alūksnes Mūzikas skolas, Alūksnes </w:t>
      </w:r>
      <w:r w:rsidR="000138E6">
        <w:rPr>
          <w:bCs/>
        </w:rPr>
        <w:t>S</w:t>
      </w:r>
      <w:r>
        <w:rPr>
          <w:bCs/>
        </w:rPr>
        <w:t>porta skolas uzturēšanai</w:t>
      </w:r>
      <w:r w:rsidR="005C3ED6">
        <w:rPr>
          <w:bCs/>
        </w:rPr>
        <w:t>.</w:t>
      </w:r>
    </w:p>
    <w:p w14:paraId="703B751C" w14:textId="77777777" w:rsidR="00BE58E7" w:rsidRDefault="00BE58E7" w:rsidP="004366FE">
      <w:pPr>
        <w:pStyle w:val="Pamattekstsaratkpi"/>
        <w:ind w:firstLine="567"/>
        <w:rPr>
          <w:bCs/>
        </w:rPr>
      </w:pPr>
    </w:p>
    <w:p w14:paraId="2B4BEBF6" w14:textId="41195401" w:rsidR="009D4D1E" w:rsidRDefault="007F598E" w:rsidP="00BE58E7">
      <w:pPr>
        <w:pStyle w:val="Pamattekstsaratkpi"/>
        <w:ind w:firstLine="567"/>
        <w:jc w:val="right"/>
        <w:rPr>
          <w:bCs/>
        </w:rPr>
      </w:pPr>
      <w:r>
        <w:rPr>
          <w:bCs/>
        </w:rPr>
        <w:t>31</w:t>
      </w:r>
      <w:r w:rsidR="0012423B">
        <w:rPr>
          <w:bCs/>
        </w:rPr>
        <w:t>.</w:t>
      </w:r>
      <w:r w:rsidR="009D4D1E">
        <w:rPr>
          <w:bCs/>
        </w:rPr>
        <w:t>attēls</w:t>
      </w:r>
    </w:p>
    <w:p w14:paraId="1AA7F40B" w14:textId="221C10D6" w:rsidR="00DC2CC2" w:rsidRDefault="00116ECE" w:rsidP="00767717">
      <w:pPr>
        <w:pStyle w:val="Pamattekstsaratkpi"/>
        <w:spacing w:line="240" w:lineRule="auto"/>
        <w:ind w:firstLine="0"/>
        <w:jc w:val="center"/>
        <w:rPr>
          <w:b/>
          <w:bCs/>
        </w:rPr>
      </w:pPr>
      <w:r>
        <w:rPr>
          <w:b/>
          <w:bCs/>
        </w:rPr>
        <w:t>Profesionālās ievirzes izglītības 20</w:t>
      </w:r>
      <w:r w:rsidR="00AB7FE3">
        <w:rPr>
          <w:b/>
          <w:bCs/>
        </w:rPr>
        <w:t>2</w:t>
      </w:r>
      <w:r w:rsidR="007F598E">
        <w:rPr>
          <w:b/>
          <w:bCs/>
        </w:rPr>
        <w:t>5</w:t>
      </w:r>
      <w:r>
        <w:rPr>
          <w:b/>
          <w:bCs/>
        </w:rPr>
        <w:t>.</w:t>
      </w:r>
      <w:r w:rsidR="00D2220B">
        <w:rPr>
          <w:b/>
          <w:bCs/>
        </w:rPr>
        <w:t xml:space="preserve"> </w:t>
      </w:r>
      <w:r>
        <w:rPr>
          <w:b/>
          <w:bCs/>
        </w:rPr>
        <w:t>gada finansējuma struktūra pa iestādēm un pasākumiem (</w:t>
      </w:r>
      <w:r w:rsidRPr="00971398">
        <w:rPr>
          <w:b/>
          <w:bCs/>
          <w:i/>
        </w:rPr>
        <w:t>euro</w:t>
      </w:r>
      <w:r>
        <w:rPr>
          <w:b/>
          <w:bCs/>
        </w:rPr>
        <w:t>, %</w:t>
      </w:r>
      <w:r w:rsidR="00B008F3">
        <w:rPr>
          <w:b/>
          <w:bCs/>
        </w:rPr>
        <w:t>, ar finansējuma prognozi</w:t>
      </w:r>
      <w:r>
        <w:rPr>
          <w:b/>
          <w:bCs/>
        </w:rPr>
        <w:t>)</w:t>
      </w:r>
    </w:p>
    <w:p w14:paraId="3849FBE6" w14:textId="77777777" w:rsidR="006F22E2" w:rsidRDefault="006F22E2" w:rsidP="003B10A5">
      <w:pPr>
        <w:pStyle w:val="Pamattekstsaratkpi"/>
        <w:spacing w:line="240" w:lineRule="auto"/>
        <w:jc w:val="center"/>
        <w:rPr>
          <w:b/>
          <w:bCs/>
        </w:rPr>
      </w:pPr>
    </w:p>
    <w:p w14:paraId="09517F59" w14:textId="77777777" w:rsidR="006F22E2" w:rsidRPr="00116ECE" w:rsidRDefault="006F22E2" w:rsidP="00116ECE">
      <w:pPr>
        <w:pStyle w:val="Pamattekstsaratkpi"/>
        <w:spacing w:line="240" w:lineRule="auto"/>
        <w:rPr>
          <w:bCs/>
        </w:rPr>
      </w:pPr>
    </w:p>
    <w:p w14:paraId="168F362D" w14:textId="77777777" w:rsidR="00DC2CC2" w:rsidRDefault="0064381F" w:rsidP="00116ECE">
      <w:pPr>
        <w:pStyle w:val="Pamattekstsaratkpi"/>
        <w:spacing w:line="240" w:lineRule="auto"/>
        <w:ind w:firstLine="0"/>
        <w:jc w:val="center"/>
        <w:rPr>
          <w:b/>
          <w:bCs/>
        </w:rPr>
      </w:pPr>
      <w:r>
        <w:rPr>
          <w:b/>
          <w:bCs/>
          <w:noProof/>
          <w:lang w:eastAsia="lv-LV"/>
        </w:rPr>
        <w:drawing>
          <wp:inline distT="0" distB="0" distL="0" distR="0" wp14:anchorId="49D044C9" wp14:editId="3A3014C3">
            <wp:extent cx="5486400" cy="3200400"/>
            <wp:effectExtent l="0" t="0" r="0" b="0"/>
            <wp:docPr id="33" name="Diagramma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F1E22B5" w14:textId="77777777" w:rsidR="00DC2CC2" w:rsidRDefault="00DC2CC2" w:rsidP="003B10A5">
      <w:pPr>
        <w:pStyle w:val="Pamattekstsaratkpi"/>
        <w:spacing w:line="240" w:lineRule="auto"/>
        <w:jc w:val="center"/>
        <w:rPr>
          <w:b/>
          <w:bCs/>
        </w:rPr>
      </w:pPr>
    </w:p>
    <w:p w14:paraId="7637CF55" w14:textId="300FEA00" w:rsidR="00892848" w:rsidRDefault="00116ECE" w:rsidP="00DC4E0A">
      <w:pPr>
        <w:pStyle w:val="Pamattekstsaratkpi"/>
        <w:rPr>
          <w:bCs/>
        </w:rPr>
      </w:pPr>
      <w:r w:rsidRPr="00116ECE">
        <w:rPr>
          <w:bCs/>
        </w:rPr>
        <w:t xml:space="preserve">Lielākais īpatsvars </w:t>
      </w:r>
      <w:r>
        <w:rPr>
          <w:bCs/>
        </w:rPr>
        <w:t xml:space="preserve">ir </w:t>
      </w:r>
      <w:r w:rsidR="00DC4E0A">
        <w:rPr>
          <w:bCs/>
        </w:rPr>
        <w:t>finansējum</w:t>
      </w:r>
      <w:r w:rsidR="00306969">
        <w:rPr>
          <w:bCs/>
        </w:rPr>
        <w:t>am</w:t>
      </w:r>
      <w:r w:rsidR="00DC4E0A">
        <w:rPr>
          <w:bCs/>
        </w:rPr>
        <w:t xml:space="preserve"> </w:t>
      </w:r>
      <w:r w:rsidR="001330D2">
        <w:rPr>
          <w:bCs/>
        </w:rPr>
        <w:t xml:space="preserve">Alūksnes </w:t>
      </w:r>
      <w:r w:rsidR="000138E6">
        <w:rPr>
          <w:bCs/>
        </w:rPr>
        <w:t>S</w:t>
      </w:r>
      <w:r w:rsidR="00B71927">
        <w:rPr>
          <w:bCs/>
        </w:rPr>
        <w:t xml:space="preserve">porta </w:t>
      </w:r>
      <w:r w:rsidR="001330D2">
        <w:rPr>
          <w:bCs/>
        </w:rPr>
        <w:t xml:space="preserve">skolas uzturēšanai </w:t>
      </w:r>
      <w:r w:rsidR="007F598E">
        <w:rPr>
          <w:bCs/>
        </w:rPr>
        <w:t>623 391</w:t>
      </w:r>
      <w:r w:rsidR="001330D2">
        <w:rPr>
          <w:bCs/>
        </w:rPr>
        <w:t> EUR</w:t>
      </w:r>
      <w:r w:rsidR="00B71927">
        <w:rPr>
          <w:bCs/>
        </w:rPr>
        <w:t>, kas ir</w:t>
      </w:r>
      <w:r w:rsidR="001330D2">
        <w:rPr>
          <w:bCs/>
        </w:rPr>
        <w:t xml:space="preserve"> </w:t>
      </w:r>
      <w:r w:rsidR="00B008F3">
        <w:rPr>
          <w:bCs/>
        </w:rPr>
        <w:t>49,19</w:t>
      </w:r>
      <w:r w:rsidR="001330D2">
        <w:rPr>
          <w:bCs/>
        </w:rPr>
        <w:t>%</w:t>
      </w:r>
      <w:r>
        <w:rPr>
          <w:bCs/>
        </w:rPr>
        <w:t xml:space="preserve"> no p</w:t>
      </w:r>
      <w:r w:rsidR="0012423B">
        <w:rPr>
          <w:bCs/>
        </w:rPr>
        <w:t xml:space="preserve">rofesionālās ievirzes izglītībai </w:t>
      </w:r>
      <w:r w:rsidR="00C325DF">
        <w:rPr>
          <w:bCs/>
        </w:rPr>
        <w:t>202</w:t>
      </w:r>
      <w:r w:rsidR="007F598E">
        <w:rPr>
          <w:bCs/>
        </w:rPr>
        <w:t>5</w:t>
      </w:r>
      <w:r w:rsidR="00C325DF">
        <w:rPr>
          <w:bCs/>
        </w:rPr>
        <w:t>.</w:t>
      </w:r>
      <w:r w:rsidR="00D2220B">
        <w:rPr>
          <w:bCs/>
        </w:rPr>
        <w:t xml:space="preserve"> </w:t>
      </w:r>
      <w:r w:rsidR="00C325DF">
        <w:rPr>
          <w:bCs/>
        </w:rPr>
        <w:t>gada</w:t>
      </w:r>
      <w:r w:rsidR="001330D2">
        <w:rPr>
          <w:bCs/>
        </w:rPr>
        <w:t xml:space="preserve"> </w:t>
      </w:r>
      <w:r w:rsidR="0012423B">
        <w:rPr>
          <w:bCs/>
        </w:rPr>
        <w:t>plānotā finansējuma</w:t>
      </w:r>
      <w:r>
        <w:rPr>
          <w:bCs/>
        </w:rPr>
        <w:t>.</w:t>
      </w:r>
      <w:r w:rsidR="00E70CD4">
        <w:rPr>
          <w:bCs/>
        </w:rPr>
        <w:t xml:space="preserve"> </w:t>
      </w:r>
      <w:r w:rsidR="00306969">
        <w:rPr>
          <w:bCs/>
        </w:rPr>
        <w:t>Otrā</w:t>
      </w:r>
      <w:r w:rsidR="00E70CD4">
        <w:rPr>
          <w:bCs/>
        </w:rPr>
        <w:t xml:space="preserve"> vietā pēc īpatsvara ir Alūksnes </w:t>
      </w:r>
      <w:r w:rsidR="00B71927">
        <w:rPr>
          <w:bCs/>
        </w:rPr>
        <w:t>Mūzikas</w:t>
      </w:r>
      <w:r w:rsidR="00E70CD4">
        <w:rPr>
          <w:bCs/>
        </w:rPr>
        <w:t xml:space="preserve"> skolas uzturēšana</w:t>
      </w:r>
      <w:r w:rsidR="00B71927">
        <w:rPr>
          <w:bCs/>
        </w:rPr>
        <w:t xml:space="preserve"> </w:t>
      </w:r>
      <w:r w:rsidR="00B008F3">
        <w:rPr>
          <w:bCs/>
        </w:rPr>
        <w:t>428 870</w:t>
      </w:r>
      <w:r w:rsidR="00B71927">
        <w:rPr>
          <w:bCs/>
        </w:rPr>
        <w:t> EUR</w:t>
      </w:r>
      <w:r w:rsidR="00E70CD4">
        <w:rPr>
          <w:bCs/>
        </w:rPr>
        <w:t xml:space="preserve">, kas </w:t>
      </w:r>
      <w:r w:rsidR="00B71927">
        <w:rPr>
          <w:bCs/>
        </w:rPr>
        <w:t>ir</w:t>
      </w:r>
      <w:r w:rsidR="00E70CD4">
        <w:rPr>
          <w:bCs/>
        </w:rPr>
        <w:t xml:space="preserve"> </w:t>
      </w:r>
      <w:r w:rsidR="00B008F3">
        <w:rPr>
          <w:bCs/>
        </w:rPr>
        <w:t>33,84</w:t>
      </w:r>
      <w:r w:rsidR="00E70CD4">
        <w:rPr>
          <w:bCs/>
        </w:rPr>
        <w:t xml:space="preserve">% no profesionālās ievirzes </w:t>
      </w:r>
      <w:r w:rsidR="0012423B">
        <w:rPr>
          <w:bCs/>
        </w:rPr>
        <w:t xml:space="preserve">izglītībai </w:t>
      </w:r>
      <w:r w:rsidR="001330D2">
        <w:rPr>
          <w:bCs/>
        </w:rPr>
        <w:t>202</w:t>
      </w:r>
      <w:r w:rsidR="00CC3329">
        <w:rPr>
          <w:bCs/>
        </w:rPr>
        <w:t>5</w:t>
      </w:r>
      <w:r w:rsidR="001330D2">
        <w:rPr>
          <w:bCs/>
        </w:rPr>
        <w:t xml:space="preserve">.gada plānotā finansējuma.  </w:t>
      </w:r>
    </w:p>
    <w:p w14:paraId="2070A799" w14:textId="1CDA68C2" w:rsidR="004366FE" w:rsidRDefault="004366FE" w:rsidP="00DC4E0A">
      <w:pPr>
        <w:pStyle w:val="Pamattekstsaratkpi"/>
        <w:rPr>
          <w:bCs/>
        </w:rPr>
      </w:pPr>
    </w:p>
    <w:p w14:paraId="01F19B98" w14:textId="2CEAC3C7" w:rsidR="004366FE" w:rsidRDefault="004366FE" w:rsidP="00DC4E0A">
      <w:pPr>
        <w:pStyle w:val="Pamattekstsaratkpi"/>
        <w:rPr>
          <w:bCs/>
        </w:rPr>
      </w:pPr>
    </w:p>
    <w:p w14:paraId="38F1F45B" w14:textId="35381D4D" w:rsidR="004366FE" w:rsidRDefault="004366FE" w:rsidP="00DC4E0A">
      <w:pPr>
        <w:pStyle w:val="Pamattekstsaratkpi"/>
        <w:rPr>
          <w:bCs/>
        </w:rPr>
      </w:pPr>
    </w:p>
    <w:p w14:paraId="44C8EF6F" w14:textId="6B9654B5" w:rsidR="004366FE" w:rsidRDefault="004366FE" w:rsidP="00DC4E0A">
      <w:pPr>
        <w:pStyle w:val="Pamattekstsaratkpi"/>
        <w:rPr>
          <w:bCs/>
        </w:rPr>
      </w:pPr>
    </w:p>
    <w:p w14:paraId="013C865D" w14:textId="77777777" w:rsidR="004366FE" w:rsidRDefault="004366FE" w:rsidP="00DC4E0A">
      <w:pPr>
        <w:pStyle w:val="Pamattekstsaratkpi"/>
        <w:rPr>
          <w:bCs/>
        </w:rPr>
      </w:pPr>
    </w:p>
    <w:p w14:paraId="602B4576" w14:textId="77777777" w:rsidR="002D1B5F" w:rsidRDefault="002D1B5F" w:rsidP="00767717">
      <w:pPr>
        <w:pStyle w:val="Pamattekstsaratkpi"/>
        <w:ind w:firstLine="0"/>
        <w:jc w:val="right"/>
        <w:rPr>
          <w:bCs/>
        </w:rPr>
      </w:pPr>
    </w:p>
    <w:p w14:paraId="6C28A89F" w14:textId="77777777" w:rsidR="002D1B5F" w:rsidRDefault="002D1B5F" w:rsidP="00767717">
      <w:pPr>
        <w:pStyle w:val="Pamattekstsaratkpi"/>
        <w:ind w:firstLine="0"/>
        <w:jc w:val="right"/>
        <w:rPr>
          <w:bCs/>
        </w:rPr>
      </w:pPr>
    </w:p>
    <w:p w14:paraId="35CA30A3" w14:textId="77777777" w:rsidR="002D1B5F" w:rsidRDefault="002D1B5F" w:rsidP="00767717">
      <w:pPr>
        <w:pStyle w:val="Pamattekstsaratkpi"/>
        <w:ind w:firstLine="0"/>
        <w:jc w:val="right"/>
        <w:rPr>
          <w:bCs/>
        </w:rPr>
      </w:pPr>
    </w:p>
    <w:p w14:paraId="4D205620" w14:textId="77777777" w:rsidR="002D1B5F" w:rsidRDefault="002D1B5F" w:rsidP="00767717">
      <w:pPr>
        <w:pStyle w:val="Pamattekstsaratkpi"/>
        <w:ind w:firstLine="0"/>
        <w:jc w:val="right"/>
        <w:rPr>
          <w:bCs/>
        </w:rPr>
      </w:pPr>
    </w:p>
    <w:p w14:paraId="27D8930A" w14:textId="77777777" w:rsidR="002D1B5F" w:rsidRDefault="002D1B5F" w:rsidP="00767717">
      <w:pPr>
        <w:pStyle w:val="Pamattekstsaratkpi"/>
        <w:ind w:firstLine="0"/>
        <w:jc w:val="right"/>
        <w:rPr>
          <w:bCs/>
        </w:rPr>
      </w:pPr>
    </w:p>
    <w:p w14:paraId="6AEFB5B2" w14:textId="77777777" w:rsidR="002D1B5F" w:rsidRDefault="002D1B5F" w:rsidP="00767717">
      <w:pPr>
        <w:pStyle w:val="Pamattekstsaratkpi"/>
        <w:ind w:firstLine="0"/>
        <w:jc w:val="right"/>
        <w:rPr>
          <w:bCs/>
        </w:rPr>
      </w:pPr>
    </w:p>
    <w:p w14:paraId="5619F52D" w14:textId="3A8DBF46" w:rsidR="00E70CD4" w:rsidRDefault="004366FE" w:rsidP="00767717">
      <w:pPr>
        <w:pStyle w:val="Pamattekstsaratkpi"/>
        <w:ind w:firstLine="0"/>
        <w:jc w:val="right"/>
        <w:rPr>
          <w:bCs/>
        </w:rPr>
      </w:pPr>
      <w:r>
        <w:rPr>
          <w:bCs/>
        </w:rPr>
        <w:lastRenderedPageBreak/>
        <w:t>3</w:t>
      </w:r>
      <w:r w:rsidR="00CC3329">
        <w:rPr>
          <w:bCs/>
        </w:rPr>
        <w:t>2</w:t>
      </w:r>
      <w:r w:rsidR="00971398">
        <w:rPr>
          <w:bCs/>
        </w:rPr>
        <w:t>.</w:t>
      </w:r>
      <w:r w:rsidR="00E70CD4">
        <w:rPr>
          <w:bCs/>
        </w:rPr>
        <w:t>attēls</w:t>
      </w:r>
    </w:p>
    <w:p w14:paraId="3CDF9E95" w14:textId="7DAC47E7" w:rsidR="00E70CD4" w:rsidRPr="00116ECE" w:rsidRDefault="00E70CD4" w:rsidP="00767717">
      <w:pPr>
        <w:pStyle w:val="Pamattekstsaratkpi"/>
        <w:ind w:firstLine="0"/>
        <w:jc w:val="center"/>
        <w:rPr>
          <w:bCs/>
        </w:rPr>
      </w:pPr>
      <w:r>
        <w:rPr>
          <w:b/>
          <w:bCs/>
        </w:rPr>
        <w:t>Profe</w:t>
      </w:r>
      <w:r w:rsidR="00445230">
        <w:rPr>
          <w:b/>
          <w:bCs/>
        </w:rPr>
        <w:t>sionālās ievirzes izglītības 202</w:t>
      </w:r>
      <w:r w:rsidR="00CC3329">
        <w:rPr>
          <w:b/>
          <w:bCs/>
        </w:rPr>
        <w:t>5</w:t>
      </w:r>
      <w:r>
        <w:rPr>
          <w:b/>
          <w:bCs/>
        </w:rPr>
        <w:t>.</w:t>
      </w:r>
      <w:r w:rsidR="00D2220B">
        <w:rPr>
          <w:b/>
          <w:bCs/>
        </w:rPr>
        <w:t xml:space="preserve"> </w:t>
      </w:r>
      <w:r>
        <w:rPr>
          <w:b/>
          <w:bCs/>
        </w:rPr>
        <w:t>gada finansējuma struktūra pa finansēšanas avotiem (</w:t>
      </w:r>
      <w:r w:rsidRPr="00971398">
        <w:rPr>
          <w:b/>
          <w:bCs/>
          <w:i/>
        </w:rPr>
        <w:t>euro</w:t>
      </w:r>
      <w:r>
        <w:rPr>
          <w:b/>
          <w:bCs/>
        </w:rPr>
        <w:t>,%)</w:t>
      </w:r>
    </w:p>
    <w:p w14:paraId="69D38ECC" w14:textId="77777777" w:rsidR="00DC2CC2" w:rsidRDefault="00E70CD4" w:rsidP="00E70CD4">
      <w:pPr>
        <w:pStyle w:val="Pamattekstsaratkpi"/>
        <w:ind w:firstLine="0"/>
        <w:jc w:val="center"/>
        <w:rPr>
          <w:b/>
          <w:bCs/>
        </w:rPr>
      </w:pPr>
      <w:r>
        <w:rPr>
          <w:b/>
          <w:bCs/>
          <w:noProof/>
          <w:lang w:eastAsia="lv-LV"/>
        </w:rPr>
        <w:drawing>
          <wp:inline distT="0" distB="0" distL="0" distR="0" wp14:anchorId="4B03203C" wp14:editId="5898C81B">
            <wp:extent cx="5486400" cy="3390596"/>
            <wp:effectExtent l="0" t="0" r="0" b="635"/>
            <wp:docPr id="34" name="Diagramma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41A0BB0" w14:textId="77777777" w:rsidR="00DC2CC2" w:rsidRDefault="00DC2CC2" w:rsidP="00116ECE">
      <w:pPr>
        <w:pStyle w:val="Pamattekstsaratkpi"/>
        <w:jc w:val="center"/>
        <w:rPr>
          <w:b/>
          <w:bCs/>
        </w:rPr>
      </w:pPr>
    </w:p>
    <w:p w14:paraId="64BF4173" w14:textId="4FB28302" w:rsidR="00892848" w:rsidRDefault="00034E10" w:rsidP="004366FE">
      <w:pPr>
        <w:pStyle w:val="Pamattekstsaratkpi"/>
        <w:rPr>
          <w:bCs/>
        </w:rPr>
      </w:pPr>
      <w:r w:rsidRPr="00116ECE">
        <w:rPr>
          <w:bCs/>
        </w:rPr>
        <w:t xml:space="preserve">Lielākais īpatsvars </w:t>
      </w:r>
      <w:r>
        <w:rPr>
          <w:bCs/>
        </w:rPr>
        <w:t xml:space="preserve">ir </w:t>
      </w:r>
      <w:r w:rsidR="002B348E">
        <w:rPr>
          <w:bCs/>
        </w:rPr>
        <w:t xml:space="preserve">valsts budžeta mērķdotācijai </w:t>
      </w:r>
      <w:r w:rsidR="00B008F3">
        <w:rPr>
          <w:bCs/>
        </w:rPr>
        <w:t>670 556</w:t>
      </w:r>
      <w:r w:rsidR="00A85B4C">
        <w:rPr>
          <w:bCs/>
        </w:rPr>
        <w:t xml:space="preserve"> EUR apmērā, </w:t>
      </w:r>
      <w:r>
        <w:rPr>
          <w:bCs/>
        </w:rPr>
        <w:t xml:space="preserve">kas </w:t>
      </w:r>
      <w:r w:rsidR="00A85B4C">
        <w:rPr>
          <w:bCs/>
        </w:rPr>
        <w:t>ir</w:t>
      </w:r>
      <w:r w:rsidR="00185C63">
        <w:rPr>
          <w:bCs/>
        </w:rPr>
        <w:t xml:space="preserve"> </w:t>
      </w:r>
      <w:r w:rsidR="00B008F3">
        <w:rPr>
          <w:bCs/>
        </w:rPr>
        <w:t>52,91</w:t>
      </w:r>
      <w:r>
        <w:rPr>
          <w:bCs/>
        </w:rPr>
        <w:t xml:space="preserve">% no profesionālās ievirzes izglītībai </w:t>
      </w:r>
      <w:r w:rsidR="00C325DF">
        <w:rPr>
          <w:bCs/>
        </w:rPr>
        <w:t>202</w:t>
      </w:r>
      <w:r w:rsidR="00CC3329">
        <w:rPr>
          <w:bCs/>
        </w:rPr>
        <w:t>5</w:t>
      </w:r>
      <w:r w:rsidR="00C325DF">
        <w:rPr>
          <w:bCs/>
        </w:rPr>
        <w:t>.</w:t>
      </w:r>
      <w:r w:rsidR="00D2220B">
        <w:rPr>
          <w:bCs/>
        </w:rPr>
        <w:t xml:space="preserve"> </w:t>
      </w:r>
      <w:r w:rsidR="00C325DF">
        <w:rPr>
          <w:bCs/>
        </w:rPr>
        <w:t>gada</w:t>
      </w:r>
      <w:r>
        <w:rPr>
          <w:bCs/>
        </w:rPr>
        <w:t xml:space="preserve"> plānotā finansējuma. Otrais pēc īpatsvara ir </w:t>
      </w:r>
      <w:r w:rsidR="002B348E">
        <w:rPr>
          <w:bCs/>
        </w:rPr>
        <w:t>pašvaldības finansējums</w:t>
      </w:r>
      <w:r w:rsidR="00A85B4C">
        <w:rPr>
          <w:bCs/>
        </w:rPr>
        <w:t xml:space="preserve"> </w:t>
      </w:r>
      <w:r w:rsidR="00CC3329">
        <w:rPr>
          <w:bCs/>
        </w:rPr>
        <w:t>425 788</w:t>
      </w:r>
      <w:r w:rsidR="00A85B4C">
        <w:rPr>
          <w:bCs/>
        </w:rPr>
        <w:t> EUR</w:t>
      </w:r>
      <w:r>
        <w:rPr>
          <w:bCs/>
        </w:rPr>
        <w:t xml:space="preserve">, kas </w:t>
      </w:r>
      <w:r w:rsidR="00A85B4C">
        <w:rPr>
          <w:bCs/>
        </w:rPr>
        <w:t xml:space="preserve">ir </w:t>
      </w:r>
      <w:r w:rsidR="00B008F3">
        <w:rPr>
          <w:bCs/>
        </w:rPr>
        <w:t>33,60</w:t>
      </w:r>
      <w:r>
        <w:rPr>
          <w:bCs/>
        </w:rPr>
        <w:t>% no profes</w:t>
      </w:r>
      <w:r w:rsidR="00A85B4C">
        <w:rPr>
          <w:bCs/>
        </w:rPr>
        <w:t>ionālās ievirzes izglītībai 202</w:t>
      </w:r>
      <w:r w:rsidR="00CC3329">
        <w:rPr>
          <w:bCs/>
        </w:rPr>
        <w:t>5</w:t>
      </w:r>
      <w:r>
        <w:rPr>
          <w:bCs/>
        </w:rPr>
        <w:t>.</w:t>
      </w:r>
      <w:r w:rsidR="00D2220B">
        <w:rPr>
          <w:bCs/>
        </w:rPr>
        <w:t xml:space="preserve"> </w:t>
      </w:r>
      <w:r>
        <w:rPr>
          <w:bCs/>
        </w:rPr>
        <w:t>gada plānotā finansējuma.</w:t>
      </w:r>
      <w:r w:rsidR="00A85B4C">
        <w:rPr>
          <w:bCs/>
        </w:rPr>
        <w:t xml:space="preserve"> </w:t>
      </w:r>
    </w:p>
    <w:p w14:paraId="544682CB" w14:textId="77777777" w:rsidR="002D1B5F" w:rsidRDefault="002D1B5F" w:rsidP="00243E2A">
      <w:pPr>
        <w:pStyle w:val="Pamattekstsaratkpi"/>
        <w:ind w:left="1080" w:firstLine="0"/>
        <w:jc w:val="right"/>
        <w:rPr>
          <w:bCs/>
        </w:rPr>
      </w:pPr>
    </w:p>
    <w:p w14:paraId="1F103C6A" w14:textId="77777777" w:rsidR="002D1B5F" w:rsidRDefault="002D1B5F" w:rsidP="00243E2A">
      <w:pPr>
        <w:pStyle w:val="Pamattekstsaratkpi"/>
        <w:ind w:left="1080" w:firstLine="0"/>
        <w:jc w:val="right"/>
        <w:rPr>
          <w:bCs/>
        </w:rPr>
      </w:pPr>
    </w:p>
    <w:p w14:paraId="591C56EE" w14:textId="77777777" w:rsidR="002D1B5F" w:rsidRDefault="002D1B5F" w:rsidP="00243E2A">
      <w:pPr>
        <w:pStyle w:val="Pamattekstsaratkpi"/>
        <w:ind w:left="1080" w:firstLine="0"/>
        <w:jc w:val="right"/>
        <w:rPr>
          <w:bCs/>
        </w:rPr>
      </w:pPr>
    </w:p>
    <w:p w14:paraId="3DE8204E" w14:textId="77777777" w:rsidR="002D1B5F" w:rsidRDefault="002D1B5F" w:rsidP="00243E2A">
      <w:pPr>
        <w:pStyle w:val="Pamattekstsaratkpi"/>
        <w:ind w:left="1080" w:firstLine="0"/>
        <w:jc w:val="right"/>
        <w:rPr>
          <w:bCs/>
        </w:rPr>
      </w:pPr>
    </w:p>
    <w:p w14:paraId="73DEE08F" w14:textId="77777777" w:rsidR="002D1B5F" w:rsidRDefault="002D1B5F" w:rsidP="00243E2A">
      <w:pPr>
        <w:pStyle w:val="Pamattekstsaratkpi"/>
        <w:ind w:left="1080" w:firstLine="0"/>
        <w:jc w:val="right"/>
        <w:rPr>
          <w:bCs/>
        </w:rPr>
      </w:pPr>
    </w:p>
    <w:p w14:paraId="355281DA" w14:textId="77777777" w:rsidR="002D1B5F" w:rsidRDefault="002D1B5F" w:rsidP="00243E2A">
      <w:pPr>
        <w:pStyle w:val="Pamattekstsaratkpi"/>
        <w:ind w:left="1080" w:firstLine="0"/>
        <w:jc w:val="right"/>
        <w:rPr>
          <w:bCs/>
        </w:rPr>
      </w:pPr>
    </w:p>
    <w:p w14:paraId="43BB5509" w14:textId="77777777" w:rsidR="002D1B5F" w:rsidRDefault="002D1B5F" w:rsidP="00243E2A">
      <w:pPr>
        <w:pStyle w:val="Pamattekstsaratkpi"/>
        <w:ind w:left="1080" w:firstLine="0"/>
        <w:jc w:val="right"/>
        <w:rPr>
          <w:bCs/>
        </w:rPr>
      </w:pPr>
    </w:p>
    <w:p w14:paraId="7057B6B7" w14:textId="77777777" w:rsidR="002D1B5F" w:rsidRDefault="002D1B5F" w:rsidP="00243E2A">
      <w:pPr>
        <w:pStyle w:val="Pamattekstsaratkpi"/>
        <w:ind w:left="1080" w:firstLine="0"/>
        <w:jc w:val="right"/>
        <w:rPr>
          <w:bCs/>
        </w:rPr>
      </w:pPr>
    </w:p>
    <w:p w14:paraId="355178FB" w14:textId="77777777" w:rsidR="002D1B5F" w:rsidRDefault="002D1B5F" w:rsidP="00243E2A">
      <w:pPr>
        <w:pStyle w:val="Pamattekstsaratkpi"/>
        <w:ind w:left="1080" w:firstLine="0"/>
        <w:jc w:val="right"/>
        <w:rPr>
          <w:bCs/>
        </w:rPr>
      </w:pPr>
    </w:p>
    <w:p w14:paraId="020CC858" w14:textId="77777777" w:rsidR="002D1B5F" w:rsidRDefault="002D1B5F" w:rsidP="00243E2A">
      <w:pPr>
        <w:pStyle w:val="Pamattekstsaratkpi"/>
        <w:ind w:left="1080" w:firstLine="0"/>
        <w:jc w:val="right"/>
        <w:rPr>
          <w:bCs/>
        </w:rPr>
      </w:pPr>
    </w:p>
    <w:p w14:paraId="0BEBC87E" w14:textId="77777777" w:rsidR="002D1B5F" w:rsidRDefault="002D1B5F" w:rsidP="00243E2A">
      <w:pPr>
        <w:pStyle w:val="Pamattekstsaratkpi"/>
        <w:ind w:left="1080" w:firstLine="0"/>
        <w:jc w:val="right"/>
        <w:rPr>
          <w:bCs/>
        </w:rPr>
      </w:pPr>
    </w:p>
    <w:p w14:paraId="4D642730" w14:textId="77777777" w:rsidR="002D1B5F" w:rsidRDefault="002D1B5F" w:rsidP="00243E2A">
      <w:pPr>
        <w:pStyle w:val="Pamattekstsaratkpi"/>
        <w:ind w:left="1080" w:firstLine="0"/>
        <w:jc w:val="right"/>
        <w:rPr>
          <w:bCs/>
        </w:rPr>
      </w:pPr>
    </w:p>
    <w:p w14:paraId="38DC4E8D" w14:textId="77777777" w:rsidR="002D1B5F" w:rsidRDefault="002D1B5F" w:rsidP="00243E2A">
      <w:pPr>
        <w:pStyle w:val="Pamattekstsaratkpi"/>
        <w:ind w:left="1080" w:firstLine="0"/>
        <w:jc w:val="right"/>
        <w:rPr>
          <w:bCs/>
        </w:rPr>
      </w:pPr>
    </w:p>
    <w:p w14:paraId="7DAEAAB0" w14:textId="77777777" w:rsidR="002D1B5F" w:rsidRDefault="002D1B5F" w:rsidP="00243E2A">
      <w:pPr>
        <w:pStyle w:val="Pamattekstsaratkpi"/>
        <w:ind w:left="1080" w:firstLine="0"/>
        <w:jc w:val="right"/>
        <w:rPr>
          <w:bCs/>
        </w:rPr>
      </w:pPr>
    </w:p>
    <w:p w14:paraId="183ED7B5" w14:textId="4E7708A6" w:rsidR="00243E2A" w:rsidRDefault="006061B9" w:rsidP="00243E2A">
      <w:pPr>
        <w:pStyle w:val="Pamattekstsaratkpi"/>
        <w:ind w:left="1080" w:firstLine="0"/>
        <w:jc w:val="right"/>
        <w:rPr>
          <w:bCs/>
        </w:rPr>
      </w:pPr>
      <w:r>
        <w:rPr>
          <w:bCs/>
        </w:rPr>
        <w:lastRenderedPageBreak/>
        <w:t>3</w:t>
      </w:r>
      <w:r w:rsidR="00357E8D">
        <w:rPr>
          <w:bCs/>
        </w:rPr>
        <w:t>3</w:t>
      </w:r>
      <w:r>
        <w:rPr>
          <w:bCs/>
        </w:rPr>
        <w:t>.</w:t>
      </w:r>
      <w:r w:rsidR="00243E2A">
        <w:rPr>
          <w:bCs/>
        </w:rPr>
        <w:t>attēls</w:t>
      </w:r>
    </w:p>
    <w:p w14:paraId="3DE6090E" w14:textId="75F24CC7" w:rsidR="00243E2A" w:rsidRDefault="00243E2A" w:rsidP="00767717">
      <w:pPr>
        <w:pStyle w:val="Pamattekstsaratkpi"/>
        <w:ind w:firstLine="0"/>
        <w:jc w:val="center"/>
        <w:rPr>
          <w:b/>
          <w:bCs/>
        </w:rPr>
      </w:pPr>
      <w:r w:rsidRPr="00243E2A">
        <w:rPr>
          <w:b/>
          <w:bCs/>
        </w:rPr>
        <w:t>Profe</w:t>
      </w:r>
      <w:r w:rsidR="0057616C">
        <w:rPr>
          <w:b/>
          <w:bCs/>
        </w:rPr>
        <w:t>sionālās ievirzes izglītības 202</w:t>
      </w:r>
      <w:r w:rsidR="00B1392A">
        <w:rPr>
          <w:b/>
          <w:bCs/>
        </w:rPr>
        <w:t>5</w:t>
      </w:r>
      <w:r w:rsidRPr="00243E2A">
        <w:rPr>
          <w:b/>
          <w:bCs/>
        </w:rPr>
        <w:t>.</w:t>
      </w:r>
      <w:r w:rsidR="00D2220B">
        <w:rPr>
          <w:b/>
          <w:bCs/>
        </w:rPr>
        <w:t xml:space="preserve"> </w:t>
      </w:r>
      <w:r w:rsidRPr="00243E2A">
        <w:rPr>
          <w:b/>
          <w:bCs/>
        </w:rPr>
        <w:t>gada finansējuma sadalījums pa ekonomiskās klasifikācijas kodiem (</w:t>
      </w:r>
      <w:r w:rsidRPr="006061B9">
        <w:rPr>
          <w:b/>
          <w:bCs/>
          <w:i/>
        </w:rPr>
        <w:t>euro</w:t>
      </w:r>
      <w:r w:rsidRPr="00243E2A">
        <w:rPr>
          <w:b/>
          <w:bCs/>
        </w:rPr>
        <w:t>, %)</w:t>
      </w:r>
    </w:p>
    <w:p w14:paraId="3CF630CF" w14:textId="77777777" w:rsidR="00243E2A" w:rsidRPr="00243E2A" w:rsidRDefault="003D3633" w:rsidP="003D3633">
      <w:pPr>
        <w:pStyle w:val="Pamattekstsaratkpi"/>
        <w:ind w:firstLine="0"/>
        <w:jc w:val="center"/>
        <w:rPr>
          <w:b/>
          <w:bCs/>
        </w:rPr>
      </w:pPr>
      <w:r>
        <w:rPr>
          <w:b/>
          <w:bCs/>
          <w:noProof/>
          <w:lang w:eastAsia="lv-LV"/>
        </w:rPr>
        <w:drawing>
          <wp:inline distT="0" distB="0" distL="0" distR="0" wp14:anchorId="44BEF221" wp14:editId="61E2AAEF">
            <wp:extent cx="5486400" cy="2977286"/>
            <wp:effectExtent l="0" t="0" r="0" b="0"/>
            <wp:docPr id="36" name="Diagramma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BBB3D0E" w14:textId="034BC266" w:rsidR="00767717" w:rsidRDefault="00BF7478" w:rsidP="00BF7478">
      <w:pPr>
        <w:pStyle w:val="Pamattekstsaratkpi"/>
        <w:ind w:firstLine="567"/>
        <w:rPr>
          <w:bCs/>
        </w:rPr>
      </w:pPr>
      <w:r>
        <w:rPr>
          <w:bCs/>
        </w:rPr>
        <w:t xml:space="preserve">Lielākais īpatsvars profesionālās ievirzes izglītības izdevumos ir </w:t>
      </w:r>
      <w:r w:rsidR="00F710BD">
        <w:rPr>
          <w:bCs/>
        </w:rPr>
        <w:t>atlīdzībai</w:t>
      </w:r>
      <w:r w:rsidR="00D32AA7">
        <w:rPr>
          <w:bCs/>
        </w:rPr>
        <w:t xml:space="preserve"> </w:t>
      </w:r>
      <w:r w:rsidR="00B008F3">
        <w:rPr>
          <w:bCs/>
        </w:rPr>
        <w:t>1 008 980</w:t>
      </w:r>
      <w:r w:rsidR="00A85B4C">
        <w:rPr>
          <w:bCs/>
        </w:rPr>
        <w:t> EUR</w:t>
      </w:r>
      <w:r>
        <w:rPr>
          <w:bCs/>
        </w:rPr>
        <w:t xml:space="preserve">, kas </w:t>
      </w:r>
      <w:r w:rsidR="00A85B4C">
        <w:rPr>
          <w:bCs/>
        </w:rPr>
        <w:t>ir</w:t>
      </w:r>
      <w:r>
        <w:rPr>
          <w:bCs/>
        </w:rPr>
        <w:t xml:space="preserve"> </w:t>
      </w:r>
      <w:r w:rsidR="00B008F3">
        <w:rPr>
          <w:bCs/>
        </w:rPr>
        <w:t>79,61</w:t>
      </w:r>
      <w:r>
        <w:rPr>
          <w:bCs/>
        </w:rPr>
        <w:t>% no profe</w:t>
      </w:r>
      <w:r w:rsidR="00767717">
        <w:rPr>
          <w:bCs/>
        </w:rPr>
        <w:t>sionālās ievirzes izglītības 202</w:t>
      </w:r>
      <w:r w:rsidR="00CB5BEB">
        <w:rPr>
          <w:bCs/>
        </w:rPr>
        <w:t>5</w:t>
      </w:r>
      <w:r>
        <w:rPr>
          <w:bCs/>
        </w:rPr>
        <w:t>.</w:t>
      </w:r>
      <w:r w:rsidR="00D2220B">
        <w:rPr>
          <w:bCs/>
        </w:rPr>
        <w:t xml:space="preserve"> </w:t>
      </w:r>
      <w:r>
        <w:rPr>
          <w:bCs/>
        </w:rPr>
        <w:t xml:space="preserve">gada </w:t>
      </w:r>
      <w:r w:rsidR="006061B9">
        <w:rPr>
          <w:bCs/>
        </w:rPr>
        <w:t>plānotā finansējuma</w:t>
      </w:r>
      <w:r>
        <w:rPr>
          <w:bCs/>
        </w:rPr>
        <w:t xml:space="preserve">. </w:t>
      </w:r>
      <w:r w:rsidR="00767717">
        <w:rPr>
          <w:bCs/>
        </w:rPr>
        <w:t xml:space="preserve"> </w:t>
      </w:r>
    </w:p>
    <w:p w14:paraId="69222357" w14:textId="75B4D441" w:rsidR="00BF7478" w:rsidRDefault="00767717" w:rsidP="00BF7478">
      <w:pPr>
        <w:pStyle w:val="Pamattekstsaratkpi"/>
        <w:ind w:firstLine="567"/>
        <w:rPr>
          <w:bCs/>
        </w:rPr>
      </w:pPr>
      <w:r>
        <w:rPr>
          <w:bCs/>
        </w:rPr>
        <w:t>Ekonomiskās klasifikācijas kodā “Atmaksa valsts budžetam” paredzēt</w:t>
      </w:r>
      <w:r w:rsidR="00D32AA7">
        <w:rPr>
          <w:bCs/>
        </w:rPr>
        <w:t>a</w:t>
      </w:r>
      <w:r>
        <w:rPr>
          <w:bCs/>
        </w:rPr>
        <w:t xml:space="preserve"> </w:t>
      </w:r>
      <w:r w:rsidR="00A85B4C">
        <w:rPr>
          <w:bCs/>
        </w:rPr>
        <w:t>202</w:t>
      </w:r>
      <w:r w:rsidR="00CB5BEB">
        <w:rPr>
          <w:bCs/>
        </w:rPr>
        <w:t>4</w:t>
      </w:r>
      <w:r>
        <w:rPr>
          <w:bCs/>
        </w:rPr>
        <w:t>.</w:t>
      </w:r>
      <w:r w:rsidR="00D2220B">
        <w:rPr>
          <w:bCs/>
        </w:rPr>
        <w:t xml:space="preserve"> </w:t>
      </w:r>
      <w:r>
        <w:rPr>
          <w:bCs/>
        </w:rPr>
        <w:t xml:space="preserve">gadā </w:t>
      </w:r>
      <w:r w:rsidR="00D32AA7">
        <w:rPr>
          <w:bCs/>
        </w:rPr>
        <w:t xml:space="preserve">neizlietotā </w:t>
      </w:r>
      <w:r>
        <w:rPr>
          <w:bCs/>
        </w:rPr>
        <w:t>finansējuma</w:t>
      </w:r>
      <w:r w:rsidR="00D32AA7">
        <w:rPr>
          <w:bCs/>
        </w:rPr>
        <w:t xml:space="preserve"> </w:t>
      </w:r>
      <w:r w:rsidR="00CB5BEB">
        <w:rPr>
          <w:bCs/>
        </w:rPr>
        <w:t>sporta pro</w:t>
      </w:r>
      <w:r w:rsidR="00D32AA7">
        <w:rPr>
          <w:bCs/>
        </w:rPr>
        <w:t>fesionālās ievirzes pedagogu darba samaksai</w:t>
      </w:r>
      <w:r>
        <w:rPr>
          <w:bCs/>
        </w:rPr>
        <w:t xml:space="preserve"> atmaks</w:t>
      </w:r>
      <w:r w:rsidR="00CB5BEB">
        <w:rPr>
          <w:bCs/>
        </w:rPr>
        <w:t>a valstij, saskaņā ar noslēgto līgumu</w:t>
      </w:r>
      <w:r>
        <w:rPr>
          <w:bCs/>
        </w:rPr>
        <w:t>.</w:t>
      </w:r>
    </w:p>
    <w:p w14:paraId="5DB2B7F7" w14:textId="77777777" w:rsidR="003B7C7C" w:rsidRDefault="003B7C7C" w:rsidP="003B7C7C">
      <w:pPr>
        <w:pStyle w:val="Pamattekstsaratkpi"/>
        <w:rPr>
          <w:bCs/>
        </w:rPr>
      </w:pPr>
    </w:p>
    <w:p w14:paraId="2C486622" w14:textId="77777777" w:rsidR="003B7C7C" w:rsidRDefault="003B7C7C" w:rsidP="003B7C7C">
      <w:pPr>
        <w:pStyle w:val="Pamattekstsaratkpi"/>
        <w:spacing w:line="240" w:lineRule="auto"/>
        <w:jc w:val="center"/>
        <w:rPr>
          <w:b/>
          <w:bCs/>
        </w:rPr>
      </w:pPr>
      <w:r>
        <w:rPr>
          <w:b/>
          <w:bCs/>
        </w:rPr>
        <w:t>1.2.8.4. Interešu izglītība</w:t>
      </w:r>
    </w:p>
    <w:p w14:paraId="7082F34D" w14:textId="77777777" w:rsidR="003B7C7C" w:rsidRDefault="003B7C7C" w:rsidP="003B7C7C">
      <w:pPr>
        <w:pStyle w:val="Pamattekstsaratkpi"/>
        <w:rPr>
          <w:bCs/>
        </w:rPr>
      </w:pPr>
    </w:p>
    <w:p w14:paraId="6ABCBFB7" w14:textId="11351173" w:rsidR="00204E38" w:rsidRDefault="00204E38" w:rsidP="00204E38">
      <w:pPr>
        <w:pStyle w:val="Pamattekstsaratkpi"/>
        <w:ind w:firstLine="567"/>
        <w:rPr>
          <w:bCs/>
        </w:rPr>
      </w:pPr>
      <w:r>
        <w:rPr>
          <w:bCs/>
        </w:rPr>
        <w:t>Funkcionālajā kategorijā “Interešu izglītība” paredzēts finansējums profesionālās ievirzes izglītības iestād</w:t>
      </w:r>
      <w:r w:rsidR="000D410C">
        <w:rPr>
          <w:bCs/>
        </w:rPr>
        <w:t xml:space="preserve">ēm interešu stundu nodrošinājumam, </w:t>
      </w:r>
      <w:r w:rsidR="00EF112F">
        <w:rPr>
          <w:bCs/>
        </w:rPr>
        <w:t>jaunatnes darba nodrošinājumam Alūksnes novadā</w:t>
      </w:r>
      <w:r w:rsidR="008B1CAC">
        <w:rPr>
          <w:bCs/>
        </w:rPr>
        <w:t xml:space="preserve"> </w:t>
      </w:r>
      <w:r w:rsidR="000D410C">
        <w:rPr>
          <w:bCs/>
        </w:rPr>
        <w:t xml:space="preserve">un Alūksnes </w:t>
      </w:r>
      <w:r w:rsidR="00A61229">
        <w:rPr>
          <w:bCs/>
        </w:rPr>
        <w:t>B</w:t>
      </w:r>
      <w:r w:rsidR="000D410C">
        <w:rPr>
          <w:bCs/>
        </w:rPr>
        <w:t>ērnu un jauniešu centra uzturēšanai</w:t>
      </w:r>
      <w:r w:rsidR="001C0AC5">
        <w:rPr>
          <w:bCs/>
        </w:rPr>
        <w:t xml:space="preserve"> un metodiskā darba nodrošināšanai interešu izglītības jomā.</w:t>
      </w:r>
    </w:p>
    <w:p w14:paraId="6613BB4D" w14:textId="067D7AE6" w:rsidR="005067A3" w:rsidRDefault="000F6138" w:rsidP="008E79DA">
      <w:pPr>
        <w:pStyle w:val="Pamattekstsaratkpi"/>
        <w:ind w:left="1080" w:firstLine="0"/>
        <w:jc w:val="right"/>
        <w:rPr>
          <w:bCs/>
        </w:rPr>
      </w:pPr>
      <w:r>
        <w:rPr>
          <w:bCs/>
        </w:rPr>
        <w:t>6</w:t>
      </w:r>
      <w:r w:rsidR="008E79DA">
        <w:rPr>
          <w:bCs/>
        </w:rPr>
        <w:t>.</w:t>
      </w:r>
      <w:r w:rsidR="005067A3">
        <w:rPr>
          <w:bCs/>
        </w:rPr>
        <w:t>tabula</w:t>
      </w:r>
    </w:p>
    <w:p w14:paraId="1E05616D" w14:textId="1840B8B3" w:rsidR="008E79DA" w:rsidRPr="008E79DA" w:rsidRDefault="008E79DA" w:rsidP="008E79DA">
      <w:pPr>
        <w:pStyle w:val="Pamattekstsaratkpi"/>
        <w:ind w:firstLine="567"/>
        <w:jc w:val="center"/>
        <w:rPr>
          <w:b/>
          <w:bCs/>
        </w:rPr>
      </w:pPr>
      <w:r>
        <w:rPr>
          <w:b/>
          <w:bCs/>
        </w:rPr>
        <w:t>Interešu</w:t>
      </w:r>
      <w:r w:rsidR="004639B2">
        <w:rPr>
          <w:b/>
          <w:bCs/>
        </w:rPr>
        <w:t xml:space="preserve"> izglītības 20</w:t>
      </w:r>
      <w:r w:rsidR="007E670B">
        <w:rPr>
          <w:b/>
          <w:bCs/>
        </w:rPr>
        <w:t>2</w:t>
      </w:r>
      <w:r w:rsidR="009A236F">
        <w:rPr>
          <w:b/>
          <w:bCs/>
        </w:rPr>
        <w:t>5</w:t>
      </w:r>
      <w:r w:rsidRPr="00DC288B">
        <w:rPr>
          <w:b/>
          <w:bCs/>
        </w:rPr>
        <w:t>.</w:t>
      </w:r>
      <w:r w:rsidR="00D2220B">
        <w:rPr>
          <w:b/>
          <w:bCs/>
        </w:rPr>
        <w:t xml:space="preserve"> </w:t>
      </w:r>
      <w:r w:rsidRPr="00DC288B">
        <w:rPr>
          <w:b/>
          <w:bCs/>
        </w:rPr>
        <w:t>gada finansēju</w:t>
      </w:r>
      <w:r>
        <w:rPr>
          <w:b/>
          <w:bCs/>
        </w:rPr>
        <w:t>ma struktūra</w:t>
      </w:r>
      <w:r w:rsidRPr="00DC288B">
        <w:rPr>
          <w:b/>
          <w:bCs/>
        </w:rPr>
        <w:t xml:space="preserve"> (</w:t>
      </w:r>
      <w:r w:rsidRPr="008E79DA">
        <w:rPr>
          <w:b/>
          <w:bCs/>
          <w:i/>
        </w:rPr>
        <w:t>euro</w:t>
      </w:r>
      <w:r w:rsidRPr="00DC288B">
        <w:rPr>
          <w:b/>
          <w:bCs/>
        </w:rPr>
        <w:t>, %)</w:t>
      </w:r>
    </w:p>
    <w:tbl>
      <w:tblPr>
        <w:tblW w:w="8747" w:type="dxa"/>
        <w:tblLook w:val="04A0" w:firstRow="1" w:lastRow="0" w:firstColumn="1" w:lastColumn="0" w:noHBand="0" w:noVBand="1"/>
      </w:tblPr>
      <w:tblGrid>
        <w:gridCol w:w="5807"/>
        <w:gridCol w:w="1457"/>
        <w:gridCol w:w="1483"/>
      </w:tblGrid>
      <w:tr w:rsidR="00E20E1D" w14:paraId="28FF831C" w14:textId="77777777" w:rsidTr="00E20E1D">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AA38" w14:textId="77777777" w:rsidR="00E20E1D" w:rsidRPr="00E20E1D" w:rsidRDefault="00E20E1D" w:rsidP="00E20E1D">
            <w:pPr>
              <w:jc w:val="center"/>
              <w:rPr>
                <w:b/>
                <w:bCs/>
                <w:color w:val="000000"/>
                <w:lang w:eastAsia="lv-LV"/>
              </w:rPr>
            </w:pPr>
            <w:r w:rsidRPr="00E20E1D">
              <w:rPr>
                <w:b/>
                <w:bCs/>
                <w:color w:val="000000"/>
              </w:rPr>
              <w:t>Interešu izglītības iestāde</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532CE8A8" w14:textId="423EFB5E" w:rsidR="00E20E1D" w:rsidRPr="00E20E1D" w:rsidRDefault="00E20E1D" w:rsidP="00E20E1D">
            <w:pPr>
              <w:jc w:val="center"/>
              <w:rPr>
                <w:b/>
                <w:bCs/>
                <w:color w:val="000000"/>
              </w:rPr>
            </w:pPr>
            <w:r w:rsidRPr="00E20E1D">
              <w:rPr>
                <w:b/>
                <w:bCs/>
                <w:color w:val="000000"/>
              </w:rPr>
              <w:t>2025.gada finansējums</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7CE6455A" w14:textId="77777777" w:rsidR="00E20E1D" w:rsidRPr="00E20E1D" w:rsidRDefault="00E20E1D" w:rsidP="00E20E1D">
            <w:pPr>
              <w:jc w:val="center"/>
              <w:rPr>
                <w:b/>
                <w:bCs/>
                <w:color w:val="000000"/>
              </w:rPr>
            </w:pPr>
            <w:r w:rsidRPr="00E20E1D">
              <w:rPr>
                <w:b/>
                <w:bCs/>
                <w:color w:val="000000"/>
              </w:rPr>
              <w:t>% pret interešu izglītības finansējuma kopsummu</w:t>
            </w:r>
          </w:p>
        </w:tc>
      </w:tr>
      <w:tr w:rsidR="00E20E1D" w14:paraId="73A79C47"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D5594EC" w14:textId="4437CBD7" w:rsidR="00E20E1D" w:rsidRDefault="00E20E1D">
            <w:pPr>
              <w:rPr>
                <w:color w:val="000000"/>
              </w:rPr>
            </w:pPr>
            <w:r>
              <w:rPr>
                <w:color w:val="000000"/>
              </w:rPr>
              <w:t xml:space="preserve">Alūksnes </w:t>
            </w:r>
            <w:r w:rsidR="00A61229">
              <w:rPr>
                <w:color w:val="000000"/>
              </w:rPr>
              <w:t>B</w:t>
            </w:r>
            <w:r>
              <w:rPr>
                <w:color w:val="000000"/>
              </w:rPr>
              <w:t>ērnu un jauniešu centrs</w:t>
            </w:r>
          </w:p>
        </w:tc>
        <w:tc>
          <w:tcPr>
            <w:tcW w:w="1457" w:type="dxa"/>
            <w:tcBorders>
              <w:top w:val="nil"/>
              <w:left w:val="nil"/>
              <w:bottom w:val="single" w:sz="4" w:space="0" w:color="auto"/>
              <w:right w:val="single" w:sz="4" w:space="0" w:color="auto"/>
            </w:tcBorders>
            <w:shd w:val="clear" w:color="auto" w:fill="auto"/>
            <w:noWrap/>
            <w:vAlign w:val="bottom"/>
            <w:hideMark/>
          </w:tcPr>
          <w:p w14:paraId="073F1414" w14:textId="649F50DE" w:rsidR="00E20E1D" w:rsidRDefault="00E20E1D">
            <w:pPr>
              <w:jc w:val="right"/>
              <w:rPr>
                <w:color w:val="000000"/>
              </w:rPr>
            </w:pPr>
            <w:r>
              <w:rPr>
                <w:color w:val="000000"/>
              </w:rPr>
              <w:t>337 916</w:t>
            </w:r>
          </w:p>
        </w:tc>
        <w:tc>
          <w:tcPr>
            <w:tcW w:w="1483" w:type="dxa"/>
            <w:tcBorders>
              <w:top w:val="nil"/>
              <w:left w:val="nil"/>
              <w:bottom w:val="single" w:sz="4" w:space="0" w:color="auto"/>
              <w:right w:val="single" w:sz="4" w:space="0" w:color="auto"/>
            </w:tcBorders>
            <w:shd w:val="clear" w:color="auto" w:fill="auto"/>
            <w:noWrap/>
            <w:vAlign w:val="bottom"/>
            <w:hideMark/>
          </w:tcPr>
          <w:p w14:paraId="19F1FDF0" w14:textId="77777777" w:rsidR="00E20E1D" w:rsidRDefault="00E20E1D">
            <w:pPr>
              <w:jc w:val="right"/>
              <w:rPr>
                <w:color w:val="000000"/>
              </w:rPr>
            </w:pPr>
            <w:r>
              <w:rPr>
                <w:color w:val="000000"/>
              </w:rPr>
              <w:t>68,37</w:t>
            </w:r>
          </w:p>
        </w:tc>
      </w:tr>
      <w:tr w:rsidR="00E20E1D" w14:paraId="1B547A33"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00234390" w14:textId="5F4276EA" w:rsidR="00E20E1D" w:rsidRDefault="00E20E1D">
            <w:pPr>
              <w:rPr>
                <w:color w:val="000000"/>
              </w:rPr>
            </w:pPr>
            <w:r>
              <w:rPr>
                <w:color w:val="000000"/>
              </w:rPr>
              <w:t xml:space="preserve">Alūksnes </w:t>
            </w:r>
            <w:r w:rsidR="00A61229">
              <w:rPr>
                <w:color w:val="000000"/>
              </w:rPr>
              <w:t>B</w:t>
            </w:r>
            <w:r>
              <w:rPr>
                <w:color w:val="000000"/>
              </w:rPr>
              <w:t>ērnu un jauniešu centrs - jaunatnes darba nodrošinājums novadā</w:t>
            </w:r>
          </w:p>
        </w:tc>
        <w:tc>
          <w:tcPr>
            <w:tcW w:w="1457" w:type="dxa"/>
            <w:tcBorders>
              <w:top w:val="nil"/>
              <w:left w:val="nil"/>
              <w:bottom w:val="single" w:sz="4" w:space="0" w:color="auto"/>
              <w:right w:val="single" w:sz="4" w:space="0" w:color="auto"/>
            </w:tcBorders>
            <w:shd w:val="clear" w:color="auto" w:fill="auto"/>
            <w:noWrap/>
            <w:vAlign w:val="bottom"/>
            <w:hideMark/>
          </w:tcPr>
          <w:p w14:paraId="63E390DA" w14:textId="4EEE3FDF" w:rsidR="00E20E1D" w:rsidRDefault="00E20E1D">
            <w:pPr>
              <w:jc w:val="right"/>
              <w:rPr>
                <w:color w:val="000000"/>
              </w:rPr>
            </w:pPr>
            <w:r>
              <w:rPr>
                <w:color w:val="000000"/>
              </w:rPr>
              <w:t>32 131</w:t>
            </w:r>
          </w:p>
        </w:tc>
        <w:tc>
          <w:tcPr>
            <w:tcW w:w="1483" w:type="dxa"/>
            <w:tcBorders>
              <w:top w:val="nil"/>
              <w:left w:val="nil"/>
              <w:bottom w:val="single" w:sz="4" w:space="0" w:color="auto"/>
              <w:right w:val="single" w:sz="4" w:space="0" w:color="auto"/>
            </w:tcBorders>
            <w:shd w:val="clear" w:color="auto" w:fill="auto"/>
            <w:noWrap/>
            <w:vAlign w:val="bottom"/>
            <w:hideMark/>
          </w:tcPr>
          <w:p w14:paraId="2C38D51D" w14:textId="77777777" w:rsidR="00E20E1D" w:rsidRDefault="00E20E1D">
            <w:pPr>
              <w:jc w:val="right"/>
              <w:rPr>
                <w:color w:val="000000"/>
              </w:rPr>
            </w:pPr>
            <w:r>
              <w:rPr>
                <w:color w:val="000000"/>
              </w:rPr>
              <w:t>6,50</w:t>
            </w:r>
          </w:p>
        </w:tc>
      </w:tr>
      <w:tr w:rsidR="00E20E1D" w14:paraId="60919417"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2E0C701" w14:textId="3CD62337" w:rsidR="00E20E1D" w:rsidRDefault="00E20E1D">
            <w:pPr>
              <w:rPr>
                <w:color w:val="000000"/>
              </w:rPr>
            </w:pPr>
            <w:r>
              <w:rPr>
                <w:color w:val="000000"/>
              </w:rPr>
              <w:lastRenderedPageBreak/>
              <w:t xml:space="preserve">Alekseja Grāvīša Liepnas pamatskola -ERASMUS+ projekts </w:t>
            </w:r>
            <w:r w:rsidR="001A0E0E">
              <w:rPr>
                <w:color w:val="000000"/>
              </w:rPr>
              <w:t>“</w:t>
            </w:r>
            <w:r>
              <w:rPr>
                <w:color w:val="000000"/>
              </w:rPr>
              <w:t>Sarunu karuselis</w:t>
            </w:r>
            <w:r w:rsidR="001A0E0E">
              <w:rPr>
                <w:color w:val="000000"/>
              </w:rPr>
              <w:t>”</w:t>
            </w:r>
          </w:p>
        </w:tc>
        <w:tc>
          <w:tcPr>
            <w:tcW w:w="1457" w:type="dxa"/>
            <w:tcBorders>
              <w:top w:val="nil"/>
              <w:left w:val="nil"/>
              <w:bottom w:val="single" w:sz="4" w:space="0" w:color="auto"/>
              <w:right w:val="single" w:sz="4" w:space="0" w:color="auto"/>
            </w:tcBorders>
            <w:shd w:val="clear" w:color="auto" w:fill="auto"/>
            <w:noWrap/>
            <w:vAlign w:val="bottom"/>
            <w:hideMark/>
          </w:tcPr>
          <w:p w14:paraId="543F27FC" w14:textId="25152515" w:rsidR="00E20E1D" w:rsidRDefault="00E20E1D">
            <w:pPr>
              <w:jc w:val="right"/>
              <w:rPr>
                <w:color w:val="000000"/>
              </w:rPr>
            </w:pPr>
            <w:r>
              <w:rPr>
                <w:color w:val="000000"/>
              </w:rPr>
              <w:t>2 890</w:t>
            </w:r>
          </w:p>
        </w:tc>
        <w:tc>
          <w:tcPr>
            <w:tcW w:w="1483" w:type="dxa"/>
            <w:tcBorders>
              <w:top w:val="nil"/>
              <w:left w:val="nil"/>
              <w:bottom w:val="single" w:sz="4" w:space="0" w:color="auto"/>
              <w:right w:val="single" w:sz="4" w:space="0" w:color="auto"/>
            </w:tcBorders>
            <w:shd w:val="clear" w:color="auto" w:fill="auto"/>
            <w:noWrap/>
            <w:vAlign w:val="bottom"/>
            <w:hideMark/>
          </w:tcPr>
          <w:p w14:paraId="15EDD859" w14:textId="77777777" w:rsidR="00E20E1D" w:rsidRDefault="00E20E1D">
            <w:pPr>
              <w:jc w:val="right"/>
              <w:rPr>
                <w:color w:val="000000"/>
              </w:rPr>
            </w:pPr>
            <w:r>
              <w:rPr>
                <w:color w:val="000000"/>
              </w:rPr>
              <w:t>0,59</w:t>
            </w:r>
          </w:p>
        </w:tc>
      </w:tr>
      <w:tr w:rsidR="00E20E1D" w14:paraId="5D06D7BA"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BEB1451" w14:textId="00D16529" w:rsidR="00E20E1D" w:rsidRDefault="00E20E1D">
            <w:pPr>
              <w:rPr>
                <w:color w:val="000000"/>
              </w:rPr>
            </w:pPr>
            <w:r>
              <w:rPr>
                <w:color w:val="000000"/>
              </w:rPr>
              <w:t xml:space="preserve">Alūksnes </w:t>
            </w:r>
            <w:r w:rsidR="00A61229">
              <w:rPr>
                <w:color w:val="000000"/>
              </w:rPr>
              <w:t>B</w:t>
            </w:r>
            <w:r>
              <w:rPr>
                <w:color w:val="000000"/>
              </w:rPr>
              <w:t>ērnu un jauniešu centrs -interešu izglītības metodiskais nodrošinājums</w:t>
            </w:r>
          </w:p>
        </w:tc>
        <w:tc>
          <w:tcPr>
            <w:tcW w:w="1457" w:type="dxa"/>
            <w:tcBorders>
              <w:top w:val="nil"/>
              <w:left w:val="nil"/>
              <w:bottom w:val="single" w:sz="4" w:space="0" w:color="auto"/>
              <w:right w:val="single" w:sz="4" w:space="0" w:color="auto"/>
            </w:tcBorders>
            <w:shd w:val="clear" w:color="auto" w:fill="auto"/>
            <w:noWrap/>
            <w:vAlign w:val="bottom"/>
            <w:hideMark/>
          </w:tcPr>
          <w:p w14:paraId="147738BA" w14:textId="373C4CA7" w:rsidR="00E20E1D" w:rsidRDefault="00E20E1D">
            <w:pPr>
              <w:jc w:val="right"/>
              <w:rPr>
                <w:color w:val="000000"/>
              </w:rPr>
            </w:pPr>
            <w:r>
              <w:rPr>
                <w:color w:val="000000"/>
              </w:rPr>
              <w:t>15 000</w:t>
            </w:r>
          </w:p>
        </w:tc>
        <w:tc>
          <w:tcPr>
            <w:tcW w:w="1483" w:type="dxa"/>
            <w:tcBorders>
              <w:top w:val="nil"/>
              <w:left w:val="nil"/>
              <w:bottom w:val="single" w:sz="4" w:space="0" w:color="auto"/>
              <w:right w:val="single" w:sz="4" w:space="0" w:color="auto"/>
            </w:tcBorders>
            <w:shd w:val="clear" w:color="auto" w:fill="auto"/>
            <w:noWrap/>
            <w:vAlign w:val="bottom"/>
            <w:hideMark/>
          </w:tcPr>
          <w:p w14:paraId="3CC7EE1E" w14:textId="77777777" w:rsidR="00E20E1D" w:rsidRDefault="00E20E1D">
            <w:pPr>
              <w:jc w:val="right"/>
              <w:rPr>
                <w:color w:val="000000"/>
              </w:rPr>
            </w:pPr>
            <w:r>
              <w:rPr>
                <w:color w:val="000000"/>
              </w:rPr>
              <w:t>3,03</w:t>
            </w:r>
          </w:p>
        </w:tc>
      </w:tr>
      <w:tr w:rsidR="00E20E1D" w14:paraId="59961647"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A8EEAD0" w14:textId="539B1795" w:rsidR="00E20E1D" w:rsidRDefault="00E20E1D">
            <w:pPr>
              <w:rPr>
                <w:color w:val="000000"/>
              </w:rPr>
            </w:pPr>
            <w:r>
              <w:rPr>
                <w:color w:val="000000"/>
              </w:rPr>
              <w:t>Alūk</w:t>
            </w:r>
            <w:r w:rsidR="00BE2717">
              <w:rPr>
                <w:color w:val="000000"/>
              </w:rPr>
              <w:t>s</w:t>
            </w:r>
            <w:r>
              <w:rPr>
                <w:color w:val="000000"/>
              </w:rPr>
              <w:t xml:space="preserve">nes </w:t>
            </w:r>
            <w:r w:rsidR="00A61229">
              <w:rPr>
                <w:color w:val="000000"/>
              </w:rPr>
              <w:t>B</w:t>
            </w:r>
            <w:r>
              <w:rPr>
                <w:color w:val="000000"/>
              </w:rPr>
              <w:t xml:space="preserve">ērnu un jauniešu centrs - Atveseļošanas fonda projekts </w:t>
            </w:r>
            <w:r w:rsidR="001A0E0E">
              <w:rPr>
                <w:color w:val="000000"/>
              </w:rPr>
              <w:t>“</w:t>
            </w:r>
            <w:r>
              <w:rPr>
                <w:color w:val="000000"/>
              </w:rPr>
              <w:t>Digitālā darba ar jaunatni sistēmas attīstība pašvaldībās</w:t>
            </w:r>
            <w:r w:rsidR="001A0E0E">
              <w:rPr>
                <w:color w:val="000000"/>
              </w:rPr>
              <w:t>”</w:t>
            </w:r>
          </w:p>
        </w:tc>
        <w:tc>
          <w:tcPr>
            <w:tcW w:w="1457" w:type="dxa"/>
            <w:tcBorders>
              <w:top w:val="nil"/>
              <w:left w:val="nil"/>
              <w:bottom w:val="single" w:sz="4" w:space="0" w:color="auto"/>
              <w:right w:val="single" w:sz="4" w:space="0" w:color="auto"/>
            </w:tcBorders>
            <w:shd w:val="clear" w:color="auto" w:fill="auto"/>
            <w:noWrap/>
            <w:vAlign w:val="bottom"/>
            <w:hideMark/>
          </w:tcPr>
          <w:p w14:paraId="07D30B27" w14:textId="1F557B16" w:rsidR="00E20E1D" w:rsidRDefault="00E20E1D">
            <w:pPr>
              <w:jc w:val="right"/>
              <w:rPr>
                <w:color w:val="000000"/>
              </w:rPr>
            </w:pPr>
            <w:r>
              <w:rPr>
                <w:color w:val="000000"/>
              </w:rPr>
              <w:t>22 963</w:t>
            </w:r>
          </w:p>
        </w:tc>
        <w:tc>
          <w:tcPr>
            <w:tcW w:w="1483" w:type="dxa"/>
            <w:tcBorders>
              <w:top w:val="nil"/>
              <w:left w:val="nil"/>
              <w:bottom w:val="single" w:sz="4" w:space="0" w:color="auto"/>
              <w:right w:val="single" w:sz="4" w:space="0" w:color="auto"/>
            </w:tcBorders>
            <w:shd w:val="clear" w:color="auto" w:fill="auto"/>
            <w:noWrap/>
            <w:vAlign w:val="bottom"/>
            <w:hideMark/>
          </w:tcPr>
          <w:p w14:paraId="465F85A0" w14:textId="77777777" w:rsidR="00E20E1D" w:rsidRDefault="00E20E1D">
            <w:pPr>
              <w:jc w:val="right"/>
              <w:rPr>
                <w:color w:val="000000"/>
              </w:rPr>
            </w:pPr>
            <w:r>
              <w:rPr>
                <w:color w:val="000000"/>
              </w:rPr>
              <w:t>4,65</w:t>
            </w:r>
          </w:p>
        </w:tc>
      </w:tr>
      <w:tr w:rsidR="00E20E1D" w14:paraId="5C05D8F9"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DE182BF" w14:textId="6048AB90" w:rsidR="00E20E1D" w:rsidRDefault="00E20E1D">
            <w:pPr>
              <w:rPr>
                <w:color w:val="000000"/>
              </w:rPr>
            </w:pPr>
            <w:r>
              <w:rPr>
                <w:color w:val="000000"/>
              </w:rPr>
              <w:t>Pašvaldības finansējums izglītības programmai Mazpulki</w:t>
            </w:r>
            <w:r w:rsidR="001A0E0E">
              <w:rPr>
                <w:color w:val="000000"/>
              </w:rPr>
              <w:t>”</w:t>
            </w:r>
          </w:p>
        </w:tc>
        <w:tc>
          <w:tcPr>
            <w:tcW w:w="1457" w:type="dxa"/>
            <w:tcBorders>
              <w:top w:val="nil"/>
              <w:left w:val="nil"/>
              <w:bottom w:val="single" w:sz="4" w:space="0" w:color="auto"/>
              <w:right w:val="single" w:sz="4" w:space="0" w:color="auto"/>
            </w:tcBorders>
            <w:shd w:val="clear" w:color="auto" w:fill="auto"/>
            <w:noWrap/>
            <w:vAlign w:val="bottom"/>
            <w:hideMark/>
          </w:tcPr>
          <w:p w14:paraId="7F61DB3C" w14:textId="2D5FBB5B" w:rsidR="00E20E1D" w:rsidRDefault="00E20E1D">
            <w:pPr>
              <w:jc w:val="right"/>
              <w:rPr>
                <w:color w:val="000000"/>
              </w:rPr>
            </w:pPr>
            <w:r>
              <w:rPr>
                <w:color w:val="000000"/>
              </w:rPr>
              <w:t>3 871</w:t>
            </w:r>
          </w:p>
        </w:tc>
        <w:tc>
          <w:tcPr>
            <w:tcW w:w="1483" w:type="dxa"/>
            <w:tcBorders>
              <w:top w:val="nil"/>
              <w:left w:val="nil"/>
              <w:bottom w:val="single" w:sz="4" w:space="0" w:color="auto"/>
              <w:right w:val="single" w:sz="4" w:space="0" w:color="auto"/>
            </w:tcBorders>
            <w:shd w:val="clear" w:color="auto" w:fill="auto"/>
            <w:noWrap/>
            <w:vAlign w:val="bottom"/>
            <w:hideMark/>
          </w:tcPr>
          <w:p w14:paraId="682484C1" w14:textId="77777777" w:rsidR="00E20E1D" w:rsidRDefault="00E20E1D">
            <w:pPr>
              <w:jc w:val="right"/>
              <w:rPr>
                <w:color w:val="000000"/>
              </w:rPr>
            </w:pPr>
            <w:r>
              <w:rPr>
                <w:color w:val="000000"/>
              </w:rPr>
              <w:t>0,78</w:t>
            </w:r>
          </w:p>
        </w:tc>
      </w:tr>
      <w:tr w:rsidR="00E20E1D" w14:paraId="5F6E95AA"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761A1C5" w14:textId="687D9418" w:rsidR="00E20E1D" w:rsidRDefault="00E20E1D">
            <w:pPr>
              <w:rPr>
                <w:color w:val="000000"/>
              </w:rPr>
            </w:pPr>
            <w:r>
              <w:rPr>
                <w:color w:val="000000"/>
              </w:rPr>
              <w:t xml:space="preserve">Pašvaldības finansējums izglītības programmai </w:t>
            </w:r>
            <w:r w:rsidR="001A0E0E">
              <w:rPr>
                <w:color w:val="000000"/>
              </w:rPr>
              <w:t>“</w:t>
            </w:r>
            <w:r>
              <w:rPr>
                <w:color w:val="000000"/>
              </w:rPr>
              <w:t>Sports</w:t>
            </w:r>
            <w:r w:rsidR="001A0E0E">
              <w:rPr>
                <w:color w:val="000000"/>
              </w:rPr>
              <w:t>”</w:t>
            </w:r>
          </w:p>
        </w:tc>
        <w:tc>
          <w:tcPr>
            <w:tcW w:w="1457" w:type="dxa"/>
            <w:tcBorders>
              <w:top w:val="nil"/>
              <w:left w:val="nil"/>
              <w:bottom w:val="single" w:sz="4" w:space="0" w:color="auto"/>
              <w:right w:val="single" w:sz="4" w:space="0" w:color="auto"/>
            </w:tcBorders>
            <w:shd w:val="clear" w:color="auto" w:fill="auto"/>
            <w:noWrap/>
            <w:vAlign w:val="bottom"/>
            <w:hideMark/>
          </w:tcPr>
          <w:p w14:paraId="2787F030" w14:textId="4CA36D05" w:rsidR="00E20E1D" w:rsidRDefault="00E20E1D">
            <w:pPr>
              <w:jc w:val="right"/>
              <w:rPr>
                <w:color w:val="000000"/>
              </w:rPr>
            </w:pPr>
            <w:r>
              <w:rPr>
                <w:color w:val="000000"/>
              </w:rPr>
              <w:t>11 201</w:t>
            </w:r>
          </w:p>
        </w:tc>
        <w:tc>
          <w:tcPr>
            <w:tcW w:w="1483" w:type="dxa"/>
            <w:tcBorders>
              <w:top w:val="nil"/>
              <w:left w:val="nil"/>
              <w:bottom w:val="single" w:sz="4" w:space="0" w:color="auto"/>
              <w:right w:val="single" w:sz="4" w:space="0" w:color="auto"/>
            </w:tcBorders>
            <w:shd w:val="clear" w:color="auto" w:fill="auto"/>
            <w:noWrap/>
            <w:vAlign w:val="bottom"/>
            <w:hideMark/>
          </w:tcPr>
          <w:p w14:paraId="25163150" w14:textId="77777777" w:rsidR="00E20E1D" w:rsidRDefault="00E20E1D">
            <w:pPr>
              <w:jc w:val="right"/>
              <w:rPr>
                <w:color w:val="000000"/>
              </w:rPr>
            </w:pPr>
            <w:r>
              <w:rPr>
                <w:color w:val="000000"/>
              </w:rPr>
              <w:t>2,27</w:t>
            </w:r>
          </w:p>
        </w:tc>
      </w:tr>
      <w:tr w:rsidR="00E20E1D" w14:paraId="3A9A372E"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30707F2A" w14:textId="77777777" w:rsidR="00E20E1D" w:rsidRDefault="00E20E1D">
            <w:pPr>
              <w:rPr>
                <w:color w:val="000000"/>
              </w:rPr>
            </w:pPr>
            <w:r>
              <w:rPr>
                <w:color w:val="000000"/>
              </w:rPr>
              <w:t>Valsts budžeta dotācija pedagogu darba samaksai un VSAOI (finansējuma prognoze 2025.gada septembrim – decembrim)</w:t>
            </w:r>
          </w:p>
        </w:tc>
        <w:tc>
          <w:tcPr>
            <w:tcW w:w="1457" w:type="dxa"/>
            <w:tcBorders>
              <w:top w:val="nil"/>
              <w:left w:val="nil"/>
              <w:bottom w:val="single" w:sz="4" w:space="0" w:color="auto"/>
              <w:right w:val="single" w:sz="4" w:space="0" w:color="auto"/>
            </w:tcBorders>
            <w:shd w:val="clear" w:color="auto" w:fill="auto"/>
            <w:noWrap/>
            <w:vAlign w:val="bottom"/>
            <w:hideMark/>
          </w:tcPr>
          <w:p w14:paraId="66CB3104" w14:textId="349A464A" w:rsidR="00E20E1D" w:rsidRDefault="00E20E1D">
            <w:pPr>
              <w:jc w:val="right"/>
              <w:rPr>
                <w:color w:val="000000"/>
              </w:rPr>
            </w:pPr>
            <w:r>
              <w:rPr>
                <w:color w:val="000000"/>
              </w:rPr>
              <w:t>68 271</w:t>
            </w:r>
          </w:p>
        </w:tc>
        <w:tc>
          <w:tcPr>
            <w:tcW w:w="1483" w:type="dxa"/>
            <w:tcBorders>
              <w:top w:val="nil"/>
              <w:left w:val="nil"/>
              <w:bottom w:val="single" w:sz="4" w:space="0" w:color="auto"/>
              <w:right w:val="single" w:sz="4" w:space="0" w:color="auto"/>
            </w:tcBorders>
            <w:shd w:val="clear" w:color="auto" w:fill="auto"/>
            <w:noWrap/>
            <w:vAlign w:val="bottom"/>
            <w:hideMark/>
          </w:tcPr>
          <w:p w14:paraId="1C246097" w14:textId="77777777" w:rsidR="00E20E1D" w:rsidRDefault="00E20E1D">
            <w:pPr>
              <w:jc w:val="right"/>
              <w:rPr>
                <w:color w:val="000000"/>
              </w:rPr>
            </w:pPr>
            <w:r>
              <w:rPr>
                <w:color w:val="000000"/>
              </w:rPr>
              <w:t>13,81</w:t>
            </w:r>
          </w:p>
        </w:tc>
      </w:tr>
      <w:tr w:rsidR="00E20E1D" w14:paraId="2C47331E"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943ADA3" w14:textId="77777777" w:rsidR="00E20E1D" w:rsidRPr="00E20E1D" w:rsidRDefault="00E20E1D">
            <w:pPr>
              <w:rPr>
                <w:b/>
                <w:bCs/>
                <w:color w:val="000000"/>
              </w:rPr>
            </w:pPr>
            <w:r w:rsidRPr="00E20E1D">
              <w:rPr>
                <w:b/>
                <w:bCs/>
                <w:color w:val="000000"/>
              </w:rPr>
              <w:t xml:space="preserve">Kopā </w:t>
            </w:r>
          </w:p>
        </w:tc>
        <w:tc>
          <w:tcPr>
            <w:tcW w:w="1457" w:type="dxa"/>
            <w:tcBorders>
              <w:top w:val="nil"/>
              <w:left w:val="nil"/>
              <w:bottom w:val="single" w:sz="4" w:space="0" w:color="auto"/>
              <w:right w:val="single" w:sz="4" w:space="0" w:color="auto"/>
            </w:tcBorders>
            <w:shd w:val="clear" w:color="auto" w:fill="auto"/>
            <w:noWrap/>
            <w:vAlign w:val="bottom"/>
            <w:hideMark/>
          </w:tcPr>
          <w:p w14:paraId="44691C75" w14:textId="1D8746D2" w:rsidR="00E20E1D" w:rsidRPr="00E20E1D" w:rsidRDefault="00E20E1D">
            <w:pPr>
              <w:jc w:val="right"/>
              <w:rPr>
                <w:b/>
                <w:bCs/>
                <w:color w:val="000000"/>
              </w:rPr>
            </w:pPr>
            <w:r w:rsidRPr="00E20E1D">
              <w:rPr>
                <w:b/>
                <w:bCs/>
                <w:color w:val="000000"/>
              </w:rPr>
              <w:t>494 243</w:t>
            </w:r>
          </w:p>
        </w:tc>
        <w:tc>
          <w:tcPr>
            <w:tcW w:w="1483" w:type="dxa"/>
            <w:tcBorders>
              <w:top w:val="nil"/>
              <w:left w:val="nil"/>
              <w:bottom w:val="single" w:sz="4" w:space="0" w:color="auto"/>
              <w:right w:val="single" w:sz="4" w:space="0" w:color="auto"/>
            </w:tcBorders>
            <w:shd w:val="clear" w:color="auto" w:fill="auto"/>
            <w:noWrap/>
            <w:vAlign w:val="bottom"/>
            <w:hideMark/>
          </w:tcPr>
          <w:p w14:paraId="0F7590F8" w14:textId="77777777" w:rsidR="00E20E1D" w:rsidRPr="00E20E1D" w:rsidRDefault="00E20E1D">
            <w:pPr>
              <w:jc w:val="right"/>
              <w:rPr>
                <w:b/>
                <w:bCs/>
                <w:color w:val="000000"/>
              </w:rPr>
            </w:pPr>
            <w:r w:rsidRPr="00E20E1D">
              <w:rPr>
                <w:b/>
                <w:bCs/>
                <w:color w:val="000000"/>
              </w:rPr>
              <w:t>100,00</w:t>
            </w:r>
          </w:p>
        </w:tc>
      </w:tr>
    </w:tbl>
    <w:p w14:paraId="6EDEBD9D" w14:textId="77777777" w:rsidR="003B7C7C" w:rsidRDefault="003B7C7C" w:rsidP="004639B2">
      <w:pPr>
        <w:pStyle w:val="Pamattekstsaratkpi"/>
        <w:ind w:firstLine="0"/>
        <w:rPr>
          <w:bCs/>
        </w:rPr>
      </w:pPr>
    </w:p>
    <w:p w14:paraId="4EB5B64A" w14:textId="07594F54" w:rsidR="008B1CAC" w:rsidRDefault="00AE333A" w:rsidP="00BE58E7">
      <w:pPr>
        <w:pStyle w:val="Pamattekstsaratkpi"/>
        <w:rPr>
          <w:bCs/>
        </w:rPr>
      </w:pPr>
      <w:r>
        <w:rPr>
          <w:bCs/>
        </w:rPr>
        <w:t xml:space="preserve">Vislielākais pēc īpatsvara finansējums piešķirts Alūksnes </w:t>
      </w:r>
      <w:r w:rsidR="00D2220B">
        <w:rPr>
          <w:bCs/>
        </w:rPr>
        <w:t>B</w:t>
      </w:r>
      <w:r>
        <w:rPr>
          <w:bCs/>
        </w:rPr>
        <w:t>ērnu un jauniešu centram, kas īsteno lielāku daļu interešu programmu Alūksnes pilsētā</w:t>
      </w:r>
      <w:r w:rsidR="008B1CAC">
        <w:rPr>
          <w:bCs/>
        </w:rPr>
        <w:t xml:space="preserve"> un novadā</w:t>
      </w:r>
      <w:r w:rsidR="006B4307">
        <w:rPr>
          <w:bCs/>
        </w:rPr>
        <w:t xml:space="preserve">. </w:t>
      </w:r>
    </w:p>
    <w:p w14:paraId="64B68725" w14:textId="09638D37" w:rsidR="001A3057" w:rsidRDefault="00AE333A" w:rsidP="001A3057">
      <w:pPr>
        <w:pStyle w:val="Pamattekstsaratkpi"/>
        <w:jc w:val="right"/>
        <w:rPr>
          <w:bCs/>
        </w:rPr>
      </w:pPr>
      <w:r>
        <w:rPr>
          <w:bCs/>
        </w:rPr>
        <w:t>3</w:t>
      </w:r>
      <w:r w:rsidR="00357E8D">
        <w:rPr>
          <w:bCs/>
        </w:rPr>
        <w:t>4</w:t>
      </w:r>
      <w:r w:rsidR="00482228">
        <w:rPr>
          <w:bCs/>
        </w:rPr>
        <w:t>.</w:t>
      </w:r>
      <w:r w:rsidR="001A3057">
        <w:rPr>
          <w:bCs/>
        </w:rPr>
        <w:t>attēls</w:t>
      </w:r>
    </w:p>
    <w:p w14:paraId="496B7C92" w14:textId="2B3D00F3" w:rsidR="001A3057" w:rsidRDefault="000D1B19" w:rsidP="001A3057">
      <w:pPr>
        <w:pStyle w:val="Pamattekstsaratkpi"/>
        <w:jc w:val="center"/>
        <w:rPr>
          <w:b/>
          <w:bCs/>
        </w:rPr>
      </w:pPr>
      <w:r>
        <w:rPr>
          <w:b/>
          <w:bCs/>
        </w:rPr>
        <w:t>Interešu izglītības 202</w:t>
      </w:r>
      <w:r w:rsidR="00482228">
        <w:rPr>
          <w:b/>
          <w:bCs/>
        </w:rPr>
        <w:t>5</w:t>
      </w:r>
      <w:r w:rsidR="001A3057">
        <w:rPr>
          <w:b/>
          <w:bCs/>
        </w:rPr>
        <w:t>.</w:t>
      </w:r>
      <w:r w:rsidR="00D2220B">
        <w:rPr>
          <w:b/>
          <w:bCs/>
        </w:rPr>
        <w:t xml:space="preserve"> </w:t>
      </w:r>
      <w:r w:rsidR="001A3057">
        <w:rPr>
          <w:b/>
          <w:bCs/>
        </w:rPr>
        <w:t>gada finansējuma st</w:t>
      </w:r>
      <w:r w:rsidR="00AE333A">
        <w:rPr>
          <w:b/>
          <w:bCs/>
        </w:rPr>
        <w:t>ruktūra pa finansēšanas avotiem</w:t>
      </w:r>
      <w:r w:rsidR="001A3057">
        <w:rPr>
          <w:b/>
          <w:bCs/>
        </w:rPr>
        <w:t xml:space="preserve"> (</w:t>
      </w:r>
      <w:r w:rsidR="001A3057" w:rsidRPr="00AE333A">
        <w:rPr>
          <w:b/>
          <w:bCs/>
          <w:i/>
        </w:rPr>
        <w:t>euro</w:t>
      </w:r>
      <w:r w:rsidR="001A3057">
        <w:rPr>
          <w:b/>
          <w:bCs/>
        </w:rPr>
        <w:t>,%)</w:t>
      </w:r>
    </w:p>
    <w:p w14:paraId="3B96B69F" w14:textId="77777777" w:rsidR="001A3057" w:rsidRPr="00116ECE" w:rsidRDefault="001A3057" w:rsidP="001A3057">
      <w:pPr>
        <w:pStyle w:val="Pamattekstsaratkpi"/>
        <w:ind w:firstLine="0"/>
        <w:jc w:val="center"/>
        <w:rPr>
          <w:bCs/>
        </w:rPr>
      </w:pPr>
      <w:r>
        <w:rPr>
          <w:bCs/>
          <w:noProof/>
          <w:lang w:eastAsia="lv-LV"/>
        </w:rPr>
        <w:drawing>
          <wp:inline distT="0" distB="0" distL="0" distR="0" wp14:anchorId="12BAB5F4" wp14:editId="7883FD1D">
            <wp:extent cx="5486400" cy="3262579"/>
            <wp:effectExtent l="0" t="0" r="0" b="0"/>
            <wp:docPr id="35" name="Diagramma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FE8B37A" w14:textId="03D39EE9" w:rsidR="00243E2A" w:rsidRDefault="00243E2A" w:rsidP="00243E2A">
      <w:pPr>
        <w:pStyle w:val="Pamattekstsaratkpi"/>
        <w:rPr>
          <w:bCs/>
        </w:rPr>
      </w:pPr>
      <w:r>
        <w:rPr>
          <w:bCs/>
        </w:rPr>
        <w:t xml:space="preserve"> Lielākais īpatsvars ir </w:t>
      </w:r>
      <w:r w:rsidR="00EC1D09">
        <w:rPr>
          <w:bCs/>
        </w:rPr>
        <w:t>p</w:t>
      </w:r>
      <w:r w:rsidR="000D1B19">
        <w:rPr>
          <w:bCs/>
        </w:rPr>
        <w:t xml:space="preserve">ašvaldības </w:t>
      </w:r>
      <w:r w:rsidR="008B1CAC">
        <w:rPr>
          <w:bCs/>
        </w:rPr>
        <w:t>finansējumam</w:t>
      </w:r>
      <w:r w:rsidR="0072610C">
        <w:rPr>
          <w:bCs/>
        </w:rPr>
        <w:t xml:space="preserve"> </w:t>
      </w:r>
      <w:r w:rsidR="00BE2717">
        <w:rPr>
          <w:bCs/>
        </w:rPr>
        <w:t>219 453</w:t>
      </w:r>
      <w:r w:rsidR="0072610C">
        <w:rPr>
          <w:bCs/>
        </w:rPr>
        <w:t> EUR</w:t>
      </w:r>
      <w:r>
        <w:rPr>
          <w:bCs/>
        </w:rPr>
        <w:t xml:space="preserve">, kas </w:t>
      </w:r>
      <w:r w:rsidR="0072610C">
        <w:rPr>
          <w:bCs/>
        </w:rPr>
        <w:t>ir</w:t>
      </w:r>
      <w:r w:rsidR="00CD4D9C">
        <w:rPr>
          <w:bCs/>
        </w:rPr>
        <w:t xml:space="preserve"> </w:t>
      </w:r>
      <w:r w:rsidR="00BE2717">
        <w:rPr>
          <w:bCs/>
        </w:rPr>
        <w:t>44,40</w:t>
      </w:r>
      <w:r>
        <w:rPr>
          <w:bCs/>
        </w:rPr>
        <w:t xml:space="preserve">% no interešu izglītībai </w:t>
      </w:r>
      <w:r w:rsidR="006B4307">
        <w:rPr>
          <w:bCs/>
        </w:rPr>
        <w:t>202</w:t>
      </w:r>
      <w:r w:rsidR="00482228">
        <w:rPr>
          <w:bCs/>
        </w:rPr>
        <w:t>5</w:t>
      </w:r>
      <w:r w:rsidR="006B4307">
        <w:rPr>
          <w:bCs/>
        </w:rPr>
        <w:t>.</w:t>
      </w:r>
      <w:r w:rsidR="00D2220B">
        <w:rPr>
          <w:bCs/>
        </w:rPr>
        <w:t xml:space="preserve"> </w:t>
      </w:r>
      <w:r w:rsidR="006B4307">
        <w:rPr>
          <w:bCs/>
        </w:rPr>
        <w:t xml:space="preserve">gadā </w:t>
      </w:r>
      <w:r w:rsidR="00AE333A">
        <w:rPr>
          <w:bCs/>
        </w:rPr>
        <w:t>plānotā</w:t>
      </w:r>
      <w:r w:rsidR="00EC1D09">
        <w:rPr>
          <w:bCs/>
        </w:rPr>
        <w:t xml:space="preserve"> finansējuma.</w:t>
      </w:r>
    </w:p>
    <w:p w14:paraId="3D3A0E43" w14:textId="7D1127A4" w:rsidR="00680298" w:rsidRDefault="009014F8" w:rsidP="0072610C">
      <w:pPr>
        <w:pStyle w:val="Pamattekstsaratkpi"/>
        <w:rPr>
          <w:bCs/>
        </w:rPr>
      </w:pPr>
      <w:r>
        <w:rPr>
          <w:bCs/>
        </w:rPr>
        <w:t>Mācību stundu</w:t>
      </w:r>
      <w:r w:rsidR="00A35C20">
        <w:rPr>
          <w:bCs/>
        </w:rPr>
        <w:t xml:space="preserve"> sadali pa izglītības iestādēm un interešu izglītības programmām veic </w:t>
      </w:r>
      <w:r w:rsidR="00482228">
        <w:rPr>
          <w:bCs/>
        </w:rPr>
        <w:t>Alūksnes Bērnu un jauniešu centra</w:t>
      </w:r>
      <w:r w:rsidR="00A35C20">
        <w:rPr>
          <w:bCs/>
        </w:rPr>
        <w:t xml:space="preserve"> izveidotā komisija. No valsts budže</w:t>
      </w:r>
      <w:r w:rsidR="00680298">
        <w:rPr>
          <w:bCs/>
        </w:rPr>
        <w:t>ta mērķdotācijas tiek apmaksāta</w:t>
      </w:r>
      <w:r w:rsidR="008B1CAC">
        <w:rPr>
          <w:bCs/>
        </w:rPr>
        <w:t>s</w:t>
      </w:r>
      <w:r w:rsidR="00A35C20">
        <w:rPr>
          <w:bCs/>
        </w:rPr>
        <w:t xml:space="preserve"> </w:t>
      </w:r>
      <w:r w:rsidR="0094682F">
        <w:rPr>
          <w:bCs/>
        </w:rPr>
        <w:t>327</w:t>
      </w:r>
      <w:r w:rsidR="00680298">
        <w:rPr>
          <w:bCs/>
        </w:rPr>
        <w:t xml:space="preserve"> mācību stunda</w:t>
      </w:r>
      <w:r w:rsidR="008B1CAC">
        <w:rPr>
          <w:bCs/>
        </w:rPr>
        <w:t>s</w:t>
      </w:r>
      <w:r w:rsidR="00A35C20">
        <w:rPr>
          <w:bCs/>
        </w:rPr>
        <w:t xml:space="preserve"> nedēļā. No pašvaldības 20</w:t>
      </w:r>
      <w:r w:rsidR="00CD4D9C">
        <w:rPr>
          <w:bCs/>
        </w:rPr>
        <w:t>2</w:t>
      </w:r>
      <w:r w:rsidR="00482228">
        <w:rPr>
          <w:bCs/>
        </w:rPr>
        <w:t>5</w:t>
      </w:r>
      <w:r w:rsidR="00A35C20">
        <w:rPr>
          <w:bCs/>
        </w:rPr>
        <w:t>.</w:t>
      </w:r>
      <w:r w:rsidR="00D2220B">
        <w:rPr>
          <w:bCs/>
        </w:rPr>
        <w:t xml:space="preserve"> </w:t>
      </w:r>
      <w:r w:rsidR="00A35C20">
        <w:rPr>
          <w:bCs/>
        </w:rPr>
        <w:t>gada</w:t>
      </w:r>
      <w:r w:rsidR="00CD4D9C">
        <w:rPr>
          <w:bCs/>
        </w:rPr>
        <w:t xml:space="preserve"> asignējumiem tiek apmaksāta</w:t>
      </w:r>
      <w:r w:rsidR="00BE2717">
        <w:rPr>
          <w:bCs/>
        </w:rPr>
        <w:t>s</w:t>
      </w:r>
      <w:r w:rsidR="00CD4D9C">
        <w:rPr>
          <w:bCs/>
        </w:rPr>
        <w:t xml:space="preserve"> </w:t>
      </w:r>
      <w:r w:rsidR="0094682F">
        <w:rPr>
          <w:bCs/>
        </w:rPr>
        <w:t>120,38</w:t>
      </w:r>
      <w:r w:rsidR="00A35C20">
        <w:rPr>
          <w:bCs/>
        </w:rPr>
        <w:t xml:space="preserve"> mācību stunda</w:t>
      </w:r>
      <w:r w:rsidR="008A6B61">
        <w:rPr>
          <w:bCs/>
        </w:rPr>
        <w:t>s</w:t>
      </w:r>
      <w:r w:rsidR="00A35C20">
        <w:rPr>
          <w:bCs/>
        </w:rPr>
        <w:t xml:space="preserve"> nedēļā interešu programmās “Vides izglītība “Mazpulki””, “Sports” un “Pūtēju orķestris”.</w:t>
      </w:r>
      <w:r>
        <w:rPr>
          <w:bCs/>
        </w:rPr>
        <w:t xml:space="preserve"> Alūksnes </w:t>
      </w:r>
      <w:r w:rsidR="00A61229">
        <w:rPr>
          <w:bCs/>
        </w:rPr>
        <w:t>B</w:t>
      </w:r>
      <w:r>
        <w:rPr>
          <w:bCs/>
        </w:rPr>
        <w:t xml:space="preserve">ērnu un jauniešu centram deleģēts </w:t>
      </w:r>
      <w:r>
        <w:rPr>
          <w:bCs/>
        </w:rPr>
        <w:lastRenderedPageBreak/>
        <w:t>uzdevums koordinēt jaunatnes darbu visā novada teritorijā</w:t>
      </w:r>
      <w:r w:rsidR="008B1CAC">
        <w:rPr>
          <w:bCs/>
        </w:rPr>
        <w:t xml:space="preserve"> un  interešu izglītības metodisko nodrošinājumu.</w:t>
      </w:r>
    </w:p>
    <w:p w14:paraId="7741E9FE" w14:textId="1FD0D005" w:rsidR="00585C61" w:rsidRDefault="00AE333A" w:rsidP="00585C61">
      <w:pPr>
        <w:pStyle w:val="Pamattekstsaratkpi"/>
        <w:jc w:val="right"/>
        <w:rPr>
          <w:bCs/>
        </w:rPr>
      </w:pPr>
      <w:r>
        <w:rPr>
          <w:bCs/>
        </w:rPr>
        <w:t>3</w:t>
      </w:r>
      <w:r w:rsidR="00357E8D">
        <w:rPr>
          <w:bCs/>
        </w:rPr>
        <w:t>5</w:t>
      </w:r>
      <w:r>
        <w:rPr>
          <w:bCs/>
        </w:rPr>
        <w:t>.</w:t>
      </w:r>
      <w:r w:rsidR="00585C61">
        <w:rPr>
          <w:bCs/>
        </w:rPr>
        <w:t>attēls</w:t>
      </w:r>
    </w:p>
    <w:p w14:paraId="36BAA451" w14:textId="357ED3D2" w:rsidR="00585C61" w:rsidRDefault="00C325DF" w:rsidP="00585C61">
      <w:pPr>
        <w:pStyle w:val="Pamattekstsaratkpi"/>
        <w:jc w:val="center"/>
        <w:rPr>
          <w:b/>
          <w:bCs/>
        </w:rPr>
      </w:pPr>
      <w:r>
        <w:rPr>
          <w:b/>
          <w:bCs/>
        </w:rPr>
        <w:t>Interešu izglītības 202</w:t>
      </w:r>
      <w:r w:rsidR="00482228">
        <w:rPr>
          <w:b/>
          <w:bCs/>
        </w:rPr>
        <w:t>5. g</w:t>
      </w:r>
      <w:r w:rsidR="00585C61">
        <w:rPr>
          <w:b/>
          <w:bCs/>
        </w:rPr>
        <w:t>ada finansējuma struktūra pa ek</w:t>
      </w:r>
      <w:r w:rsidR="00AE333A">
        <w:rPr>
          <w:b/>
          <w:bCs/>
        </w:rPr>
        <w:t>onomiskās klasifikācijas kodiem</w:t>
      </w:r>
      <w:r w:rsidR="00585C61">
        <w:rPr>
          <w:b/>
          <w:bCs/>
        </w:rPr>
        <w:t xml:space="preserve"> (</w:t>
      </w:r>
      <w:r w:rsidR="00585C61" w:rsidRPr="00AE333A">
        <w:rPr>
          <w:b/>
          <w:bCs/>
          <w:i/>
        </w:rPr>
        <w:t>euro</w:t>
      </w:r>
      <w:r w:rsidR="00585C61">
        <w:rPr>
          <w:b/>
          <w:bCs/>
        </w:rPr>
        <w:t>,%)</w:t>
      </w:r>
    </w:p>
    <w:p w14:paraId="313E98C2" w14:textId="77777777" w:rsidR="003B7C7C" w:rsidRPr="00713BE8" w:rsidRDefault="00585C61" w:rsidP="00585C61">
      <w:pPr>
        <w:pStyle w:val="Pamattekstsaratkpi"/>
        <w:ind w:firstLine="0"/>
        <w:rPr>
          <w:bCs/>
        </w:rPr>
      </w:pPr>
      <w:r>
        <w:rPr>
          <w:bCs/>
          <w:noProof/>
          <w:lang w:eastAsia="lv-LV"/>
        </w:rPr>
        <w:drawing>
          <wp:inline distT="0" distB="0" distL="0" distR="0" wp14:anchorId="6400194B" wp14:editId="502A0EBB">
            <wp:extent cx="5486400" cy="2232660"/>
            <wp:effectExtent l="0" t="0" r="0" b="0"/>
            <wp:docPr id="23" name="Diagramma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9772271" w14:textId="6B081B1B" w:rsidR="00F70C18" w:rsidRDefault="00F70C18" w:rsidP="00F70C18">
      <w:pPr>
        <w:pStyle w:val="Pamattekstsaratkpi"/>
        <w:ind w:firstLine="567"/>
        <w:rPr>
          <w:bCs/>
        </w:rPr>
      </w:pPr>
      <w:r>
        <w:rPr>
          <w:bCs/>
        </w:rPr>
        <w:t xml:space="preserve">Lielākais īpatsvars interešu izglītības izdevumos ir </w:t>
      </w:r>
      <w:r w:rsidR="00D57C64">
        <w:rPr>
          <w:bCs/>
        </w:rPr>
        <w:t>atlīdzības nodroši</w:t>
      </w:r>
      <w:r w:rsidR="00AE333A">
        <w:rPr>
          <w:bCs/>
        </w:rPr>
        <w:t>nāšanai</w:t>
      </w:r>
      <w:r w:rsidR="00DA7F2F">
        <w:rPr>
          <w:bCs/>
        </w:rPr>
        <w:t xml:space="preserve"> </w:t>
      </w:r>
      <w:r w:rsidR="00BE2717">
        <w:rPr>
          <w:bCs/>
        </w:rPr>
        <w:t>396 908</w:t>
      </w:r>
      <w:r w:rsidR="00DA7F2F">
        <w:rPr>
          <w:bCs/>
        </w:rPr>
        <w:t> EUR</w:t>
      </w:r>
      <w:r>
        <w:rPr>
          <w:bCs/>
        </w:rPr>
        <w:t xml:space="preserve">, kas </w:t>
      </w:r>
      <w:r w:rsidR="00DA7F2F">
        <w:rPr>
          <w:bCs/>
        </w:rPr>
        <w:t>ir</w:t>
      </w:r>
      <w:r w:rsidR="00C325DF">
        <w:rPr>
          <w:bCs/>
        </w:rPr>
        <w:t xml:space="preserve"> </w:t>
      </w:r>
      <w:r w:rsidR="00BE2717">
        <w:rPr>
          <w:bCs/>
        </w:rPr>
        <w:t>80,31</w:t>
      </w:r>
      <w:r w:rsidR="00C325DF">
        <w:rPr>
          <w:bCs/>
        </w:rPr>
        <w:t>% no intereš</w:t>
      </w:r>
      <w:r w:rsidR="00DA7F2F">
        <w:rPr>
          <w:bCs/>
        </w:rPr>
        <w:t>u izglītības 202</w:t>
      </w:r>
      <w:r w:rsidR="00482228">
        <w:rPr>
          <w:bCs/>
        </w:rPr>
        <w:t>5</w:t>
      </w:r>
      <w:r>
        <w:rPr>
          <w:bCs/>
        </w:rPr>
        <w:t>.</w:t>
      </w:r>
      <w:r w:rsidR="00D2220B">
        <w:rPr>
          <w:bCs/>
        </w:rPr>
        <w:t xml:space="preserve"> </w:t>
      </w:r>
      <w:r>
        <w:rPr>
          <w:bCs/>
        </w:rPr>
        <w:t xml:space="preserve">gada </w:t>
      </w:r>
      <w:r w:rsidR="00AE333A">
        <w:rPr>
          <w:bCs/>
        </w:rPr>
        <w:t>plānotā finansējuma</w:t>
      </w:r>
      <w:r>
        <w:rPr>
          <w:bCs/>
        </w:rPr>
        <w:t xml:space="preserve">. </w:t>
      </w:r>
    </w:p>
    <w:p w14:paraId="7A712C54" w14:textId="77777777" w:rsidR="007A34E5" w:rsidRDefault="007A34E5" w:rsidP="00F70C18">
      <w:pPr>
        <w:pStyle w:val="Pamattekstsaratkpi"/>
        <w:ind w:firstLine="567"/>
        <w:rPr>
          <w:bCs/>
        </w:rPr>
      </w:pPr>
    </w:p>
    <w:p w14:paraId="62BE8634" w14:textId="476AEC48" w:rsidR="00DC2CC2" w:rsidRDefault="00592CB3" w:rsidP="003B10A5">
      <w:pPr>
        <w:pStyle w:val="Pamattekstsaratkpi"/>
        <w:spacing w:line="240" w:lineRule="auto"/>
        <w:jc w:val="center"/>
        <w:rPr>
          <w:b/>
          <w:bCs/>
        </w:rPr>
      </w:pPr>
      <w:r>
        <w:rPr>
          <w:b/>
          <w:bCs/>
        </w:rPr>
        <w:t>1.2.8.</w:t>
      </w:r>
      <w:r w:rsidR="00E33521">
        <w:rPr>
          <w:b/>
          <w:bCs/>
        </w:rPr>
        <w:t>5</w:t>
      </w:r>
      <w:r>
        <w:rPr>
          <w:b/>
          <w:bCs/>
        </w:rPr>
        <w:t xml:space="preserve">. </w:t>
      </w:r>
      <w:r w:rsidR="007A34E5">
        <w:rPr>
          <w:b/>
          <w:bCs/>
        </w:rPr>
        <w:t>Papildu izglītības pakalpojumi</w:t>
      </w:r>
    </w:p>
    <w:p w14:paraId="422F641D" w14:textId="77777777" w:rsidR="00890215" w:rsidRDefault="00890215" w:rsidP="007A34E5">
      <w:pPr>
        <w:pStyle w:val="Pamattekstsaratkpi"/>
        <w:spacing w:line="240" w:lineRule="auto"/>
        <w:rPr>
          <w:b/>
          <w:bCs/>
        </w:rPr>
      </w:pPr>
    </w:p>
    <w:p w14:paraId="1921CEB6" w14:textId="77777777" w:rsidR="00683706" w:rsidRDefault="007A34E5" w:rsidP="00683706">
      <w:pPr>
        <w:pStyle w:val="Pamattekstsaratkpi"/>
        <w:rPr>
          <w:bCs/>
        </w:rPr>
      </w:pPr>
      <w:r>
        <w:rPr>
          <w:bCs/>
        </w:rPr>
        <w:t>Funkcionālajā kategorijā “Papildu izglītības pakalpojumi” paredzēts finansējums izglītības iestā</w:t>
      </w:r>
      <w:r w:rsidR="001A30CD">
        <w:rPr>
          <w:bCs/>
        </w:rPr>
        <w:t>des</w:t>
      </w:r>
      <w:r>
        <w:rPr>
          <w:bCs/>
        </w:rPr>
        <w:t xml:space="preserve"> </w:t>
      </w:r>
      <w:r w:rsidR="001A30CD">
        <w:rPr>
          <w:bCs/>
        </w:rPr>
        <w:t>dienesta viesnīcas</w:t>
      </w:r>
      <w:r>
        <w:rPr>
          <w:bCs/>
        </w:rPr>
        <w:t xml:space="preserve"> nodrošinājumam, skolēnu ēdināšanas pakalpojumam, skolēnu pārvadājumiem</w:t>
      </w:r>
      <w:r w:rsidR="006C6567">
        <w:rPr>
          <w:bCs/>
        </w:rPr>
        <w:t xml:space="preserve">, </w:t>
      </w:r>
      <w:r>
        <w:rPr>
          <w:bCs/>
        </w:rPr>
        <w:t>asistenta pakalpojumiem bērniem, kuriem ir funkcionālie trauc</w:t>
      </w:r>
      <w:r w:rsidR="006C6567">
        <w:rPr>
          <w:bCs/>
        </w:rPr>
        <w:t>ējumi</w:t>
      </w:r>
      <w:r w:rsidR="00683706">
        <w:rPr>
          <w:bCs/>
        </w:rPr>
        <w:t>.</w:t>
      </w:r>
    </w:p>
    <w:p w14:paraId="19A73F9B" w14:textId="77777777" w:rsidR="002D1B5F" w:rsidRDefault="002D1B5F" w:rsidP="00683706">
      <w:pPr>
        <w:pStyle w:val="Pamattekstsaratkpi"/>
        <w:jc w:val="right"/>
        <w:rPr>
          <w:bCs/>
        </w:rPr>
      </w:pPr>
    </w:p>
    <w:p w14:paraId="6F109476" w14:textId="77777777" w:rsidR="002D1B5F" w:rsidRDefault="002D1B5F" w:rsidP="00683706">
      <w:pPr>
        <w:pStyle w:val="Pamattekstsaratkpi"/>
        <w:jc w:val="right"/>
        <w:rPr>
          <w:bCs/>
        </w:rPr>
      </w:pPr>
    </w:p>
    <w:p w14:paraId="5C277CF2" w14:textId="77777777" w:rsidR="002D1B5F" w:rsidRDefault="002D1B5F" w:rsidP="00683706">
      <w:pPr>
        <w:pStyle w:val="Pamattekstsaratkpi"/>
        <w:jc w:val="right"/>
        <w:rPr>
          <w:bCs/>
        </w:rPr>
      </w:pPr>
    </w:p>
    <w:p w14:paraId="4E45A6FB" w14:textId="77777777" w:rsidR="002D1B5F" w:rsidRDefault="002D1B5F" w:rsidP="00683706">
      <w:pPr>
        <w:pStyle w:val="Pamattekstsaratkpi"/>
        <w:jc w:val="right"/>
        <w:rPr>
          <w:bCs/>
        </w:rPr>
      </w:pPr>
    </w:p>
    <w:p w14:paraId="33AF0FD6" w14:textId="77777777" w:rsidR="002D1B5F" w:rsidRDefault="002D1B5F" w:rsidP="00683706">
      <w:pPr>
        <w:pStyle w:val="Pamattekstsaratkpi"/>
        <w:jc w:val="right"/>
        <w:rPr>
          <w:bCs/>
        </w:rPr>
      </w:pPr>
    </w:p>
    <w:p w14:paraId="27A5D9C5" w14:textId="77777777" w:rsidR="002D1B5F" w:rsidRDefault="002D1B5F" w:rsidP="00683706">
      <w:pPr>
        <w:pStyle w:val="Pamattekstsaratkpi"/>
        <w:jc w:val="right"/>
        <w:rPr>
          <w:bCs/>
        </w:rPr>
      </w:pPr>
    </w:p>
    <w:p w14:paraId="3AABA69D" w14:textId="77777777" w:rsidR="002D1B5F" w:rsidRDefault="002D1B5F" w:rsidP="00683706">
      <w:pPr>
        <w:pStyle w:val="Pamattekstsaratkpi"/>
        <w:jc w:val="right"/>
        <w:rPr>
          <w:bCs/>
        </w:rPr>
      </w:pPr>
    </w:p>
    <w:p w14:paraId="7F5DB70C" w14:textId="77777777" w:rsidR="002D1B5F" w:rsidRDefault="002D1B5F" w:rsidP="00683706">
      <w:pPr>
        <w:pStyle w:val="Pamattekstsaratkpi"/>
        <w:jc w:val="right"/>
        <w:rPr>
          <w:bCs/>
        </w:rPr>
      </w:pPr>
    </w:p>
    <w:p w14:paraId="5AF5F702" w14:textId="77777777" w:rsidR="002D1B5F" w:rsidRDefault="002D1B5F" w:rsidP="00683706">
      <w:pPr>
        <w:pStyle w:val="Pamattekstsaratkpi"/>
        <w:jc w:val="right"/>
        <w:rPr>
          <w:bCs/>
        </w:rPr>
      </w:pPr>
    </w:p>
    <w:p w14:paraId="2EAB21FA" w14:textId="77777777" w:rsidR="002D1B5F" w:rsidRDefault="002D1B5F" w:rsidP="00683706">
      <w:pPr>
        <w:pStyle w:val="Pamattekstsaratkpi"/>
        <w:jc w:val="right"/>
        <w:rPr>
          <w:bCs/>
        </w:rPr>
      </w:pPr>
    </w:p>
    <w:p w14:paraId="0E40C6FE" w14:textId="77777777" w:rsidR="002D1B5F" w:rsidRDefault="002D1B5F" w:rsidP="00683706">
      <w:pPr>
        <w:pStyle w:val="Pamattekstsaratkpi"/>
        <w:jc w:val="right"/>
        <w:rPr>
          <w:bCs/>
        </w:rPr>
      </w:pPr>
    </w:p>
    <w:p w14:paraId="44E609C8" w14:textId="77777777" w:rsidR="002D1B5F" w:rsidRDefault="002D1B5F" w:rsidP="00683706">
      <w:pPr>
        <w:pStyle w:val="Pamattekstsaratkpi"/>
        <w:jc w:val="right"/>
        <w:rPr>
          <w:bCs/>
        </w:rPr>
      </w:pPr>
    </w:p>
    <w:p w14:paraId="784D3E1E" w14:textId="77777777" w:rsidR="002D1B5F" w:rsidRDefault="002D1B5F" w:rsidP="00683706">
      <w:pPr>
        <w:pStyle w:val="Pamattekstsaratkpi"/>
        <w:jc w:val="right"/>
        <w:rPr>
          <w:bCs/>
        </w:rPr>
      </w:pPr>
    </w:p>
    <w:p w14:paraId="0B05A04C" w14:textId="47AEEAF2" w:rsidR="007A34E5" w:rsidRDefault="00D57C64" w:rsidP="00683706">
      <w:pPr>
        <w:pStyle w:val="Pamattekstsaratkpi"/>
        <w:jc w:val="right"/>
        <w:rPr>
          <w:bCs/>
        </w:rPr>
      </w:pPr>
      <w:r>
        <w:rPr>
          <w:bCs/>
        </w:rPr>
        <w:lastRenderedPageBreak/>
        <w:t>3</w:t>
      </w:r>
      <w:r w:rsidR="00357E8D">
        <w:rPr>
          <w:bCs/>
        </w:rPr>
        <w:t>6</w:t>
      </w:r>
      <w:r>
        <w:rPr>
          <w:bCs/>
        </w:rPr>
        <w:t>.</w:t>
      </w:r>
      <w:r w:rsidR="007A34E5">
        <w:rPr>
          <w:bCs/>
        </w:rPr>
        <w:t>attēls</w:t>
      </w:r>
    </w:p>
    <w:p w14:paraId="71E343F8" w14:textId="5E317950" w:rsidR="007A34E5" w:rsidRDefault="007A34E5" w:rsidP="00D95F94">
      <w:pPr>
        <w:pStyle w:val="Pamattekstsaratkpi"/>
        <w:ind w:firstLine="0"/>
        <w:jc w:val="center"/>
        <w:rPr>
          <w:b/>
          <w:bCs/>
        </w:rPr>
      </w:pPr>
      <w:r>
        <w:rPr>
          <w:b/>
          <w:bCs/>
        </w:rPr>
        <w:t>Pa</w:t>
      </w:r>
      <w:r w:rsidR="00A52430">
        <w:rPr>
          <w:b/>
          <w:bCs/>
        </w:rPr>
        <w:t>pildu izglītības pakalpojumu 202</w:t>
      </w:r>
      <w:r w:rsidR="00683706">
        <w:rPr>
          <w:b/>
          <w:bCs/>
        </w:rPr>
        <w:t>5</w:t>
      </w:r>
      <w:r>
        <w:rPr>
          <w:b/>
          <w:bCs/>
        </w:rPr>
        <w:t>.</w:t>
      </w:r>
      <w:r w:rsidR="00D2220B">
        <w:rPr>
          <w:b/>
          <w:bCs/>
        </w:rPr>
        <w:t xml:space="preserve"> </w:t>
      </w:r>
      <w:r>
        <w:rPr>
          <w:b/>
          <w:bCs/>
        </w:rPr>
        <w:t>gada finansējuma struktūra pa finansēšanas avotiem (</w:t>
      </w:r>
      <w:r w:rsidRPr="00D57C64">
        <w:rPr>
          <w:b/>
          <w:bCs/>
          <w:i/>
        </w:rPr>
        <w:t>euro</w:t>
      </w:r>
      <w:r>
        <w:rPr>
          <w:b/>
          <w:bCs/>
        </w:rPr>
        <w:t>,%)</w:t>
      </w:r>
    </w:p>
    <w:p w14:paraId="36B3826C" w14:textId="77777777" w:rsidR="00890215" w:rsidRDefault="007A34E5" w:rsidP="007A34E5">
      <w:pPr>
        <w:pStyle w:val="Pamattekstsaratkpi"/>
        <w:ind w:firstLine="0"/>
        <w:jc w:val="center"/>
        <w:rPr>
          <w:b/>
          <w:bCs/>
        </w:rPr>
      </w:pPr>
      <w:r>
        <w:rPr>
          <w:b/>
          <w:bCs/>
          <w:noProof/>
          <w:lang w:eastAsia="lv-LV"/>
        </w:rPr>
        <w:drawing>
          <wp:inline distT="0" distB="0" distL="0" distR="0" wp14:anchorId="4469D22A" wp14:editId="0FDFD35D">
            <wp:extent cx="5486400" cy="3350361"/>
            <wp:effectExtent l="0" t="0" r="0" b="2540"/>
            <wp:docPr id="24" name="Diagramma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2CE4283" w14:textId="4CD8AC0F" w:rsidR="004366FE" w:rsidRDefault="006C6567" w:rsidP="004366FE">
      <w:pPr>
        <w:pStyle w:val="Pamattekstsaratkpi"/>
        <w:rPr>
          <w:bCs/>
        </w:rPr>
      </w:pPr>
      <w:r>
        <w:rPr>
          <w:bCs/>
        </w:rPr>
        <w:t>Lielāk</w:t>
      </w:r>
      <w:r w:rsidR="00A52430">
        <w:rPr>
          <w:bCs/>
        </w:rPr>
        <w:t xml:space="preserve">ais īpatsvars ir pašvaldības </w:t>
      </w:r>
      <w:r w:rsidR="006F32D4">
        <w:rPr>
          <w:bCs/>
        </w:rPr>
        <w:t>finansējumam</w:t>
      </w:r>
      <w:r w:rsidR="004A2A4E">
        <w:rPr>
          <w:bCs/>
        </w:rPr>
        <w:t xml:space="preserve"> </w:t>
      </w:r>
      <w:r w:rsidR="007F26FD">
        <w:rPr>
          <w:bCs/>
        </w:rPr>
        <w:t>686 263</w:t>
      </w:r>
      <w:r w:rsidR="006F32D4">
        <w:rPr>
          <w:bCs/>
        </w:rPr>
        <w:t>0</w:t>
      </w:r>
      <w:r w:rsidR="004A2A4E">
        <w:rPr>
          <w:bCs/>
        </w:rPr>
        <w:t> EUR</w:t>
      </w:r>
      <w:r>
        <w:rPr>
          <w:bCs/>
        </w:rPr>
        <w:t xml:space="preserve">, kas </w:t>
      </w:r>
      <w:r w:rsidR="004A2A4E">
        <w:rPr>
          <w:bCs/>
        </w:rPr>
        <w:t>ir</w:t>
      </w:r>
      <w:r>
        <w:rPr>
          <w:bCs/>
        </w:rPr>
        <w:t xml:space="preserve"> </w:t>
      </w:r>
      <w:r w:rsidR="007F26FD">
        <w:rPr>
          <w:bCs/>
        </w:rPr>
        <w:t>36,06</w:t>
      </w:r>
      <w:r>
        <w:rPr>
          <w:bCs/>
        </w:rPr>
        <w:t>% no papildu izglītības pakalpojumiem</w:t>
      </w:r>
      <w:r w:rsidR="00592CB3">
        <w:rPr>
          <w:bCs/>
        </w:rPr>
        <w:t xml:space="preserve"> 202</w:t>
      </w:r>
      <w:r w:rsidR="007F26FD">
        <w:rPr>
          <w:bCs/>
        </w:rPr>
        <w:t>5</w:t>
      </w:r>
      <w:r w:rsidR="00592CB3">
        <w:rPr>
          <w:bCs/>
        </w:rPr>
        <w:t>.</w:t>
      </w:r>
      <w:r w:rsidR="00D2220B">
        <w:rPr>
          <w:bCs/>
        </w:rPr>
        <w:t xml:space="preserve"> </w:t>
      </w:r>
      <w:r w:rsidR="00592CB3">
        <w:rPr>
          <w:bCs/>
        </w:rPr>
        <w:t>gadam</w:t>
      </w:r>
      <w:r>
        <w:rPr>
          <w:bCs/>
        </w:rPr>
        <w:t xml:space="preserve"> </w:t>
      </w:r>
      <w:r w:rsidR="00D57C64">
        <w:rPr>
          <w:bCs/>
        </w:rPr>
        <w:t>plānotā</w:t>
      </w:r>
      <w:r>
        <w:rPr>
          <w:bCs/>
        </w:rPr>
        <w:t xml:space="preserve"> finansējuma</w:t>
      </w:r>
      <w:r w:rsidR="000E1E9E">
        <w:rPr>
          <w:bCs/>
        </w:rPr>
        <w:t>.</w:t>
      </w:r>
      <w:r w:rsidR="004366FE">
        <w:rPr>
          <w:bCs/>
        </w:rPr>
        <w:t xml:space="preserve"> </w:t>
      </w:r>
    </w:p>
    <w:p w14:paraId="702D7CF9" w14:textId="476CC087" w:rsidR="006C6567" w:rsidRDefault="00D57C64" w:rsidP="004366FE">
      <w:pPr>
        <w:pStyle w:val="Pamattekstsaratkpi"/>
        <w:jc w:val="right"/>
        <w:rPr>
          <w:bCs/>
        </w:rPr>
      </w:pPr>
      <w:r>
        <w:rPr>
          <w:bCs/>
        </w:rPr>
        <w:t>3</w:t>
      </w:r>
      <w:r w:rsidR="00357E8D">
        <w:rPr>
          <w:bCs/>
        </w:rPr>
        <w:t>7</w:t>
      </w:r>
      <w:r>
        <w:rPr>
          <w:bCs/>
        </w:rPr>
        <w:t>.</w:t>
      </w:r>
      <w:r w:rsidR="006C6567">
        <w:rPr>
          <w:bCs/>
        </w:rPr>
        <w:t>attēls</w:t>
      </w:r>
    </w:p>
    <w:p w14:paraId="1C20614F" w14:textId="2BD0E5CF" w:rsidR="00890215" w:rsidRDefault="006C6567" w:rsidP="006A06D3">
      <w:pPr>
        <w:pStyle w:val="Pamattekstsaratkpi"/>
        <w:ind w:firstLine="0"/>
        <w:jc w:val="center"/>
        <w:rPr>
          <w:b/>
          <w:bCs/>
        </w:rPr>
      </w:pPr>
      <w:r w:rsidRPr="006C6567">
        <w:rPr>
          <w:b/>
          <w:bCs/>
        </w:rPr>
        <w:t>Papildu izglītības pakalpojumu 20</w:t>
      </w:r>
      <w:r w:rsidR="00A52430">
        <w:rPr>
          <w:b/>
          <w:bCs/>
        </w:rPr>
        <w:t>2</w:t>
      </w:r>
      <w:r w:rsidR="00BA28CF">
        <w:rPr>
          <w:b/>
          <w:bCs/>
        </w:rPr>
        <w:t>5</w:t>
      </w:r>
      <w:r w:rsidRPr="006C6567">
        <w:rPr>
          <w:b/>
          <w:bCs/>
        </w:rPr>
        <w:t>.</w:t>
      </w:r>
      <w:r w:rsidR="00D2220B">
        <w:rPr>
          <w:b/>
          <w:bCs/>
        </w:rPr>
        <w:t xml:space="preserve"> </w:t>
      </w:r>
      <w:r w:rsidRPr="006C6567">
        <w:rPr>
          <w:b/>
          <w:bCs/>
        </w:rPr>
        <w:t>gada finansējuma sadalījums pa pakalpojuma veidiem (</w:t>
      </w:r>
      <w:r w:rsidRPr="00BF3812">
        <w:rPr>
          <w:b/>
          <w:bCs/>
          <w:i/>
        </w:rPr>
        <w:t>euro</w:t>
      </w:r>
      <w:r w:rsidRPr="006C6567">
        <w:rPr>
          <w:b/>
          <w:bCs/>
        </w:rPr>
        <w:t>, %)</w:t>
      </w:r>
    </w:p>
    <w:p w14:paraId="2141C920" w14:textId="77777777" w:rsidR="006C6567" w:rsidRDefault="006C6567" w:rsidP="006C6567">
      <w:pPr>
        <w:pStyle w:val="Pamattekstsaratkpi"/>
        <w:jc w:val="center"/>
        <w:rPr>
          <w:b/>
          <w:bCs/>
        </w:rPr>
      </w:pPr>
    </w:p>
    <w:p w14:paraId="73CD97A7" w14:textId="77777777" w:rsidR="006C6567" w:rsidRPr="006C6567" w:rsidRDefault="006C6567" w:rsidP="006C6567">
      <w:pPr>
        <w:pStyle w:val="Pamattekstsaratkpi"/>
        <w:ind w:firstLine="0"/>
        <w:jc w:val="center"/>
        <w:rPr>
          <w:b/>
          <w:bCs/>
        </w:rPr>
      </w:pPr>
      <w:r>
        <w:rPr>
          <w:b/>
          <w:bCs/>
          <w:noProof/>
          <w:lang w:eastAsia="lv-LV"/>
        </w:rPr>
        <w:drawing>
          <wp:inline distT="0" distB="0" distL="0" distR="0" wp14:anchorId="4C3E73CA" wp14:editId="107F8F3A">
            <wp:extent cx="5486400" cy="2201876"/>
            <wp:effectExtent l="0" t="0" r="0" b="8255"/>
            <wp:docPr id="26" name="Diagramma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BE86CD3" w14:textId="65C1450A" w:rsidR="00B72D12" w:rsidRDefault="006C6567" w:rsidP="00B72D12">
      <w:pPr>
        <w:pStyle w:val="Pamattekstsaratkpi"/>
        <w:rPr>
          <w:bCs/>
        </w:rPr>
      </w:pPr>
      <w:r>
        <w:rPr>
          <w:bCs/>
        </w:rPr>
        <w:t>Lielākais īpatsvars ir s</w:t>
      </w:r>
      <w:r w:rsidRPr="006C6567">
        <w:rPr>
          <w:bCs/>
        </w:rPr>
        <w:t xml:space="preserve">kolēnu </w:t>
      </w:r>
      <w:r w:rsidR="00332BD1">
        <w:rPr>
          <w:bCs/>
        </w:rPr>
        <w:t>pārvadājumu</w:t>
      </w:r>
      <w:r>
        <w:rPr>
          <w:bCs/>
        </w:rPr>
        <w:t xml:space="preserve"> pakalpojumam </w:t>
      </w:r>
      <w:r w:rsidR="000B6EB1">
        <w:rPr>
          <w:bCs/>
        </w:rPr>
        <w:t>953 999</w:t>
      </w:r>
      <w:r w:rsidR="00126850">
        <w:rPr>
          <w:bCs/>
        </w:rPr>
        <w:t> EUR</w:t>
      </w:r>
      <w:r w:rsidR="00BD4835">
        <w:rPr>
          <w:bCs/>
        </w:rPr>
        <w:t xml:space="preserve">, kas ir </w:t>
      </w:r>
      <w:r w:rsidR="000B6EB1">
        <w:rPr>
          <w:bCs/>
        </w:rPr>
        <w:t>50,13</w:t>
      </w:r>
      <w:r>
        <w:rPr>
          <w:bCs/>
        </w:rPr>
        <w:t xml:space="preserve">% no papildu izglītības pakalpojumiem </w:t>
      </w:r>
      <w:r w:rsidR="00105FA6">
        <w:rPr>
          <w:bCs/>
        </w:rPr>
        <w:t>202</w:t>
      </w:r>
      <w:r w:rsidR="000B6EB1">
        <w:rPr>
          <w:bCs/>
        </w:rPr>
        <w:t>5</w:t>
      </w:r>
      <w:r w:rsidR="00105FA6">
        <w:rPr>
          <w:bCs/>
        </w:rPr>
        <w:t>.</w:t>
      </w:r>
      <w:r w:rsidR="00D2220B">
        <w:rPr>
          <w:bCs/>
        </w:rPr>
        <w:t xml:space="preserve"> </w:t>
      </w:r>
      <w:r w:rsidR="00105FA6">
        <w:rPr>
          <w:bCs/>
        </w:rPr>
        <w:t xml:space="preserve">gadam </w:t>
      </w:r>
      <w:r w:rsidR="00BF3812">
        <w:rPr>
          <w:bCs/>
        </w:rPr>
        <w:t>plānotā</w:t>
      </w:r>
      <w:r>
        <w:rPr>
          <w:bCs/>
        </w:rPr>
        <w:t xml:space="preserve"> finansējuma</w:t>
      </w:r>
      <w:r w:rsidR="000B6EB1">
        <w:rPr>
          <w:bCs/>
        </w:rPr>
        <w:t>, jo 2025</w:t>
      </w:r>
      <w:r w:rsidR="00332BD1">
        <w:rPr>
          <w:bCs/>
        </w:rPr>
        <w:t>.</w:t>
      </w:r>
      <w:r w:rsidR="00D2220B">
        <w:rPr>
          <w:bCs/>
        </w:rPr>
        <w:t> </w:t>
      </w:r>
      <w:r w:rsidR="00332BD1">
        <w:rPr>
          <w:bCs/>
        </w:rPr>
        <w:t>gadā Alūksnes novada pašvaldība īsteno Eiropas Savienības fonda projektu “</w:t>
      </w:r>
      <w:proofErr w:type="spellStart"/>
      <w:r w:rsidR="00332BD1">
        <w:rPr>
          <w:bCs/>
        </w:rPr>
        <w:t>Elektroautobusu</w:t>
      </w:r>
      <w:proofErr w:type="spellEnd"/>
      <w:r w:rsidR="00332BD1">
        <w:rPr>
          <w:bCs/>
        </w:rPr>
        <w:t xml:space="preserve"> iegāde izglītojamo mobilitātes veicināšanai un skolu tīkla sasniedzamības nodrošināšanai Alūksnes novadā” </w:t>
      </w:r>
      <w:r w:rsidR="000B6EB1">
        <w:rPr>
          <w:bCs/>
        </w:rPr>
        <w:t>11 713 EUR apmērā un “</w:t>
      </w:r>
      <w:proofErr w:type="spellStart"/>
      <w:r w:rsidR="000B6EB1">
        <w:rPr>
          <w:bCs/>
        </w:rPr>
        <w:t>Bezemisiju</w:t>
      </w:r>
      <w:proofErr w:type="spellEnd"/>
      <w:r w:rsidR="000B6EB1">
        <w:rPr>
          <w:bCs/>
        </w:rPr>
        <w:t xml:space="preserve"> transportlīdzekļu </w:t>
      </w:r>
      <w:r w:rsidR="000B6EB1">
        <w:rPr>
          <w:bCs/>
        </w:rPr>
        <w:lastRenderedPageBreak/>
        <w:t>izmantošanas veicināšana Alūksnes novadā” (3 transportlīdzekļi izglītībai un 3 transportlīdzekļi citām pašvaldības autonomām funkcijām) 740 476 EUR apmērā.</w:t>
      </w:r>
    </w:p>
    <w:p w14:paraId="1EA3C4E7" w14:textId="7C0042C6" w:rsidR="00E45624" w:rsidRDefault="00BF3812" w:rsidP="00B72D12">
      <w:pPr>
        <w:pStyle w:val="Pamattekstsaratkpi"/>
        <w:jc w:val="right"/>
        <w:rPr>
          <w:bCs/>
        </w:rPr>
      </w:pPr>
      <w:r>
        <w:rPr>
          <w:bCs/>
        </w:rPr>
        <w:t>3</w:t>
      </w:r>
      <w:r w:rsidR="00357E8D">
        <w:rPr>
          <w:bCs/>
        </w:rPr>
        <w:t>8</w:t>
      </w:r>
      <w:r>
        <w:rPr>
          <w:bCs/>
        </w:rPr>
        <w:t>.</w:t>
      </w:r>
      <w:r w:rsidR="00E45624">
        <w:rPr>
          <w:bCs/>
        </w:rPr>
        <w:t>attēls</w:t>
      </w:r>
    </w:p>
    <w:p w14:paraId="0BC59B47" w14:textId="0663664F" w:rsidR="00E45624" w:rsidRDefault="00175641" w:rsidP="006A06D3">
      <w:pPr>
        <w:pStyle w:val="Pamattekstsaratkpi"/>
        <w:ind w:firstLine="0"/>
        <w:jc w:val="center"/>
        <w:rPr>
          <w:b/>
          <w:bCs/>
        </w:rPr>
      </w:pPr>
      <w:r>
        <w:rPr>
          <w:b/>
          <w:bCs/>
        </w:rPr>
        <w:t>Papildu izglītības</w:t>
      </w:r>
      <w:r w:rsidR="006967FB">
        <w:rPr>
          <w:b/>
          <w:bCs/>
        </w:rPr>
        <w:t xml:space="preserve"> pakalpojumu</w:t>
      </w:r>
      <w:r w:rsidR="00E45624" w:rsidRPr="00E45624">
        <w:rPr>
          <w:b/>
          <w:bCs/>
        </w:rPr>
        <w:t xml:space="preserve"> </w:t>
      </w:r>
      <w:r w:rsidR="00BD4835">
        <w:rPr>
          <w:b/>
          <w:bCs/>
        </w:rPr>
        <w:t>202</w:t>
      </w:r>
      <w:r w:rsidR="000B6EB1">
        <w:rPr>
          <w:b/>
          <w:bCs/>
        </w:rPr>
        <w:t>5</w:t>
      </w:r>
      <w:r w:rsidR="00BD4835">
        <w:rPr>
          <w:b/>
          <w:bCs/>
        </w:rPr>
        <w:t>.</w:t>
      </w:r>
      <w:r w:rsidR="00D2220B">
        <w:rPr>
          <w:b/>
          <w:bCs/>
        </w:rPr>
        <w:t xml:space="preserve"> </w:t>
      </w:r>
      <w:r w:rsidR="00BD4835">
        <w:rPr>
          <w:b/>
          <w:bCs/>
        </w:rPr>
        <w:t xml:space="preserve">gada </w:t>
      </w:r>
      <w:r w:rsidR="00E45624" w:rsidRPr="00E45624">
        <w:rPr>
          <w:b/>
          <w:bCs/>
        </w:rPr>
        <w:t>finansējuma sadalījums pa finansēšanas avotiem</w:t>
      </w:r>
      <w:r w:rsidR="00E45624">
        <w:rPr>
          <w:b/>
          <w:bCs/>
        </w:rPr>
        <w:t xml:space="preserve"> </w:t>
      </w:r>
      <w:r>
        <w:rPr>
          <w:b/>
          <w:bCs/>
        </w:rPr>
        <w:t xml:space="preserve">un pakalpojuma veidiem </w:t>
      </w:r>
      <w:r w:rsidR="00ED643E">
        <w:rPr>
          <w:b/>
          <w:bCs/>
        </w:rPr>
        <w:t>(</w:t>
      </w:r>
      <w:r w:rsidR="00E45624">
        <w:rPr>
          <w:b/>
          <w:bCs/>
        </w:rPr>
        <w:t>%)</w:t>
      </w:r>
    </w:p>
    <w:p w14:paraId="36E29F9A" w14:textId="77777777" w:rsidR="00892848" w:rsidRDefault="00892848" w:rsidP="006A06D3">
      <w:pPr>
        <w:pStyle w:val="Pamattekstsaratkpi"/>
        <w:ind w:firstLine="0"/>
        <w:jc w:val="center"/>
        <w:rPr>
          <w:b/>
          <w:bCs/>
        </w:rPr>
      </w:pPr>
    </w:p>
    <w:p w14:paraId="2F11A240" w14:textId="77777777" w:rsidR="00E45624" w:rsidRPr="00E45624" w:rsidRDefault="00E45624" w:rsidP="00001AF0">
      <w:pPr>
        <w:pStyle w:val="Pamattekstsaratkpi"/>
        <w:ind w:firstLine="0"/>
        <w:jc w:val="center"/>
        <w:rPr>
          <w:b/>
          <w:bCs/>
        </w:rPr>
      </w:pPr>
      <w:r>
        <w:rPr>
          <w:b/>
          <w:bCs/>
          <w:noProof/>
          <w:lang w:eastAsia="lv-LV"/>
        </w:rPr>
        <w:drawing>
          <wp:inline distT="0" distB="0" distL="0" distR="0" wp14:anchorId="270F15F2" wp14:editId="38AB562C">
            <wp:extent cx="5486400" cy="2788920"/>
            <wp:effectExtent l="0" t="0" r="0" b="0"/>
            <wp:docPr id="37" name="Diagramma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28A39C8" w14:textId="78C1A81C" w:rsidR="00175641" w:rsidRPr="00933D87" w:rsidRDefault="00933D87" w:rsidP="00175641">
      <w:pPr>
        <w:pStyle w:val="Pamattekstsaratkpi"/>
        <w:rPr>
          <w:rFonts w:ascii="Source Sans Pro" w:hAnsi="Source Sans Pro"/>
          <w:color w:val="333333"/>
          <w:sz w:val="36"/>
          <w:szCs w:val="36"/>
          <w:lang w:eastAsia="lv-LV"/>
        </w:rPr>
      </w:pPr>
      <w:r>
        <w:rPr>
          <w:bCs/>
        </w:rPr>
        <w:t xml:space="preserve">Skolēnu pārvadājumi tiek sniegti saskaņā ar Alūksnes novada pašvaldības domes 27.04.2023. saistošajiem noteikumiem Nr.10/2023 </w:t>
      </w:r>
      <w:r w:rsidRPr="00933D87">
        <w:rPr>
          <w:bCs/>
        </w:rPr>
        <w:t>“</w:t>
      </w:r>
      <w:r w:rsidRPr="00933D87">
        <w:t>Par izglītojamo pārvadājumiem, braukšanas maksas atvieglojumiem un izdevumu kompensācijas kārtību Alūksnes novadā</w:t>
      </w:r>
      <w:r w:rsidR="006A06D3" w:rsidRPr="00933D87">
        <w:rPr>
          <w:bCs/>
        </w:rPr>
        <w:t>”.</w:t>
      </w:r>
    </w:p>
    <w:p w14:paraId="77C4F8A6" w14:textId="5132253A" w:rsidR="00061781" w:rsidRPr="00061781" w:rsidRDefault="004E35B6" w:rsidP="001220FC">
      <w:pPr>
        <w:spacing w:line="360" w:lineRule="auto"/>
        <w:ind w:firstLine="567"/>
        <w:jc w:val="both"/>
        <w:rPr>
          <w:bCs/>
        </w:rPr>
      </w:pPr>
      <w:r w:rsidRPr="00AB5516">
        <w:rPr>
          <w:bCs/>
        </w:rPr>
        <w:t>Skolēnu un audzēkņu ēdināšanas pakalpojums lielākajā da</w:t>
      </w:r>
      <w:r w:rsidR="00126850">
        <w:rPr>
          <w:bCs/>
        </w:rPr>
        <w:t>ļā tiek segts no pašvaldības 202</w:t>
      </w:r>
      <w:r w:rsidR="001220FC">
        <w:rPr>
          <w:bCs/>
        </w:rPr>
        <w:t>5</w:t>
      </w:r>
      <w:r w:rsidRPr="00AB5516">
        <w:rPr>
          <w:bCs/>
        </w:rPr>
        <w:t>.</w:t>
      </w:r>
      <w:r w:rsidR="00D2220B">
        <w:rPr>
          <w:bCs/>
        </w:rPr>
        <w:t xml:space="preserve"> </w:t>
      </w:r>
      <w:r w:rsidRPr="00AB5516">
        <w:rPr>
          <w:bCs/>
        </w:rPr>
        <w:t>gada asignējumiem.</w:t>
      </w:r>
      <w:r w:rsidR="00AB5516" w:rsidRPr="00AB5516">
        <w:rPr>
          <w:bCs/>
        </w:rPr>
        <w:t xml:space="preserve"> </w:t>
      </w:r>
      <w:r w:rsidR="00AB5516">
        <w:rPr>
          <w:bCs/>
        </w:rPr>
        <w:t xml:space="preserve">Ēdināšanas pakalpojumu atvieglojumus piešķir saskaņā ar </w:t>
      </w:r>
      <w:r w:rsidR="00AB5516" w:rsidRPr="00AB5516">
        <w:rPr>
          <w:bCs/>
        </w:rPr>
        <w:t xml:space="preserve">Alūksnes novada pašvaldības </w:t>
      </w:r>
      <w:r w:rsidR="00933D87">
        <w:rPr>
          <w:bCs/>
        </w:rPr>
        <w:t>domes 27.07.2023</w:t>
      </w:r>
      <w:r w:rsidR="00AB5516" w:rsidRPr="00AB5516">
        <w:rPr>
          <w:bCs/>
        </w:rPr>
        <w:t>. saistošajiem noteikumiem Nr.</w:t>
      </w:r>
      <w:r w:rsidR="00933D87">
        <w:rPr>
          <w:bCs/>
        </w:rPr>
        <w:t>19</w:t>
      </w:r>
      <w:r w:rsidR="00AB5516" w:rsidRPr="00AB5516">
        <w:rPr>
          <w:bCs/>
        </w:rPr>
        <w:t>/20</w:t>
      </w:r>
      <w:r w:rsidR="00933D87">
        <w:rPr>
          <w:bCs/>
        </w:rPr>
        <w:t>23</w:t>
      </w:r>
      <w:r w:rsidR="00AB5516" w:rsidRPr="00AB5516">
        <w:rPr>
          <w:bCs/>
        </w:rPr>
        <w:t xml:space="preserve"> “</w:t>
      </w:r>
      <w:r w:rsidR="00933D87">
        <w:rPr>
          <w:bCs/>
        </w:rPr>
        <w:t>P</w:t>
      </w:r>
      <w:r w:rsidR="00AB5516" w:rsidRPr="00AB5516">
        <w:rPr>
          <w:bCs/>
        </w:rPr>
        <w:t>ar ēdināšanas pakalpojuma maksas atvieglojumiem Alūksnes novada pašvaldības izglītības iestādēs</w:t>
      </w:r>
      <w:r w:rsidR="00AB5516">
        <w:rPr>
          <w:bCs/>
        </w:rPr>
        <w:t xml:space="preserve">”. </w:t>
      </w:r>
      <w:r w:rsidR="00AF095F">
        <w:rPr>
          <w:bCs/>
        </w:rPr>
        <w:t>A</w:t>
      </w:r>
      <w:r w:rsidR="00AB5516">
        <w:rPr>
          <w:bCs/>
        </w:rPr>
        <w:t>udzēkņiem un skolēniem, kuri apgūst speciālās izglītības programmas, piemēro atvieglojumu 100% no ēdināšanas pakalpojuma maksas.</w:t>
      </w:r>
      <w:r w:rsidR="00061781">
        <w:rPr>
          <w:bCs/>
        </w:rPr>
        <w:t xml:space="preserve"> Ar 202</w:t>
      </w:r>
      <w:r w:rsidR="001220FC">
        <w:rPr>
          <w:bCs/>
        </w:rPr>
        <w:t>5</w:t>
      </w:r>
      <w:r w:rsidR="00061781">
        <w:rPr>
          <w:bCs/>
        </w:rPr>
        <w:t>.</w:t>
      </w:r>
      <w:r w:rsidR="00D2220B">
        <w:rPr>
          <w:bCs/>
        </w:rPr>
        <w:t xml:space="preserve"> </w:t>
      </w:r>
      <w:r w:rsidR="00061781">
        <w:rPr>
          <w:bCs/>
        </w:rPr>
        <w:t>gada 1.</w:t>
      </w:r>
      <w:r w:rsidR="00D2220B">
        <w:rPr>
          <w:bCs/>
        </w:rPr>
        <w:t xml:space="preserve"> </w:t>
      </w:r>
      <w:r w:rsidR="001220FC">
        <w:rPr>
          <w:bCs/>
        </w:rPr>
        <w:t>septembri ēdi</w:t>
      </w:r>
      <w:r w:rsidR="00061781">
        <w:rPr>
          <w:bCs/>
        </w:rPr>
        <w:t xml:space="preserve">nāšanas pakalpojumu </w:t>
      </w:r>
      <w:r w:rsidR="001220FC">
        <w:rPr>
          <w:bCs/>
        </w:rPr>
        <w:t>vis</w:t>
      </w:r>
      <w:r w:rsidR="00670C53">
        <w:rPr>
          <w:bCs/>
        </w:rPr>
        <w:t>ā</w:t>
      </w:r>
      <w:r w:rsidR="001220FC">
        <w:rPr>
          <w:bCs/>
        </w:rPr>
        <w:t>s pirmsskolas izglītības iestādēs, Alekseja Grāvīša Liepnas pamatskolā un Ziemeru pamatskolā sniegs</w:t>
      </w:r>
      <w:r w:rsidR="00061781">
        <w:rPr>
          <w:bCs/>
        </w:rPr>
        <w:t xml:space="preserve"> </w:t>
      </w:r>
      <w:r w:rsidR="00061781" w:rsidRPr="00061781">
        <w:rPr>
          <w:bCs/>
        </w:rPr>
        <w:t>SIA “BALTIC RESTAURANTS CATERING”</w:t>
      </w:r>
      <w:r w:rsidR="00061781">
        <w:rPr>
          <w:bCs/>
        </w:rPr>
        <w:t>.</w:t>
      </w:r>
    </w:p>
    <w:p w14:paraId="3578F031" w14:textId="4180B164" w:rsidR="004E35B6" w:rsidRDefault="004E35B6" w:rsidP="00061781">
      <w:pPr>
        <w:spacing w:line="360" w:lineRule="auto"/>
        <w:ind w:firstLine="567"/>
        <w:jc w:val="both"/>
        <w:rPr>
          <w:bCs/>
        </w:rPr>
      </w:pPr>
      <w:r>
        <w:rPr>
          <w:bCs/>
        </w:rPr>
        <w:t>Asistenta pakalpojumu personām, kurām ir veselības funkcionālie traucējumi, nodrošina no valsts bu</w:t>
      </w:r>
      <w:r w:rsidR="00BD4835">
        <w:rPr>
          <w:bCs/>
        </w:rPr>
        <w:t>džeta dotācijas līdzekļiem. 202</w:t>
      </w:r>
      <w:r w:rsidR="001220FC">
        <w:rPr>
          <w:bCs/>
        </w:rPr>
        <w:t>4</w:t>
      </w:r>
      <w:r>
        <w:rPr>
          <w:bCs/>
        </w:rPr>
        <w:t>.</w:t>
      </w:r>
      <w:r w:rsidR="00D2220B">
        <w:rPr>
          <w:bCs/>
        </w:rPr>
        <w:t xml:space="preserve"> </w:t>
      </w:r>
      <w:r>
        <w:rPr>
          <w:bCs/>
        </w:rPr>
        <w:t>gada līdzekļu atlikums arī ir valsts budžeta dotācijas līdzekļi.</w:t>
      </w:r>
    </w:p>
    <w:p w14:paraId="7BA34C35" w14:textId="18DC1A4D" w:rsidR="007510F2" w:rsidRPr="006C6567" w:rsidRDefault="00933D87" w:rsidP="007510F2">
      <w:pPr>
        <w:pStyle w:val="Pamattekstsaratkpi"/>
        <w:rPr>
          <w:bCs/>
        </w:rPr>
      </w:pPr>
      <w:r>
        <w:rPr>
          <w:bCs/>
        </w:rPr>
        <w:t>Dienesta viesnīcas</w:t>
      </w:r>
      <w:r w:rsidR="007510F2">
        <w:rPr>
          <w:bCs/>
        </w:rPr>
        <w:t xml:space="preserve"> pakalpojumus Alūksnes novadā sniedz Ernsta Glika Alūksnes Valsts ģimnāzija Alūksnes novada </w:t>
      </w:r>
      <w:r>
        <w:rPr>
          <w:bCs/>
        </w:rPr>
        <w:t>izglītības iestāžu izglītojamajiem</w:t>
      </w:r>
      <w:r w:rsidR="007510F2">
        <w:rPr>
          <w:bCs/>
        </w:rPr>
        <w:t xml:space="preserve"> bezmaksas. Budžeta ieņēmumi </w:t>
      </w:r>
      <w:r w:rsidR="001220FC">
        <w:rPr>
          <w:bCs/>
        </w:rPr>
        <w:t>2</w:t>
      </w:r>
      <w:r w:rsidR="00065FA3">
        <w:rPr>
          <w:bCs/>
        </w:rPr>
        <w:t> 000</w:t>
      </w:r>
      <w:r w:rsidR="007510F2">
        <w:rPr>
          <w:bCs/>
        </w:rPr>
        <w:t xml:space="preserve"> EUR apmērā plānoti Ernsta Glika Alūksnes Valsts ģimnāzijas </w:t>
      </w:r>
      <w:r>
        <w:rPr>
          <w:bCs/>
        </w:rPr>
        <w:t xml:space="preserve">dienesta </w:t>
      </w:r>
      <w:r>
        <w:rPr>
          <w:bCs/>
        </w:rPr>
        <w:lastRenderedPageBreak/>
        <w:t xml:space="preserve">viesnīcā </w:t>
      </w:r>
      <w:r w:rsidR="007510F2">
        <w:rPr>
          <w:bCs/>
        </w:rPr>
        <w:t>kā ieņēmumi par nometņu, sporta sacensību dalībnieku nakšņošanu</w:t>
      </w:r>
      <w:r>
        <w:rPr>
          <w:bCs/>
        </w:rPr>
        <w:t xml:space="preserve"> un Ukrainas civiliedzīvotāju īslaicīgu izmitināšanu.</w:t>
      </w:r>
    </w:p>
    <w:p w14:paraId="42AF873D" w14:textId="16DD9C92" w:rsidR="006C6567" w:rsidRDefault="001908B3" w:rsidP="00AB5516">
      <w:pPr>
        <w:pStyle w:val="Pamattekstsaratkpi"/>
        <w:jc w:val="right"/>
        <w:rPr>
          <w:bCs/>
        </w:rPr>
      </w:pPr>
      <w:r>
        <w:rPr>
          <w:bCs/>
        </w:rPr>
        <w:t>3</w:t>
      </w:r>
      <w:r w:rsidR="00357E8D">
        <w:rPr>
          <w:bCs/>
        </w:rPr>
        <w:t>9</w:t>
      </w:r>
      <w:r>
        <w:rPr>
          <w:bCs/>
        </w:rPr>
        <w:t>.</w:t>
      </w:r>
      <w:r w:rsidR="00AB5516">
        <w:rPr>
          <w:bCs/>
        </w:rPr>
        <w:t>attēls</w:t>
      </w:r>
    </w:p>
    <w:p w14:paraId="5F90A9CF" w14:textId="4988429B" w:rsidR="006C6567" w:rsidRDefault="00AB5516" w:rsidP="008B2EE7">
      <w:pPr>
        <w:pStyle w:val="Pamattekstsaratkpi"/>
        <w:ind w:firstLine="0"/>
        <w:jc w:val="center"/>
        <w:rPr>
          <w:b/>
          <w:bCs/>
        </w:rPr>
      </w:pPr>
      <w:r w:rsidRPr="00CA07DE">
        <w:rPr>
          <w:b/>
          <w:bCs/>
        </w:rPr>
        <w:t xml:space="preserve">Papildu izglītības pakalpojumu </w:t>
      </w:r>
      <w:r w:rsidR="007A0FB0">
        <w:rPr>
          <w:b/>
          <w:bCs/>
        </w:rPr>
        <w:t xml:space="preserve">2025. gada </w:t>
      </w:r>
      <w:r w:rsidRPr="00CA07DE">
        <w:rPr>
          <w:b/>
          <w:bCs/>
        </w:rPr>
        <w:t>izdevumu sadalījums pa ekonomiskās klasifikācijas kodiem</w:t>
      </w:r>
      <w:r w:rsidR="00CA07DE" w:rsidRPr="00CA07DE">
        <w:rPr>
          <w:b/>
          <w:bCs/>
        </w:rPr>
        <w:t xml:space="preserve"> (</w:t>
      </w:r>
      <w:r w:rsidR="00CA07DE" w:rsidRPr="001908B3">
        <w:rPr>
          <w:b/>
          <w:bCs/>
          <w:i/>
        </w:rPr>
        <w:t>euro</w:t>
      </w:r>
      <w:r w:rsidR="00CA07DE" w:rsidRPr="00CA07DE">
        <w:rPr>
          <w:b/>
          <w:bCs/>
        </w:rPr>
        <w:t>, %)</w:t>
      </w:r>
    </w:p>
    <w:p w14:paraId="4BCF660E" w14:textId="77777777" w:rsidR="00CA07DE" w:rsidRDefault="00CA07DE" w:rsidP="00CA07DE">
      <w:pPr>
        <w:pStyle w:val="Pamattekstsaratkpi"/>
        <w:ind w:firstLine="0"/>
        <w:rPr>
          <w:b/>
          <w:bCs/>
        </w:rPr>
      </w:pPr>
      <w:r>
        <w:rPr>
          <w:b/>
          <w:bCs/>
          <w:noProof/>
          <w:lang w:eastAsia="lv-LV"/>
        </w:rPr>
        <w:drawing>
          <wp:inline distT="0" distB="0" distL="0" distR="0" wp14:anchorId="3EBEC2C0" wp14:editId="4EFDE4A3">
            <wp:extent cx="5486400" cy="2713940"/>
            <wp:effectExtent l="0" t="0" r="0" b="0"/>
            <wp:docPr id="38" name="Diagramma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E027E80" w14:textId="77777777" w:rsidR="00405EB7" w:rsidRDefault="00405EB7" w:rsidP="009F08BE">
      <w:pPr>
        <w:pStyle w:val="Pamattekstsaratkpi"/>
        <w:rPr>
          <w:bCs/>
        </w:rPr>
      </w:pPr>
    </w:p>
    <w:p w14:paraId="6E8B0A97" w14:textId="052C67E4" w:rsidR="00CA07DE" w:rsidRDefault="009F08BE" w:rsidP="009F08BE">
      <w:pPr>
        <w:pStyle w:val="Pamattekstsaratkpi"/>
        <w:rPr>
          <w:bCs/>
        </w:rPr>
      </w:pPr>
      <w:r w:rsidRPr="009F08BE">
        <w:rPr>
          <w:bCs/>
        </w:rPr>
        <w:t xml:space="preserve">Lielākais īpatsvars ir </w:t>
      </w:r>
      <w:r w:rsidR="00933D87">
        <w:rPr>
          <w:bCs/>
        </w:rPr>
        <w:t>pamatlīdzekļu iegādei</w:t>
      </w:r>
      <w:r w:rsidR="00BD4835">
        <w:rPr>
          <w:bCs/>
        </w:rPr>
        <w:t xml:space="preserve"> </w:t>
      </w:r>
      <w:r w:rsidR="007A0FB0">
        <w:rPr>
          <w:bCs/>
        </w:rPr>
        <w:t>747 501</w:t>
      </w:r>
      <w:r w:rsidR="00BD4835">
        <w:rPr>
          <w:bCs/>
        </w:rPr>
        <w:t> EUR,</w:t>
      </w:r>
      <w:r>
        <w:rPr>
          <w:bCs/>
        </w:rPr>
        <w:t xml:space="preserve"> kas </w:t>
      </w:r>
      <w:r w:rsidR="00BD4835">
        <w:rPr>
          <w:bCs/>
        </w:rPr>
        <w:t>ir</w:t>
      </w:r>
      <w:r>
        <w:rPr>
          <w:bCs/>
        </w:rPr>
        <w:t xml:space="preserve"> </w:t>
      </w:r>
      <w:r w:rsidR="007A0FB0">
        <w:rPr>
          <w:bCs/>
        </w:rPr>
        <w:t>39,28</w:t>
      </w:r>
      <w:r>
        <w:rPr>
          <w:bCs/>
        </w:rPr>
        <w:t xml:space="preserve"> % no papildu izglītības pakalpojumu</w:t>
      </w:r>
      <w:r w:rsidR="001C0CEB">
        <w:rPr>
          <w:bCs/>
        </w:rPr>
        <w:t xml:space="preserve"> 202</w:t>
      </w:r>
      <w:r w:rsidR="007A0FB0">
        <w:rPr>
          <w:bCs/>
        </w:rPr>
        <w:t>5</w:t>
      </w:r>
      <w:r w:rsidR="001C0CEB">
        <w:rPr>
          <w:bCs/>
        </w:rPr>
        <w:t>.</w:t>
      </w:r>
      <w:r w:rsidR="00D2220B">
        <w:rPr>
          <w:bCs/>
        </w:rPr>
        <w:t xml:space="preserve"> </w:t>
      </w:r>
      <w:r w:rsidR="001C0CEB">
        <w:rPr>
          <w:bCs/>
        </w:rPr>
        <w:t>gadam</w:t>
      </w:r>
      <w:r>
        <w:rPr>
          <w:bCs/>
        </w:rPr>
        <w:t xml:space="preserve"> </w:t>
      </w:r>
      <w:r w:rsidR="001908B3">
        <w:rPr>
          <w:bCs/>
        </w:rPr>
        <w:t>plānotā finansējuma</w:t>
      </w:r>
      <w:r w:rsidR="00933D87">
        <w:rPr>
          <w:bCs/>
        </w:rPr>
        <w:t xml:space="preserve"> (lielākā daļa saistīta ar Eiropas Savienības </w:t>
      </w:r>
      <w:r w:rsidR="007A0FB0">
        <w:rPr>
          <w:bCs/>
        </w:rPr>
        <w:t>fondu projektu</w:t>
      </w:r>
      <w:r w:rsidR="00933D87">
        <w:rPr>
          <w:bCs/>
        </w:rPr>
        <w:t xml:space="preserve"> īstenošanu)</w:t>
      </w:r>
      <w:r>
        <w:rPr>
          <w:bCs/>
        </w:rPr>
        <w:t>. Izdevumu pozīcijā “Sociālie pabalsti” iekļauti izdevumi par sabiedriskā (vietējās reģionālās nozīmes maršrutos un/vai starppilsētu maršrutos) transporta pakalpojumiem un kompensācijas vecākiem par izglītojamo nogādāšanu ar personīgo autotransportu līdz tuvākai sabiedrisk</w:t>
      </w:r>
      <w:r w:rsidR="0067309C">
        <w:rPr>
          <w:bCs/>
        </w:rPr>
        <w:t>ā transporta pieturai vai izglītības iestādei saistošajos noteikumos noteiktajos gadījumos.</w:t>
      </w:r>
    </w:p>
    <w:p w14:paraId="7773EF3F" w14:textId="77777777" w:rsidR="00BE58E7" w:rsidRDefault="00BE58E7" w:rsidP="002D1B5F">
      <w:pPr>
        <w:pStyle w:val="Pamattekstsaratkpi"/>
        <w:ind w:firstLine="0"/>
        <w:rPr>
          <w:bCs/>
        </w:rPr>
      </w:pPr>
    </w:p>
    <w:p w14:paraId="23F59BEE" w14:textId="0BDC393B" w:rsidR="00F13291" w:rsidRDefault="00F13291" w:rsidP="00F13291">
      <w:pPr>
        <w:pStyle w:val="Pamattekstsaratkpi"/>
        <w:spacing w:line="240" w:lineRule="auto"/>
        <w:jc w:val="center"/>
        <w:rPr>
          <w:b/>
          <w:bCs/>
        </w:rPr>
      </w:pPr>
      <w:r>
        <w:rPr>
          <w:b/>
          <w:bCs/>
        </w:rPr>
        <w:t>1.2.8.</w:t>
      </w:r>
      <w:r w:rsidR="002A4B1F">
        <w:rPr>
          <w:b/>
          <w:bCs/>
        </w:rPr>
        <w:t>7</w:t>
      </w:r>
      <w:r>
        <w:rPr>
          <w:b/>
          <w:bCs/>
        </w:rPr>
        <w:t>. Izglītības pārvalde</w:t>
      </w:r>
    </w:p>
    <w:p w14:paraId="206BB242" w14:textId="77777777" w:rsidR="00F13291" w:rsidRDefault="00F13291" w:rsidP="00F13291">
      <w:pPr>
        <w:pStyle w:val="Pamattekstsaratkpi"/>
        <w:spacing w:line="240" w:lineRule="auto"/>
        <w:jc w:val="center"/>
        <w:rPr>
          <w:b/>
          <w:bCs/>
        </w:rPr>
      </w:pPr>
    </w:p>
    <w:p w14:paraId="01A0D716" w14:textId="76C681A7" w:rsidR="00405EB7" w:rsidRDefault="00F13291" w:rsidP="007F616F">
      <w:pPr>
        <w:pStyle w:val="Pamattekstsaratkpi"/>
        <w:rPr>
          <w:bCs/>
        </w:rPr>
      </w:pPr>
      <w:r w:rsidRPr="00F13291">
        <w:rPr>
          <w:bCs/>
        </w:rPr>
        <w:t xml:space="preserve">Funkcionālajā </w:t>
      </w:r>
      <w:r>
        <w:rPr>
          <w:bCs/>
        </w:rPr>
        <w:t xml:space="preserve">kategorijā “Izglītības pārvalde” piešķirts finansējums pašvaldības iestādes “Izglītības pārvalde” darba nodrošinājumam, kas veic Alūksnes novada pašvaldības </w:t>
      </w:r>
      <w:r w:rsidR="00A27775">
        <w:rPr>
          <w:bCs/>
        </w:rPr>
        <w:t xml:space="preserve">vispārizglītojošo </w:t>
      </w:r>
      <w:r>
        <w:rPr>
          <w:bCs/>
        </w:rPr>
        <w:t xml:space="preserve">izglītības iestāžu metodisko un </w:t>
      </w:r>
      <w:r w:rsidR="00A27775">
        <w:rPr>
          <w:bCs/>
        </w:rPr>
        <w:t xml:space="preserve">visu izglītības iestāžu </w:t>
      </w:r>
      <w:r>
        <w:rPr>
          <w:bCs/>
        </w:rPr>
        <w:t>kontrolējošo funkciju</w:t>
      </w:r>
      <w:r w:rsidR="00D53E2C">
        <w:rPr>
          <w:bCs/>
        </w:rPr>
        <w:t>.</w:t>
      </w:r>
    </w:p>
    <w:p w14:paraId="531EFFA4" w14:textId="77777777" w:rsidR="002D1B5F" w:rsidRDefault="002D1B5F" w:rsidP="00CF6624">
      <w:pPr>
        <w:pStyle w:val="Pamattekstsaratkpi"/>
        <w:jc w:val="right"/>
        <w:rPr>
          <w:bCs/>
        </w:rPr>
      </w:pPr>
    </w:p>
    <w:p w14:paraId="6E8AB2E0" w14:textId="77777777" w:rsidR="002D1B5F" w:rsidRDefault="002D1B5F" w:rsidP="00CF6624">
      <w:pPr>
        <w:pStyle w:val="Pamattekstsaratkpi"/>
        <w:jc w:val="right"/>
        <w:rPr>
          <w:bCs/>
        </w:rPr>
      </w:pPr>
    </w:p>
    <w:p w14:paraId="5F097ACB" w14:textId="77777777" w:rsidR="002D1B5F" w:rsidRDefault="002D1B5F" w:rsidP="00CF6624">
      <w:pPr>
        <w:pStyle w:val="Pamattekstsaratkpi"/>
        <w:jc w:val="right"/>
        <w:rPr>
          <w:bCs/>
        </w:rPr>
      </w:pPr>
    </w:p>
    <w:p w14:paraId="0E678FF2" w14:textId="77777777" w:rsidR="002D1B5F" w:rsidRDefault="002D1B5F" w:rsidP="00CF6624">
      <w:pPr>
        <w:pStyle w:val="Pamattekstsaratkpi"/>
        <w:jc w:val="right"/>
        <w:rPr>
          <w:bCs/>
        </w:rPr>
      </w:pPr>
    </w:p>
    <w:p w14:paraId="3621281D" w14:textId="77777777" w:rsidR="002D1B5F" w:rsidRDefault="002D1B5F" w:rsidP="00CF6624">
      <w:pPr>
        <w:pStyle w:val="Pamattekstsaratkpi"/>
        <w:jc w:val="right"/>
        <w:rPr>
          <w:bCs/>
        </w:rPr>
      </w:pPr>
    </w:p>
    <w:p w14:paraId="15A3E38D" w14:textId="4D80B09A" w:rsidR="00F13291" w:rsidRDefault="00357E8D" w:rsidP="00CF6624">
      <w:pPr>
        <w:pStyle w:val="Pamattekstsaratkpi"/>
        <w:jc w:val="right"/>
        <w:rPr>
          <w:bCs/>
        </w:rPr>
      </w:pPr>
      <w:r>
        <w:rPr>
          <w:bCs/>
        </w:rPr>
        <w:lastRenderedPageBreak/>
        <w:t>40</w:t>
      </w:r>
      <w:r w:rsidR="001908B3">
        <w:rPr>
          <w:bCs/>
        </w:rPr>
        <w:t>.</w:t>
      </w:r>
      <w:r w:rsidR="00F13291">
        <w:rPr>
          <w:bCs/>
        </w:rPr>
        <w:t>attēls</w:t>
      </w:r>
    </w:p>
    <w:p w14:paraId="4B5D5AAF" w14:textId="550EDAB3" w:rsidR="00F13291" w:rsidRPr="00F13291" w:rsidRDefault="0043255E" w:rsidP="00F13291">
      <w:pPr>
        <w:pStyle w:val="Pamattekstsaratkpi"/>
        <w:jc w:val="center"/>
        <w:rPr>
          <w:b/>
          <w:bCs/>
        </w:rPr>
      </w:pPr>
      <w:r>
        <w:rPr>
          <w:b/>
          <w:bCs/>
        </w:rPr>
        <w:t>Izglītības pārvaldes 202</w:t>
      </w:r>
      <w:r w:rsidR="006708DD">
        <w:rPr>
          <w:b/>
          <w:bCs/>
        </w:rPr>
        <w:t>5</w:t>
      </w:r>
      <w:r w:rsidR="00F13291" w:rsidRPr="00F13291">
        <w:rPr>
          <w:b/>
          <w:bCs/>
        </w:rPr>
        <w:t>.</w:t>
      </w:r>
      <w:r w:rsidR="00D2220B">
        <w:rPr>
          <w:b/>
          <w:bCs/>
        </w:rPr>
        <w:t xml:space="preserve"> </w:t>
      </w:r>
      <w:r w:rsidR="00F13291" w:rsidRPr="00F13291">
        <w:rPr>
          <w:b/>
          <w:bCs/>
        </w:rPr>
        <w:t>gada finansējuma avotu struktūra (</w:t>
      </w:r>
      <w:r w:rsidR="00F13291" w:rsidRPr="001908B3">
        <w:rPr>
          <w:b/>
          <w:bCs/>
          <w:i/>
        </w:rPr>
        <w:t>euro,</w:t>
      </w:r>
      <w:r w:rsidR="00F13291" w:rsidRPr="00F13291">
        <w:rPr>
          <w:b/>
          <w:bCs/>
        </w:rPr>
        <w:t xml:space="preserve"> %)</w:t>
      </w:r>
    </w:p>
    <w:p w14:paraId="576CC9D5" w14:textId="77777777" w:rsidR="00F13291" w:rsidRDefault="00F13291" w:rsidP="00F13291">
      <w:pPr>
        <w:pStyle w:val="Pamattekstsaratkpi"/>
        <w:spacing w:line="240" w:lineRule="auto"/>
        <w:rPr>
          <w:bCs/>
        </w:rPr>
      </w:pPr>
    </w:p>
    <w:p w14:paraId="0387DD8E" w14:textId="77777777" w:rsidR="00F13291" w:rsidRDefault="00F13291" w:rsidP="00991A94">
      <w:pPr>
        <w:pStyle w:val="Pamattekstsaratkpi"/>
        <w:spacing w:line="240" w:lineRule="auto"/>
        <w:ind w:firstLine="0"/>
        <w:rPr>
          <w:bCs/>
        </w:rPr>
      </w:pPr>
      <w:r>
        <w:rPr>
          <w:bCs/>
          <w:noProof/>
          <w:lang w:eastAsia="lv-LV"/>
        </w:rPr>
        <w:drawing>
          <wp:inline distT="0" distB="0" distL="0" distR="0" wp14:anchorId="7E9A3EFD" wp14:editId="3F445682">
            <wp:extent cx="5486400" cy="1874520"/>
            <wp:effectExtent l="0" t="0" r="0" b="0"/>
            <wp:docPr id="39" name="Diagramma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E4B36A7" w14:textId="77777777" w:rsidR="00F13291" w:rsidRDefault="00F13291" w:rsidP="00F13291">
      <w:pPr>
        <w:pStyle w:val="Pamattekstsaratkpi"/>
        <w:spacing w:line="240" w:lineRule="auto"/>
        <w:rPr>
          <w:bCs/>
        </w:rPr>
      </w:pPr>
    </w:p>
    <w:p w14:paraId="767C62A1" w14:textId="29D754CA" w:rsidR="001940AA" w:rsidRDefault="001940AA" w:rsidP="00991A94">
      <w:pPr>
        <w:pStyle w:val="Pamattekstsaratkpi"/>
        <w:rPr>
          <w:bCs/>
        </w:rPr>
      </w:pPr>
      <w:r w:rsidRPr="009F08BE">
        <w:rPr>
          <w:bCs/>
        </w:rPr>
        <w:t xml:space="preserve">Lielākais īpatsvars ir </w:t>
      </w:r>
      <w:r w:rsidR="0043255E">
        <w:rPr>
          <w:bCs/>
        </w:rPr>
        <w:t>pašvaldības 202</w:t>
      </w:r>
      <w:r w:rsidR="006708DD">
        <w:rPr>
          <w:bCs/>
        </w:rPr>
        <w:t>5</w:t>
      </w:r>
      <w:r w:rsidR="00F34DA0">
        <w:rPr>
          <w:bCs/>
        </w:rPr>
        <w:t>.</w:t>
      </w:r>
      <w:r w:rsidR="00D2220B">
        <w:rPr>
          <w:bCs/>
        </w:rPr>
        <w:t xml:space="preserve"> </w:t>
      </w:r>
      <w:r w:rsidR="00F34DA0">
        <w:rPr>
          <w:bCs/>
        </w:rPr>
        <w:t>gada asignējumiem</w:t>
      </w:r>
      <w:r w:rsidR="0097575D">
        <w:rPr>
          <w:bCs/>
        </w:rPr>
        <w:t xml:space="preserve"> </w:t>
      </w:r>
      <w:r w:rsidR="00CC1257">
        <w:rPr>
          <w:bCs/>
        </w:rPr>
        <w:t>69 076</w:t>
      </w:r>
      <w:r w:rsidR="0097575D">
        <w:rPr>
          <w:bCs/>
        </w:rPr>
        <w:t> EUR</w:t>
      </w:r>
      <w:r w:rsidR="00F34DA0">
        <w:rPr>
          <w:bCs/>
        </w:rPr>
        <w:t xml:space="preserve">, kas </w:t>
      </w:r>
      <w:r w:rsidR="0097575D">
        <w:rPr>
          <w:bCs/>
        </w:rPr>
        <w:t>ir</w:t>
      </w:r>
      <w:r w:rsidR="00F34DA0">
        <w:rPr>
          <w:bCs/>
        </w:rPr>
        <w:t xml:space="preserve"> </w:t>
      </w:r>
      <w:r w:rsidR="00CC1257">
        <w:rPr>
          <w:bCs/>
        </w:rPr>
        <w:t>83,55</w:t>
      </w:r>
      <w:r>
        <w:rPr>
          <w:bCs/>
        </w:rPr>
        <w:t xml:space="preserve">% no </w:t>
      </w:r>
      <w:r w:rsidR="00F34DA0">
        <w:rPr>
          <w:bCs/>
        </w:rPr>
        <w:t xml:space="preserve">Izglītības pārvaldei </w:t>
      </w:r>
      <w:r w:rsidR="002A4B1F">
        <w:rPr>
          <w:bCs/>
        </w:rPr>
        <w:t>202</w:t>
      </w:r>
      <w:r w:rsidR="00CC1257">
        <w:rPr>
          <w:bCs/>
        </w:rPr>
        <w:t>5</w:t>
      </w:r>
      <w:r w:rsidR="002A4B1F">
        <w:rPr>
          <w:bCs/>
        </w:rPr>
        <w:t>.</w:t>
      </w:r>
      <w:r w:rsidR="00D2220B">
        <w:rPr>
          <w:bCs/>
        </w:rPr>
        <w:t xml:space="preserve"> </w:t>
      </w:r>
      <w:r w:rsidR="002A4B1F">
        <w:rPr>
          <w:bCs/>
        </w:rPr>
        <w:t xml:space="preserve">gada </w:t>
      </w:r>
      <w:r w:rsidR="001908B3">
        <w:rPr>
          <w:bCs/>
        </w:rPr>
        <w:t>plānotā</w:t>
      </w:r>
      <w:r w:rsidR="00F34DA0">
        <w:rPr>
          <w:bCs/>
        </w:rPr>
        <w:t xml:space="preserve"> finansējuma</w:t>
      </w:r>
      <w:r>
        <w:rPr>
          <w:bCs/>
        </w:rPr>
        <w:t>.</w:t>
      </w:r>
    </w:p>
    <w:p w14:paraId="1CE0C303" w14:textId="787178EA" w:rsidR="001940AA" w:rsidRDefault="002D1B5F" w:rsidP="001940AA">
      <w:pPr>
        <w:pStyle w:val="Pamattekstsaratkpi"/>
        <w:jc w:val="right"/>
        <w:rPr>
          <w:bCs/>
        </w:rPr>
      </w:pPr>
      <w:r>
        <w:rPr>
          <w:bCs/>
        </w:rPr>
        <w:t>4</w:t>
      </w:r>
      <w:r w:rsidR="00357E8D">
        <w:rPr>
          <w:bCs/>
        </w:rPr>
        <w:t>1</w:t>
      </w:r>
      <w:r w:rsidR="001908B3">
        <w:rPr>
          <w:bCs/>
        </w:rPr>
        <w:t>.</w:t>
      </w:r>
      <w:r w:rsidR="001940AA">
        <w:rPr>
          <w:bCs/>
        </w:rPr>
        <w:t>attēls</w:t>
      </w:r>
    </w:p>
    <w:p w14:paraId="75A5FBC4" w14:textId="0481E229" w:rsidR="001940AA" w:rsidRDefault="0097575D" w:rsidP="001940AA">
      <w:pPr>
        <w:pStyle w:val="Pamattekstsaratkpi"/>
        <w:jc w:val="center"/>
        <w:rPr>
          <w:b/>
          <w:bCs/>
        </w:rPr>
      </w:pPr>
      <w:r>
        <w:rPr>
          <w:b/>
          <w:bCs/>
        </w:rPr>
        <w:t>Izglītības pārvaldes 202</w:t>
      </w:r>
      <w:r w:rsidR="00CC1257">
        <w:rPr>
          <w:b/>
          <w:bCs/>
        </w:rPr>
        <w:t>5</w:t>
      </w:r>
      <w:r w:rsidR="001940AA" w:rsidRPr="001940AA">
        <w:rPr>
          <w:b/>
          <w:bCs/>
        </w:rPr>
        <w:t>.</w:t>
      </w:r>
      <w:r w:rsidR="00D2220B">
        <w:rPr>
          <w:b/>
          <w:bCs/>
        </w:rPr>
        <w:t xml:space="preserve"> </w:t>
      </w:r>
      <w:r w:rsidR="001940AA" w:rsidRPr="001940AA">
        <w:rPr>
          <w:b/>
          <w:bCs/>
        </w:rPr>
        <w:t>gada finansējuma sadalījums pa ekonomiskās klasifikācijas kodiem (</w:t>
      </w:r>
      <w:r w:rsidR="001940AA" w:rsidRPr="001908B3">
        <w:rPr>
          <w:b/>
          <w:bCs/>
          <w:i/>
        </w:rPr>
        <w:t>euro</w:t>
      </w:r>
      <w:r w:rsidR="001940AA" w:rsidRPr="001940AA">
        <w:rPr>
          <w:b/>
          <w:bCs/>
        </w:rPr>
        <w:t>, %)</w:t>
      </w:r>
    </w:p>
    <w:p w14:paraId="7BB87873" w14:textId="77777777" w:rsidR="001940AA" w:rsidRDefault="001940AA" w:rsidP="001940AA">
      <w:pPr>
        <w:pStyle w:val="Pamattekstsaratkpi"/>
        <w:jc w:val="center"/>
        <w:rPr>
          <w:b/>
          <w:bCs/>
        </w:rPr>
      </w:pPr>
    </w:p>
    <w:p w14:paraId="6EF1C37E" w14:textId="77777777" w:rsidR="001940AA" w:rsidRPr="001940AA" w:rsidRDefault="001940AA" w:rsidP="001940AA">
      <w:pPr>
        <w:pStyle w:val="Pamattekstsaratkpi"/>
        <w:ind w:firstLine="0"/>
        <w:jc w:val="center"/>
        <w:rPr>
          <w:b/>
          <w:bCs/>
        </w:rPr>
      </w:pPr>
      <w:r>
        <w:rPr>
          <w:b/>
          <w:bCs/>
          <w:noProof/>
          <w:lang w:eastAsia="lv-LV"/>
        </w:rPr>
        <w:drawing>
          <wp:inline distT="0" distB="0" distL="0" distR="0" wp14:anchorId="13976103" wp14:editId="4CB07E9B">
            <wp:extent cx="5486400" cy="2289976"/>
            <wp:effectExtent l="0" t="0" r="0" b="0"/>
            <wp:docPr id="40" name="Diagramma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BE5B262" w14:textId="77777777" w:rsidR="00F13291" w:rsidRDefault="00F13291" w:rsidP="00F13291">
      <w:pPr>
        <w:pStyle w:val="Pamattekstsaratkpi"/>
        <w:spacing w:line="240" w:lineRule="auto"/>
        <w:jc w:val="center"/>
        <w:rPr>
          <w:b/>
          <w:bCs/>
        </w:rPr>
      </w:pPr>
    </w:p>
    <w:p w14:paraId="45F92BF3" w14:textId="7C741D1E" w:rsidR="000B4EEF" w:rsidRDefault="001940AA" w:rsidP="000B4EEF">
      <w:pPr>
        <w:pStyle w:val="Pamattekstsaratkpi"/>
        <w:rPr>
          <w:bCs/>
        </w:rPr>
      </w:pPr>
      <w:r w:rsidRPr="009F08BE">
        <w:rPr>
          <w:bCs/>
        </w:rPr>
        <w:t xml:space="preserve">Lielākais īpatsvars ir </w:t>
      </w:r>
      <w:r>
        <w:rPr>
          <w:bCs/>
        </w:rPr>
        <w:t xml:space="preserve">atlīdzības </w:t>
      </w:r>
      <w:r w:rsidR="0097575D">
        <w:rPr>
          <w:bCs/>
        </w:rPr>
        <w:t xml:space="preserve">nodrošināšanai </w:t>
      </w:r>
      <w:r w:rsidR="00CC1257">
        <w:rPr>
          <w:bCs/>
        </w:rPr>
        <w:t>69 076 EUR, kas ir 83,55% no Izglītības pārvaldei 2025. gada plānotā finansējuma</w:t>
      </w:r>
      <w:r>
        <w:rPr>
          <w:bCs/>
        </w:rPr>
        <w:t xml:space="preserve">. </w:t>
      </w:r>
    </w:p>
    <w:p w14:paraId="7671BAF6" w14:textId="77777777" w:rsidR="00BE58E7" w:rsidRPr="000B4EEF" w:rsidRDefault="00BE58E7" w:rsidP="00580B98">
      <w:pPr>
        <w:pStyle w:val="Pamattekstsaratkpi"/>
        <w:ind w:firstLine="0"/>
        <w:rPr>
          <w:bCs/>
        </w:rPr>
      </w:pPr>
    </w:p>
    <w:p w14:paraId="44460088" w14:textId="1276B411" w:rsidR="009F08BE" w:rsidRDefault="00F13291" w:rsidP="00F13291">
      <w:pPr>
        <w:pStyle w:val="Pamattekstsaratkpi"/>
        <w:spacing w:line="240" w:lineRule="auto"/>
        <w:jc w:val="center"/>
        <w:rPr>
          <w:b/>
          <w:bCs/>
        </w:rPr>
      </w:pPr>
      <w:r>
        <w:rPr>
          <w:b/>
          <w:bCs/>
        </w:rPr>
        <w:t>1.2.8.</w:t>
      </w:r>
      <w:r w:rsidR="002A4B1F">
        <w:rPr>
          <w:b/>
          <w:bCs/>
        </w:rPr>
        <w:t>8</w:t>
      </w:r>
      <w:r>
        <w:rPr>
          <w:b/>
          <w:bCs/>
        </w:rPr>
        <w:t>.</w:t>
      </w:r>
      <w:r w:rsidR="00B877A3">
        <w:rPr>
          <w:b/>
          <w:bCs/>
        </w:rPr>
        <w:t xml:space="preserve"> </w:t>
      </w:r>
      <w:r w:rsidRPr="00F13291">
        <w:rPr>
          <w:b/>
          <w:bCs/>
        </w:rPr>
        <w:t>Pārējie citur neklasificētie izglītības pakalpojumi</w:t>
      </w:r>
    </w:p>
    <w:p w14:paraId="4C8F3088" w14:textId="77777777" w:rsidR="00F13291" w:rsidRDefault="00F13291" w:rsidP="00F13291">
      <w:pPr>
        <w:pStyle w:val="Pamattekstsaratkpi"/>
        <w:spacing w:line="240" w:lineRule="auto"/>
        <w:jc w:val="center"/>
        <w:rPr>
          <w:b/>
          <w:bCs/>
        </w:rPr>
      </w:pPr>
    </w:p>
    <w:p w14:paraId="2C45BB0F" w14:textId="7665A3B7" w:rsidR="00580B98" w:rsidRPr="009F08BE" w:rsidRDefault="00580B98" w:rsidP="00580B98">
      <w:pPr>
        <w:pStyle w:val="Pamattekstsaratkpi"/>
        <w:rPr>
          <w:bCs/>
        </w:rPr>
      </w:pPr>
      <w:r>
        <w:rPr>
          <w:bCs/>
        </w:rPr>
        <w:t xml:space="preserve">Funkcionālajā kategorijā “Pārējie citur neklasificētie izglītības pakalpojumi” piešķirts finansējums </w:t>
      </w:r>
      <w:r w:rsidR="00A27775">
        <w:rPr>
          <w:bCs/>
        </w:rPr>
        <w:t xml:space="preserve">vispārizglītojošo </w:t>
      </w:r>
      <w:r>
        <w:rPr>
          <w:bCs/>
        </w:rPr>
        <w:t>izglītības iestāžu metodiskaj</w:t>
      </w:r>
      <w:r w:rsidR="00680298">
        <w:rPr>
          <w:bCs/>
        </w:rPr>
        <w:t>a</w:t>
      </w:r>
      <w:r>
        <w:rPr>
          <w:bCs/>
        </w:rPr>
        <w:t>m (metodiskās apvienības, semināri, olimpiādes, konkursi, apbalvojumi, stipendiāti</w:t>
      </w:r>
      <w:r w:rsidR="009C7111">
        <w:rPr>
          <w:bCs/>
        </w:rPr>
        <w:t>, centralizēta datorprogrammu licenču iegāde</w:t>
      </w:r>
      <w:r w:rsidR="004C156A">
        <w:rPr>
          <w:bCs/>
        </w:rPr>
        <w:t>) darbam</w:t>
      </w:r>
      <w:r w:rsidR="002A4B1F">
        <w:rPr>
          <w:bCs/>
        </w:rPr>
        <w:t xml:space="preserve">, Latvijas Nacionāla kultūras centra </w:t>
      </w:r>
      <w:r w:rsidR="00CC1257">
        <w:rPr>
          <w:bCs/>
        </w:rPr>
        <w:t xml:space="preserve">projektam “Latvijas skolas soma”, </w:t>
      </w:r>
      <w:r>
        <w:rPr>
          <w:bCs/>
        </w:rPr>
        <w:t>pašvaldību savstarpējiem norēķiniem par izglītības ie</w:t>
      </w:r>
      <w:r w:rsidR="00CC1257">
        <w:rPr>
          <w:bCs/>
        </w:rPr>
        <w:t xml:space="preserve">stāžu </w:t>
      </w:r>
      <w:r w:rsidR="00CC1257">
        <w:rPr>
          <w:bCs/>
        </w:rPr>
        <w:lastRenderedPageBreak/>
        <w:t xml:space="preserve">sniegtajiem pakalpojumiem un </w:t>
      </w:r>
      <w:r w:rsidR="00683706">
        <w:t>XIII Latvijas Skolu jaunatnes dziesmu un deju svētku</w:t>
      </w:r>
      <w:r w:rsidR="00F77818">
        <w:t xml:space="preserve"> nodrošināšanai.</w:t>
      </w:r>
    </w:p>
    <w:p w14:paraId="0A25E646" w14:textId="78FA79D0" w:rsidR="00CA07DE" w:rsidRPr="00580B98" w:rsidRDefault="00B5180A" w:rsidP="00580B98">
      <w:pPr>
        <w:pStyle w:val="Pamattekstsaratkpi"/>
        <w:spacing w:line="240" w:lineRule="auto"/>
        <w:jc w:val="right"/>
        <w:rPr>
          <w:bCs/>
        </w:rPr>
      </w:pPr>
      <w:r>
        <w:rPr>
          <w:bCs/>
        </w:rPr>
        <w:t>4</w:t>
      </w:r>
      <w:r w:rsidR="00357E8D">
        <w:rPr>
          <w:bCs/>
        </w:rPr>
        <w:t>2</w:t>
      </w:r>
      <w:r w:rsidR="001908B3">
        <w:rPr>
          <w:bCs/>
        </w:rPr>
        <w:t>.</w:t>
      </w:r>
      <w:r w:rsidR="00580B98" w:rsidRPr="00580B98">
        <w:rPr>
          <w:bCs/>
        </w:rPr>
        <w:t>attēls</w:t>
      </w:r>
    </w:p>
    <w:p w14:paraId="6AFFCB44" w14:textId="7AD1D773" w:rsidR="00580B98" w:rsidRDefault="00580B98" w:rsidP="00580B98">
      <w:pPr>
        <w:pStyle w:val="Pamattekstsaratkpi"/>
        <w:spacing w:line="240" w:lineRule="auto"/>
        <w:jc w:val="center"/>
        <w:rPr>
          <w:b/>
          <w:bCs/>
        </w:rPr>
      </w:pPr>
      <w:r>
        <w:rPr>
          <w:b/>
          <w:bCs/>
        </w:rPr>
        <w:t xml:space="preserve">Pārējo citur neklasificēto izglītības pasākumu </w:t>
      </w:r>
      <w:r w:rsidR="004C156A">
        <w:rPr>
          <w:b/>
          <w:bCs/>
        </w:rPr>
        <w:t>202</w:t>
      </w:r>
      <w:r w:rsidR="00CC1257">
        <w:rPr>
          <w:b/>
          <w:bCs/>
        </w:rPr>
        <w:t>5</w:t>
      </w:r>
      <w:r w:rsidR="00F34DA0">
        <w:rPr>
          <w:b/>
          <w:bCs/>
        </w:rPr>
        <w:t>.</w:t>
      </w:r>
      <w:r w:rsidR="00D2220B">
        <w:rPr>
          <w:b/>
          <w:bCs/>
        </w:rPr>
        <w:t xml:space="preserve"> </w:t>
      </w:r>
      <w:r w:rsidR="00F34DA0">
        <w:rPr>
          <w:b/>
          <w:bCs/>
        </w:rPr>
        <w:t xml:space="preserve">gada </w:t>
      </w:r>
      <w:r w:rsidR="001908B3">
        <w:rPr>
          <w:b/>
          <w:bCs/>
        </w:rPr>
        <w:t>finansējuma avotu struktūra</w:t>
      </w:r>
      <w:r>
        <w:rPr>
          <w:b/>
          <w:bCs/>
        </w:rPr>
        <w:t xml:space="preserve"> (</w:t>
      </w:r>
      <w:r w:rsidRPr="001908B3">
        <w:rPr>
          <w:b/>
          <w:bCs/>
          <w:i/>
        </w:rPr>
        <w:t>euro</w:t>
      </w:r>
      <w:r>
        <w:rPr>
          <w:b/>
          <w:bCs/>
        </w:rPr>
        <w:t>,%)</w:t>
      </w:r>
    </w:p>
    <w:p w14:paraId="7225E69D" w14:textId="77777777" w:rsidR="00580B98" w:rsidRDefault="00580B98" w:rsidP="00F34DA0">
      <w:pPr>
        <w:pStyle w:val="Pamattekstsaratkpi"/>
        <w:spacing w:line="240" w:lineRule="auto"/>
        <w:ind w:firstLine="0"/>
        <w:jc w:val="center"/>
        <w:rPr>
          <w:b/>
          <w:bCs/>
        </w:rPr>
      </w:pPr>
      <w:r>
        <w:rPr>
          <w:b/>
          <w:bCs/>
          <w:noProof/>
          <w:lang w:eastAsia="lv-LV"/>
        </w:rPr>
        <w:drawing>
          <wp:inline distT="0" distB="0" distL="0" distR="0" wp14:anchorId="64A11362" wp14:editId="4799C7D7">
            <wp:extent cx="5486400" cy="3200400"/>
            <wp:effectExtent l="0" t="0" r="0" b="0"/>
            <wp:docPr id="41" name="Diagramma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30CF911" w14:textId="77777777" w:rsidR="00CA07DE" w:rsidRDefault="00CA07DE" w:rsidP="003B10A5">
      <w:pPr>
        <w:pStyle w:val="Pamattekstsaratkpi"/>
        <w:spacing w:line="240" w:lineRule="auto"/>
        <w:jc w:val="center"/>
        <w:rPr>
          <w:b/>
          <w:bCs/>
        </w:rPr>
      </w:pPr>
    </w:p>
    <w:p w14:paraId="49B21F8E" w14:textId="162DFE9E" w:rsidR="00BE58E7" w:rsidRDefault="00F34DA0" w:rsidP="009F5672">
      <w:pPr>
        <w:pStyle w:val="Pamattekstsaratkpi"/>
        <w:rPr>
          <w:bCs/>
        </w:rPr>
      </w:pPr>
      <w:r w:rsidRPr="00F34DA0">
        <w:rPr>
          <w:bCs/>
        </w:rPr>
        <w:t>Lielākais īpatsvars</w:t>
      </w:r>
      <w:r w:rsidR="004C156A">
        <w:rPr>
          <w:bCs/>
        </w:rPr>
        <w:t xml:space="preserve"> ir </w:t>
      </w:r>
      <w:r w:rsidR="009F5672">
        <w:rPr>
          <w:bCs/>
        </w:rPr>
        <w:t xml:space="preserve">pašvaldības asignējumi 223 281 EUR, kas ir  57,71% </w:t>
      </w:r>
      <w:r>
        <w:rPr>
          <w:bCs/>
        </w:rPr>
        <w:t>no pārējo citur nekl</w:t>
      </w:r>
      <w:r w:rsidR="001908B3">
        <w:rPr>
          <w:bCs/>
        </w:rPr>
        <w:t xml:space="preserve">asificēto izglītības pakalpojumiem </w:t>
      </w:r>
      <w:r w:rsidR="002A4B1F">
        <w:rPr>
          <w:bCs/>
        </w:rPr>
        <w:t>202</w:t>
      </w:r>
      <w:r w:rsidR="009F5672">
        <w:rPr>
          <w:bCs/>
        </w:rPr>
        <w:t>5</w:t>
      </w:r>
      <w:r w:rsidR="002A4B1F">
        <w:rPr>
          <w:bCs/>
        </w:rPr>
        <w:t>.</w:t>
      </w:r>
      <w:r w:rsidR="00D2220B">
        <w:rPr>
          <w:bCs/>
        </w:rPr>
        <w:t xml:space="preserve"> </w:t>
      </w:r>
      <w:r w:rsidR="002A4B1F">
        <w:rPr>
          <w:bCs/>
        </w:rPr>
        <w:t xml:space="preserve">gadam </w:t>
      </w:r>
      <w:r w:rsidR="001908B3">
        <w:rPr>
          <w:bCs/>
        </w:rPr>
        <w:t>plānotā</w:t>
      </w:r>
      <w:r>
        <w:rPr>
          <w:bCs/>
        </w:rPr>
        <w:t xml:space="preserve"> finansējuma, otrā pozīcijā ir </w:t>
      </w:r>
      <w:r w:rsidR="009F5672">
        <w:rPr>
          <w:bCs/>
        </w:rPr>
        <w:t xml:space="preserve">ieņēmumi izglītības funkciju nodrošināšanai (Latvijas pašvaldību maksājumi par viņu teritorijā deklarētiem skolēniem, kuri apmeklē Alūksnes novada izglītības iestādes) 127 000 EUR, kas ir 32,82% </w:t>
      </w:r>
      <w:r w:rsidR="00F06BE6">
        <w:rPr>
          <w:bCs/>
        </w:rPr>
        <w:t>no pārējiem</w:t>
      </w:r>
      <w:r>
        <w:rPr>
          <w:bCs/>
        </w:rPr>
        <w:t xml:space="preserve"> citur nekl</w:t>
      </w:r>
      <w:r w:rsidR="001908B3">
        <w:rPr>
          <w:bCs/>
        </w:rPr>
        <w:t>asificēt</w:t>
      </w:r>
      <w:r w:rsidR="00F06BE6">
        <w:rPr>
          <w:bCs/>
        </w:rPr>
        <w:t>iem</w:t>
      </w:r>
      <w:r w:rsidR="001908B3">
        <w:rPr>
          <w:bCs/>
        </w:rPr>
        <w:t xml:space="preserve"> izglītības pakalpojumiem </w:t>
      </w:r>
      <w:r w:rsidR="002A4B1F">
        <w:rPr>
          <w:bCs/>
        </w:rPr>
        <w:t>202</w:t>
      </w:r>
      <w:r w:rsidR="009F5672">
        <w:rPr>
          <w:bCs/>
        </w:rPr>
        <w:t>5</w:t>
      </w:r>
      <w:r w:rsidR="002A4B1F">
        <w:rPr>
          <w:bCs/>
        </w:rPr>
        <w:t>.</w:t>
      </w:r>
      <w:r w:rsidR="00D2220B">
        <w:rPr>
          <w:bCs/>
        </w:rPr>
        <w:t xml:space="preserve"> </w:t>
      </w:r>
      <w:r w:rsidR="002A4B1F">
        <w:rPr>
          <w:bCs/>
        </w:rPr>
        <w:t xml:space="preserve">gadam </w:t>
      </w:r>
      <w:r w:rsidR="001908B3">
        <w:rPr>
          <w:bCs/>
        </w:rPr>
        <w:t xml:space="preserve">plānotā </w:t>
      </w:r>
      <w:r>
        <w:rPr>
          <w:bCs/>
        </w:rPr>
        <w:t>finansējuma.</w:t>
      </w:r>
    </w:p>
    <w:p w14:paraId="6ECD8F39" w14:textId="77777777" w:rsidR="002D1B5F" w:rsidRDefault="002D1B5F" w:rsidP="00F34DA0">
      <w:pPr>
        <w:pStyle w:val="Pamattekstsaratkpi"/>
        <w:jc w:val="right"/>
        <w:rPr>
          <w:bCs/>
        </w:rPr>
      </w:pPr>
    </w:p>
    <w:p w14:paraId="17CD6184" w14:textId="77777777" w:rsidR="002D1B5F" w:rsidRDefault="002D1B5F" w:rsidP="00F34DA0">
      <w:pPr>
        <w:pStyle w:val="Pamattekstsaratkpi"/>
        <w:jc w:val="right"/>
        <w:rPr>
          <w:bCs/>
        </w:rPr>
      </w:pPr>
    </w:p>
    <w:p w14:paraId="77BC891F" w14:textId="77777777" w:rsidR="002D1B5F" w:rsidRDefault="002D1B5F" w:rsidP="00F34DA0">
      <w:pPr>
        <w:pStyle w:val="Pamattekstsaratkpi"/>
        <w:jc w:val="right"/>
        <w:rPr>
          <w:bCs/>
        </w:rPr>
      </w:pPr>
    </w:p>
    <w:p w14:paraId="798E506C" w14:textId="77777777" w:rsidR="002D1B5F" w:rsidRDefault="002D1B5F" w:rsidP="00F34DA0">
      <w:pPr>
        <w:pStyle w:val="Pamattekstsaratkpi"/>
        <w:jc w:val="right"/>
        <w:rPr>
          <w:bCs/>
        </w:rPr>
      </w:pPr>
    </w:p>
    <w:p w14:paraId="7879404B" w14:textId="77777777" w:rsidR="002D1B5F" w:rsidRDefault="002D1B5F" w:rsidP="00F34DA0">
      <w:pPr>
        <w:pStyle w:val="Pamattekstsaratkpi"/>
        <w:jc w:val="right"/>
        <w:rPr>
          <w:bCs/>
        </w:rPr>
      </w:pPr>
    </w:p>
    <w:p w14:paraId="68DA862C" w14:textId="77777777" w:rsidR="002D1B5F" w:rsidRDefault="002D1B5F" w:rsidP="00F34DA0">
      <w:pPr>
        <w:pStyle w:val="Pamattekstsaratkpi"/>
        <w:jc w:val="right"/>
        <w:rPr>
          <w:bCs/>
        </w:rPr>
      </w:pPr>
    </w:p>
    <w:p w14:paraId="7A972460" w14:textId="77777777" w:rsidR="002D1B5F" w:rsidRDefault="002D1B5F" w:rsidP="00F34DA0">
      <w:pPr>
        <w:pStyle w:val="Pamattekstsaratkpi"/>
        <w:jc w:val="right"/>
        <w:rPr>
          <w:bCs/>
        </w:rPr>
      </w:pPr>
    </w:p>
    <w:p w14:paraId="36EB6C54" w14:textId="77777777" w:rsidR="002D1B5F" w:rsidRDefault="002D1B5F" w:rsidP="00F34DA0">
      <w:pPr>
        <w:pStyle w:val="Pamattekstsaratkpi"/>
        <w:jc w:val="right"/>
        <w:rPr>
          <w:bCs/>
        </w:rPr>
      </w:pPr>
    </w:p>
    <w:p w14:paraId="37953E62" w14:textId="77777777" w:rsidR="002D1B5F" w:rsidRDefault="002D1B5F" w:rsidP="00F34DA0">
      <w:pPr>
        <w:pStyle w:val="Pamattekstsaratkpi"/>
        <w:jc w:val="right"/>
        <w:rPr>
          <w:bCs/>
        </w:rPr>
      </w:pPr>
    </w:p>
    <w:p w14:paraId="1EE12544" w14:textId="77777777" w:rsidR="002D1B5F" w:rsidRDefault="002D1B5F" w:rsidP="00F34DA0">
      <w:pPr>
        <w:pStyle w:val="Pamattekstsaratkpi"/>
        <w:jc w:val="right"/>
        <w:rPr>
          <w:bCs/>
        </w:rPr>
      </w:pPr>
    </w:p>
    <w:p w14:paraId="6F16608C" w14:textId="77777777" w:rsidR="002D1B5F" w:rsidRDefault="002D1B5F" w:rsidP="00F34DA0">
      <w:pPr>
        <w:pStyle w:val="Pamattekstsaratkpi"/>
        <w:jc w:val="right"/>
        <w:rPr>
          <w:bCs/>
        </w:rPr>
      </w:pPr>
    </w:p>
    <w:p w14:paraId="5BE4AB8C" w14:textId="77777777" w:rsidR="002D1B5F" w:rsidRDefault="002D1B5F" w:rsidP="00F34DA0">
      <w:pPr>
        <w:pStyle w:val="Pamattekstsaratkpi"/>
        <w:jc w:val="right"/>
        <w:rPr>
          <w:bCs/>
        </w:rPr>
      </w:pPr>
    </w:p>
    <w:p w14:paraId="0914D2D1" w14:textId="77777777" w:rsidR="002D1B5F" w:rsidRDefault="002D1B5F" w:rsidP="00F34DA0">
      <w:pPr>
        <w:pStyle w:val="Pamattekstsaratkpi"/>
        <w:jc w:val="right"/>
        <w:rPr>
          <w:bCs/>
        </w:rPr>
      </w:pPr>
    </w:p>
    <w:p w14:paraId="58F5FD06" w14:textId="3919DF91" w:rsidR="00F34DA0" w:rsidRDefault="009F5672" w:rsidP="00F34DA0">
      <w:pPr>
        <w:pStyle w:val="Pamattekstsaratkpi"/>
        <w:jc w:val="right"/>
        <w:rPr>
          <w:bCs/>
        </w:rPr>
      </w:pPr>
      <w:r>
        <w:rPr>
          <w:bCs/>
        </w:rPr>
        <w:lastRenderedPageBreak/>
        <w:t>4</w:t>
      </w:r>
      <w:r w:rsidR="00357E8D">
        <w:rPr>
          <w:bCs/>
        </w:rPr>
        <w:t>3</w:t>
      </w:r>
      <w:r>
        <w:rPr>
          <w:bCs/>
        </w:rPr>
        <w:t>.a</w:t>
      </w:r>
      <w:r w:rsidR="00F34DA0">
        <w:rPr>
          <w:bCs/>
        </w:rPr>
        <w:t>ttēls</w:t>
      </w:r>
    </w:p>
    <w:p w14:paraId="6FF8BF7F" w14:textId="3E132B0D" w:rsidR="00F34DA0" w:rsidRDefault="00F34DA0" w:rsidP="00F34DA0">
      <w:pPr>
        <w:pStyle w:val="Pamattekstsaratkpi"/>
        <w:ind w:firstLine="0"/>
        <w:jc w:val="center"/>
        <w:rPr>
          <w:b/>
          <w:bCs/>
        </w:rPr>
      </w:pPr>
      <w:r>
        <w:rPr>
          <w:b/>
          <w:bCs/>
        </w:rPr>
        <w:t>Pārējo citur neklasificēto</w:t>
      </w:r>
      <w:r w:rsidR="002825F1">
        <w:rPr>
          <w:b/>
          <w:bCs/>
        </w:rPr>
        <w:t xml:space="preserve"> izglītības pakalpojumu 202</w:t>
      </w:r>
      <w:r w:rsidR="009F5672">
        <w:rPr>
          <w:b/>
          <w:bCs/>
        </w:rPr>
        <w:t>5</w:t>
      </w:r>
      <w:r w:rsidRPr="006C6567">
        <w:rPr>
          <w:b/>
          <w:bCs/>
        </w:rPr>
        <w:t>.</w:t>
      </w:r>
      <w:r w:rsidR="00D2220B">
        <w:rPr>
          <w:b/>
          <w:bCs/>
        </w:rPr>
        <w:t xml:space="preserve"> </w:t>
      </w:r>
      <w:r w:rsidRPr="006C6567">
        <w:rPr>
          <w:b/>
          <w:bCs/>
        </w:rPr>
        <w:t>gada finansējuma sa</w:t>
      </w:r>
      <w:r w:rsidR="001908B3">
        <w:rPr>
          <w:b/>
          <w:bCs/>
        </w:rPr>
        <w:t>dalījums pa pakalpojuma veidiem</w:t>
      </w:r>
      <w:r w:rsidRPr="006C6567">
        <w:rPr>
          <w:b/>
          <w:bCs/>
        </w:rPr>
        <w:t xml:space="preserve"> (</w:t>
      </w:r>
      <w:r w:rsidRPr="001908B3">
        <w:rPr>
          <w:b/>
          <w:bCs/>
          <w:i/>
        </w:rPr>
        <w:t>euro</w:t>
      </w:r>
      <w:r w:rsidRPr="006C6567">
        <w:rPr>
          <w:b/>
          <w:bCs/>
        </w:rPr>
        <w:t>, %)</w:t>
      </w:r>
    </w:p>
    <w:p w14:paraId="34D74FB1" w14:textId="77777777" w:rsidR="00F34DA0" w:rsidRDefault="00F34DA0" w:rsidP="00F34DA0">
      <w:pPr>
        <w:pStyle w:val="Pamattekstsaratkpi"/>
        <w:ind w:firstLine="0"/>
        <w:jc w:val="center"/>
        <w:rPr>
          <w:b/>
          <w:bCs/>
        </w:rPr>
      </w:pPr>
      <w:r>
        <w:rPr>
          <w:b/>
          <w:bCs/>
          <w:noProof/>
          <w:lang w:eastAsia="lv-LV"/>
        </w:rPr>
        <w:drawing>
          <wp:inline distT="0" distB="0" distL="0" distR="0" wp14:anchorId="26B99C4A" wp14:editId="1008562F">
            <wp:extent cx="5486400" cy="2910840"/>
            <wp:effectExtent l="0" t="0" r="0" b="3810"/>
            <wp:docPr id="42" name="Diagramma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3190A26" w14:textId="0FAE0DDE" w:rsidR="00F34DA0" w:rsidRDefault="00F34DA0" w:rsidP="00F34DA0">
      <w:pPr>
        <w:pStyle w:val="Pamattekstsaratkpi"/>
        <w:rPr>
          <w:bCs/>
        </w:rPr>
      </w:pPr>
      <w:r>
        <w:rPr>
          <w:bCs/>
        </w:rPr>
        <w:t>Lielākais īpatsvars ir savstarpējiem norēķiniem par izglītības iestāžu sniegtajiem pakalpojumiem</w:t>
      </w:r>
      <w:r w:rsidR="00F979EC">
        <w:rPr>
          <w:bCs/>
        </w:rPr>
        <w:t xml:space="preserve"> </w:t>
      </w:r>
      <w:r w:rsidR="009F5672">
        <w:rPr>
          <w:bCs/>
        </w:rPr>
        <w:t>2165 472</w:t>
      </w:r>
      <w:r w:rsidR="005703E7">
        <w:rPr>
          <w:bCs/>
        </w:rPr>
        <w:t> EUR</w:t>
      </w:r>
      <w:r w:rsidR="00F979EC">
        <w:t xml:space="preserve">, kas ir </w:t>
      </w:r>
      <w:r w:rsidR="009F5672">
        <w:rPr>
          <w:bCs/>
        </w:rPr>
        <w:t>55,69</w:t>
      </w:r>
      <w:r>
        <w:rPr>
          <w:bCs/>
        </w:rPr>
        <w:t>% no pār</w:t>
      </w:r>
      <w:r w:rsidR="00A25E67">
        <w:rPr>
          <w:bCs/>
        </w:rPr>
        <w:t>ējiem</w:t>
      </w:r>
      <w:r>
        <w:rPr>
          <w:bCs/>
        </w:rPr>
        <w:t xml:space="preserve"> citur neklasificēt</w:t>
      </w:r>
      <w:r w:rsidR="00A25E67">
        <w:rPr>
          <w:bCs/>
        </w:rPr>
        <w:t>iem</w:t>
      </w:r>
      <w:r>
        <w:rPr>
          <w:bCs/>
        </w:rPr>
        <w:t xml:space="preserve"> izglītības pakalpojumiem</w:t>
      </w:r>
      <w:r w:rsidR="00F87A9A">
        <w:rPr>
          <w:bCs/>
        </w:rPr>
        <w:t xml:space="preserve"> 202</w:t>
      </w:r>
      <w:r w:rsidR="009F5672">
        <w:rPr>
          <w:bCs/>
        </w:rPr>
        <w:t>5</w:t>
      </w:r>
      <w:r w:rsidR="00F87A9A">
        <w:rPr>
          <w:bCs/>
        </w:rPr>
        <w:t>.</w:t>
      </w:r>
      <w:r w:rsidR="00D2220B">
        <w:rPr>
          <w:bCs/>
        </w:rPr>
        <w:t xml:space="preserve"> </w:t>
      </w:r>
      <w:r w:rsidR="00F87A9A">
        <w:rPr>
          <w:bCs/>
        </w:rPr>
        <w:t>gadam</w:t>
      </w:r>
      <w:r>
        <w:rPr>
          <w:bCs/>
        </w:rPr>
        <w:t xml:space="preserve"> </w:t>
      </w:r>
      <w:r w:rsidR="001908B3">
        <w:rPr>
          <w:bCs/>
        </w:rPr>
        <w:t>plānotā</w:t>
      </w:r>
      <w:r>
        <w:rPr>
          <w:bCs/>
        </w:rPr>
        <w:t xml:space="preserve"> finansējuma.</w:t>
      </w:r>
    </w:p>
    <w:p w14:paraId="32A72D45" w14:textId="67BE1E95" w:rsidR="00A25E67" w:rsidRDefault="001908B3" w:rsidP="00A25E67">
      <w:pPr>
        <w:pStyle w:val="Pamattekstsaratkpi"/>
        <w:jc w:val="right"/>
        <w:rPr>
          <w:bCs/>
        </w:rPr>
      </w:pPr>
      <w:r>
        <w:rPr>
          <w:bCs/>
        </w:rPr>
        <w:t>4</w:t>
      </w:r>
      <w:r w:rsidR="00357E8D">
        <w:rPr>
          <w:bCs/>
        </w:rPr>
        <w:t>4</w:t>
      </w:r>
      <w:r>
        <w:rPr>
          <w:bCs/>
        </w:rPr>
        <w:t>.</w:t>
      </w:r>
      <w:r w:rsidR="00A25E67">
        <w:rPr>
          <w:bCs/>
        </w:rPr>
        <w:t>attēls</w:t>
      </w:r>
    </w:p>
    <w:p w14:paraId="52808542" w14:textId="42A1ADB6" w:rsidR="00A25E67" w:rsidRDefault="00A25E67" w:rsidP="00A25E67">
      <w:pPr>
        <w:pStyle w:val="Pamattekstsaratkpi"/>
        <w:ind w:firstLine="0"/>
        <w:jc w:val="center"/>
        <w:rPr>
          <w:b/>
          <w:bCs/>
        </w:rPr>
      </w:pPr>
      <w:r>
        <w:rPr>
          <w:b/>
          <w:bCs/>
        </w:rPr>
        <w:t>Pārējo citur neklasificēto izglītības pakalpojumu</w:t>
      </w:r>
      <w:r w:rsidR="00F979EC">
        <w:rPr>
          <w:b/>
          <w:bCs/>
        </w:rPr>
        <w:t xml:space="preserve"> 202</w:t>
      </w:r>
      <w:r w:rsidR="00E34F08">
        <w:rPr>
          <w:b/>
          <w:bCs/>
        </w:rPr>
        <w:t>5</w:t>
      </w:r>
      <w:r w:rsidR="00F979EC">
        <w:rPr>
          <w:b/>
          <w:bCs/>
        </w:rPr>
        <w:t>.</w:t>
      </w:r>
      <w:r w:rsidR="00D2220B">
        <w:rPr>
          <w:b/>
          <w:bCs/>
        </w:rPr>
        <w:t xml:space="preserve"> </w:t>
      </w:r>
      <w:r w:rsidR="00F979EC">
        <w:rPr>
          <w:b/>
          <w:bCs/>
        </w:rPr>
        <w:t>gada</w:t>
      </w:r>
      <w:r w:rsidRPr="00E45624">
        <w:rPr>
          <w:b/>
          <w:bCs/>
        </w:rPr>
        <w:t xml:space="preserve"> finansējuma sadalījums pa finansēšanas avotiem</w:t>
      </w:r>
      <w:r>
        <w:rPr>
          <w:b/>
          <w:bCs/>
        </w:rPr>
        <w:t xml:space="preserve"> un pakalpojuma veidiem (%)</w:t>
      </w:r>
    </w:p>
    <w:p w14:paraId="278522F9" w14:textId="77777777" w:rsidR="00A25E67" w:rsidRDefault="00A25E67" w:rsidP="00A25E67">
      <w:pPr>
        <w:pStyle w:val="Pamattekstsaratkpi"/>
        <w:ind w:firstLine="0"/>
        <w:jc w:val="center"/>
        <w:rPr>
          <w:b/>
          <w:bCs/>
        </w:rPr>
      </w:pPr>
      <w:r>
        <w:rPr>
          <w:b/>
          <w:bCs/>
          <w:noProof/>
          <w:lang w:eastAsia="lv-LV"/>
        </w:rPr>
        <w:drawing>
          <wp:inline distT="0" distB="0" distL="0" distR="0" wp14:anchorId="547935D8" wp14:editId="3C16DCB0">
            <wp:extent cx="5486400" cy="3200400"/>
            <wp:effectExtent l="0" t="0" r="0" b="0"/>
            <wp:docPr id="43" name="Diagramma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99B76CF" w14:textId="77777777" w:rsidR="00F34DA0" w:rsidRDefault="00F34DA0" w:rsidP="003B10A5">
      <w:pPr>
        <w:pStyle w:val="Pamattekstsaratkpi"/>
        <w:spacing w:line="240" w:lineRule="auto"/>
        <w:jc w:val="center"/>
        <w:rPr>
          <w:b/>
          <w:bCs/>
        </w:rPr>
      </w:pPr>
    </w:p>
    <w:p w14:paraId="48EB60E0" w14:textId="77777777" w:rsidR="00B5180A" w:rsidRDefault="009C7111" w:rsidP="009C7111">
      <w:pPr>
        <w:pStyle w:val="Pamattekstsaratkpi"/>
        <w:ind w:firstLine="0"/>
        <w:rPr>
          <w:bCs/>
        </w:rPr>
      </w:pPr>
      <w:r>
        <w:rPr>
          <w:bCs/>
        </w:rPr>
        <w:tab/>
      </w:r>
    </w:p>
    <w:p w14:paraId="1C29C090" w14:textId="14BEA321" w:rsidR="009C7111" w:rsidRDefault="009C7111" w:rsidP="009C7111">
      <w:pPr>
        <w:pStyle w:val="Pamattekstsaratkpi"/>
        <w:ind w:firstLine="0"/>
        <w:rPr>
          <w:bCs/>
        </w:rPr>
      </w:pPr>
      <w:r>
        <w:rPr>
          <w:bCs/>
        </w:rPr>
        <w:lastRenderedPageBreak/>
        <w:t>Funkcionālajā kategorijā “Savstarpējie norēķini par izglītības iestāžu sniegtajiem pakalpojumiem” izdevumu segšanai lielākais īpatsvars ir ieņēmumiem no citām pašvaldībām par Alūksnes novada izglītības iestāžu sniegtajiem pirmsskolas un pamata un vispārējās vidējās izglītības pakalpojumiem. Lai nodrošinātu</w:t>
      </w:r>
      <w:r w:rsidR="00676A54">
        <w:rPr>
          <w:bCs/>
        </w:rPr>
        <w:t xml:space="preserve"> savstarpējos norēķinus ar citām pašvaldībām par </w:t>
      </w:r>
      <w:r w:rsidR="001908B3">
        <w:rPr>
          <w:bCs/>
        </w:rPr>
        <w:t>Alūksnes novadā deklarētājiem</w:t>
      </w:r>
      <w:r>
        <w:rPr>
          <w:bCs/>
        </w:rPr>
        <w:t xml:space="preserve"> skol</w:t>
      </w:r>
      <w:r w:rsidR="00676A54">
        <w:rPr>
          <w:bCs/>
        </w:rPr>
        <w:t>ēniem</w:t>
      </w:r>
      <w:r>
        <w:rPr>
          <w:bCs/>
        </w:rPr>
        <w:t xml:space="preserve">, kas mācās citu pašvaldību izglītības iestādēs, </w:t>
      </w:r>
      <w:r w:rsidR="00676A54">
        <w:rPr>
          <w:bCs/>
        </w:rPr>
        <w:t xml:space="preserve">Alūksnes novada </w:t>
      </w:r>
      <w:r>
        <w:rPr>
          <w:bCs/>
        </w:rPr>
        <w:t xml:space="preserve">pašvaldība piešķir asignējumus </w:t>
      </w:r>
      <w:r w:rsidR="00DC6361">
        <w:rPr>
          <w:bCs/>
        </w:rPr>
        <w:t>88 472</w:t>
      </w:r>
      <w:r>
        <w:rPr>
          <w:bCs/>
        </w:rPr>
        <w:t> EUR apmērā</w:t>
      </w:r>
      <w:r w:rsidR="0038228A">
        <w:rPr>
          <w:bCs/>
        </w:rPr>
        <w:t>.</w:t>
      </w:r>
    </w:p>
    <w:p w14:paraId="3E8DCC96" w14:textId="63913190" w:rsidR="00676A54" w:rsidRDefault="001908B3" w:rsidP="00676A54">
      <w:pPr>
        <w:pStyle w:val="Pamattekstsaratkpi"/>
        <w:jc w:val="right"/>
        <w:rPr>
          <w:bCs/>
        </w:rPr>
      </w:pPr>
      <w:r>
        <w:rPr>
          <w:bCs/>
        </w:rPr>
        <w:t>4</w:t>
      </w:r>
      <w:r w:rsidR="00357E8D">
        <w:rPr>
          <w:bCs/>
        </w:rPr>
        <w:t>5</w:t>
      </w:r>
      <w:r>
        <w:rPr>
          <w:bCs/>
        </w:rPr>
        <w:t>.</w:t>
      </w:r>
      <w:r w:rsidR="00676A54">
        <w:rPr>
          <w:bCs/>
        </w:rPr>
        <w:t>attēls</w:t>
      </w:r>
    </w:p>
    <w:p w14:paraId="60EE7653" w14:textId="0D2CD118" w:rsidR="00676A54" w:rsidRDefault="00676A54" w:rsidP="00676A54">
      <w:pPr>
        <w:pStyle w:val="Pamattekstsaratkpi"/>
        <w:ind w:firstLine="0"/>
        <w:jc w:val="center"/>
        <w:rPr>
          <w:b/>
          <w:bCs/>
        </w:rPr>
      </w:pPr>
      <w:r>
        <w:rPr>
          <w:b/>
          <w:bCs/>
        </w:rPr>
        <w:t>Pārējo citur neklasificēto izglītības pakalpojumu</w:t>
      </w:r>
      <w:r w:rsidRPr="00E45624">
        <w:rPr>
          <w:b/>
          <w:bCs/>
        </w:rPr>
        <w:t xml:space="preserve"> </w:t>
      </w:r>
      <w:r w:rsidR="00F979EC">
        <w:rPr>
          <w:b/>
          <w:bCs/>
        </w:rPr>
        <w:t>202</w:t>
      </w:r>
      <w:r w:rsidR="00DC6361">
        <w:rPr>
          <w:b/>
          <w:bCs/>
        </w:rPr>
        <w:t>5</w:t>
      </w:r>
      <w:r w:rsidR="00F979EC">
        <w:rPr>
          <w:b/>
          <w:bCs/>
        </w:rPr>
        <w:t>.</w:t>
      </w:r>
      <w:r w:rsidR="00D2220B">
        <w:rPr>
          <w:b/>
          <w:bCs/>
        </w:rPr>
        <w:t xml:space="preserve"> </w:t>
      </w:r>
      <w:r w:rsidR="00F979EC">
        <w:rPr>
          <w:b/>
          <w:bCs/>
        </w:rPr>
        <w:t xml:space="preserve">gada </w:t>
      </w:r>
      <w:r w:rsidRPr="00E45624">
        <w:rPr>
          <w:b/>
          <w:bCs/>
        </w:rPr>
        <w:t xml:space="preserve">finansējuma sadalījums pa </w:t>
      </w:r>
      <w:r>
        <w:rPr>
          <w:b/>
          <w:bCs/>
        </w:rPr>
        <w:t>ekonomiskās klasifikācijas kodiem (</w:t>
      </w:r>
      <w:r w:rsidRPr="001908B3">
        <w:rPr>
          <w:b/>
          <w:bCs/>
          <w:i/>
        </w:rPr>
        <w:t>euro</w:t>
      </w:r>
      <w:r>
        <w:rPr>
          <w:b/>
          <w:bCs/>
        </w:rPr>
        <w:t>, %)</w:t>
      </w:r>
    </w:p>
    <w:p w14:paraId="373E3435" w14:textId="77777777" w:rsidR="00676A54" w:rsidRPr="009C7111" w:rsidRDefault="00676A54" w:rsidP="009C7111">
      <w:pPr>
        <w:pStyle w:val="Pamattekstsaratkpi"/>
        <w:ind w:firstLine="0"/>
        <w:rPr>
          <w:bCs/>
        </w:rPr>
      </w:pPr>
      <w:r>
        <w:rPr>
          <w:bCs/>
          <w:noProof/>
          <w:lang w:eastAsia="lv-LV"/>
        </w:rPr>
        <w:drawing>
          <wp:inline distT="0" distB="0" distL="0" distR="0" wp14:anchorId="0BDF54D7" wp14:editId="5BECA67F">
            <wp:extent cx="5486400" cy="3200400"/>
            <wp:effectExtent l="0" t="0" r="0" b="0"/>
            <wp:docPr id="44" name="Diagramma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86597DD" w14:textId="77777777" w:rsidR="00A25E67" w:rsidRDefault="00A25E67" w:rsidP="003B10A5">
      <w:pPr>
        <w:pStyle w:val="Pamattekstsaratkpi"/>
        <w:spacing w:line="240" w:lineRule="auto"/>
        <w:jc w:val="center"/>
        <w:rPr>
          <w:b/>
          <w:bCs/>
        </w:rPr>
      </w:pPr>
    </w:p>
    <w:p w14:paraId="5D055C51" w14:textId="160D843D" w:rsidR="00F87A9A" w:rsidRPr="00BD52A7" w:rsidRDefault="00E13C2F" w:rsidP="00771BB2">
      <w:pPr>
        <w:pStyle w:val="Pamattekstsaratkpi"/>
        <w:rPr>
          <w:bCs/>
        </w:rPr>
      </w:pPr>
      <w:r w:rsidRPr="009F08BE">
        <w:rPr>
          <w:bCs/>
        </w:rPr>
        <w:t xml:space="preserve">Lielākais īpatsvars ir </w:t>
      </w:r>
      <w:r>
        <w:rPr>
          <w:bCs/>
        </w:rPr>
        <w:t>pašvaldību uzturēšanas izdevumu transfertiem</w:t>
      </w:r>
      <w:r w:rsidR="00F979EC">
        <w:rPr>
          <w:bCs/>
        </w:rPr>
        <w:t xml:space="preserve"> </w:t>
      </w:r>
      <w:r w:rsidR="00DC6361">
        <w:rPr>
          <w:bCs/>
        </w:rPr>
        <w:t>215 472</w:t>
      </w:r>
      <w:r w:rsidR="00F979EC">
        <w:rPr>
          <w:bCs/>
        </w:rPr>
        <w:t> EUR</w:t>
      </w:r>
      <w:r>
        <w:rPr>
          <w:bCs/>
        </w:rPr>
        <w:t xml:space="preserve">, kas </w:t>
      </w:r>
      <w:r w:rsidR="00F979EC">
        <w:rPr>
          <w:bCs/>
        </w:rPr>
        <w:t>ir</w:t>
      </w:r>
      <w:r>
        <w:rPr>
          <w:bCs/>
        </w:rPr>
        <w:t xml:space="preserve"> </w:t>
      </w:r>
      <w:r w:rsidR="00DC6361">
        <w:rPr>
          <w:bCs/>
        </w:rPr>
        <w:t>55,69</w:t>
      </w:r>
      <w:r>
        <w:rPr>
          <w:bCs/>
        </w:rPr>
        <w:t>% no pārējo citur neklasificēt</w:t>
      </w:r>
      <w:r w:rsidR="00680298">
        <w:rPr>
          <w:bCs/>
        </w:rPr>
        <w:t>ā</w:t>
      </w:r>
      <w:r>
        <w:rPr>
          <w:bCs/>
        </w:rPr>
        <w:t xml:space="preserve"> izglītības </w:t>
      </w:r>
      <w:r w:rsidR="001908B3">
        <w:rPr>
          <w:bCs/>
        </w:rPr>
        <w:t xml:space="preserve">pakalpojumiem </w:t>
      </w:r>
      <w:r w:rsidR="00F87A9A">
        <w:rPr>
          <w:bCs/>
        </w:rPr>
        <w:t>202</w:t>
      </w:r>
      <w:r w:rsidR="00DC6361">
        <w:rPr>
          <w:bCs/>
        </w:rPr>
        <w:t>5</w:t>
      </w:r>
      <w:r w:rsidR="00F87A9A">
        <w:rPr>
          <w:bCs/>
        </w:rPr>
        <w:t>.</w:t>
      </w:r>
      <w:r w:rsidR="00D2220B">
        <w:rPr>
          <w:bCs/>
        </w:rPr>
        <w:t xml:space="preserve"> </w:t>
      </w:r>
      <w:r w:rsidR="00F87A9A">
        <w:rPr>
          <w:bCs/>
        </w:rPr>
        <w:t xml:space="preserve">gadam </w:t>
      </w:r>
      <w:r w:rsidR="001908B3">
        <w:rPr>
          <w:bCs/>
        </w:rPr>
        <w:t>plānotā finansējuma</w:t>
      </w:r>
      <w:r>
        <w:rPr>
          <w:bCs/>
        </w:rPr>
        <w:t xml:space="preserve">. Saskaņā </w:t>
      </w:r>
      <w:r w:rsidRPr="004C3127">
        <w:rPr>
          <w:bCs/>
        </w:rPr>
        <w:t>ar Alūksnes novada pašvaldības 2</w:t>
      </w:r>
      <w:r w:rsidR="0023733A" w:rsidRPr="004C3127">
        <w:rPr>
          <w:bCs/>
        </w:rPr>
        <w:t>6.02</w:t>
      </w:r>
      <w:r w:rsidRPr="004C3127">
        <w:rPr>
          <w:bCs/>
        </w:rPr>
        <w:t>.201</w:t>
      </w:r>
      <w:r w:rsidR="0023733A" w:rsidRPr="004C3127">
        <w:rPr>
          <w:bCs/>
        </w:rPr>
        <w:t>5</w:t>
      </w:r>
      <w:r w:rsidR="00D2220B" w:rsidRPr="004C3127">
        <w:rPr>
          <w:bCs/>
        </w:rPr>
        <w:t>.</w:t>
      </w:r>
      <w:r w:rsidRPr="004C3127">
        <w:rPr>
          <w:bCs/>
        </w:rPr>
        <w:t xml:space="preserve"> noteikumiem Nr.</w:t>
      </w:r>
      <w:r w:rsidR="0023733A" w:rsidRPr="004C3127">
        <w:rPr>
          <w:bCs/>
        </w:rPr>
        <w:t>2/2015</w:t>
      </w:r>
      <w:r w:rsidRPr="004C3127">
        <w:rPr>
          <w:bCs/>
        </w:rPr>
        <w:t xml:space="preserve"> “Kārtība</w:t>
      </w:r>
      <w:r w:rsidR="0023733A" w:rsidRPr="004C3127">
        <w:rPr>
          <w:bCs/>
        </w:rPr>
        <w:t xml:space="preserve"> par naudas balvas, stipendijas un papildu finansējuma piešķiršanu Alūksnes novada pašvaldības izglītības iestāžu izglītojamajiem un pedagogiem”, Alūksnes</w:t>
      </w:r>
      <w:r w:rsidR="0023733A">
        <w:rPr>
          <w:bCs/>
        </w:rPr>
        <w:t xml:space="preserve"> novada pašvaldība pē</w:t>
      </w:r>
      <w:r w:rsidR="00E72611">
        <w:rPr>
          <w:bCs/>
        </w:rPr>
        <w:t>c Izglītības pārvaldes izveidotā</w:t>
      </w:r>
      <w:r w:rsidR="0023733A">
        <w:rPr>
          <w:bCs/>
        </w:rPr>
        <w:t xml:space="preserve">s komisijas lēmuma reizi gadā </w:t>
      </w:r>
      <w:r w:rsidR="008477C6">
        <w:rPr>
          <w:bCs/>
        </w:rPr>
        <w:t>godina</w:t>
      </w:r>
      <w:r w:rsidR="0023733A">
        <w:rPr>
          <w:bCs/>
        </w:rPr>
        <w:t xml:space="preserve"> valsts un starptautiskā mēroga olimpiāžu, konkursu, čempionātu uzvarētājus – izglītojamos un pedagogus </w:t>
      </w:r>
      <w:r w:rsidR="008477C6">
        <w:rPr>
          <w:bCs/>
        </w:rPr>
        <w:t>mācību darbā, interešu un profesionālās ievirzes izglītībā</w:t>
      </w:r>
      <w:r w:rsidR="00E72611">
        <w:rPr>
          <w:bCs/>
        </w:rPr>
        <w:t>,</w:t>
      </w:r>
      <w:r w:rsidR="0023733A">
        <w:rPr>
          <w:bCs/>
        </w:rPr>
        <w:t xml:space="preserve"> izmaksājot naudas balvas. Izglītojamajiem, kuriem ir augstāki sasniegumi</w:t>
      </w:r>
      <w:r w:rsidR="008477C6">
        <w:rPr>
          <w:bCs/>
        </w:rPr>
        <w:t xml:space="preserve"> noteikumos noteiktajos gadījumos</w:t>
      </w:r>
      <w:r w:rsidR="0023733A">
        <w:rPr>
          <w:bCs/>
        </w:rPr>
        <w:t>, piešķir stipendijas vienam mācību gadam.</w:t>
      </w:r>
      <w:r w:rsidR="005A6CB1">
        <w:rPr>
          <w:bCs/>
        </w:rPr>
        <w:t xml:space="preserve"> Metodiskā darba ietvaros, Izglītības pārvalde centralizēti iegādāsies datorprogrammu licences visiem datoriem Alūksnes novada pamata un vispārējās vidējās izglītības iestādēs, nodrošinās novada olimpiāžu</w:t>
      </w:r>
      <w:r w:rsidR="00FF346D">
        <w:rPr>
          <w:bCs/>
        </w:rPr>
        <w:t xml:space="preserve"> un </w:t>
      </w:r>
      <w:r w:rsidR="005A6CB1">
        <w:rPr>
          <w:bCs/>
        </w:rPr>
        <w:t xml:space="preserve">konkursu norisi, </w:t>
      </w:r>
      <w:r w:rsidR="005A6CB1">
        <w:rPr>
          <w:bCs/>
        </w:rPr>
        <w:lastRenderedPageBreak/>
        <w:t>koordinēs mācību priekšmetu metodisko apvienību darbību, rīkos pilnveidošanas apmācības pedagogiem u.c.</w:t>
      </w:r>
      <w:r w:rsidR="00895996">
        <w:rPr>
          <w:bCs/>
        </w:rPr>
        <w:t xml:space="preserve"> </w:t>
      </w:r>
    </w:p>
    <w:p w14:paraId="43534836" w14:textId="77777777" w:rsidR="00F34DA0" w:rsidRDefault="00B877A3" w:rsidP="00F106BD">
      <w:pPr>
        <w:pStyle w:val="Pamattekstsaratkpi"/>
        <w:spacing w:line="240" w:lineRule="auto"/>
        <w:jc w:val="center"/>
        <w:rPr>
          <w:b/>
          <w:bCs/>
        </w:rPr>
      </w:pPr>
      <w:r>
        <w:rPr>
          <w:b/>
          <w:bCs/>
        </w:rPr>
        <w:t xml:space="preserve">1.2.9. </w:t>
      </w:r>
      <w:r w:rsidR="00F106BD">
        <w:rPr>
          <w:b/>
          <w:bCs/>
        </w:rPr>
        <w:t>Sociālā aizsardzība</w:t>
      </w:r>
    </w:p>
    <w:p w14:paraId="30268861" w14:textId="77777777" w:rsidR="00B5180A" w:rsidRPr="00F106BD" w:rsidRDefault="00B5180A" w:rsidP="00F106BD">
      <w:pPr>
        <w:pStyle w:val="Pamattekstsaratkpi"/>
        <w:spacing w:line="240" w:lineRule="auto"/>
        <w:jc w:val="center"/>
        <w:rPr>
          <w:bCs/>
        </w:rPr>
      </w:pPr>
    </w:p>
    <w:p w14:paraId="1E9568F8" w14:textId="5E98A844" w:rsidR="00F106BD" w:rsidRDefault="00F106BD" w:rsidP="00E56D83">
      <w:pPr>
        <w:pStyle w:val="Pamattekstsaratkpi"/>
        <w:rPr>
          <w:bCs/>
        </w:rPr>
      </w:pPr>
      <w:r w:rsidRPr="00F106BD">
        <w:rPr>
          <w:bCs/>
        </w:rPr>
        <w:t>Funkcionālajā kategorijā</w:t>
      </w:r>
      <w:r>
        <w:rPr>
          <w:bCs/>
        </w:rPr>
        <w:t xml:space="preserve"> “Sociālā aizsardzība” paredzēts finansējums Alūksnes novada Bāriņtiesai, Sociālo lietu pārv</w:t>
      </w:r>
      <w:r w:rsidR="00E56D83">
        <w:rPr>
          <w:bCs/>
        </w:rPr>
        <w:t>aldei ar s</w:t>
      </w:r>
      <w:r>
        <w:rPr>
          <w:bCs/>
        </w:rPr>
        <w:t xml:space="preserve">truktūrvienībām, </w:t>
      </w:r>
      <w:r w:rsidR="00E56D83">
        <w:rPr>
          <w:bCs/>
        </w:rPr>
        <w:t xml:space="preserve">Eiropas Savienības fondu projektu </w:t>
      </w:r>
      <w:r w:rsidR="00A916CB">
        <w:rPr>
          <w:bCs/>
        </w:rPr>
        <w:t>īstenošanai</w:t>
      </w:r>
      <w:r w:rsidR="00E56D83">
        <w:rPr>
          <w:bCs/>
        </w:rPr>
        <w:t>, savstarpējiem norēķiniem ar citām pašvaldībām par sociālās aprūpes centru (pansionātu) sniegtiem pakalpojumiem, pirktiem sociāliem pakalpojumiem.</w:t>
      </w:r>
    </w:p>
    <w:p w14:paraId="64E8C5A3" w14:textId="041D0A6A" w:rsidR="00E56D83" w:rsidRDefault="00B014C7" w:rsidP="00E56D83">
      <w:pPr>
        <w:pStyle w:val="Pamattekstsaratkpi"/>
        <w:jc w:val="right"/>
        <w:rPr>
          <w:b/>
          <w:color w:val="000000"/>
        </w:rPr>
      </w:pPr>
      <w:r>
        <w:t>4</w:t>
      </w:r>
      <w:r w:rsidR="00357E8D">
        <w:t>6</w:t>
      </w:r>
      <w:r>
        <w:t>.</w:t>
      </w:r>
      <w:r w:rsidR="00E56D83">
        <w:t>attēls</w:t>
      </w:r>
    </w:p>
    <w:p w14:paraId="50F2EC5C" w14:textId="19E57C2B" w:rsidR="00E56D83" w:rsidRDefault="00383796" w:rsidP="00E56D83">
      <w:pPr>
        <w:pStyle w:val="Pamattekstsaratkpi"/>
        <w:ind w:firstLine="0"/>
        <w:jc w:val="center"/>
        <w:rPr>
          <w:b/>
        </w:rPr>
      </w:pPr>
      <w:r>
        <w:rPr>
          <w:b/>
        </w:rPr>
        <w:t>Sociālās</w:t>
      </w:r>
      <w:r w:rsidR="00C10A04">
        <w:rPr>
          <w:b/>
        </w:rPr>
        <w:t xml:space="preserve"> aizsardzības 202</w:t>
      </w:r>
      <w:r w:rsidR="00A916CB">
        <w:rPr>
          <w:b/>
        </w:rPr>
        <w:t>5</w:t>
      </w:r>
      <w:r w:rsidR="00E56D83">
        <w:rPr>
          <w:b/>
        </w:rPr>
        <w:t>.</w:t>
      </w:r>
      <w:r w:rsidR="00D2220B">
        <w:rPr>
          <w:b/>
        </w:rPr>
        <w:t xml:space="preserve"> </w:t>
      </w:r>
      <w:r w:rsidR="00E56D83">
        <w:rPr>
          <w:b/>
        </w:rPr>
        <w:t xml:space="preserve">gada </w:t>
      </w:r>
      <w:r w:rsidR="00E56D83" w:rsidRPr="005D6C75">
        <w:rPr>
          <w:b/>
        </w:rPr>
        <w:t>finansējuma</w:t>
      </w:r>
      <w:r w:rsidR="00A92D9B">
        <w:rPr>
          <w:b/>
        </w:rPr>
        <w:t xml:space="preserve"> avotu</w:t>
      </w:r>
      <w:r w:rsidR="00E56D83" w:rsidRPr="005D6C75">
        <w:rPr>
          <w:b/>
        </w:rPr>
        <w:t xml:space="preserve"> </w:t>
      </w:r>
      <w:r w:rsidR="00E56D83">
        <w:rPr>
          <w:b/>
        </w:rPr>
        <w:t>s</w:t>
      </w:r>
      <w:r w:rsidR="00E56D83" w:rsidRPr="005D6C75">
        <w:rPr>
          <w:b/>
        </w:rPr>
        <w:t>truktūra</w:t>
      </w:r>
      <w:r w:rsidR="00E56D83">
        <w:rPr>
          <w:b/>
        </w:rPr>
        <w:t xml:space="preserve"> (</w:t>
      </w:r>
      <w:r w:rsidR="00E56D83" w:rsidRPr="003063B3">
        <w:rPr>
          <w:b/>
          <w:i/>
        </w:rPr>
        <w:t>euro,</w:t>
      </w:r>
      <w:r w:rsidR="00E56D83">
        <w:rPr>
          <w:b/>
        </w:rPr>
        <w:t xml:space="preserve">  %)</w:t>
      </w:r>
    </w:p>
    <w:p w14:paraId="12625FB7" w14:textId="77777777" w:rsidR="00E56D83" w:rsidRDefault="00E56D83" w:rsidP="00E56D83">
      <w:pPr>
        <w:pStyle w:val="Pamattekstsaratkpi"/>
        <w:ind w:firstLine="0"/>
        <w:jc w:val="center"/>
        <w:rPr>
          <w:b/>
        </w:rPr>
      </w:pPr>
      <w:r>
        <w:rPr>
          <w:b/>
          <w:noProof/>
          <w:lang w:eastAsia="lv-LV"/>
        </w:rPr>
        <w:drawing>
          <wp:inline distT="0" distB="0" distL="0" distR="0" wp14:anchorId="041DFF88" wp14:editId="43411C38">
            <wp:extent cx="5486400" cy="3200400"/>
            <wp:effectExtent l="0" t="0" r="0" b="0"/>
            <wp:docPr id="45" name="Diagramma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4EDCD4D" w14:textId="5A655631" w:rsidR="00A916CB" w:rsidRDefault="00CE5A1C" w:rsidP="00A916CB">
      <w:pPr>
        <w:pStyle w:val="Pamattekstsaratkpi"/>
        <w:rPr>
          <w:bCs/>
        </w:rPr>
      </w:pPr>
      <w:r w:rsidRPr="00F34DA0">
        <w:rPr>
          <w:bCs/>
        </w:rPr>
        <w:t>Lielākais īpatsvars</w:t>
      </w:r>
      <w:r w:rsidR="007430F1">
        <w:rPr>
          <w:bCs/>
        </w:rPr>
        <w:t xml:space="preserve"> ir pašvaldības 202</w:t>
      </w:r>
      <w:r w:rsidR="00A916CB">
        <w:rPr>
          <w:bCs/>
        </w:rPr>
        <w:t>5</w:t>
      </w:r>
      <w:r>
        <w:rPr>
          <w:bCs/>
        </w:rPr>
        <w:t>.</w:t>
      </w:r>
      <w:r w:rsidR="00D2220B">
        <w:rPr>
          <w:bCs/>
        </w:rPr>
        <w:t xml:space="preserve"> </w:t>
      </w:r>
      <w:r>
        <w:rPr>
          <w:bCs/>
        </w:rPr>
        <w:t>gada asignējumiem</w:t>
      </w:r>
      <w:r w:rsidR="002175B5">
        <w:rPr>
          <w:bCs/>
        </w:rPr>
        <w:t xml:space="preserve"> </w:t>
      </w:r>
      <w:r w:rsidR="00A916CB">
        <w:rPr>
          <w:bCs/>
        </w:rPr>
        <w:t>1 880 465</w:t>
      </w:r>
      <w:r w:rsidR="002175B5">
        <w:rPr>
          <w:bCs/>
        </w:rPr>
        <w:t> EUR</w:t>
      </w:r>
      <w:r>
        <w:rPr>
          <w:bCs/>
        </w:rPr>
        <w:t xml:space="preserve">, </w:t>
      </w:r>
      <w:r w:rsidR="002175B5">
        <w:rPr>
          <w:bCs/>
        </w:rPr>
        <w:t>kas ir</w:t>
      </w:r>
      <w:r>
        <w:rPr>
          <w:bCs/>
        </w:rPr>
        <w:t xml:space="preserve"> </w:t>
      </w:r>
      <w:r w:rsidR="00A916CB">
        <w:rPr>
          <w:bCs/>
        </w:rPr>
        <w:t>38,39</w:t>
      </w:r>
      <w:r w:rsidR="007430F1">
        <w:rPr>
          <w:bCs/>
        </w:rPr>
        <w:t>% no sociālai</w:t>
      </w:r>
      <w:r w:rsidR="00B014C7">
        <w:rPr>
          <w:bCs/>
        </w:rPr>
        <w:t xml:space="preserve"> aizsardzībai</w:t>
      </w:r>
      <w:r w:rsidR="00BE16E0">
        <w:rPr>
          <w:bCs/>
        </w:rPr>
        <w:t xml:space="preserve"> 202</w:t>
      </w:r>
      <w:r w:rsidR="00A916CB">
        <w:rPr>
          <w:bCs/>
        </w:rPr>
        <w:t>5</w:t>
      </w:r>
      <w:r w:rsidR="00BE16E0">
        <w:rPr>
          <w:bCs/>
        </w:rPr>
        <w:t>.</w:t>
      </w:r>
      <w:r w:rsidR="00D2220B">
        <w:rPr>
          <w:bCs/>
        </w:rPr>
        <w:t xml:space="preserve"> </w:t>
      </w:r>
      <w:r w:rsidR="00BE16E0">
        <w:rPr>
          <w:bCs/>
        </w:rPr>
        <w:t>gadam</w:t>
      </w:r>
      <w:r w:rsidR="00B014C7">
        <w:rPr>
          <w:bCs/>
        </w:rPr>
        <w:t xml:space="preserve"> plānotā </w:t>
      </w:r>
      <w:r>
        <w:rPr>
          <w:bCs/>
        </w:rPr>
        <w:t xml:space="preserve">finansējuma, otrā pozīcijā ir </w:t>
      </w:r>
      <w:r w:rsidR="0042717B">
        <w:rPr>
          <w:bCs/>
        </w:rPr>
        <w:t>valsts budžeta transferti</w:t>
      </w:r>
      <w:r w:rsidR="002175B5">
        <w:rPr>
          <w:bCs/>
        </w:rPr>
        <w:t xml:space="preserve"> </w:t>
      </w:r>
      <w:r w:rsidR="00A916CB">
        <w:rPr>
          <w:bCs/>
        </w:rPr>
        <w:t>1 321 881</w:t>
      </w:r>
      <w:r w:rsidR="002175B5">
        <w:rPr>
          <w:bCs/>
        </w:rPr>
        <w:t> EUR</w:t>
      </w:r>
      <w:r>
        <w:rPr>
          <w:bCs/>
        </w:rPr>
        <w:t xml:space="preserve">, kas </w:t>
      </w:r>
      <w:r w:rsidR="002175B5">
        <w:rPr>
          <w:bCs/>
        </w:rPr>
        <w:t>ir</w:t>
      </w:r>
      <w:r w:rsidR="007430F1">
        <w:rPr>
          <w:bCs/>
        </w:rPr>
        <w:t xml:space="preserve"> </w:t>
      </w:r>
      <w:r w:rsidR="00A916CB">
        <w:rPr>
          <w:bCs/>
        </w:rPr>
        <w:t>26,99</w:t>
      </w:r>
      <w:r w:rsidR="007430F1">
        <w:rPr>
          <w:bCs/>
        </w:rPr>
        <w:t>% no sociālai</w:t>
      </w:r>
      <w:r w:rsidR="00B014C7">
        <w:rPr>
          <w:bCs/>
        </w:rPr>
        <w:t xml:space="preserve"> aizsardzībai </w:t>
      </w:r>
      <w:r w:rsidR="00BE16E0">
        <w:rPr>
          <w:bCs/>
        </w:rPr>
        <w:t>202</w:t>
      </w:r>
      <w:r w:rsidR="00A916CB">
        <w:rPr>
          <w:bCs/>
        </w:rPr>
        <w:t>5</w:t>
      </w:r>
      <w:r w:rsidR="00BE16E0">
        <w:rPr>
          <w:bCs/>
        </w:rPr>
        <w:t xml:space="preserve">.gadam </w:t>
      </w:r>
      <w:r w:rsidR="00B014C7">
        <w:rPr>
          <w:bCs/>
        </w:rPr>
        <w:t>plānotā</w:t>
      </w:r>
      <w:r>
        <w:rPr>
          <w:bCs/>
        </w:rPr>
        <w:t xml:space="preserve"> finansējuma.</w:t>
      </w:r>
    </w:p>
    <w:p w14:paraId="7CA87E2C" w14:textId="66FD5F29" w:rsidR="002D1B5F" w:rsidRDefault="002D1B5F" w:rsidP="00A916CB">
      <w:pPr>
        <w:pStyle w:val="Pamattekstsaratkpi"/>
        <w:rPr>
          <w:bCs/>
        </w:rPr>
      </w:pPr>
    </w:p>
    <w:p w14:paraId="2138876E" w14:textId="10B05125" w:rsidR="002D1B5F" w:rsidRDefault="002D1B5F" w:rsidP="00A916CB">
      <w:pPr>
        <w:pStyle w:val="Pamattekstsaratkpi"/>
        <w:rPr>
          <w:bCs/>
        </w:rPr>
      </w:pPr>
    </w:p>
    <w:p w14:paraId="5725A52C" w14:textId="5A3E73AE" w:rsidR="002D1B5F" w:rsidRDefault="002D1B5F" w:rsidP="00A916CB">
      <w:pPr>
        <w:pStyle w:val="Pamattekstsaratkpi"/>
        <w:rPr>
          <w:bCs/>
        </w:rPr>
      </w:pPr>
    </w:p>
    <w:p w14:paraId="28E8CD3A" w14:textId="0615FCF2" w:rsidR="002D1B5F" w:rsidRDefault="002D1B5F" w:rsidP="00A916CB">
      <w:pPr>
        <w:pStyle w:val="Pamattekstsaratkpi"/>
        <w:rPr>
          <w:bCs/>
        </w:rPr>
      </w:pPr>
    </w:p>
    <w:p w14:paraId="14957F59" w14:textId="46432BFC" w:rsidR="002D1B5F" w:rsidRDefault="002D1B5F" w:rsidP="00A916CB">
      <w:pPr>
        <w:pStyle w:val="Pamattekstsaratkpi"/>
        <w:rPr>
          <w:bCs/>
        </w:rPr>
      </w:pPr>
    </w:p>
    <w:p w14:paraId="19FB344C" w14:textId="5512019A" w:rsidR="002D1B5F" w:rsidRDefault="002D1B5F" w:rsidP="00A916CB">
      <w:pPr>
        <w:pStyle w:val="Pamattekstsaratkpi"/>
        <w:rPr>
          <w:bCs/>
        </w:rPr>
      </w:pPr>
    </w:p>
    <w:p w14:paraId="2ED4616A" w14:textId="24A9EBA3" w:rsidR="002D1B5F" w:rsidRDefault="002D1B5F" w:rsidP="00A916CB">
      <w:pPr>
        <w:pStyle w:val="Pamattekstsaratkpi"/>
        <w:rPr>
          <w:bCs/>
        </w:rPr>
      </w:pPr>
    </w:p>
    <w:p w14:paraId="25C194AC" w14:textId="0E7156C4" w:rsidR="002D1B5F" w:rsidRDefault="002D1B5F" w:rsidP="00A916CB">
      <w:pPr>
        <w:pStyle w:val="Pamattekstsaratkpi"/>
        <w:rPr>
          <w:bCs/>
        </w:rPr>
      </w:pPr>
    </w:p>
    <w:p w14:paraId="2D1A4D3C" w14:textId="6511BAD4" w:rsidR="002D1B5F" w:rsidRDefault="002D1B5F" w:rsidP="00A916CB">
      <w:pPr>
        <w:pStyle w:val="Pamattekstsaratkpi"/>
        <w:rPr>
          <w:bCs/>
        </w:rPr>
      </w:pPr>
    </w:p>
    <w:p w14:paraId="74395485" w14:textId="77777777" w:rsidR="002D1B5F" w:rsidRDefault="002D1B5F" w:rsidP="00A916CB">
      <w:pPr>
        <w:pStyle w:val="Pamattekstsaratkpi"/>
        <w:rPr>
          <w:bCs/>
        </w:rPr>
      </w:pPr>
    </w:p>
    <w:p w14:paraId="5C047CC6" w14:textId="56515427" w:rsidR="00CE5A1C" w:rsidRDefault="00B014C7" w:rsidP="00A916CB">
      <w:pPr>
        <w:pStyle w:val="Pamattekstsaratkpi"/>
        <w:jc w:val="right"/>
        <w:rPr>
          <w:bCs/>
        </w:rPr>
      </w:pPr>
      <w:r>
        <w:rPr>
          <w:bCs/>
        </w:rPr>
        <w:lastRenderedPageBreak/>
        <w:t>4</w:t>
      </w:r>
      <w:r w:rsidR="00357E8D">
        <w:rPr>
          <w:bCs/>
        </w:rPr>
        <w:t>7</w:t>
      </w:r>
      <w:r>
        <w:rPr>
          <w:bCs/>
        </w:rPr>
        <w:t>.</w:t>
      </w:r>
      <w:r w:rsidR="00CE5A1C">
        <w:rPr>
          <w:bCs/>
        </w:rPr>
        <w:t>attēls</w:t>
      </w:r>
    </w:p>
    <w:p w14:paraId="33338CC0" w14:textId="78A13C5A" w:rsidR="00CE5A1C" w:rsidRDefault="00CE5A1C" w:rsidP="00CE5A1C">
      <w:pPr>
        <w:pStyle w:val="Pamattekstsaratkpi"/>
        <w:ind w:firstLine="0"/>
        <w:jc w:val="center"/>
        <w:rPr>
          <w:b/>
          <w:bCs/>
        </w:rPr>
      </w:pPr>
      <w:r>
        <w:rPr>
          <w:b/>
          <w:bCs/>
        </w:rPr>
        <w:t>Sociālās aizsardzības</w:t>
      </w:r>
      <w:r w:rsidR="007430F1">
        <w:rPr>
          <w:b/>
          <w:bCs/>
        </w:rPr>
        <w:t xml:space="preserve"> 202</w:t>
      </w:r>
      <w:r w:rsidR="00A916CB">
        <w:rPr>
          <w:b/>
          <w:bCs/>
        </w:rPr>
        <w:t>5</w:t>
      </w:r>
      <w:r w:rsidRPr="006C6567">
        <w:rPr>
          <w:b/>
          <w:bCs/>
        </w:rPr>
        <w:t>.</w:t>
      </w:r>
      <w:r w:rsidR="00D2220B">
        <w:rPr>
          <w:b/>
          <w:bCs/>
        </w:rPr>
        <w:t xml:space="preserve"> </w:t>
      </w:r>
      <w:r w:rsidRPr="006C6567">
        <w:rPr>
          <w:b/>
          <w:bCs/>
        </w:rPr>
        <w:t>gada finansējuma sadalījums pa pakalpojuma veidiem, (</w:t>
      </w:r>
      <w:r w:rsidRPr="00B014C7">
        <w:rPr>
          <w:b/>
          <w:bCs/>
          <w:i/>
        </w:rPr>
        <w:t>euro</w:t>
      </w:r>
      <w:r w:rsidRPr="006C6567">
        <w:rPr>
          <w:b/>
          <w:bCs/>
        </w:rPr>
        <w:t>, %)</w:t>
      </w:r>
    </w:p>
    <w:p w14:paraId="5BAB6CE7" w14:textId="77777777" w:rsidR="00CE5A1C" w:rsidRDefault="00CE5A1C" w:rsidP="00CE5A1C">
      <w:pPr>
        <w:pStyle w:val="Pamattekstsaratkpi"/>
        <w:ind w:firstLine="0"/>
        <w:jc w:val="center"/>
        <w:rPr>
          <w:b/>
          <w:bCs/>
        </w:rPr>
      </w:pPr>
      <w:r>
        <w:rPr>
          <w:b/>
          <w:bCs/>
          <w:noProof/>
          <w:lang w:eastAsia="lv-LV"/>
        </w:rPr>
        <w:drawing>
          <wp:inline distT="0" distB="0" distL="0" distR="0" wp14:anchorId="7E8886F7" wp14:editId="31771953">
            <wp:extent cx="5486400" cy="3200400"/>
            <wp:effectExtent l="0" t="0" r="0" b="0"/>
            <wp:docPr id="47" name="Diagramma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2A815D1" w14:textId="77777777" w:rsidR="0084623A" w:rsidRDefault="001A68E2" w:rsidP="0084623A">
      <w:pPr>
        <w:pStyle w:val="Pamattekstsaratkpi"/>
        <w:rPr>
          <w:bCs/>
        </w:rPr>
      </w:pPr>
      <w:r>
        <w:rPr>
          <w:bCs/>
        </w:rPr>
        <w:t>Funkcio</w:t>
      </w:r>
      <w:r w:rsidR="00F25925">
        <w:rPr>
          <w:bCs/>
        </w:rPr>
        <w:t xml:space="preserve">nālajā kategorijā “Bāriņtiesa” paredzēts finansējums Alūksnes novada pašvaldības iestādes darba nodrošinājumam. </w:t>
      </w:r>
    </w:p>
    <w:p w14:paraId="2476FEDD" w14:textId="3559F90C" w:rsidR="005479F3" w:rsidRPr="0084623A" w:rsidRDefault="001A68E2" w:rsidP="00E56D83">
      <w:pPr>
        <w:pStyle w:val="Pamattekstsaratkpi"/>
        <w:rPr>
          <w:bCs/>
        </w:rPr>
      </w:pPr>
      <w:r w:rsidRPr="0084623A">
        <w:rPr>
          <w:bCs/>
        </w:rPr>
        <w:t xml:space="preserve">Funkcionālajā kategorijā “Materiāls atbalsts iedzīvotājiem Alūksnes novadā” paredzēts finansējums atbalstam saskaņā ar </w:t>
      </w:r>
      <w:r w:rsidRPr="004C3127">
        <w:rPr>
          <w:bCs/>
        </w:rPr>
        <w:t xml:space="preserve">Alūksnes novada pašvaldības </w:t>
      </w:r>
      <w:r w:rsidR="0084623A" w:rsidRPr="004C3127">
        <w:rPr>
          <w:bCs/>
        </w:rPr>
        <w:t>domes 28.09.2023.</w:t>
      </w:r>
      <w:r w:rsidRPr="004C3127">
        <w:rPr>
          <w:bCs/>
        </w:rPr>
        <w:t xml:space="preserve"> saistošiem noteikumiem Nr.</w:t>
      </w:r>
      <w:r w:rsidR="0084623A" w:rsidRPr="004C3127">
        <w:rPr>
          <w:bCs/>
        </w:rPr>
        <w:t>28</w:t>
      </w:r>
      <w:r w:rsidRPr="004C3127">
        <w:rPr>
          <w:bCs/>
        </w:rPr>
        <w:t>/20</w:t>
      </w:r>
      <w:r w:rsidR="0084623A" w:rsidRPr="004C3127">
        <w:rPr>
          <w:bCs/>
        </w:rPr>
        <w:t>23</w:t>
      </w:r>
      <w:r w:rsidRPr="004C3127">
        <w:rPr>
          <w:bCs/>
        </w:rPr>
        <w:t xml:space="preserve"> “</w:t>
      </w:r>
      <w:r w:rsidR="0084623A" w:rsidRPr="004C3127">
        <w:t>Par pašvaldības brīvprātīgās iniciatīvas pabalstiem Alūksnes novadā</w:t>
      </w:r>
      <w:r w:rsidRPr="004C3127">
        <w:rPr>
          <w:bCs/>
        </w:rPr>
        <w:t xml:space="preserve">”. </w:t>
      </w:r>
      <w:r w:rsidRPr="004C3127">
        <w:t>Pašvaldības materiālā atbalsta veidi ir bērna</w:t>
      </w:r>
      <w:r>
        <w:t xml:space="preserve"> piedzimšanas pabalsts, svēt</w:t>
      </w:r>
      <w:r w:rsidR="00A95767">
        <w:t>ku pabalsts jaundzimušajam un</w:t>
      </w:r>
      <w:r>
        <w:t xml:space="preserve"> svētku pabalsts 100 un vairāk gadus sasniegušām personām</w:t>
      </w:r>
      <w:r w:rsidR="00D744C9">
        <w:t>, ziemassvētku pabalsts, pabalsts politiski represētām personām un svētku pabalsts “Zelta kāzu” un “Dimanta kāzu” jubilejās.</w:t>
      </w:r>
      <w:r w:rsidRPr="001A68E2">
        <w:t xml:space="preserve"> </w:t>
      </w:r>
      <w:r w:rsidR="002751B3">
        <w:t xml:space="preserve">Visi pabalsti ir </w:t>
      </w:r>
      <w:r>
        <w:t>Alūksnes novada pašvaldības brīvprātīga iniciatīva</w:t>
      </w:r>
      <w:r w:rsidR="002751B3">
        <w:t xml:space="preserve">. </w:t>
      </w:r>
    </w:p>
    <w:p w14:paraId="4BE0E167" w14:textId="55C672E1" w:rsidR="00B32DD5" w:rsidRDefault="00B32DD5" w:rsidP="0084623A">
      <w:pPr>
        <w:pStyle w:val="Pamattekstsaratkpi"/>
      </w:pPr>
      <w:r>
        <w:t xml:space="preserve">Funkcionālajā kategorijā “Eiropas Savienības </w:t>
      </w:r>
      <w:r w:rsidR="00BE16E0">
        <w:t xml:space="preserve">fondu </w:t>
      </w:r>
      <w:r>
        <w:t xml:space="preserve">projekti” paredzēts finansējums </w:t>
      </w:r>
      <w:r w:rsidR="00A51AA0">
        <w:t>četru projektu</w:t>
      </w:r>
      <w:r w:rsidR="0084623A">
        <w:t xml:space="preserve"> </w:t>
      </w:r>
      <w:r w:rsidR="00A51AA0">
        <w:t>īstenošanai – Vides pieejamības nodrošināšana personu ar invaliditāti mājokļos, Sociālo mājokļu atjaunošana, Esi vesels Bānīša zemē un Sabiedrībā balstītu sociālo pakalpojumu pieejamības palielināšana Alūksnes novadā.</w:t>
      </w:r>
    </w:p>
    <w:p w14:paraId="1DC47BF7" w14:textId="7E2673CD" w:rsidR="00DD626B" w:rsidRDefault="00594961" w:rsidP="00DD626B">
      <w:pPr>
        <w:pStyle w:val="Pamattekstsaratkpi"/>
        <w:rPr>
          <w:rStyle w:val="Izteiksmgs"/>
          <w:b w:val="0"/>
          <w:color w:val="303030"/>
          <w:bdr w:val="none" w:sz="0" w:space="0" w:color="auto" w:frame="1"/>
          <w:shd w:val="clear" w:color="auto" w:fill="FFFFFF"/>
        </w:rPr>
      </w:pPr>
      <w:r>
        <w:t>F</w:t>
      </w:r>
      <w:r w:rsidR="00A95767">
        <w:t>unkcionālajā kategorijā “Savstarpējie norēķini par sociālajiem pakalpojumiem un pirktie sociālie pakalpojumi” paredzēts finansējums</w:t>
      </w:r>
      <w:r w:rsidR="00B30E93">
        <w:t xml:space="preserve"> pirkto sociālo pakalpojumu nodrošināšanai</w:t>
      </w:r>
      <w:r w:rsidR="00A95767">
        <w:t xml:space="preserve"> (</w:t>
      </w:r>
      <w:r w:rsidR="00A32E1F">
        <w:t>Smiltenes</w:t>
      </w:r>
      <w:r w:rsidR="00A95767">
        <w:t xml:space="preserve"> novada sociālās aprūpes centrs “Trapene”, Balvu novada pašvaldības pansionāts “Balvi”</w:t>
      </w:r>
      <w:r w:rsidR="00B30E93">
        <w:t xml:space="preserve">, </w:t>
      </w:r>
      <w:r w:rsidR="00DD626B">
        <w:t>Valmieras SOS bērnu ciemats</w:t>
      </w:r>
      <w:r w:rsidR="005479F3">
        <w:t>, SIA “Sarkanā Krusta Smiltenes slimnīca”</w:t>
      </w:r>
      <w:r w:rsidR="00CE25F8">
        <w:t xml:space="preserve">, </w:t>
      </w:r>
      <w:r w:rsidR="00CE25F8">
        <w:rPr>
          <w:bCs/>
          <w:color w:val="303030"/>
          <w:bdr w:val="none" w:sz="0" w:space="0" w:color="auto" w:frame="1"/>
          <w:shd w:val="clear" w:color="auto" w:fill="FFFFFF"/>
        </w:rPr>
        <w:t>Latvijas Sarkana krusta pakalpojums “Aprūpe mājās”</w:t>
      </w:r>
      <w:r w:rsidR="00C773D3">
        <w:rPr>
          <w:rStyle w:val="Izteiksmgs"/>
          <w:b w:val="0"/>
          <w:color w:val="303030"/>
          <w:bdr w:val="none" w:sz="0" w:space="0" w:color="auto" w:frame="1"/>
          <w:shd w:val="clear" w:color="auto" w:fill="FFFFFF"/>
        </w:rPr>
        <w:t xml:space="preserve"> u.c.</w:t>
      </w:r>
      <w:r w:rsidR="00DD626B">
        <w:rPr>
          <w:rStyle w:val="Izteiksmgs"/>
          <w:b w:val="0"/>
          <w:color w:val="303030"/>
          <w:bdr w:val="none" w:sz="0" w:space="0" w:color="auto" w:frame="1"/>
          <w:shd w:val="clear" w:color="auto" w:fill="FFFFFF"/>
        </w:rPr>
        <w:t xml:space="preserve">). </w:t>
      </w:r>
    </w:p>
    <w:p w14:paraId="300A27A7" w14:textId="012E3E87" w:rsidR="004B2545" w:rsidRDefault="00594961" w:rsidP="00B30E93">
      <w:pPr>
        <w:pStyle w:val="Pamattekstsaratkpi"/>
        <w:rPr>
          <w:bCs/>
          <w:color w:val="303030"/>
          <w:bdr w:val="none" w:sz="0" w:space="0" w:color="auto" w:frame="1"/>
          <w:shd w:val="clear" w:color="auto" w:fill="FFFFFF"/>
        </w:rPr>
      </w:pPr>
      <w:r>
        <w:rPr>
          <w:bCs/>
          <w:color w:val="303030"/>
          <w:bdr w:val="none" w:sz="0" w:space="0" w:color="auto" w:frame="1"/>
          <w:shd w:val="clear" w:color="auto" w:fill="FFFFFF"/>
        </w:rPr>
        <w:lastRenderedPageBreak/>
        <w:t>Funkcionālajā kategorijā “Sociālo lietu pārvalde” paredzēts finansējums Sociālo lietu pārvaldes darba nodrošinā</w:t>
      </w:r>
      <w:r w:rsidR="00DA2366">
        <w:rPr>
          <w:bCs/>
          <w:color w:val="303030"/>
          <w:bdr w:val="none" w:sz="0" w:space="0" w:color="auto" w:frame="1"/>
          <w:shd w:val="clear" w:color="auto" w:fill="FFFFFF"/>
        </w:rPr>
        <w:t>jumam, pabalstiem maznodrošinātā</w:t>
      </w:r>
      <w:r>
        <w:rPr>
          <w:bCs/>
          <w:color w:val="303030"/>
          <w:bdr w:val="none" w:sz="0" w:space="0" w:color="auto" w:frame="1"/>
          <w:shd w:val="clear" w:color="auto" w:fill="FFFFFF"/>
        </w:rPr>
        <w:t>m un trūcīgām personām, sociālo aprūpes centru “Alūksne” un “Pīlādži”,</w:t>
      </w:r>
      <w:r w:rsidR="00AB4871">
        <w:rPr>
          <w:bCs/>
          <w:color w:val="303030"/>
          <w:bdr w:val="none" w:sz="0" w:space="0" w:color="auto" w:frame="1"/>
          <w:shd w:val="clear" w:color="auto" w:fill="FFFFFF"/>
        </w:rPr>
        <w:t xml:space="preserve"> </w:t>
      </w:r>
      <w:r>
        <w:rPr>
          <w:bCs/>
          <w:color w:val="303030"/>
          <w:bdr w:val="none" w:sz="0" w:space="0" w:color="auto" w:frame="1"/>
          <w:shd w:val="clear" w:color="auto" w:fill="FFFFFF"/>
        </w:rPr>
        <w:t>sociālās mājas un dienas aprūpes centra “Saules stars”</w:t>
      </w:r>
      <w:r w:rsidR="00B30E93">
        <w:rPr>
          <w:bCs/>
          <w:color w:val="303030"/>
          <w:bdr w:val="none" w:sz="0" w:space="0" w:color="auto" w:frame="1"/>
          <w:shd w:val="clear" w:color="auto" w:fill="FFFFFF"/>
        </w:rPr>
        <w:t xml:space="preserve"> un “Saules zaķi”, specializēto darbnīcu, sociālās rehabilitācijas centra</w:t>
      </w:r>
      <w:r w:rsidR="00940BD0">
        <w:rPr>
          <w:bCs/>
          <w:color w:val="303030"/>
          <w:bdr w:val="none" w:sz="0" w:space="0" w:color="auto" w:frame="1"/>
          <w:shd w:val="clear" w:color="auto" w:fill="FFFFFF"/>
        </w:rPr>
        <w:t xml:space="preserve"> darbības nodrošinājumam un</w:t>
      </w:r>
      <w:r w:rsidR="00B30E93">
        <w:rPr>
          <w:bCs/>
          <w:color w:val="303030"/>
          <w:bdr w:val="none" w:sz="0" w:space="0" w:color="auto" w:frame="1"/>
          <w:shd w:val="clear" w:color="auto" w:fill="FFFFFF"/>
        </w:rPr>
        <w:t xml:space="preserve"> </w:t>
      </w:r>
      <w:r w:rsidR="00892848">
        <w:rPr>
          <w:bCs/>
          <w:color w:val="303030"/>
          <w:bdr w:val="none" w:sz="0" w:space="0" w:color="auto" w:frame="1"/>
          <w:shd w:val="clear" w:color="auto" w:fill="FFFFFF"/>
        </w:rPr>
        <w:t>pārējiem sociāliem pasākumiem.</w:t>
      </w:r>
    </w:p>
    <w:p w14:paraId="773FC93E" w14:textId="38082F86" w:rsidR="00594961" w:rsidRDefault="00C773D3" w:rsidP="00594961">
      <w:pPr>
        <w:pStyle w:val="Pamattekstsaratkpi"/>
        <w:jc w:val="right"/>
        <w:rPr>
          <w:bCs/>
          <w:color w:val="303030"/>
          <w:bdr w:val="none" w:sz="0" w:space="0" w:color="auto" w:frame="1"/>
          <w:shd w:val="clear" w:color="auto" w:fill="FFFFFF"/>
        </w:rPr>
      </w:pPr>
      <w:r>
        <w:rPr>
          <w:bCs/>
          <w:color w:val="303030"/>
          <w:bdr w:val="none" w:sz="0" w:space="0" w:color="auto" w:frame="1"/>
          <w:shd w:val="clear" w:color="auto" w:fill="FFFFFF"/>
        </w:rPr>
        <w:t>4</w:t>
      </w:r>
      <w:r w:rsidR="00357E8D">
        <w:rPr>
          <w:bCs/>
          <w:color w:val="303030"/>
          <w:bdr w:val="none" w:sz="0" w:space="0" w:color="auto" w:frame="1"/>
          <w:shd w:val="clear" w:color="auto" w:fill="FFFFFF"/>
        </w:rPr>
        <w:t>8</w:t>
      </w:r>
      <w:r>
        <w:rPr>
          <w:bCs/>
          <w:color w:val="303030"/>
          <w:bdr w:val="none" w:sz="0" w:space="0" w:color="auto" w:frame="1"/>
          <w:shd w:val="clear" w:color="auto" w:fill="FFFFFF"/>
        </w:rPr>
        <w:t>.</w:t>
      </w:r>
      <w:r w:rsidR="00594961">
        <w:rPr>
          <w:bCs/>
          <w:color w:val="303030"/>
          <w:bdr w:val="none" w:sz="0" w:space="0" w:color="auto" w:frame="1"/>
          <w:shd w:val="clear" w:color="auto" w:fill="FFFFFF"/>
        </w:rPr>
        <w:t>attēls</w:t>
      </w:r>
    </w:p>
    <w:p w14:paraId="65183426" w14:textId="035F69A1" w:rsidR="00594961" w:rsidRPr="00261CC1" w:rsidRDefault="00F25925" w:rsidP="00261CC1">
      <w:pPr>
        <w:pStyle w:val="Pamattekstsaratkpi"/>
        <w:jc w:val="center"/>
        <w:rPr>
          <w:b/>
          <w:bCs/>
          <w:color w:val="303030"/>
          <w:bdr w:val="none" w:sz="0" w:space="0" w:color="auto" w:frame="1"/>
          <w:shd w:val="clear" w:color="auto" w:fill="FFFFFF"/>
        </w:rPr>
      </w:pPr>
      <w:r>
        <w:rPr>
          <w:b/>
          <w:bCs/>
          <w:color w:val="303030"/>
          <w:bdr w:val="none" w:sz="0" w:space="0" w:color="auto" w:frame="1"/>
          <w:shd w:val="clear" w:color="auto" w:fill="FFFFFF"/>
        </w:rPr>
        <w:t>Sociālo lietu pārvaldes 202</w:t>
      </w:r>
      <w:r w:rsidR="00A51AA0">
        <w:rPr>
          <w:b/>
          <w:bCs/>
          <w:color w:val="303030"/>
          <w:bdr w:val="none" w:sz="0" w:space="0" w:color="auto" w:frame="1"/>
          <w:shd w:val="clear" w:color="auto" w:fill="FFFFFF"/>
        </w:rPr>
        <w:t>5</w:t>
      </w:r>
      <w:r w:rsidR="00594961" w:rsidRPr="00261CC1">
        <w:rPr>
          <w:b/>
          <w:bCs/>
          <w:color w:val="303030"/>
          <w:bdr w:val="none" w:sz="0" w:space="0" w:color="auto" w:frame="1"/>
          <w:shd w:val="clear" w:color="auto" w:fill="FFFFFF"/>
        </w:rPr>
        <w:t>.gada finansējuma sadalījums pa pakalpojumu veidiem</w:t>
      </w:r>
      <w:r w:rsidR="00261CC1" w:rsidRPr="00261CC1">
        <w:rPr>
          <w:b/>
          <w:bCs/>
          <w:color w:val="303030"/>
          <w:bdr w:val="none" w:sz="0" w:space="0" w:color="auto" w:frame="1"/>
          <w:shd w:val="clear" w:color="auto" w:fill="FFFFFF"/>
        </w:rPr>
        <w:t xml:space="preserve"> (</w:t>
      </w:r>
      <w:r w:rsidR="00261CC1" w:rsidRPr="00C773D3">
        <w:rPr>
          <w:b/>
          <w:bCs/>
          <w:i/>
          <w:color w:val="303030"/>
          <w:bdr w:val="none" w:sz="0" w:space="0" w:color="auto" w:frame="1"/>
          <w:shd w:val="clear" w:color="auto" w:fill="FFFFFF"/>
        </w:rPr>
        <w:t>euro</w:t>
      </w:r>
      <w:r w:rsidR="00261CC1" w:rsidRPr="00261CC1">
        <w:rPr>
          <w:b/>
          <w:bCs/>
          <w:color w:val="303030"/>
          <w:bdr w:val="none" w:sz="0" w:space="0" w:color="auto" w:frame="1"/>
          <w:shd w:val="clear" w:color="auto" w:fill="FFFFFF"/>
        </w:rPr>
        <w:t>, %)</w:t>
      </w:r>
    </w:p>
    <w:p w14:paraId="6C9593E8" w14:textId="77777777" w:rsidR="00E13C2F" w:rsidRDefault="00E13C2F" w:rsidP="00E56D83">
      <w:pPr>
        <w:pStyle w:val="Pamattekstsaratkpi"/>
        <w:jc w:val="left"/>
        <w:rPr>
          <w:b/>
          <w:bCs/>
        </w:rPr>
      </w:pPr>
    </w:p>
    <w:p w14:paraId="41582005" w14:textId="77777777" w:rsidR="00E13C2F" w:rsidRDefault="006B081B" w:rsidP="00321D2B">
      <w:pPr>
        <w:pStyle w:val="Pamattekstsaratkpi"/>
        <w:ind w:firstLine="0"/>
        <w:jc w:val="left"/>
        <w:rPr>
          <w:b/>
          <w:bCs/>
        </w:rPr>
      </w:pPr>
      <w:r>
        <w:rPr>
          <w:b/>
          <w:bCs/>
          <w:noProof/>
          <w:lang w:eastAsia="lv-LV"/>
        </w:rPr>
        <w:drawing>
          <wp:inline distT="0" distB="0" distL="0" distR="0" wp14:anchorId="623D9984" wp14:editId="6EA32BFD">
            <wp:extent cx="5486400" cy="4147718"/>
            <wp:effectExtent l="0" t="0" r="0" b="5715"/>
            <wp:docPr id="49" name="Diagramma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CD139A7" w14:textId="77777777" w:rsidR="00E13C2F" w:rsidRDefault="00E13C2F" w:rsidP="0018233F">
      <w:pPr>
        <w:pStyle w:val="Pamattekstsaratkpi"/>
        <w:spacing w:line="276" w:lineRule="auto"/>
        <w:jc w:val="left"/>
        <w:rPr>
          <w:b/>
          <w:bCs/>
        </w:rPr>
      </w:pPr>
    </w:p>
    <w:p w14:paraId="319DB3B4" w14:textId="19A3C156" w:rsidR="00E13C2F" w:rsidRPr="00F25925" w:rsidRDefault="00290DCA" w:rsidP="00F25925">
      <w:pPr>
        <w:spacing w:line="360" w:lineRule="auto"/>
        <w:ind w:firstLine="720"/>
        <w:jc w:val="both"/>
        <w:rPr>
          <w:bCs/>
        </w:rPr>
      </w:pPr>
      <w:r w:rsidRPr="00D57C64">
        <w:rPr>
          <w:bCs/>
        </w:rPr>
        <w:t xml:space="preserve">Lielākais īpatsvars ir </w:t>
      </w:r>
      <w:r w:rsidR="00A51AA0">
        <w:rPr>
          <w:bCs/>
        </w:rPr>
        <w:t xml:space="preserve">asistenta pakalpojumiem 784 168 EUR, </w:t>
      </w:r>
      <w:r w:rsidR="008A2C4C" w:rsidRPr="00D57C64">
        <w:rPr>
          <w:bCs/>
        </w:rPr>
        <w:t xml:space="preserve">kas </w:t>
      </w:r>
      <w:r w:rsidR="008A2C4C">
        <w:rPr>
          <w:bCs/>
        </w:rPr>
        <w:t xml:space="preserve">ir </w:t>
      </w:r>
      <w:r w:rsidR="00A51AA0">
        <w:rPr>
          <w:bCs/>
        </w:rPr>
        <w:t>23,01</w:t>
      </w:r>
      <w:r w:rsidR="008A2C4C">
        <w:rPr>
          <w:bCs/>
        </w:rPr>
        <w:t>% no sociālai</w:t>
      </w:r>
      <w:r w:rsidR="008A2C4C" w:rsidRPr="00D57C64">
        <w:rPr>
          <w:bCs/>
        </w:rPr>
        <w:t xml:space="preserve"> aizsardzībai </w:t>
      </w:r>
      <w:r w:rsidR="008A2C4C">
        <w:rPr>
          <w:bCs/>
        </w:rPr>
        <w:t>202</w:t>
      </w:r>
      <w:r w:rsidR="00A51AA0">
        <w:rPr>
          <w:bCs/>
        </w:rPr>
        <w:t>5</w:t>
      </w:r>
      <w:r w:rsidR="008A2C4C">
        <w:rPr>
          <w:bCs/>
        </w:rPr>
        <w:t>.</w:t>
      </w:r>
      <w:r w:rsidR="00D2220B">
        <w:rPr>
          <w:bCs/>
        </w:rPr>
        <w:t xml:space="preserve"> </w:t>
      </w:r>
      <w:r w:rsidR="008A2C4C">
        <w:rPr>
          <w:bCs/>
        </w:rPr>
        <w:t xml:space="preserve">gadam plānotā </w:t>
      </w:r>
      <w:r w:rsidR="008A2C4C" w:rsidRPr="00D57C64">
        <w:rPr>
          <w:bCs/>
        </w:rPr>
        <w:t>finansējuma</w:t>
      </w:r>
      <w:r w:rsidR="008A2C4C">
        <w:rPr>
          <w:bCs/>
        </w:rPr>
        <w:t>.</w:t>
      </w:r>
      <w:r w:rsidR="008A2C4C" w:rsidRPr="00D57C64">
        <w:rPr>
          <w:bCs/>
        </w:rPr>
        <w:t xml:space="preserve"> </w:t>
      </w:r>
      <w:r w:rsidR="00CD5D47">
        <w:t>Otrie pēc</w:t>
      </w:r>
      <w:r w:rsidR="008A2C4C">
        <w:t xml:space="preserve"> īpatsvara ir</w:t>
      </w:r>
      <w:r w:rsidR="008A2C4C" w:rsidRPr="00D57C64">
        <w:rPr>
          <w:bCs/>
        </w:rPr>
        <w:t xml:space="preserve"> </w:t>
      </w:r>
      <w:r w:rsidR="00CD5D47">
        <w:rPr>
          <w:bCs/>
        </w:rPr>
        <w:t xml:space="preserve">izdevumi sociālās aprūpes centra “Pīlādži” </w:t>
      </w:r>
      <w:r w:rsidR="00CD5D47">
        <w:t>darba nodrošinājumam</w:t>
      </w:r>
      <w:r w:rsidR="00CD5D47" w:rsidRPr="00D57C64">
        <w:rPr>
          <w:bCs/>
        </w:rPr>
        <w:t xml:space="preserve"> </w:t>
      </w:r>
      <w:r w:rsidR="00A51AA0">
        <w:rPr>
          <w:bCs/>
        </w:rPr>
        <w:t>698 371 EUR, kas ir 20,50</w:t>
      </w:r>
      <w:r w:rsidR="00CD5D47">
        <w:rPr>
          <w:bCs/>
        </w:rPr>
        <w:t>% no sociālai</w:t>
      </w:r>
      <w:r w:rsidR="00CD5D47" w:rsidRPr="00D57C64">
        <w:rPr>
          <w:bCs/>
        </w:rPr>
        <w:t xml:space="preserve"> aizsardzībai </w:t>
      </w:r>
      <w:r w:rsidR="00CD5D47">
        <w:rPr>
          <w:bCs/>
        </w:rPr>
        <w:t>202</w:t>
      </w:r>
      <w:r w:rsidR="00A51AA0">
        <w:rPr>
          <w:bCs/>
        </w:rPr>
        <w:t>5</w:t>
      </w:r>
      <w:r w:rsidR="00CD5D47">
        <w:rPr>
          <w:bCs/>
        </w:rPr>
        <w:t>.</w:t>
      </w:r>
      <w:r w:rsidR="00D2220B">
        <w:rPr>
          <w:bCs/>
        </w:rPr>
        <w:t xml:space="preserve"> </w:t>
      </w:r>
      <w:r w:rsidR="00CD5D47">
        <w:rPr>
          <w:bCs/>
        </w:rPr>
        <w:t xml:space="preserve">gadam plānotā </w:t>
      </w:r>
      <w:r w:rsidR="00CD5D47" w:rsidRPr="00D57C64">
        <w:rPr>
          <w:bCs/>
        </w:rPr>
        <w:t>finansējuma</w:t>
      </w:r>
      <w:r w:rsidR="00CD5D47">
        <w:rPr>
          <w:bCs/>
        </w:rPr>
        <w:t>. I</w:t>
      </w:r>
      <w:r w:rsidR="00594842" w:rsidRPr="00D57C64">
        <w:rPr>
          <w:bCs/>
        </w:rPr>
        <w:t xml:space="preserve">zdevumi </w:t>
      </w:r>
      <w:r w:rsidR="008A2C4C">
        <w:rPr>
          <w:bCs/>
        </w:rPr>
        <w:t xml:space="preserve">pabalstiem maznodrošinātām un trūcīgām personām </w:t>
      </w:r>
      <w:r w:rsidR="00CD5D47">
        <w:rPr>
          <w:bCs/>
        </w:rPr>
        <w:t xml:space="preserve">sastāda </w:t>
      </w:r>
      <w:r w:rsidR="00A51AA0">
        <w:rPr>
          <w:bCs/>
        </w:rPr>
        <w:t>541 312</w:t>
      </w:r>
      <w:r w:rsidR="008A2C4C">
        <w:rPr>
          <w:bCs/>
        </w:rPr>
        <w:t xml:space="preserve"> EUR, kas ir </w:t>
      </w:r>
      <w:r w:rsidR="00A51AA0">
        <w:rPr>
          <w:bCs/>
        </w:rPr>
        <w:t>15,89</w:t>
      </w:r>
      <w:r w:rsidR="008A2C4C">
        <w:rPr>
          <w:bCs/>
        </w:rPr>
        <w:t xml:space="preserve">% </w:t>
      </w:r>
      <w:r w:rsidR="00F25925">
        <w:t xml:space="preserve">no sociālai </w:t>
      </w:r>
      <w:r w:rsidR="00594842">
        <w:t xml:space="preserve">aizsardzībai </w:t>
      </w:r>
      <w:r w:rsidR="008A2C4C">
        <w:t>202</w:t>
      </w:r>
      <w:r w:rsidR="00A51AA0">
        <w:t>5</w:t>
      </w:r>
      <w:r w:rsidR="008A2C4C">
        <w:t>.</w:t>
      </w:r>
      <w:r w:rsidR="00D2220B">
        <w:t xml:space="preserve"> </w:t>
      </w:r>
      <w:r w:rsidR="008A2C4C">
        <w:t xml:space="preserve">gadam </w:t>
      </w:r>
      <w:r w:rsidR="00594842">
        <w:t>plānotā finansējuma.</w:t>
      </w:r>
      <w:r w:rsidR="0018233F" w:rsidRPr="00D57C64">
        <w:rPr>
          <w:bCs/>
        </w:rPr>
        <w:t xml:space="preserve"> </w:t>
      </w:r>
    </w:p>
    <w:p w14:paraId="0A03D9EF" w14:textId="375C5220" w:rsidR="000A6893" w:rsidRPr="0018233F" w:rsidRDefault="000A6893" w:rsidP="00C773D3">
      <w:pPr>
        <w:spacing w:line="360" w:lineRule="auto"/>
        <w:ind w:firstLine="720"/>
        <w:jc w:val="both"/>
        <w:rPr>
          <w:bCs/>
        </w:rPr>
      </w:pPr>
      <w:r w:rsidRPr="000A6893">
        <w:rPr>
          <w:bCs/>
        </w:rPr>
        <w:t xml:space="preserve">Pārējos sociālajos pakalpojumos paredzēts finansējums sociālo dzīvokļu maksājumu atlaidei, ārkārtas situācijās nonākušo iedzīvotāju ēdināšanai un izmitināšanai, </w:t>
      </w:r>
      <w:r w:rsidR="00A92D9B">
        <w:rPr>
          <w:bCs/>
        </w:rPr>
        <w:t>personu, kam nav piederīgo, apbedīšanas pakalpojumam un l</w:t>
      </w:r>
      <w:r>
        <w:t>īdzfinansējum</w:t>
      </w:r>
      <w:r w:rsidR="00ED643E">
        <w:t>am</w:t>
      </w:r>
      <w:r>
        <w:t xml:space="preserve"> biedrību </w:t>
      </w:r>
      <w:r w:rsidRPr="000A6893">
        <w:t xml:space="preserve">darbības </w:t>
      </w:r>
      <w:r w:rsidRPr="000A6893">
        <w:lastRenderedPageBreak/>
        <w:t>nodrošināšanai</w:t>
      </w:r>
      <w:r>
        <w:t>,</w:t>
      </w:r>
      <w:r w:rsidRPr="000A6893">
        <w:t xml:space="preserve"> ja biedrība ir sabiedriskā labuma organizācija, apvieno</w:t>
      </w:r>
      <w:r w:rsidR="00972D80" w:rsidRPr="00972D80">
        <w:t xml:space="preserve"> </w:t>
      </w:r>
      <w:r w:rsidR="00972D80">
        <w:t>politiski represētas personas</w:t>
      </w:r>
      <w:r w:rsidRPr="000A6893">
        <w:t xml:space="preserve"> </w:t>
      </w:r>
      <w:r w:rsidR="00972D80">
        <w:t xml:space="preserve">vai </w:t>
      </w:r>
      <w:r w:rsidRPr="000A6893">
        <w:t>personas ar veselības traucējumiem un tās darbība ir vērsta šajā jomā</w:t>
      </w:r>
      <w:r>
        <w:t>.</w:t>
      </w:r>
      <w:r w:rsidR="00A51AA0">
        <w:t xml:space="preserve"> </w:t>
      </w:r>
      <w:r>
        <w:t>Alūksnes novadā darboj</w:t>
      </w:r>
      <w:r w:rsidR="008B180C">
        <w:t>a</w:t>
      </w:r>
      <w:r>
        <w:t xml:space="preserve">s </w:t>
      </w:r>
      <w:r w:rsidR="00972D80">
        <w:t>desmit</w:t>
      </w:r>
      <w:r>
        <w:t xml:space="preserve"> biedrības, kas atbilst </w:t>
      </w:r>
      <w:r w:rsidR="0018233F" w:rsidRPr="00952D5C">
        <w:t xml:space="preserve">Alūksnes novada pašvaldības </w:t>
      </w:r>
      <w:r w:rsidR="00952D5C" w:rsidRPr="00952D5C">
        <w:t>26.09.2024.</w:t>
      </w:r>
      <w:r w:rsidR="0018233F" w:rsidRPr="00952D5C">
        <w:t xml:space="preserve"> </w:t>
      </w:r>
      <w:r w:rsidRPr="00952D5C">
        <w:t>saistošajos noteikumos</w:t>
      </w:r>
      <w:r w:rsidR="00952D5C" w:rsidRPr="00952D5C">
        <w:t xml:space="preserve"> Nr.32/2024</w:t>
      </w:r>
      <w:r w:rsidR="0018233F" w:rsidRPr="00952D5C">
        <w:t xml:space="preserve"> “</w:t>
      </w:r>
      <w:r w:rsidR="0018233F" w:rsidRPr="00952D5C">
        <w:rPr>
          <w:bCs/>
        </w:rPr>
        <w:t xml:space="preserve">Par </w:t>
      </w:r>
      <w:r w:rsidR="00952D5C" w:rsidRPr="00952D5C">
        <w:rPr>
          <w:bCs/>
        </w:rPr>
        <w:t xml:space="preserve">Alūksnes novada </w:t>
      </w:r>
      <w:r w:rsidR="0018233F" w:rsidRPr="00952D5C">
        <w:rPr>
          <w:bCs/>
        </w:rPr>
        <w:t xml:space="preserve">pašvaldības </w:t>
      </w:r>
      <w:r w:rsidR="00952D5C" w:rsidRPr="00952D5C">
        <w:rPr>
          <w:bCs/>
        </w:rPr>
        <w:t>atbalstu biedrībām, nodibinājumiem un reliģiskajām organizācijām</w:t>
      </w:r>
      <w:r w:rsidR="0018233F" w:rsidRPr="00952D5C">
        <w:rPr>
          <w:bCs/>
        </w:rPr>
        <w:t xml:space="preserve">” </w:t>
      </w:r>
      <w:r w:rsidRPr="00952D5C">
        <w:t>note</w:t>
      </w:r>
      <w:r w:rsidRPr="0018233F">
        <w:t>iktajam statusam, un katrai biedrībai tās darbības nodrošināšanai paredzēts</w:t>
      </w:r>
      <w:r w:rsidR="009D2380">
        <w:t xml:space="preserve"> finansējums 1 00</w:t>
      </w:r>
      <w:r>
        <w:t>0 EUR apmērā.</w:t>
      </w:r>
    </w:p>
    <w:p w14:paraId="50CC5B9F" w14:textId="27AE3962" w:rsidR="00B17800" w:rsidRDefault="0018233F" w:rsidP="00C773D3">
      <w:pPr>
        <w:spacing w:line="360" w:lineRule="auto"/>
        <w:ind w:firstLine="720"/>
        <w:contextualSpacing/>
        <w:jc w:val="both"/>
      </w:pPr>
      <w:r>
        <w:t xml:space="preserve">Pabalsti maznodrošinātām un trūcīgām personām tiek piešķirti un izmaksāti saskaņā ar Alūksnes novada pašvaldības </w:t>
      </w:r>
      <w:r w:rsidR="003C7908">
        <w:t xml:space="preserve">domes </w:t>
      </w:r>
      <w:r w:rsidR="006960D2" w:rsidRPr="00A476DE">
        <w:t>02.05.2022</w:t>
      </w:r>
      <w:r w:rsidR="00A92D9B" w:rsidRPr="00A476DE">
        <w:t>. saistošajiem noteikumiem Nr.1</w:t>
      </w:r>
      <w:r w:rsidR="006960D2" w:rsidRPr="00A476DE">
        <w:t>1</w:t>
      </w:r>
      <w:r w:rsidR="00B17800" w:rsidRPr="00A476DE">
        <w:t>/202</w:t>
      </w:r>
      <w:r w:rsidR="006960D2" w:rsidRPr="00A476DE">
        <w:t>2</w:t>
      </w:r>
      <w:r w:rsidR="00A92D9B" w:rsidRPr="00A476DE">
        <w:t xml:space="preserve"> “Par </w:t>
      </w:r>
      <w:r w:rsidR="006960D2" w:rsidRPr="00A476DE">
        <w:t>sociālajiem pakalpojumiem</w:t>
      </w:r>
      <w:r w:rsidR="00B17800" w:rsidRPr="00A476DE">
        <w:t xml:space="preserve"> Alūksnes novadā”, Alūksnes novada pašvaldības </w:t>
      </w:r>
      <w:r w:rsidR="003C7908" w:rsidRPr="00A476DE">
        <w:t xml:space="preserve">domes </w:t>
      </w:r>
      <w:r w:rsidR="00FC7EA5" w:rsidRPr="00A476DE">
        <w:t>29</w:t>
      </w:r>
      <w:r w:rsidR="00B17800" w:rsidRPr="00A476DE">
        <w:t>.</w:t>
      </w:r>
      <w:r w:rsidR="00FC7EA5" w:rsidRPr="00A476DE">
        <w:t>04</w:t>
      </w:r>
      <w:r w:rsidR="00B17800" w:rsidRPr="00A476DE">
        <w:t>.202</w:t>
      </w:r>
      <w:r w:rsidR="00FC7EA5" w:rsidRPr="00A476DE">
        <w:t>1</w:t>
      </w:r>
      <w:r w:rsidR="00B17800" w:rsidRPr="00A476DE">
        <w:t>. saistošajiem noteikumiem Nr.11/202</w:t>
      </w:r>
      <w:r w:rsidR="00FC7EA5" w:rsidRPr="00A476DE">
        <w:t>1</w:t>
      </w:r>
      <w:r w:rsidR="00B17800" w:rsidRPr="00A476DE">
        <w:t xml:space="preserve"> “Par sociālās palīdzības pabalstiem Alūksnes novadā” un Alūksnes novada pašvaldības </w:t>
      </w:r>
      <w:r w:rsidR="003C7908" w:rsidRPr="00A476DE">
        <w:t>domes 30.11.2023</w:t>
      </w:r>
      <w:r w:rsidR="00B17800" w:rsidRPr="00A476DE">
        <w:t>. saistošajiem noteikumiem Nr.</w:t>
      </w:r>
      <w:r w:rsidR="003C7908" w:rsidRPr="00A476DE">
        <w:t>39</w:t>
      </w:r>
      <w:r w:rsidR="00B17800" w:rsidRPr="00A476DE">
        <w:t>/20</w:t>
      </w:r>
      <w:r w:rsidR="003C7908" w:rsidRPr="00A476DE">
        <w:t>23</w:t>
      </w:r>
      <w:r w:rsidR="00B17800" w:rsidRPr="00A476DE">
        <w:t xml:space="preserve"> “Par </w:t>
      </w:r>
      <w:r w:rsidR="003C7908" w:rsidRPr="00A476DE">
        <w:t>pabalstiem</w:t>
      </w:r>
      <w:r w:rsidR="00B17800" w:rsidRPr="00A476DE">
        <w:t xml:space="preserve"> bāre</w:t>
      </w:r>
      <w:r w:rsidR="00061781" w:rsidRPr="00A476DE">
        <w:t>ni</w:t>
      </w:r>
      <w:r w:rsidR="00B17800" w:rsidRPr="00A476DE">
        <w:t>m un bez vecāku gādības palikušiem bērn</w:t>
      </w:r>
      <w:r w:rsidR="003C7908" w:rsidRPr="00A476DE">
        <w:t>am</w:t>
      </w:r>
      <w:r w:rsidR="00B17800" w:rsidRPr="00A476DE">
        <w:t xml:space="preserve"> un audžuģimen</w:t>
      </w:r>
      <w:r w:rsidR="003C7908" w:rsidRPr="00A476DE">
        <w:t>ei Alūksnes novadā</w:t>
      </w:r>
      <w:r w:rsidR="00B17800" w:rsidRPr="00A476DE">
        <w:t>”.</w:t>
      </w:r>
    </w:p>
    <w:p w14:paraId="4AE3CCA3" w14:textId="4F78AFA6" w:rsidR="00433DFB" w:rsidRPr="000A6893" w:rsidRDefault="00433DFB" w:rsidP="00C773D3">
      <w:pPr>
        <w:spacing w:line="360" w:lineRule="auto"/>
        <w:ind w:firstLine="720"/>
        <w:contextualSpacing/>
        <w:jc w:val="both"/>
      </w:pPr>
      <w:r>
        <w:t xml:space="preserve">Sociālo lietu pārvaldes finansējuma sadalījums pa finansēšanas avotiem un pakalpojuma veidiem apkopots </w:t>
      </w:r>
      <w:r w:rsidR="00A25FF5">
        <w:t>4</w:t>
      </w:r>
      <w:r w:rsidR="000F6138">
        <w:t>9</w:t>
      </w:r>
      <w:r w:rsidR="00A25FF5">
        <w:t>.</w:t>
      </w:r>
      <w:r w:rsidR="00D2220B">
        <w:t xml:space="preserve"> </w:t>
      </w:r>
      <w:r>
        <w:t>attēlā.</w:t>
      </w:r>
    </w:p>
    <w:p w14:paraId="202E55F2" w14:textId="185A8F24" w:rsidR="00AB4871" w:rsidRDefault="00ED643E" w:rsidP="00AB4871">
      <w:pPr>
        <w:pStyle w:val="Pamattekstsaratkpi"/>
        <w:jc w:val="right"/>
        <w:rPr>
          <w:bCs/>
        </w:rPr>
      </w:pPr>
      <w:r>
        <w:rPr>
          <w:bCs/>
        </w:rPr>
        <w:t>4</w:t>
      </w:r>
      <w:r w:rsidR="000F6138">
        <w:rPr>
          <w:bCs/>
        </w:rPr>
        <w:t>9</w:t>
      </w:r>
      <w:r>
        <w:rPr>
          <w:bCs/>
        </w:rPr>
        <w:t>.</w:t>
      </w:r>
      <w:r w:rsidR="00D2220B">
        <w:rPr>
          <w:bCs/>
        </w:rPr>
        <w:t xml:space="preserve"> </w:t>
      </w:r>
      <w:r w:rsidR="00AB4871">
        <w:rPr>
          <w:bCs/>
        </w:rPr>
        <w:t>attēls</w:t>
      </w:r>
    </w:p>
    <w:p w14:paraId="2CA3D864" w14:textId="4484B6D8" w:rsidR="00AB4871" w:rsidRDefault="00AB4871" w:rsidP="00AB4871">
      <w:pPr>
        <w:pStyle w:val="Pamattekstsaratkpi"/>
        <w:ind w:firstLine="0"/>
        <w:jc w:val="center"/>
        <w:rPr>
          <w:b/>
          <w:bCs/>
        </w:rPr>
      </w:pPr>
      <w:r w:rsidRPr="00621E21">
        <w:rPr>
          <w:b/>
          <w:bCs/>
        </w:rPr>
        <w:t xml:space="preserve">Sociālo lietu pārvaldes </w:t>
      </w:r>
      <w:r w:rsidR="00B17800" w:rsidRPr="00621E21">
        <w:rPr>
          <w:b/>
          <w:bCs/>
        </w:rPr>
        <w:t>202</w:t>
      </w:r>
      <w:r w:rsidR="00445F47" w:rsidRPr="00621E21">
        <w:rPr>
          <w:b/>
          <w:bCs/>
        </w:rPr>
        <w:t>5</w:t>
      </w:r>
      <w:r w:rsidR="00B17800" w:rsidRPr="00621E21">
        <w:rPr>
          <w:b/>
          <w:bCs/>
        </w:rPr>
        <w:t>.</w:t>
      </w:r>
      <w:r w:rsidR="00D2220B" w:rsidRPr="00621E21">
        <w:rPr>
          <w:b/>
          <w:bCs/>
        </w:rPr>
        <w:t xml:space="preserve"> </w:t>
      </w:r>
      <w:r w:rsidR="00B17800" w:rsidRPr="00621E21">
        <w:rPr>
          <w:b/>
          <w:bCs/>
        </w:rPr>
        <w:t xml:space="preserve">gada </w:t>
      </w:r>
      <w:r w:rsidRPr="00621E21">
        <w:rPr>
          <w:b/>
          <w:bCs/>
        </w:rPr>
        <w:t>finansējuma sadalījums pa finansēšanas avotiem</w:t>
      </w:r>
      <w:r>
        <w:rPr>
          <w:b/>
          <w:bCs/>
        </w:rPr>
        <w:t xml:space="preserve"> un pakalpojuma veidie</w:t>
      </w:r>
      <w:r w:rsidR="00433DFB">
        <w:rPr>
          <w:b/>
          <w:bCs/>
        </w:rPr>
        <w:t>m (%)</w:t>
      </w:r>
      <w:r>
        <w:rPr>
          <w:b/>
          <w:bCs/>
          <w:noProof/>
          <w:lang w:eastAsia="lv-LV"/>
        </w:rPr>
        <w:drawing>
          <wp:inline distT="0" distB="0" distL="0" distR="0" wp14:anchorId="14659715" wp14:editId="72D6BDF5">
            <wp:extent cx="5486400" cy="3817620"/>
            <wp:effectExtent l="0" t="0" r="0" b="11430"/>
            <wp:docPr id="46" name="Diagramma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4B14601" w14:textId="77777777" w:rsidR="00433DFB" w:rsidRDefault="00433DFB" w:rsidP="00433DFB">
      <w:pPr>
        <w:spacing w:line="276" w:lineRule="auto"/>
        <w:ind w:firstLine="720"/>
        <w:contextualSpacing/>
        <w:jc w:val="both"/>
      </w:pPr>
    </w:p>
    <w:p w14:paraId="32DB1D2D" w14:textId="2ED60BEA" w:rsidR="004B2545" w:rsidRPr="008A7B6A" w:rsidRDefault="00187271" w:rsidP="008A7B6A">
      <w:pPr>
        <w:spacing w:line="276" w:lineRule="auto"/>
        <w:ind w:firstLine="720"/>
        <w:contextualSpacing/>
        <w:jc w:val="both"/>
      </w:pPr>
      <w:r>
        <w:t>Funkcionālās kategorijas “</w:t>
      </w:r>
      <w:r w:rsidR="00390769">
        <w:t>Sociālā</w:t>
      </w:r>
      <w:r w:rsidR="00433DFB">
        <w:t xml:space="preserve"> aizsardzība</w:t>
      </w:r>
      <w:r>
        <w:t>”</w:t>
      </w:r>
      <w:r w:rsidR="00433DFB">
        <w:t xml:space="preserve"> finansējuma sadalījums pa ekonomiskās </w:t>
      </w:r>
      <w:r w:rsidR="002B1F82">
        <w:t xml:space="preserve">klasifikācijas kodiem apkopots </w:t>
      </w:r>
      <w:r w:rsidR="000F6138">
        <w:t>50</w:t>
      </w:r>
      <w:r w:rsidR="002B1F82">
        <w:t>.</w:t>
      </w:r>
      <w:r w:rsidR="00D2220B">
        <w:t xml:space="preserve"> </w:t>
      </w:r>
      <w:r w:rsidR="00433DFB">
        <w:t>attēlā</w:t>
      </w:r>
      <w:r w:rsidR="008A7B6A">
        <w:t>.</w:t>
      </w:r>
    </w:p>
    <w:p w14:paraId="4F5B35D4" w14:textId="77777777" w:rsidR="00B5180A" w:rsidRDefault="00B5180A" w:rsidP="00B5180A">
      <w:pPr>
        <w:pStyle w:val="Pamattekstsaratkpi"/>
        <w:ind w:firstLine="0"/>
        <w:rPr>
          <w:bCs/>
        </w:rPr>
      </w:pPr>
    </w:p>
    <w:p w14:paraId="1AFB03E4" w14:textId="0ADE097F" w:rsidR="00E13C2F" w:rsidRDefault="000F6138" w:rsidP="00433DFB">
      <w:pPr>
        <w:pStyle w:val="Pamattekstsaratkpi"/>
        <w:jc w:val="right"/>
        <w:rPr>
          <w:bCs/>
        </w:rPr>
      </w:pPr>
      <w:r>
        <w:rPr>
          <w:bCs/>
        </w:rPr>
        <w:t>50</w:t>
      </w:r>
      <w:r w:rsidR="002B1F82">
        <w:rPr>
          <w:bCs/>
        </w:rPr>
        <w:t>.</w:t>
      </w:r>
      <w:r w:rsidR="00433DFB">
        <w:rPr>
          <w:bCs/>
        </w:rPr>
        <w:t>attēls</w:t>
      </w:r>
    </w:p>
    <w:p w14:paraId="2AD112AD" w14:textId="7A5031F1" w:rsidR="00390769" w:rsidRDefault="00390769" w:rsidP="00390769">
      <w:pPr>
        <w:pStyle w:val="Pamattekstsaratkpi"/>
        <w:ind w:firstLine="0"/>
        <w:jc w:val="center"/>
        <w:rPr>
          <w:b/>
          <w:bCs/>
        </w:rPr>
      </w:pPr>
      <w:r>
        <w:rPr>
          <w:b/>
          <w:bCs/>
        </w:rPr>
        <w:t xml:space="preserve">Sociālās aizsardzības </w:t>
      </w:r>
      <w:r w:rsidR="00BF7215">
        <w:rPr>
          <w:b/>
          <w:bCs/>
        </w:rPr>
        <w:t>202</w:t>
      </w:r>
      <w:r w:rsidR="00445F47">
        <w:rPr>
          <w:b/>
          <w:bCs/>
        </w:rPr>
        <w:t>5</w:t>
      </w:r>
      <w:r w:rsidR="00BF7215">
        <w:rPr>
          <w:b/>
          <w:bCs/>
        </w:rPr>
        <w:t>.</w:t>
      </w:r>
      <w:r w:rsidR="00D2220B">
        <w:rPr>
          <w:b/>
          <w:bCs/>
        </w:rPr>
        <w:t xml:space="preserve"> </w:t>
      </w:r>
      <w:r w:rsidR="00BF7215">
        <w:rPr>
          <w:b/>
          <w:bCs/>
        </w:rPr>
        <w:t xml:space="preserve">gada </w:t>
      </w:r>
      <w:r w:rsidRPr="00E45624">
        <w:rPr>
          <w:b/>
          <w:bCs/>
        </w:rPr>
        <w:t xml:space="preserve">finansējuma sadalījums pa </w:t>
      </w:r>
      <w:r>
        <w:rPr>
          <w:b/>
          <w:bCs/>
        </w:rPr>
        <w:t>ekonomiskās klasifikācijas kodiem (</w:t>
      </w:r>
      <w:r w:rsidRPr="001908B3">
        <w:rPr>
          <w:b/>
          <w:bCs/>
          <w:i/>
        </w:rPr>
        <w:t>euro</w:t>
      </w:r>
      <w:r>
        <w:rPr>
          <w:b/>
          <w:bCs/>
        </w:rPr>
        <w:t>, %)</w:t>
      </w:r>
    </w:p>
    <w:p w14:paraId="31C65050" w14:textId="77777777" w:rsidR="00390769" w:rsidRDefault="00390769" w:rsidP="00433DFB">
      <w:pPr>
        <w:pStyle w:val="Pamattekstsaratkpi"/>
        <w:jc w:val="right"/>
        <w:rPr>
          <w:bCs/>
        </w:rPr>
      </w:pPr>
    </w:p>
    <w:p w14:paraId="2003E242" w14:textId="77777777" w:rsidR="00433DFB" w:rsidRPr="000A6893" w:rsidRDefault="00433DFB" w:rsidP="00433DFB">
      <w:pPr>
        <w:pStyle w:val="Pamattekstsaratkpi"/>
        <w:ind w:firstLine="0"/>
        <w:jc w:val="right"/>
        <w:rPr>
          <w:bCs/>
        </w:rPr>
      </w:pPr>
      <w:r>
        <w:rPr>
          <w:bCs/>
          <w:noProof/>
          <w:lang w:eastAsia="lv-LV"/>
        </w:rPr>
        <w:drawing>
          <wp:inline distT="0" distB="0" distL="0" distR="0" wp14:anchorId="7627CE69" wp14:editId="294A152C">
            <wp:extent cx="5486400" cy="2945081"/>
            <wp:effectExtent l="0" t="0" r="0" b="8255"/>
            <wp:docPr id="50" name="Diagramma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00BC59B" w14:textId="77777777" w:rsidR="00E13C2F" w:rsidRDefault="00E13C2F" w:rsidP="000A6893">
      <w:pPr>
        <w:pStyle w:val="Pamattekstsaratkpi"/>
        <w:jc w:val="left"/>
        <w:rPr>
          <w:b/>
          <w:bCs/>
        </w:rPr>
      </w:pPr>
    </w:p>
    <w:p w14:paraId="6EA8BE05" w14:textId="57BF823A" w:rsidR="00187271" w:rsidRDefault="00187271" w:rsidP="002B1F82">
      <w:pPr>
        <w:pStyle w:val="Pamattekstsaratkpi"/>
        <w:rPr>
          <w:bCs/>
        </w:rPr>
      </w:pPr>
      <w:r>
        <w:rPr>
          <w:bCs/>
        </w:rPr>
        <w:t>Lielākais īp</w:t>
      </w:r>
      <w:r w:rsidR="00BF7215">
        <w:rPr>
          <w:bCs/>
        </w:rPr>
        <w:t xml:space="preserve">atsvars ir izdevumiem atlīdzības nodrošināšanas </w:t>
      </w:r>
      <w:r w:rsidR="00445F47">
        <w:rPr>
          <w:bCs/>
        </w:rPr>
        <w:t>2 252 115</w:t>
      </w:r>
      <w:r w:rsidR="00BF7215">
        <w:rPr>
          <w:bCs/>
        </w:rPr>
        <w:t xml:space="preserve"> EUR</w:t>
      </w:r>
      <w:r>
        <w:rPr>
          <w:bCs/>
        </w:rPr>
        <w:t xml:space="preserve">, kas </w:t>
      </w:r>
      <w:r w:rsidR="00BF7215">
        <w:rPr>
          <w:bCs/>
        </w:rPr>
        <w:t xml:space="preserve">ir </w:t>
      </w:r>
      <w:r w:rsidR="00445F47">
        <w:rPr>
          <w:bCs/>
        </w:rPr>
        <w:t>45,98</w:t>
      </w:r>
      <w:r>
        <w:rPr>
          <w:bCs/>
        </w:rPr>
        <w:t>% no sociālai aizsardzībai</w:t>
      </w:r>
      <w:r w:rsidR="008A7B6A">
        <w:rPr>
          <w:bCs/>
        </w:rPr>
        <w:t xml:space="preserve"> 202</w:t>
      </w:r>
      <w:r w:rsidR="00445F47">
        <w:rPr>
          <w:bCs/>
        </w:rPr>
        <w:t>5</w:t>
      </w:r>
      <w:r w:rsidR="008A7B6A">
        <w:rPr>
          <w:bCs/>
        </w:rPr>
        <w:t>.gadam</w:t>
      </w:r>
      <w:r>
        <w:rPr>
          <w:bCs/>
        </w:rPr>
        <w:t xml:space="preserve"> </w:t>
      </w:r>
      <w:r w:rsidR="002B1F82">
        <w:rPr>
          <w:bCs/>
        </w:rPr>
        <w:t>plānotā finansējuma</w:t>
      </w:r>
      <w:r>
        <w:rPr>
          <w:bCs/>
        </w:rPr>
        <w:t>.</w:t>
      </w:r>
    </w:p>
    <w:p w14:paraId="32D69990" w14:textId="77777777" w:rsidR="00E13C2F" w:rsidRDefault="00E13C2F" w:rsidP="00676A54">
      <w:pPr>
        <w:pStyle w:val="Pamattekstsaratkpi"/>
        <w:spacing w:line="240" w:lineRule="auto"/>
        <w:jc w:val="left"/>
        <w:rPr>
          <w:b/>
          <w:bCs/>
        </w:rPr>
      </w:pPr>
    </w:p>
    <w:p w14:paraId="6DCDE866" w14:textId="77777777" w:rsidR="002D4160" w:rsidRDefault="002D4160" w:rsidP="002D4160">
      <w:pPr>
        <w:pStyle w:val="Pamattekstsaratkpi"/>
        <w:spacing w:line="240" w:lineRule="auto"/>
        <w:jc w:val="center"/>
        <w:rPr>
          <w:b/>
          <w:bCs/>
        </w:rPr>
      </w:pPr>
      <w:r>
        <w:rPr>
          <w:b/>
          <w:bCs/>
        </w:rPr>
        <w:t>1.2.10. Aizdevumu pamatsummu atmaksa</w:t>
      </w:r>
    </w:p>
    <w:p w14:paraId="0F598F03" w14:textId="77777777" w:rsidR="002D4160" w:rsidRDefault="002D4160" w:rsidP="002D4160">
      <w:pPr>
        <w:pStyle w:val="Pamattekstsaratkpi"/>
        <w:spacing w:line="240" w:lineRule="auto"/>
        <w:jc w:val="center"/>
        <w:rPr>
          <w:b/>
          <w:bCs/>
        </w:rPr>
      </w:pPr>
    </w:p>
    <w:p w14:paraId="4BCB48CD" w14:textId="413A7CD4" w:rsidR="00BD52A7" w:rsidRDefault="003076DC" w:rsidP="00BD52A7">
      <w:pPr>
        <w:spacing w:line="360" w:lineRule="auto"/>
        <w:ind w:firstLine="720"/>
        <w:jc w:val="both"/>
      </w:pPr>
      <w:r>
        <w:rPr>
          <w:bCs/>
        </w:rPr>
        <w:t>202</w:t>
      </w:r>
      <w:r w:rsidR="00000B55">
        <w:rPr>
          <w:bCs/>
        </w:rPr>
        <w:t>5</w:t>
      </w:r>
      <w:r w:rsidR="002D4160" w:rsidRPr="002D4160">
        <w:rPr>
          <w:bCs/>
        </w:rPr>
        <w:t>.</w:t>
      </w:r>
      <w:r w:rsidR="00D2220B">
        <w:rPr>
          <w:bCs/>
        </w:rPr>
        <w:t xml:space="preserve"> </w:t>
      </w:r>
      <w:r w:rsidR="002D4160" w:rsidRPr="002D4160">
        <w:rPr>
          <w:bCs/>
        </w:rPr>
        <w:t>gada</w:t>
      </w:r>
      <w:r w:rsidR="002D4160">
        <w:rPr>
          <w:bCs/>
        </w:rPr>
        <w:t xml:space="preserve"> aizdevumu pamatsummu atmaksai paredzēts fi</w:t>
      </w:r>
      <w:r w:rsidR="007D261C">
        <w:rPr>
          <w:bCs/>
        </w:rPr>
        <w:t xml:space="preserve">nansējums </w:t>
      </w:r>
      <w:r w:rsidR="00000B55">
        <w:rPr>
          <w:bCs/>
        </w:rPr>
        <w:t>1 442 172</w:t>
      </w:r>
      <w:r w:rsidR="007D261C">
        <w:rPr>
          <w:bCs/>
        </w:rPr>
        <w:t xml:space="preserve"> EUR apmērā. </w:t>
      </w:r>
      <w:r w:rsidR="00BD52A7">
        <w:rPr>
          <w:bCs/>
        </w:rPr>
        <w:t xml:space="preserve">Kā jau minēts iepriekš, Alūksnes novada pašvaldība </w:t>
      </w:r>
      <w:r w:rsidR="00BD52A7">
        <w:t>izmantoja</w:t>
      </w:r>
      <w:r w:rsidR="00000B55">
        <w:t xml:space="preserve"> likuma “Par valsts budžetu 2025</w:t>
      </w:r>
      <w:r w:rsidR="00BD52A7">
        <w:t>.</w:t>
      </w:r>
      <w:r w:rsidR="00E57F2B">
        <w:t xml:space="preserve"> </w:t>
      </w:r>
      <w:r w:rsidR="00BD52A7">
        <w:t>gadam un budžeta ietvaru 202</w:t>
      </w:r>
      <w:r w:rsidR="00000B55">
        <w:t>5</w:t>
      </w:r>
      <w:r w:rsidR="00BD52A7">
        <w:t>., 202</w:t>
      </w:r>
      <w:r w:rsidR="00000B55">
        <w:t>6</w:t>
      </w:r>
      <w:r w:rsidR="00BD52A7">
        <w:t>.,  un 202</w:t>
      </w:r>
      <w:r w:rsidR="00000B55">
        <w:t>7</w:t>
      </w:r>
      <w:r w:rsidR="00BD52A7">
        <w:t>.</w:t>
      </w:r>
      <w:r w:rsidR="00E57F2B">
        <w:t xml:space="preserve"> </w:t>
      </w:r>
      <w:r w:rsidR="00BD52A7">
        <w:t>gadam” 3</w:t>
      </w:r>
      <w:r w:rsidR="00000B55">
        <w:t>9</w:t>
      </w:r>
      <w:r w:rsidR="00BD52A7">
        <w:t>.</w:t>
      </w:r>
      <w:r w:rsidR="00E57F2B">
        <w:t xml:space="preserve"> </w:t>
      </w:r>
      <w:r w:rsidR="00BD52A7">
        <w:t xml:space="preserve">panta nosacījumu un </w:t>
      </w:r>
      <w:r w:rsidR="00000B55">
        <w:t>31</w:t>
      </w:r>
      <w:r w:rsidR="00BD52A7">
        <w:t xml:space="preserve"> Valsts kases aizdevumiem samazināja 202</w:t>
      </w:r>
      <w:r w:rsidR="00000B55">
        <w:t>5</w:t>
      </w:r>
      <w:r w:rsidR="00BD52A7">
        <w:t xml:space="preserve">.gada pamatsummas maksājumus </w:t>
      </w:r>
      <w:r w:rsidR="00000B55">
        <w:t>ap 499 000</w:t>
      </w:r>
      <w:r w:rsidR="00BD52A7">
        <w:t xml:space="preserve"> EUR apmērā, novirzot izmaiņas vienmērīgi turpmākajiem gadiem. </w:t>
      </w:r>
    </w:p>
    <w:p w14:paraId="79D0269A" w14:textId="71FB1A05" w:rsidR="00A23318" w:rsidRDefault="002E7FA7" w:rsidP="005A6B29">
      <w:pPr>
        <w:pStyle w:val="Pamattekstsaratkpi"/>
        <w:rPr>
          <w:bCs/>
        </w:rPr>
      </w:pPr>
      <w:r>
        <w:rPr>
          <w:bCs/>
        </w:rPr>
        <w:t>202</w:t>
      </w:r>
      <w:r w:rsidR="00000B55">
        <w:rPr>
          <w:bCs/>
        </w:rPr>
        <w:t>5</w:t>
      </w:r>
      <w:r w:rsidR="00A23318">
        <w:rPr>
          <w:bCs/>
        </w:rPr>
        <w:t>.</w:t>
      </w:r>
      <w:r w:rsidR="00E57F2B">
        <w:rPr>
          <w:bCs/>
        </w:rPr>
        <w:t xml:space="preserve"> </w:t>
      </w:r>
      <w:r w:rsidR="00A23318">
        <w:rPr>
          <w:bCs/>
        </w:rPr>
        <w:t>gadā plānots</w:t>
      </w:r>
      <w:r w:rsidR="00D001FE">
        <w:rPr>
          <w:bCs/>
        </w:rPr>
        <w:t xml:space="preserve"> pilnībā</w:t>
      </w:r>
      <w:r w:rsidR="00A23318">
        <w:rPr>
          <w:bCs/>
        </w:rPr>
        <w:t xml:space="preserve"> </w:t>
      </w:r>
      <w:r w:rsidR="00A23318" w:rsidRPr="006A2BC1">
        <w:rPr>
          <w:bCs/>
        </w:rPr>
        <w:t xml:space="preserve">atmaksāt </w:t>
      </w:r>
      <w:r w:rsidR="00BD52A7" w:rsidRPr="006A2BC1">
        <w:rPr>
          <w:bCs/>
        </w:rPr>
        <w:t>sešus</w:t>
      </w:r>
      <w:r w:rsidR="00C132DA">
        <w:rPr>
          <w:bCs/>
        </w:rPr>
        <w:t xml:space="preserve"> </w:t>
      </w:r>
      <w:r w:rsidR="00A23318">
        <w:rPr>
          <w:bCs/>
        </w:rPr>
        <w:t>Valsts kases aizdevumus:</w:t>
      </w:r>
    </w:p>
    <w:p w14:paraId="7E30739C" w14:textId="5C662055" w:rsidR="006A2BC1" w:rsidRDefault="00A23318" w:rsidP="00952D5C">
      <w:pPr>
        <w:spacing w:line="360" w:lineRule="auto"/>
        <w:ind w:left="1134" w:hanging="283"/>
        <w:jc w:val="both"/>
      </w:pPr>
      <w:r w:rsidRPr="00952D5C">
        <w:rPr>
          <w:bCs/>
        </w:rPr>
        <w:t xml:space="preserve">1. </w:t>
      </w:r>
      <w:r w:rsidR="00952D5C">
        <w:t>SIA “Rūpe”</w:t>
      </w:r>
      <w:r w:rsidR="006A2BC1" w:rsidRPr="00ED5917">
        <w:t xml:space="preserve"> pamatkapitāl</w:t>
      </w:r>
      <w:r w:rsidR="00952D5C">
        <w:t>a palielināšana ERAF projektam “</w:t>
      </w:r>
      <w:r w:rsidR="006A2BC1" w:rsidRPr="00ED5917">
        <w:t>Alūksnes novada Alsviķu pagasta Strautiņu ci</w:t>
      </w:r>
      <w:r w:rsidR="00952D5C">
        <w:t>ema ūdenssaimniecības attīstība”</w:t>
      </w:r>
      <w:r w:rsidR="006A2BC1">
        <w:t>;</w:t>
      </w:r>
    </w:p>
    <w:p w14:paraId="23D035F6" w14:textId="348401C9" w:rsidR="006A2BC1" w:rsidRDefault="006A2BC1" w:rsidP="00952D5C">
      <w:pPr>
        <w:spacing w:line="360" w:lineRule="auto"/>
        <w:ind w:left="1134" w:hanging="283"/>
        <w:jc w:val="both"/>
      </w:pPr>
      <w:r>
        <w:t xml:space="preserve">2. </w:t>
      </w:r>
      <w:r w:rsidR="00952D5C">
        <w:t>SIA “</w:t>
      </w:r>
      <w:r w:rsidRPr="00ED5917">
        <w:t>Rūpe</w:t>
      </w:r>
      <w:r w:rsidR="00952D5C">
        <w:t>”</w:t>
      </w:r>
      <w:r w:rsidRPr="00ED5917">
        <w:t xml:space="preserve"> pamatkapitāl</w:t>
      </w:r>
      <w:r w:rsidR="00952D5C">
        <w:t>a palielināšana ERAF projektam “</w:t>
      </w:r>
      <w:r w:rsidRPr="00ED5917">
        <w:t>Alūksnes novada Ilzenes pagasta Jaunzemu ciema ūdenssaimniecības attī</w:t>
      </w:r>
      <w:r w:rsidR="00952D5C">
        <w:t>stība”</w:t>
      </w:r>
      <w:r>
        <w:t>;</w:t>
      </w:r>
    </w:p>
    <w:p w14:paraId="05B2F5D0" w14:textId="671D9EA7" w:rsidR="006A2BC1" w:rsidRDefault="006A2BC1" w:rsidP="00952D5C">
      <w:pPr>
        <w:spacing w:line="360" w:lineRule="auto"/>
        <w:ind w:left="1134" w:hanging="283"/>
        <w:jc w:val="both"/>
      </w:pPr>
      <w:r>
        <w:t xml:space="preserve">3. </w:t>
      </w:r>
      <w:r w:rsidR="00952D5C">
        <w:t>SIA “Rūpe”</w:t>
      </w:r>
      <w:r w:rsidRPr="00ED5917">
        <w:t xml:space="preserve"> pamatkapitāl</w:t>
      </w:r>
      <w:r w:rsidR="00952D5C">
        <w:t>a palielināšana ERAF projektam “</w:t>
      </w:r>
      <w:r w:rsidRPr="00ED5917">
        <w:t>Alūksnes novada Zeltiņu pagasta Zeltiņu ci</w:t>
      </w:r>
      <w:r w:rsidR="00952D5C">
        <w:t>ema ūdenssaimniecības attīstība”</w:t>
      </w:r>
      <w:r>
        <w:t>;</w:t>
      </w:r>
    </w:p>
    <w:p w14:paraId="3D8CDF11" w14:textId="30B258AF" w:rsidR="006A2BC1" w:rsidRDefault="006A2BC1" w:rsidP="00952D5C">
      <w:pPr>
        <w:spacing w:line="360" w:lineRule="auto"/>
        <w:ind w:left="1134" w:hanging="283"/>
        <w:jc w:val="both"/>
      </w:pPr>
      <w:r>
        <w:t xml:space="preserve">4. </w:t>
      </w:r>
      <w:r w:rsidR="00952D5C">
        <w:t>SIA “Rūpe”</w:t>
      </w:r>
      <w:r w:rsidRPr="00ED5917">
        <w:t xml:space="preserve">  pamatkapitāl</w:t>
      </w:r>
      <w:r w:rsidR="00952D5C">
        <w:t>a palielināšana ERAF projektam “</w:t>
      </w:r>
      <w:r w:rsidRPr="00ED5917">
        <w:t>Alūksnes novada Alsviķu pagasta Alsviķu ciema ūdenssaimniecības a</w:t>
      </w:r>
      <w:r w:rsidR="00952D5C">
        <w:t>ttīstība”</w:t>
      </w:r>
      <w:r>
        <w:t>;</w:t>
      </w:r>
    </w:p>
    <w:p w14:paraId="605652FC" w14:textId="0E8F5E70" w:rsidR="006A2BC1" w:rsidRDefault="006A2BC1" w:rsidP="00952D5C">
      <w:pPr>
        <w:spacing w:line="360" w:lineRule="auto"/>
        <w:ind w:left="1134" w:hanging="283"/>
        <w:jc w:val="both"/>
      </w:pPr>
      <w:r>
        <w:lastRenderedPageBreak/>
        <w:t xml:space="preserve">5. </w:t>
      </w:r>
      <w:r w:rsidR="00952D5C">
        <w:t>ERAF projekts “</w:t>
      </w:r>
      <w:r w:rsidRPr="00ED5917">
        <w:t>Alūksnes pilsētas rūpnieciskās apbūves</w:t>
      </w:r>
      <w:r w:rsidR="00952D5C">
        <w:t xml:space="preserve"> teritorijas attīstība 1.</w:t>
      </w:r>
      <w:r w:rsidR="002D1B5F">
        <w:t> </w:t>
      </w:r>
      <w:r w:rsidR="00952D5C">
        <w:t>kārta”</w:t>
      </w:r>
      <w:r>
        <w:t>;</w:t>
      </w:r>
    </w:p>
    <w:p w14:paraId="6ABA7625" w14:textId="22CF1A71" w:rsidR="006A2BC1" w:rsidRPr="00ED5917" w:rsidRDefault="006A2BC1" w:rsidP="00952D5C">
      <w:pPr>
        <w:spacing w:line="360" w:lineRule="auto"/>
        <w:ind w:left="1134" w:hanging="283"/>
        <w:jc w:val="both"/>
      </w:pPr>
      <w:r>
        <w:t>6.</w:t>
      </w:r>
      <w:r w:rsidR="00952D5C">
        <w:t xml:space="preserve"> </w:t>
      </w:r>
      <w:r w:rsidRPr="00ED5917">
        <w:t xml:space="preserve">ERAF </w:t>
      </w:r>
      <w:r w:rsidR="00952D5C">
        <w:t>projekts “</w:t>
      </w:r>
      <w:proofErr w:type="spellStart"/>
      <w:r w:rsidRPr="00ED5917">
        <w:t>Energoefektiovitātes</w:t>
      </w:r>
      <w:proofErr w:type="spellEnd"/>
      <w:r w:rsidRPr="00ED5917">
        <w:t xml:space="preserve"> paaugstināšana </w:t>
      </w:r>
      <w:r w:rsidR="00952D5C">
        <w:t>Alūksnes novada pašvaldības ēkā”.</w:t>
      </w:r>
    </w:p>
    <w:p w14:paraId="2E4C102D" w14:textId="41809DBF" w:rsidR="00FE07C9" w:rsidRDefault="00FE07C9" w:rsidP="00A23318">
      <w:pPr>
        <w:pStyle w:val="Pamattekstsaratkpi"/>
        <w:rPr>
          <w:bCs/>
        </w:rPr>
      </w:pPr>
      <w:r>
        <w:rPr>
          <w:bCs/>
        </w:rPr>
        <w:t>Aizdevumu pamatsummu atmaksa gada laikā var mainīties</w:t>
      </w:r>
      <w:r w:rsidR="006A5155">
        <w:rPr>
          <w:bCs/>
        </w:rPr>
        <w:t xml:space="preserve">, </w:t>
      </w:r>
      <w:r>
        <w:rPr>
          <w:bCs/>
        </w:rPr>
        <w:t xml:space="preserve">saņemot </w:t>
      </w:r>
      <w:r w:rsidR="006F56D1" w:rsidRPr="00925863">
        <w:rPr>
          <w:bCs/>
        </w:rPr>
        <w:t xml:space="preserve">Eiropas </w:t>
      </w:r>
      <w:r w:rsidR="006F56D1">
        <w:rPr>
          <w:bCs/>
        </w:rPr>
        <w:t>Savienības projektu finansējumu.</w:t>
      </w:r>
    </w:p>
    <w:p w14:paraId="42CC5867" w14:textId="77777777" w:rsidR="00000B55" w:rsidRDefault="00000B55" w:rsidP="00A23318">
      <w:pPr>
        <w:pStyle w:val="Pamattekstsaratkpi"/>
        <w:rPr>
          <w:bCs/>
        </w:rPr>
      </w:pPr>
    </w:p>
    <w:p w14:paraId="28C3A167" w14:textId="33C6C6BD" w:rsidR="00000B55" w:rsidRPr="00000B55" w:rsidRDefault="00000B55" w:rsidP="00000B55">
      <w:pPr>
        <w:pStyle w:val="Pamattekstsaratkpi"/>
        <w:jc w:val="center"/>
        <w:rPr>
          <w:b/>
          <w:bCs/>
        </w:rPr>
      </w:pPr>
      <w:r w:rsidRPr="00000B55">
        <w:rPr>
          <w:b/>
          <w:bCs/>
        </w:rPr>
        <w:t>1.2.11. Līdzdalība komersantu pašu kapitālā</w:t>
      </w:r>
    </w:p>
    <w:p w14:paraId="13C511EB" w14:textId="6B208AA0" w:rsidR="00ED491D" w:rsidRDefault="003E6308" w:rsidP="003E6308">
      <w:pPr>
        <w:pStyle w:val="Pamattekstsaratkpi"/>
        <w:spacing w:line="240" w:lineRule="auto"/>
        <w:ind w:firstLine="0"/>
        <w:rPr>
          <w:b/>
          <w:bCs/>
        </w:rPr>
      </w:pPr>
      <w:r>
        <w:rPr>
          <w:b/>
          <w:bCs/>
        </w:rPr>
        <w:tab/>
      </w:r>
    </w:p>
    <w:p w14:paraId="5A731AD4" w14:textId="5F4070C4" w:rsidR="00000B55" w:rsidRDefault="00000B55" w:rsidP="00000B55">
      <w:pPr>
        <w:pStyle w:val="Pamattekstsaratkpi"/>
        <w:ind w:firstLine="0"/>
        <w:rPr>
          <w:shd w:val="clear" w:color="auto" w:fill="FFFFFF"/>
        </w:rPr>
      </w:pPr>
      <w:r>
        <w:rPr>
          <w:b/>
          <w:bCs/>
        </w:rPr>
        <w:tab/>
      </w:r>
      <w:r w:rsidRPr="00000B55">
        <w:rPr>
          <w:bCs/>
        </w:rPr>
        <w:t>2025.gadā</w:t>
      </w:r>
      <w:r>
        <w:rPr>
          <w:bCs/>
        </w:rPr>
        <w:t xml:space="preserve"> Eiropas Savienības fonda projekta “</w:t>
      </w:r>
      <w:r w:rsidRPr="00000B55">
        <w:rPr>
          <w:shd w:val="clear" w:color="auto" w:fill="FFFFFF"/>
        </w:rPr>
        <w:t>Infrastruktūras izveide Alūksnē, Alūksnes novadā</w:t>
      </w:r>
      <w:r>
        <w:rPr>
          <w:shd w:val="clear" w:color="auto" w:fill="FFFFFF"/>
        </w:rPr>
        <w:t xml:space="preserve">” īstenošanā kā sadarbības partneris </w:t>
      </w:r>
      <w:r w:rsidR="00C14937">
        <w:rPr>
          <w:shd w:val="clear" w:color="auto" w:fill="FFFFFF"/>
        </w:rPr>
        <w:t>piesaistīta</w:t>
      </w:r>
      <w:r>
        <w:rPr>
          <w:shd w:val="clear" w:color="auto" w:fill="FFFFFF"/>
        </w:rPr>
        <w:t xml:space="preserve"> Alūksnes novada pašvaldības kapitālsabiedrība SIA “RŪPE” un budžetā ieplānots finansējums pamatkapitāla palielināšanai 93 843 EUR apmērā no </w:t>
      </w:r>
      <w:r w:rsidR="009223EB">
        <w:rPr>
          <w:shd w:val="clear" w:color="auto" w:fill="FFFFFF"/>
        </w:rPr>
        <w:t>projekta finansējuma.</w:t>
      </w:r>
    </w:p>
    <w:p w14:paraId="440B6558" w14:textId="77777777" w:rsidR="009223EB" w:rsidRPr="00000B55" w:rsidRDefault="009223EB" w:rsidP="00000B55">
      <w:pPr>
        <w:pStyle w:val="Pamattekstsaratkpi"/>
        <w:ind w:firstLine="0"/>
        <w:rPr>
          <w:bCs/>
        </w:rPr>
      </w:pPr>
    </w:p>
    <w:p w14:paraId="4B6A69B0" w14:textId="0C188E16" w:rsidR="00AE074B" w:rsidRDefault="0016185C" w:rsidP="003B10A5">
      <w:pPr>
        <w:pStyle w:val="Pamattekstsaratkpi"/>
        <w:spacing w:line="240" w:lineRule="auto"/>
        <w:ind w:firstLine="0"/>
        <w:jc w:val="center"/>
        <w:rPr>
          <w:b/>
          <w:bCs/>
        </w:rPr>
      </w:pPr>
      <w:r>
        <w:rPr>
          <w:b/>
          <w:bCs/>
        </w:rPr>
        <w:t>2</w:t>
      </w:r>
      <w:r w:rsidR="00E925A3">
        <w:rPr>
          <w:b/>
          <w:bCs/>
        </w:rPr>
        <w:t>.</w:t>
      </w:r>
      <w:r w:rsidR="00E50504">
        <w:rPr>
          <w:b/>
          <w:bCs/>
        </w:rPr>
        <w:t>Z</w:t>
      </w:r>
      <w:r w:rsidR="00AE074B" w:rsidRPr="00AE074B">
        <w:rPr>
          <w:b/>
          <w:bCs/>
        </w:rPr>
        <w:t>iedojumi un dāvinājumi</w:t>
      </w:r>
    </w:p>
    <w:p w14:paraId="4C65575C" w14:textId="77777777" w:rsidR="000C2518" w:rsidRDefault="000C2518" w:rsidP="003B10A5">
      <w:pPr>
        <w:pStyle w:val="Pamattekstsaratkpi"/>
        <w:spacing w:line="240" w:lineRule="auto"/>
        <w:ind w:firstLine="0"/>
        <w:jc w:val="center"/>
        <w:rPr>
          <w:b/>
          <w:bCs/>
        </w:rPr>
      </w:pPr>
    </w:p>
    <w:p w14:paraId="66D536C4" w14:textId="77777777" w:rsidR="00E925A3" w:rsidRDefault="0016185C" w:rsidP="003B10A5">
      <w:pPr>
        <w:pStyle w:val="Pamattekstsaratkpi"/>
        <w:spacing w:line="240" w:lineRule="auto"/>
        <w:ind w:left="720" w:firstLine="0"/>
        <w:jc w:val="center"/>
        <w:rPr>
          <w:b/>
          <w:bCs/>
        </w:rPr>
      </w:pPr>
      <w:r>
        <w:rPr>
          <w:b/>
          <w:bCs/>
        </w:rPr>
        <w:t>2</w:t>
      </w:r>
      <w:r w:rsidR="00E925A3">
        <w:rPr>
          <w:b/>
          <w:bCs/>
        </w:rPr>
        <w:t>.1. Ieņēmumi</w:t>
      </w:r>
    </w:p>
    <w:p w14:paraId="1CA2EEF2" w14:textId="77777777" w:rsidR="003B10A5" w:rsidRPr="00AE074B" w:rsidRDefault="003B10A5" w:rsidP="00BA0DAE">
      <w:pPr>
        <w:pStyle w:val="Pamattekstsaratkpi"/>
        <w:ind w:left="720" w:firstLine="0"/>
        <w:jc w:val="center"/>
        <w:rPr>
          <w:b/>
          <w:bCs/>
        </w:rPr>
      </w:pPr>
    </w:p>
    <w:p w14:paraId="31B5896A" w14:textId="164CC7E1" w:rsidR="00E925A3" w:rsidRDefault="0016185C" w:rsidP="00BA0DAE">
      <w:pPr>
        <w:pStyle w:val="Pamattekstsaratkpi"/>
      </w:pPr>
      <w:r>
        <w:t>Alūksnes novada pašvaldības 202</w:t>
      </w:r>
      <w:r w:rsidR="00BA28CF">
        <w:t>5</w:t>
      </w:r>
      <w:r w:rsidR="00E925A3">
        <w:t>.</w:t>
      </w:r>
      <w:r w:rsidR="00E57F2B">
        <w:t xml:space="preserve"> </w:t>
      </w:r>
      <w:r w:rsidR="00E925A3">
        <w:t xml:space="preserve">gada budžeta </w:t>
      </w:r>
      <w:r w:rsidR="00E50504">
        <w:t>otro</w:t>
      </w:r>
      <w:r w:rsidR="00E925A3">
        <w:t xml:space="preserve"> daļu veido </w:t>
      </w:r>
      <w:r>
        <w:t>“Z</w:t>
      </w:r>
      <w:r w:rsidR="00E925A3">
        <w:t>iedojumi un dāvinājumi”.</w:t>
      </w:r>
    </w:p>
    <w:p w14:paraId="1C6576A2" w14:textId="5F8007EC" w:rsidR="009E689B" w:rsidRDefault="003D7565" w:rsidP="0002141A">
      <w:pPr>
        <w:pStyle w:val="Pamattekstsaratkpi"/>
      </w:pPr>
      <w:r>
        <w:t>202</w:t>
      </w:r>
      <w:r w:rsidR="00BE0DF5">
        <w:t>5</w:t>
      </w:r>
      <w:r w:rsidR="00E925A3">
        <w:t>.</w:t>
      </w:r>
      <w:r w:rsidR="00E57F2B">
        <w:t xml:space="preserve"> </w:t>
      </w:r>
      <w:r w:rsidR="00E925A3">
        <w:t>gadā Alūksnes novada pašvaldības budžet</w:t>
      </w:r>
      <w:r w:rsidR="0016185C">
        <w:t xml:space="preserve">ā </w:t>
      </w:r>
      <w:r w:rsidR="00E925A3">
        <w:t>ziedojumu un d</w:t>
      </w:r>
      <w:r w:rsidR="000C2518">
        <w:t xml:space="preserve">āvinājumu ieņēmumi </w:t>
      </w:r>
      <w:r w:rsidR="00EA61EC">
        <w:t xml:space="preserve">nav </w:t>
      </w:r>
      <w:r w:rsidR="000C2518">
        <w:t>plānoti</w:t>
      </w:r>
      <w:r w:rsidR="00E925A3">
        <w:t xml:space="preserve">. Noteikto </w:t>
      </w:r>
      <w:r w:rsidR="003D4158">
        <w:t xml:space="preserve">ziedojumu </w:t>
      </w:r>
      <w:r w:rsidR="00E925A3">
        <w:t xml:space="preserve">mērķu izdevumu segšanai novirzīts </w:t>
      </w:r>
      <w:r w:rsidR="0016185C">
        <w:t xml:space="preserve">naudas līdzekļu atlikums </w:t>
      </w:r>
      <w:r w:rsidR="00CA339E">
        <w:t>20</w:t>
      </w:r>
      <w:r>
        <w:t>2</w:t>
      </w:r>
      <w:r w:rsidR="00BE0DF5">
        <w:t>5</w:t>
      </w:r>
      <w:r w:rsidR="0016185C">
        <w:t>.</w:t>
      </w:r>
      <w:r w:rsidR="00E57F2B">
        <w:t xml:space="preserve"> </w:t>
      </w:r>
      <w:r w:rsidR="0016185C">
        <w:t>gada sākumā</w:t>
      </w:r>
      <w:r w:rsidR="00CA339E">
        <w:t xml:space="preserve"> </w:t>
      </w:r>
      <w:r w:rsidR="00BE0DF5">
        <w:t>22 457</w:t>
      </w:r>
      <w:r w:rsidR="005A35E2">
        <w:t xml:space="preserve"> EUR </w:t>
      </w:r>
      <w:r w:rsidR="00E925A3">
        <w:t xml:space="preserve">apmērā. </w:t>
      </w:r>
    </w:p>
    <w:p w14:paraId="7B84F77F" w14:textId="77777777" w:rsidR="00AE074B" w:rsidRDefault="00AE074B" w:rsidP="00BA0DAE">
      <w:pPr>
        <w:pStyle w:val="Pamattekstsaratkpi"/>
        <w:ind w:firstLine="0"/>
      </w:pPr>
      <w:r>
        <w:tab/>
      </w:r>
      <w:r w:rsidR="00E925A3">
        <w:t>Ziedojumu</w:t>
      </w:r>
      <w:r>
        <w:t xml:space="preserve"> un dāvin</w:t>
      </w:r>
      <w:r w:rsidR="00E925A3">
        <w:t>ājumu ieņēmumi</w:t>
      </w:r>
      <w:r>
        <w:t xml:space="preserve"> tiek plānoti pēc faktiski saņemtajiem </w:t>
      </w:r>
      <w:r w:rsidR="00E925A3">
        <w:t>naudas līdzekļiem.</w:t>
      </w:r>
    </w:p>
    <w:p w14:paraId="3717AA64" w14:textId="77777777" w:rsidR="00E925A3" w:rsidRDefault="00E925A3" w:rsidP="0016185C">
      <w:pPr>
        <w:pStyle w:val="Pamattekstsaratkpi"/>
        <w:numPr>
          <w:ilvl w:val="1"/>
          <w:numId w:val="35"/>
        </w:numPr>
        <w:jc w:val="center"/>
        <w:rPr>
          <w:b/>
          <w:bCs/>
        </w:rPr>
      </w:pPr>
      <w:r w:rsidRPr="00E925A3">
        <w:rPr>
          <w:b/>
          <w:bCs/>
        </w:rPr>
        <w:t>Izdevumi</w:t>
      </w:r>
    </w:p>
    <w:p w14:paraId="21F07D7F" w14:textId="77777777" w:rsidR="003B10A5" w:rsidRDefault="003B10A5" w:rsidP="00BA0DAE">
      <w:pPr>
        <w:pStyle w:val="Pamattekstsaratkpi"/>
        <w:ind w:firstLine="0"/>
        <w:jc w:val="center"/>
        <w:rPr>
          <w:b/>
          <w:bCs/>
        </w:rPr>
      </w:pPr>
    </w:p>
    <w:p w14:paraId="220B2956" w14:textId="3DC1C6B9" w:rsidR="00E925A3" w:rsidRDefault="00E925A3" w:rsidP="00BA0DAE">
      <w:pPr>
        <w:pStyle w:val="Pamattekstsaratkpi"/>
        <w:ind w:firstLine="0"/>
      </w:pPr>
      <w:r>
        <w:rPr>
          <w:b/>
          <w:bCs/>
        </w:rPr>
        <w:tab/>
      </w:r>
      <w:r w:rsidRPr="00E925A3">
        <w:t xml:space="preserve">Ziedojumu un dāvinājumu ieņēmumus drīkst izlietot tikai </w:t>
      </w:r>
      <w:r>
        <w:t xml:space="preserve">konkrētu mērķu izdevumiem, kas apkopoti </w:t>
      </w:r>
      <w:r w:rsidR="000F6138">
        <w:t>7</w:t>
      </w:r>
      <w:r>
        <w:t>.</w:t>
      </w:r>
      <w:r w:rsidR="00E57F2B">
        <w:t xml:space="preserve"> </w:t>
      </w:r>
      <w:r>
        <w:t>tabulā.</w:t>
      </w:r>
    </w:p>
    <w:p w14:paraId="213D8490" w14:textId="77777777" w:rsidR="003B10A5" w:rsidRDefault="003B10A5" w:rsidP="003B10A5">
      <w:pPr>
        <w:pStyle w:val="Pamattekstsaratkpi"/>
        <w:spacing w:line="240" w:lineRule="auto"/>
        <w:ind w:firstLine="0"/>
        <w:jc w:val="right"/>
      </w:pPr>
    </w:p>
    <w:p w14:paraId="50134441" w14:textId="46A28781" w:rsidR="00E925A3" w:rsidRDefault="000F6138" w:rsidP="003B10A5">
      <w:pPr>
        <w:pStyle w:val="Pamattekstsaratkpi"/>
        <w:spacing w:line="240" w:lineRule="auto"/>
        <w:ind w:firstLine="0"/>
        <w:jc w:val="right"/>
      </w:pPr>
      <w:r>
        <w:t>7</w:t>
      </w:r>
      <w:r w:rsidR="00E925A3">
        <w:t>.tabula</w:t>
      </w:r>
    </w:p>
    <w:p w14:paraId="0E2E5772" w14:textId="04F724F4" w:rsidR="0064442D" w:rsidRDefault="003B10A5" w:rsidP="003B10A5">
      <w:pPr>
        <w:pStyle w:val="Pamattekstsaratkpi"/>
        <w:spacing w:line="240" w:lineRule="auto"/>
        <w:ind w:firstLine="0"/>
        <w:jc w:val="center"/>
        <w:rPr>
          <w:b/>
        </w:rPr>
      </w:pPr>
      <w:r w:rsidRPr="00323CB8">
        <w:rPr>
          <w:b/>
        </w:rPr>
        <w:t xml:space="preserve">Alūksnes </w:t>
      </w:r>
      <w:r>
        <w:rPr>
          <w:b/>
        </w:rPr>
        <w:t>novada</w:t>
      </w:r>
      <w:r w:rsidRPr="00323CB8">
        <w:rPr>
          <w:b/>
        </w:rPr>
        <w:t xml:space="preserve"> pašvaldības </w:t>
      </w:r>
      <w:r w:rsidR="0016185C">
        <w:rPr>
          <w:b/>
        </w:rPr>
        <w:t>202</w:t>
      </w:r>
      <w:r w:rsidR="00BE0DF5">
        <w:rPr>
          <w:b/>
        </w:rPr>
        <w:t>5</w:t>
      </w:r>
      <w:r>
        <w:rPr>
          <w:b/>
        </w:rPr>
        <w:t>.</w:t>
      </w:r>
      <w:r w:rsidR="00E57F2B">
        <w:rPr>
          <w:b/>
        </w:rPr>
        <w:t xml:space="preserve"> </w:t>
      </w:r>
      <w:r>
        <w:rPr>
          <w:b/>
        </w:rPr>
        <w:t xml:space="preserve">gada speciālā </w:t>
      </w:r>
      <w:r w:rsidR="00CA339E">
        <w:rPr>
          <w:b/>
        </w:rPr>
        <w:t>budžeta</w:t>
      </w:r>
      <w:r>
        <w:rPr>
          <w:b/>
        </w:rPr>
        <w:t xml:space="preserve"> </w:t>
      </w:r>
    </w:p>
    <w:p w14:paraId="22DD5E1F" w14:textId="77777777" w:rsidR="003B10A5" w:rsidRDefault="003B10A5" w:rsidP="003B10A5">
      <w:pPr>
        <w:pStyle w:val="Pamattekstsaratkpi"/>
        <w:spacing w:line="240" w:lineRule="auto"/>
        <w:ind w:firstLine="0"/>
        <w:jc w:val="center"/>
        <w:rPr>
          <w:b/>
          <w:i/>
        </w:rPr>
      </w:pPr>
      <w:r>
        <w:rPr>
          <w:b/>
        </w:rPr>
        <w:t>- ziedojumu un dāvinājumu izdevumi</w:t>
      </w:r>
      <w:r w:rsidR="00F93595">
        <w:rPr>
          <w:b/>
        </w:rPr>
        <w:t xml:space="preserve"> pa valdības funkcijām</w:t>
      </w:r>
      <w:r w:rsidR="002B1F82">
        <w:rPr>
          <w:b/>
        </w:rPr>
        <w:t xml:space="preserve"> (</w:t>
      </w:r>
      <w:r w:rsidR="0014053F" w:rsidRPr="00DC418F">
        <w:rPr>
          <w:b/>
          <w:i/>
        </w:rPr>
        <w:t>euro</w:t>
      </w:r>
      <w:r w:rsidR="002B1F82">
        <w:rPr>
          <w:b/>
          <w:i/>
        </w:rPr>
        <w:t>, %)</w:t>
      </w:r>
    </w:p>
    <w:p w14:paraId="21709D76" w14:textId="77777777" w:rsidR="00BA0DAE" w:rsidRPr="00DC418F" w:rsidRDefault="00BA0DAE" w:rsidP="003B10A5">
      <w:pPr>
        <w:pStyle w:val="Pamattekstsaratkpi"/>
        <w:spacing w:line="240" w:lineRule="auto"/>
        <w:ind w:firstLine="0"/>
        <w:jc w:val="center"/>
        <w:rPr>
          <w:i/>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4755"/>
        <w:gridCol w:w="1313"/>
        <w:gridCol w:w="1387"/>
      </w:tblGrid>
      <w:tr w:rsidR="003B10A5" w14:paraId="7317B30B" w14:textId="77777777" w:rsidTr="00BE0DF5">
        <w:trPr>
          <w:trHeight w:val="1025"/>
        </w:trPr>
        <w:tc>
          <w:tcPr>
            <w:tcW w:w="1563" w:type="dxa"/>
          </w:tcPr>
          <w:p w14:paraId="7855754E" w14:textId="77777777" w:rsidR="003B10A5" w:rsidRPr="007B6EBA" w:rsidRDefault="003B10A5" w:rsidP="007B6EBA">
            <w:pPr>
              <w:pStyle w:val="Pamattekstsaratkpi"/>
              <w:spacing w:line="240" w:lineRule="auto"/>
              <w:ind w:firstLine="0"/>
              <w:jc w:val="center"/>
              <w:rPr>
                <w:b/>
                <w:bCs/>
              </w:rPr>
            </w:pPr>
            <w:r w:rsidRPr="007B6EBA">
              <w:rPr>
                <w:b/>
                <w:bCs/>
              </w:rPr>
              <w:t>Kods</w:t>
            </w:r>
          </w:p>
        </w:tc>
        <w:tc>
          <w:tcPr>
            <w:tcW w:w="4755" w:type="dxa"/>
          </w:tcPr>
          <w:p w14:paraId="01822F72" w14:textId="77777777" w:rsidR="003B10A5" w:rsidRPr="007B6EBA" w:rsidRDefault="003B10A5" w:rsidP="007B6EBA">
            <w:pPr>
              <w:pStyle w:val="Pamattekstsaratkpi"/>
              <w:spacing w:line="240" w:lineRule="auto"/>
              <w:ind w:firstLine="0"/>
              <w:jc w:val="center"/>
              <w:rPr>
                <w:b/>
                <w:bCs/>
              </w:rPr>
            </w:pPr>
            <w:r w:rsidRPr="007B6EBA">
              <w:rPr>
                <w:b/>
                <w:bCs/>
              </w:rPr>
              <w:t>Rādītājs</w:t>
            </w:r>
          </w:p>
        </w:tc>
        <w:tc>
          <w:tcPr>
            <w:tcW w:w="1313" w:type="dxa"/>
            <w:vAlign w:val="center"/>
          </w:tcPr>
          <w:p w14:paraId="7A62D07F" w14:textId="76C77C4B" w:rsidR="003B10A5" w:rsidRPr="007B6EBA" w:rsidRDefault="0016185C" w:rsidP="003D7565">
            <w:pPr>
              <w:jc w:val="center"/>
              <w:rPr>
                <w:rFonts w:eastAsia="Arial Unicode MS"/>
                <w:b/>
                <w:bCs/>
                <w:i/>
                <w:iCs/>
              </w:rPr>
            </w:pPr>
            <w:r>
              <w:rPr>
                <w:b/>
              </w:rPr>
              <w:t>202</w:t>
            </w:r>
            <w:r w:rsidR="00BE0DF5">
              <w:rPr>
                <w:b/>
              </w:rPr>
              <w:t>5</w:t>
            </w:r>
            <w:r w:rsidR="003D6AB2">
              <w:rPr>
                <w:b/>
              </w:rPr>
              <w:t>.gada plāns</w:t>
            </w:r>
          </w:p>
        </w:tc>
        <w:tc>
          <w:tcPr>
            <w:tcW w:w="1387" w:type="dxa"/>
            <w:vAlign w:val="center"/>
          </w:tcPr>
          <w:p w14:paraId="3BE59F29" w14:textId="77777777" w:rsidR="003B10A5" w:rsidRPr="007B6EBA" w:rsidRDefault="003B10A5" w:rsidP="007B6EBA">
            <w:pPr>
              <w:jc w:val="center"/>
              <w:rPr>
                <w:b/>
              </w:rPr>
            </w:pPr>
            <w:r w:rsidRPr="007B6EBA">
              <w:rPr>
                <w:b/>
              </w:rPr>
              <w:t>% pret kopsummu</w:t>
            </w:r>
          </w:p>
        </w:tc>
      </w:tr>
      <w:tr w:rsidR="003B10A5" w14:paraId="4CFC30AF" w14:textId="77777777">
        <w:trPr>
          <w:trHeight w:val="507"/>
        </w:trPr>
        <w:tc>
          <w:tcPr>
            <w:tcW w:w="1563" w:type="dxa"/>
          </w:tcPr>
          <w:p w14:paraId="6F3CB450" w14:textId="77777777" w:rsidR="003B10A5" w:rsidRPr="005A35E2" w:rsidRDefault="003B10A5" w:rsidP="007B6EBA">
            <w:pPr>
              <w:pStyle w:val="Pamattekstsaratkpi"/>
              <w:spacing w:line="240" w:lineRule="auto"/>
              <w:ind w:firstLine="0"/>
              <w:jc w:val="left"/>
              <w:rPr>
                <w:bCs/>
              </w:rPr>
            </w:pPr>
            <w:r w:rsidRPr="005A35E2">
              <w:rPr>
                <w:bCs/>
              </w:rPr>
              <w:t>06.000</w:t>
            </w:r>
          </w:p>
        </w:tc>
        <w:tc>
          <w:tcPr>
            <w:tcW w:w="4755" w:type="dxa"/>
          </w:tcPr>
          <w:p w14:paraId="06DE6311" w14:textId="77777777" w:rsidR="003B10A5" w:rsidRPr="0014053F" w:rsidRDefault="003B10A5" w:rsidP="007B6EBA">
            <w:pPr>
              <w:pStyle w:val="Pamattekstsaratkpi"/>
              <w:spacing w:line="240" w:lineRule="auto"/>
              <w:ind w:firstLine="0"/>
              <w:jc w:val="left"/>
              <w:rPr>
                <w:bCs/>
              </w:rPr>
            </w:pPr>
            <w:r w:rsidRPr="0014053F">
              <w:rPr>
                <w:bCs/>
              </w:rPr>
              <w:t>Pašvaldības teritorija kopā</w:t>
            </w:r>
          </w:p>
        </w:tc>
        <w:tc>
          <w:tcPr>
            <w:tcW w:w="1313" w:type="dxa"/>
          </w:tcPr>
          <w:p w14:paraId="1C8B3C59" w14:textId="0D6A2D73" w:rsidR="003B10A5" w:rsidRPr="0064442D" w:rsidRDefault="00BE0DF5" w:rsidP="0064442D">
            <w:pPr>
              <w:pStyle w:val="Pamattekstsaratkpi"/>
              <w:spacing w:line="240" w:lineRule="auto"/>
              <w:ind w:firstLine="0"/>
              <w:jc w:val="right"/>
              <w:rPr>
                <w:bCs/>
              </w:rPr>
            </w:pPr>
            <w:r>
              <w:rPr>
                <w:bCs/>
              </w:rPr>
              <w:t>4 500</w:t>
            </w:r>
          </w:p>
        </w:tc>
        <w:tc>
          <w:tcPr>
            <w:tcW w:w="1387" w:type="dxa"/>
          </w:tcPr>
          <w:p w14:paraId="2496EC83" w14:textId="71BD18B3" w:rsidR="003B10A5" w:rsidRPr="0014053F" w:rsidRDefault="00BE0DF5" w:rsidP="0003569D">
            <w:pPr>
              <w:pStyle w:val="Pamattekstsaratkpi"/>
              <w:spacing w:line="240" w:lineRule="auto"/>
              <w:ind w:firstLine="0"/>
              <w:jc w:val="right"/>
              <w:rPr>
                <w:bCs/>
              </w:rPr>
            </w:pPr>
            <w:r>
              <w:rPr>
                <w:bCs/>
              </w:rPr>
              <w:t>20,04</w:t>
            </w:r>
          </w:p>
        </w:tc>
      </w:tr>
      <w:tr w:rsidR="003B10A5" w:rsidRPr="007B6EBA" w14:paraId="05D30090" w14:textId="77777777" w:rsidTr="0002141A">
        <w:trPr>
          <w:trHeight w:val="505"/>
        </w:trPr>
        <w:tc>
          <w:tcPr>
            <w:tcW w:w="1563" w:type="dxa"/>
          </w:tcPr>
          <w:p w14:paraId="01E49447" w14:textId="77777777" w:rsidR="003B10A5" w:rsidRPr="005A35E2" w:rsidRDefault="003B10A5" w:rsidP="007B6EBA">
            <w:pPr>
              <w:pStyle w:val="Pamattekstsaratkpi"/>
              <w:spacing w:line="240" w:lineRule="auto"/>
              <w:ind w:firstLine="0"/>
              <w:jc w:val="left"/>
              <w:rPr>
                <w:bCs/>
              </w:rPr>
            </w:pPr>
            <w:r w:rsidRPr="005A35E2">
              <w:rPr>
                <w:bCs/>
              </w:rPr>
              <w:lastRenderedPageBreak/>
              <w:t>08.000</w:t>
            </w:r>
          </w:p>
        </w:tc>
        <w:tc>
          <w:tcPr>
            <w:tcW w:w="4755" w:type="dxa"/>
          </w:tcPr>
          <w:p w14:paraId="39190E15" w14:textId="77777777" w:rsidR="003B10A5" w:rsidRPr="0014053F" w:rsidRDefault="003B10A5" w:rsidP="007B6EBA">
            <w:pPr>
              <w:pStyle w:val="Pamattekstsaratkpi"/>
              <w:spacing w:line="240" w:lineRule="auto"/>
              <w:ind w:firstLine="0"/>
              <w:jc w:val="left"/>
              <w:rPr>
                <w:bCs/>
              </w:rPr>
            </w:pPr>
            <w:r w:rsidRPr="0014053F">
              <w:rPr>
                <w:bCs/>
              </w:rPr>
              <w:t>Atpūta, kultūra un reliģija, kopā</w:t>
            </w:r>
          </w:p>
        </w:tc>
        <w:tc>
          <w:tcPr>
            <w:tcW w:w="1313" w:type="dxa"/>
          </w:tcPr>
          <w:p w14:paraId="113E0E81" w14:textId="69F1AD04" w:rsidR="003B10A5" w:rsidRPr="0064442D" w:rsidRDefault="00BE0DF5" w:rsidP="0064442D">
            <w:pPr>
              <w:pStyle w:val="Pamattekstsaratkpi"/>
              <w:spacing w:line="240" w:lineRule="auto"/>
              <w:ind w:firstLine="0"/>
              <w:jc w:val="right"/>
              <w:rPr>
                <w:bCs/>
              </w:rPr>
            </w:pPr>
            <w:r>
              <w:rPr>
                <w:bCs/>
              </w:rPr>
              <w:t>15 555</w:t>
            </w:r>
          </w:p>
        </w:tc>
        <w:tc>
          <w:tcPr>
            <w:tcW w:w="1387" w:type="dxa"/>
          </w:tcPr>
          <w:p w14:paraId="14BF314D" w14:textId="61F5B97F" w:rsidR="003B10A5" w:rsidRPr="0014053F" w:rsidRDefault="00BE0DF5" w:rsidP="00BE0DF5">
            <w:pPr>
              <w:pStyle w:val="Pamattekstsaratkpi"/>
              <w:spacing w:line="240" w:lineRule="auto"/>
              <w:ind w:firstLine="0"/>
              <w:jc w:val="right"/>
              <w:rPr>
                <w:bCs/>
              </w:rPr>
            </w:pPr>
            <w:r>
              <w:rPr>
                <w:bCs/>
              </w:rPr>
              <w:t>69,26</w:t>
            </w:r>
          </w:p>
        </w:tc>
      </w:tr>
      <w:tr w:rsidR="003B10A5" w:rsidRPr="007B6EBA" w14:paraId="35D895D2" w14:textId="77777777">
        <w:trPr>
          <w:trHeight w:val="577"/>
        </w:trPr>
        <w:tc>
          <w:tcPr>
            <w:tcW w:w="1563" w:type="dxa"/>
          </w:tcPr>
          <w:p w14:paraId="0AC94086" w14:textId="77777777" w:rsidR="003B10A5" w:rsidRPr="005A35E2" w:rsidRDefault="003B10A5" w:rsidP="007B6EBA">
            <w:pPr>
              <w:pStyle w:val="Pamattekstsaratkpi"/>
              <w:spacing w:line="240" w:lineRule="auto"/>
              <w:ind w:firstLine="0"/>
              <w:jc w:val="left"/>
              <w:rPr>
                <w:bCs/>
              </w:rPr>
            </w:pPr>
            <w:r w:rsidRPr="005A35E2">
              <w:rPr>
                <w:bCs/>
              </w:rPr>
              <w:t>09.000</w:t>
            </w:r>
          </w:p>
        </w:tc>
        <w:tc>
          <w:tcPr>
            <w:tcW w:w="4755" w:type="dxa"/>
          </w:tcPr>
          <w:p w14:paraId="65BD0E99" w14:textId="77777777" w:rsidR="003B10A5" w:rsidRPr="0014053F" w:rsidRDefault="003B10A5" w:rsidP="007B6EBA">
            <w:pPr>
              <w:pStyle w:val="Pamattekstsaratkpi"/>
              <w:spacing w:line="240" w:lineRule="auto"/>
              <w:ind w:firstLine="0"/>
              <w:jc w:val="left"/>
              <w:rPr>
                <w:bCs/>
              </w:rPr>
            </w:pPr>
            <w:r w:rsidRPr="0014053F">
              <w:rPr>
                <w:bCs/>
              </w:rPr>
              <w:t>Izglītība</w:t>
            </w:r>
          </w:p>
        </w:tc>
        <w:tc>
          <w:tcPr>
            <w:tcW w:w="1313" w:type="dxa"/>
          </w:tcPr>
          <w:p w14:paraId="20E5ED15" w14:textId="43DA7BB8" w:rsidR="003B10A5" w:rsidRPr="0064442D" w:rsidRDefault="00AE3D09" w:rsidP="003D7565">
            <w:pPr>
              <w:pStyle w:val="Pamattekstsaratkpi"/>
              <w:spacing w:line="240" w:lineRule="auto"/>
              <w:ind w:firstLine="0"/>
              <w:jc w:val="right"/>
              <w:rPr>
                <w:bCs/>
              </w:rPr>
            </w:pPr>
            <w:r>
              <w:rPr>
                <w:bCs/>
              </w:rPr>
              <w:t>2 40</w:t>
            </w:r>
            <w:r w:rsidR="00BE0DF5">
              <w:rPr>
                <w:bCs/>
              </w:rPr>
              <w:t>2</w:t>
            </w:r>
          </w:p>
        </w:tc>
        <w:tc>
          <w:tcPr>
            <w:tcW w:w="1387" w:type="dxa"/>
          </w:tcPr>
          <w:p w14:paraId="2FC50EE1" w14:textId="7C7C5BAA" w:rsidR="003B10A5" w:rsidRPr="0064442D" w:rsidRDefault="00BE0DF5" w:rsidP="003D7565">
            <w:pPr>
              <w:pStyle w:val="Pamattekstsaratkpi"/>
              <w:spacing w:line="240" w:lineRule="auto"/>
              <w:ind w:firstLine="0"/>
              <w:jc w:val="right"/>
              <w:rPr>
                <w:bCs/>
              </w:rPr>
            </w:pPr>
            <w:r>
              <w:rPr>
                <w:bCs/>
              </w:rPr>
              <w:t>10,70</w:t>
            </w:r>
          </w:p>
        </w:tc>
      </w:tr>
      <w:tr w:rsidR="003B10A5" w:rsidRPr="001724E2" w14:paraId="4047BB45" w14:textId="77777777">
        <w:tc>
          <w:tcPr>
            <w:tcW w:w="6318" w:type="dxa"/>
            <w:gridSpan w:val="2"/>
          </w:tcPr>
          <w:p w14:paraId="03D1C119" w14:textId="77777777" w:rsidR="003B10A5" w:rsidRDefault="003B10A5" w:rsidP="007B6EBA">
            <w:pPr>
              <w:pStyle w:val="Pamattekstsaratkpi"/>
              <w:spacing w:line="240" w:lineRule="auto"/>
              <w:ind w:firstLine="0"/>
              <w:jc w:val="left"/>
            </w:pPr>
            <w:r w:rsidRPr="007B6EBA">
              <w:rPr>
                <w:b/>
                <w:bCs/>
              </w:rPr>
              <w:t xml:space="preserve">Kopā izdevumi pēc valdības funkciju klasifikācijas kodiem un norēķini </w:t>
            </w:r>
          </w:p>
        </w:tc>
        <w:tc>
          <w:tcPr>
            <w:tcW w:w="1313" w:type="dxa"/>
          </w:tcPr>
          <w:p w14:paraId="20E981C6" w14:textId="6291910E" w:rsidR="003B10A5" w:rsidRPr="00EA61EC" w:rsidRDefault="00BE0DF5" w:rsidP="003D4158">
            <w:pPr>
              <w:pStyle w:val="Pamattekstsaratkpi"/>
              <w:spacing w:line="240" w:lineRule="auto"/>
              <w:ind w:firstLine="0"/>
              <w:jc w:val="center"/>
              <w:rPr>
                <w:b/>
                <w:bCs/>
              </w:rPr>
            </w:pPr>
            <w:r>
              <w:rPr>
                <w:b/>
                <w:bCs/>
              </w:rPr>
              <w:t>22 457</w:t>
            </w:r>
          </w:p>
        </w:tc>
        <w:tc>
          <w:tcPr>
            <w:tcW w:w="1387" w:type="dxa"/>
          </w:tcPr>
          <w:p w14:paraId="39244A6B" w14:textId="77777777" w:rsidR="003B10A5" w:rsidRPr="00EA61EC" w:rsidRDefault="00D44D1D" w:rsidP="0064442D">
            <w:pPr>
              <w:pStyle w:val="Pamattekstsaratkpi"/>
              <w:spacing w:line="240" w:lineRule="auto"/>
              <w:ind w:firstLine="0"/>
              <w:jc w:val="center"/>
              <w:rPr>
                <w:b/>
                <w:bCs/>
              </w:rPr>
            </w:pPr>
            <w:r w:rsidRPr="00EA61EC">
              <w:rPr>
                <w:b/>
                <w:bCs/>
              </w:rPr>
              <w:t>100,00</w:t>
            </w:r>
          </w:p>
        </w:tc>
      </w:tr>
      <w:tr w:rsidR="00D44D1D" w:rsidRPr="001724E2" w14:paraId="39A720CA" w14:textId="77777777" w:rsidTr="00BA0DAE">
        <w:tc>
          <w:tcPr>
            <w:tcW w:w="6318" w:type="dxa"/>
            <w:gridSpan w:val="2"/>
          </w:tcPr>
          <w:p w14:paraId="1AE81C16" w14:textId="77777777" w:rsidR="00D44D1D" w:rsidRPr="007B6EBA" w:rsidRDefault="006E5C33" w:rsidP="00DD0235">
            <w:pPr>
              <w:pStyle w:val="Pamattekstsaratkpi"/>
              <w:spacing w:line="240" w:lineRule="auto"/>
              <w:ind w:firstLine="0"/>
              <w:jc w:val="left"/>
              <w:rPr>
                <w:b/>
                <w:bCs/>
              </w:rPr>
            </w:pPr>
            <w:r>
              <w:rPr>
                <w:b/>
                <w:bCs/>
              </w:rPr>
              <w:t>Atlikums gada beigās</w:t>
            </w:r>
          </w:p>
        </w:tc>
        <w:tc>
          <w:tcPr>
            <w:tcW w:w="1313" w:type="dxa"/>
          </w:tcPr>
          <w:p w14:paraId="558A3F8C" w14:textId="77777777" w:rsidR="00D44D1D" w:rsidRPr="00EA61EC" w:rsidRDefault="00D44D1D" w:rsidP="00BA0DAE">
            <w:pPr>
              <w:pStyle w:val="Pamattekstsaratkpi"/>
              <w:spacing w:line="240" w:lineRule="auto"/>
              <w:ind w:firstLine="0"/>
              <w:jc w:val="center"/>
              <w:rPr>
                <w:b/>
                <w:bCs/>
              </w:rPr>
            </w:pPr>
            <w:r w:rsidRPr="00EA61EC">
              <w:rPr>
                <w:b/>
                <w:bCs/>
              </w:rPr>
              <w:t>0</w:t>
            </w:r>
          </w:p>
        </w:tc>
        <w:tc>
          <w:tcPr>
            <w:tcW w:w="1387" w:type="dxa"/>
          </w:tcPr>
          <w:p w14:paraId="33B4C99B" w14:textId="77777777" w:rsidR="00D44D1D" w:rsidRPr="00EA61EC" w:rsidRDefault="00D44D1D" w:rsidP="007B6EBA">
            <w:pPr>
              <w:pStyle w:val="Pamattekstsaratkpi"/>
              <w:spacing w:line="240" w:lineRule="auto"/>
              <w:ind w:firstLine="0"/>
              <w:jc w:val="right"/>
              <w:rPr>
                <w:b/>
                <w:bCs/>
              </w:rPr>
            </w:pPr>
          </w:p>
        </w:tc>
      </w:tr>
    </w:tbl>
    <w:p w14:paraId="5BA1CB49" w14:textId="77777777" w:rsidR="00E925A3" w:rsidRDefault="00E925A3" w:rsidP="00F5794A">
      <w:pPr>
        <w:pStyle w:val="Pamattekstsaratkpi"/>
        <w:spacing w:line="240" w:lineRule="auto"/>
        <w:ind w:firstLine="0"/>
        <w:jc w:val="left"/>
      </w:pPr>
    </w:p>
    <w:p w14:paraId="69008A8E" w14:textId="68D84E04" w:rsidR="00F93595" w:rsidRDefault="00F93595" w:rsidP="00787C7B">
      <w:pPr>
        <w:pStyle w:val="Pamattekstsaratkpi"/>
      </w:pPr>
      <w:r>
        <w:t xml:space="preserve">Ziedojumu saņēmēji ir </w:t>
      </w:r>
      <w:r w:rsidR="00E57F2B">
        <w:t>p</w:t>
      </w:r>
      <w:r w:rsidRPr="00273376">
        <w:t xml:space="preserve">ašvaldības </w:t>
      </w:r>
      <w:r w:rsidR="00723D53">
        <w:t>iestāde</w:t>
      </w:r>
      <w:r w:rsidRPr="00273376">
        <w:t xml:space="preserve"> “SPODRA”, </w:t>
      </w:r>
      <w:r w:rsidR="00E57F2B">
        <w:t>p</w:t>
      </w:r>
      <w:r w:rsidRPr="00273376">
        <w:t>ašv</w:t>
      </w:r>
      <w:r w:rsidR="005C3DAB" w:rsidRPr="00273376">
        <w:t xml:space="preserve">aldības </w:t>
      </w:r>
      <w:r w:rsidR="00723D53">
        <w:t>iestāde</w:t>
      </w:r>
      <w:r w:rsidR="005C3DAB" w:rsidRPr="00273376">
        <w:t xml:space="preserve"> “ALJA”, </w:t>
      </w:r>
      <w:r w:rsidR="00554EF5">
        <w:t xml:space="preserve">Alūksnes novada </w:t>
      </w:r>
      <w:r w:rsidR="0002141A">
        <w:t>pagastu apvienības pārvalde,</w:t>
      </w:r>
      <w:r w:rsidRPr="00273376">
        <w:t xml:space="preserve"> </w:t>
      </w:r>
      <w:r w:rsidR="00554EF5">
        <w:t>Alūksnes novada bibliotēka, Alūksnes novada muzejs</w:t>
      </w:r>
      <w:r w:rsidRPr="00273376">
        <w:t xml:space="preserve">, Alūksnes </w:t>
      </w:r>
      <w:r w:rsidR="00554EF5">
        <w:t xml:space="preserve">novada </w:t>
      </w:r>
      <w:r w:rsidRPr="00273376">
        <w:t>Kultūras centrs, Jaunalūksnes pirmsskolas izglītības iestāde “Pūcīte”, Ernsta Glika Alūksnes Valsts ģimnāzija</w:t>
      </w:r>
      <w:r w:rsidR="00BE0DF5">
        <w:t>, Alūksnes Mūzikas skola.</w:t>
      </w:r>
    </w:p>
    <w:p w14:paraId="54D05E06" w14:textId="05A0391C" w:rsidR="00F93595" w:rsidRDefault="00F93595" w:rsidP="00787C7B">
      <w:pPr>
        <w:pStyle w:val="Pamattekstsaratkpi"/>
      </w:pPr>
      <w:r>
        <w:t>Saskaņā ar ziedojumu un dāvinājumu noteiktiem mērķiem to izlietojums pa ekonomiskās klas</w:t>
      </w:r>
      <w:r w:rsidR="00F7554B">
        <w:t xml:space="preserve">ifikācijas kodiem atspoguļots </w:t>
      </w:r>
      <w:r w:rsidR="000F6138">
        <w:t>51</w:t>
      </w:r>
      <w:r>
        <w:t>.</w:t>
      </w:r>
      <w:r w:rsidR="00E57F2B">
        <w:t xml:space="preserve"> </w:t>
      </w:r>
      <w:r>
        <w:t>attēlā.</w:t>
      </w:r>
    </w:p>
    <w:p w14:paraId="58B3F05C" w14:textId="77777777" w:rsidR="00F93595" w:rsidRDefault="00F93595" w:rsidP="00F93595">
      <w:pPr>
        <w:pStyle w:val="Pamattekstsaratkpi"/>
        <w:spacing w:line="240" w:lineRule="auto"/>
        <w:ind w:firstLine="0"/>
        <w:jc w:val="right"/>
      </w:pPr>
    </w:p>
    <w:p w14:paraId="0A18CDA5" w14:textId="150F8E97" w:rsidR="00F93595" w:rsidRDefault="002D1B5F" w:rsidP="00F93595">
      <w:pPr>
        <w:pStyle w:val="Pamattekstsaratkpi"/>
        <w:spacing w:line="240" w:lineRule="auto"/>
        <w:ind w:firstLine="0"/>
        <w:jc w:val="right"/>
      </w:pPr>
      <w:r>
        <w:t>5</w:t>
      </w:r>
      <w:r w:rsidR="000F6138">
        <w:t>1</w:t>
      </w:r>
      <w:r w:rsidR="002B1F82">
        <w:t>.</w:t>
      </w:r>
      <w:r w:rsidR="00E57F2B">
        <w:t xml:space="preserve"> </w:t>
      </w:r>
      <w:r w:rsidR="00F93595">
        <w:t>attēls</w:t>
      </w:r>
    </w:p>
    <w:p w14:paraId="7495ECB5" w14:textId="7D17BFEA" w:rsidR="00F93595" w:rsidRDefault="00F93595" w:rsidP="00F93595">
      <w:pPr>
        <w:pStyle w:val="Pamattekstsaratkpi"/>
        <w:spacing w:line="240" w:lineRule="auto"/>
        <w:ind w:firstLine="0"/>
        <w:jc w:val="center"/>
        <w:rPr>
          <w:b/>
        </w:rPr>
      </w:pPr>
      <w:r w:rsidRPr="00323CB8">
        <w:rPr>
          <w:b/>
        </w:rPr>
        <w:t xml:space="preserve">Alūksnes </w:t>
      </w:r>
      <w:r>
        <w:rPr>
          <w:b/>
        </w:rPr>
        <w:t>novada</w:t>
      </w:r>
      <w:r w:rsidRPr="00323CB8">
        <w:rPr>
          <w:b/>
        </w:rPr>
        <w:t xml:space="preserve"> pašvaldības </w:t>
      </w:r>
      <w:r w:rsidR="005C3DAB">
        <w:rPr>
          <w:b/>
        </w:rPr>
        <w:t>202</w:t>
      </w:r>
      <w:r w:rsidR="00BA28CF">
        <w:rPr>
          <w:b/>
        </w:rPr>
        <w:t>5</w:t>
      </w:r>
      <w:r>
        <w:rPr>
          <w:b/>
        </w:rPr>
        <w:t>.</w:t>
      </w:r>
      <w:r w:rsidR="00E57F2B">
        <w:rPr>
          <w:b/>
        </w:rPr>
        <w:t xml:space="preserve"> </w:t>
      </w:r>
      <w:r>
        <w:rPr>
          <w:b/>
        </w:rPr>
        <w:t xml:space="preserve">gada </w:t>
      </w:r>
    </w:p>
    <w:p w14:paraId="36A6DDAE" w14:textId="77777777" w:rsidR="00EB30D5" w:rsidRDefault="00F93595" w:rsidP="00F93595">
      <w:pPr>
        <w:pStyle w:val="Pamattekstsaratkpi"/>
        <w:spacing w:line="240" w:lineRule="auto"/>
        <w:ind w:firstLine="0"/>
        <w:jc w:val="center"/>
        <w:rPr>
          <w:b/>
        </w:rPr>
      </w:pPr>
      <w:r>
        <w:rPr>
          <w:b/>
        </w:rPr>
        <w:t xml:space="preserve">ziedojumu un dāvinājumu izdevumi </w:t>
      </w:r>
    </w:p>
    <w:p w14:paraId="3A9334DA" w14:textId="77777777" w:rsidR="00F93595" w:rsidRDefault="00F93595" w:rsidP="00F93595">
      <w:pPr>
        <w:pStyle w:val="Pamattekstsaratkpi"/>
        <w:spacing w:line="240" w:lineRule="auto"/>
        <w:ind w:firstLine="0"/>
        <w:jc w:val="center"/>
        <w:rPr>
          <w:b/>
        </w:rPr>
      </w:pPr>
      <w:r>
        <w:rPr>
          <w:b/>
        </w:rPr>
        <w:t>pa ekonomiskās klasifikācijas kodiem</w:t>
      </w:r>
      <w:r w:rsidR="00EB30D5">
        <w:rPr>
          <w:b/>
        </w:rPr>
        <w:t xml:space="preserve"> (</w:t>
      </w:r>
      <w:r w:rsidR="00EB30D5" w:rsidRPr="00EB30D5">
        <w:rPr>
          <w:b/>
          <w:i/>
        </w:rPr>
        <w:t>euro</w:t>
      </w:r>
      <w:r w:rsidR="00EB30D5">
        <w:rPr>
          <w:b/>
        </w:rPr>
        <w:t>, %)</w:t>
      </w:r>
    </w:p>
    <w:p w14:paraId="3C5F6477" w14:textId="77777777" w:rsidR="00A75923" w:rsidRPr="00DC418F" w:rsidRDefault="00A75923" w:rsidP="00F93595">
      <w:pPr>
        <w:pStyle w:val="Pamattekstsaratkpi"/>
        <w:spacing w:line="240" w:lineRule="auto"/>
        <w:ind w:firstLine="0"/>
        <w:jc w:val="center"/>
        <w:rPr>
          <w:i/>
        </w:rPr>
      </w:pPr>
    </w:p>
    <w:p w14:paraId="329DF7D5" w14:textId="77777777" w:rsidR="00F93595" w:rsidRDefault="00A75923" w:rsidP="00CF6624">
      <w:pPr>
        <w:pStyle w:val="Pamattekstsaratkpi"/>
        <w:spacing w:line="240" w:lineRule="auto"/>
        <w:ind w:firstLine="0"/>
        <w:jc w:val="center"/>
      </w:pPr>
      <w:r>
        <w:rPr>
          <w:noProof/>
          <w:lang w:eastAsia="lv-LV"/>
        </w:rPr>
        <w:drawing>
          <wp:inline distT="0" distB="0" distL="0" distR="0" wp14:anchorId="113C83EE" wp14:editId="2B1AD6EF">
            <wp:extent cx="5486400" cy="2765146"/>
            <wp:effectExtent l="0" t="0" r="0" b="0"/>
            <wp:docPr id="53" name="Diagramma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1396E9B" w14:textId="77777777" w:rsidR="00F5794A" w:rsidRDefault="00F5794A" w:rsidP="00F5794A">
      <w:pPr>
        <w:pStyle w:val="Pamattekstsaratkpi"/>
        <w:spacing w:line="240" w:lineRule="auto"/>
        <w:ind w:firstLine="0"/>
        <w:jc w:val="left"/>
      </w:pPr>
    </w:p>
    <w:p w14:paraId="6A02A028" w14:textId="755FDC8A" w:rsidR="003E6308" w:rsidRDefault="003E6308" w:rsidP="003E6308">
      <w:pPr>
        <w:pStyle w:val="Pamattekstsaratkpi"/>
        <w:rPr>
          <w:bCs/>
        </w:rPr>
      </w:pPr>
      <w:r>
        <w:rPr>
          <w:bCs/>
        </w:rPr>
        <w:t xml:space="preserve">Lielākais īpatsvars ir izdevumiem </w:t>
      </w:r>
      <w:r w:rsidR="00723D53">
        <w:rPr>
          <w:bCs/>
        </w:rPr>
        <w:t>pamatlīdzekļu iegādei</w:t>
      </w:r>
      <w:r>
        <w:rPr>
          <w:bCs/>
        </w:rPr>
        <w:t xml:space="preserve"> </w:t>
      </w:r>
      <w:r w:rsidR="00BE0DF5">
        <w:rPr>
          <w:bCs/>
        </w:rPr>
        <w:t>15 010</w:t>
      </w:r>
      <w:r>
        <w:rPr>
          <w:bCs/>
        </w:rPr>
        <w:t xml:space="preserve"> EUR, kas ir </w:t>
      </w:r>
      <w:r w:rsidR="00BE0DF5">
        <w:rPr>
          <w:bCs/>
        </w:rPr>
        <w:t>66,84</w:t>
      </w:r>
      <w:r>
        <w:rPr>
          <w:bCs/>
        </w:rPr>
        <w:t>% no ziedojumiem un dāvinājumiem 202</w:t>
      </w:r>
      <w:r w:rsidR="00BE0DF5">
        <w:rPr>
          <w:bCs/>
        </w:rPr>
        <w:t>5</w:t>
      </w:r>
      <w:r>
        <w:rPr>
          <w:bCs/>
        </w:rPr>
        <w:t>.</w:t>
      </w:r>
      <w:r w:rsidR="00E57F2B">
        <w:rPr>
          <w:bCs/>
        </w:rPr>
        <w:t xml:space="preserve"> </w:t>
      </w:r>
      <w:r>
        <w:rPr>
          <w:bCs/>
        </w:rPr>
        <w:t>gadam plānotā finansējuma.</w:t>
      </w:r>
    </w:p>
    <w:p w14:paraId="43553468" w14:textId="77777777" w:rsidR="00F5794A" w:rsidRDefault="00F5794A" w:rsidP="00F5794A">
      <w:pPr>
        <w:pStyle w:val="Pamattekstsaratkpi"/>
        <w:spacing w:line="240" w:lineRule="auto"/>
        <w:ind w:firstLine="0"/>
        <w:jc w:val="left"/>
      </w:pPr>
    </w:p>
    <w:p w14:paraId="36C85C9D" w14:textId="77777777" w:rsidR="00464114" w:rsidRDefault="00464114" w:rsidP="00F5794A">
      <w:pPr>
        <w:pStyle w:val="Pamattekstsaratkpi"/>
        <w:spacing w:line="240" w:lineRule="auto"/>
        <w:ind w:firstLine="0"/>
        <w:jc w:val="left"/>
      </w:pPr>
    </w:p>
    <w:p w14:paraId="5C066BC8" w14:textId="79B2460F" w:rsidR="00F5794A" w:rsidRPr="00E925A3" w:rsidRDefault="0064442D" w:rsidP="00F5794A">
      <w:pPr>
        <w:pStyle w:val="Pamattekstsaratkpi"/>
        <w:spacing w:line="240" w:lineRule="auto"/>
        <w:ind w:firstLine="0"/>
        <w:jc w:val="left"/>
      </w:pPr>
      <w:r>
        <w:t xml:space="preserve">Domes priekšsēdētājs </w:t>
      </w:r>
      <w:r>
        <w:tab/>
      </w:r>
      <w:r>
        <w:tab/>
      </w:r>
      <w:r>
        <w:tab/>
      </w:r>
      <w:r>
        <w:tab/>
      </w:r>
      <w:r>
        <w:tab/>
      </w:r>
      <w:r>
        <w:tab/>
      </w:r>
      <w:r>
        <w:tab/>
      </w:r>
      <w:r>
        <w:tab/>
      </w:r>
      <w:proofErr w:type="spellStart"/>
      <w:r w:rsidR="00F53684">
        <w:t>Dz.ADLERS</w:t>
      </w:r>
      <w:proofErr w:type="spellEnd"/>
    </w:p>
    <w:sectPr w:rsidR="00F5794A" w:rsidRPr="00E925A3" w:rsidSect="003A2588">
      <w:headerReference w:type="even" r:id="rId59"/>
      <w:footerReference w:type="default" r:id="rId60"/>
      <w:pgSz w:w="11907" w:h="16840" w:code="9"/>
      <w:pgMar w:top="1134" w:right="1134" w:bottom="993" w:left="1985" w:header="720" w:footer="72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9E43C" w14:textId="77777777" w:rsidR="0019195E" w:rsidRDefault="0019195E">
      <w:r>
        <w:separator/>
      </w:r>
    </w:p>
  </w:endnote>
  <w:endnote w:type="continuationSeparator" w:id="0">
    <w:p w14:paraId="34992F67" w14:textId="77777777" w:rsidR="0019195E" w:rsidRDefault="0019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40FF" w14:textId="629DF9FB" w:rsidR="00621E21" w:rsidRDefault="00621E21" w:rsidP="00A2253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35D2F">
      <w:rPr>
        <w:rStyle w:val="Lappusesnumurs"/>
        <w:noProof/>
      </w:rPr>
      <w:t>8</w:t>
    </w:r>
    <w:r>
      <w:rPr>
        <w:rStyle w:val="Lappusesnumurs"/>
      </w:rPr>
      <w:fldChar w:fldCharType="end"/>
    </w:r>
  </w:p>
  <w:p w14:paraId="09BE43AB" w14:textId="77777777" w:rsidR="00621E21" w:rsidRDefault="00621E21" w:rsidP="00A22534">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D70D" w14:textId="77777777" w:rsidR="0019195E" w:rsidRDefault="0019195E">
      <w:r>
        <w:separator/>
      </w:r>
    </w:p>
  </w:footnote>
  <w:footnote w:type="continuationSeparator" w:id="0">
    <w:p w14:paraId="3C757964" w14:textId="77777777" w:rsidR="0019195E" w:rsidRDefault="0019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D4EA" w14:textId="77777777" w:rsidR="00621E21" w:rsidRDefault="00621E21" w:rsidP="00EA24B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05DF43" w14:textId="77777777" w:rsidR="00621E21" w:rsidRDefault="00621E2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DDF"/>
    <w:multiLevelType w:val="multilevel"/>
    <w:tmpl w:val="8EEC9F5E"/>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2FB0BAE"/>
    <w:multiLevelType w:val="hybridMultilevel"/>
    <w:tmpl w:val="AE0ED996"/>
    <w:lvl w:ilvl="0" w:tplc="04260001">
      <w:start w:val="1"/>
      <w:numFmt w:val="bullet"/>
      <w:lvlText w:val=""/>
      <w:lvlJc w:val="left"/>
      <w:pPr>
        <w:ind w:left="3621" w:hanging="360"/>
      </w:pPr>
      <w:rPr>
        <w:rFonts w:ascii="Symbol" w:hAnsi="Symbol" w:hint="default"/>
      </w:rPr>
    </w:lvl>
    <w:lvl w:ilvl="1" w:tplc="04260003" w:tentative="1">
      <w:start w:val="1"/>
      <w:numFmt w:val="bullet"/>
      <w:lvlText w:val="o"/>
      <w:lvlJc w:val="left"/>
      <w:pPr>
        <w:ind w:left="4341" w:hanging="360"/>
      </w:pPr>
      <w:rPr>
        <w:rFonts w:ascii="Courier New" w:hAnsi="Courier New" w:cs="Courier New" w:hint="default"/>
      </w:rPr>
    </w:lvl>
    <w:lvl w:ilvl="2" w:tplc="04260005" w:tentative="1">
      <w:start w:val="1"/>
      <w:numFmt w:val="bullet"/>
      <w:lvlText w:val=""/>
      <w:lvlJc w:val="left"/>
      <w:pPr>
        <w:ind w:left="5061" w:hanging="360"/>
      </w:pPr>
      <w:rPr>
        <w:rFonts w:ascii="Wingdings" w:hAnsi="Wingdings" w:hint="default"/>
      </w:rPr>
    </w:lvl>
    <w:lvl w:ilvl="3" w:tplc="04260001" w:tentative="1">
      <w:start w:val="1"/>
      <w:numFmt w:val="bullet"/>
      <w:lvlText w:val=""/>
      <w:lvlJc w:val="left"/>
      <w:pPr>
        <w:ind w:left="5781" w:hanging="360"/>
      </w:pPr>
      <w:rPr>
        <w:rFonts w:ascii="Symbol" w:hAnsi="Symbol" w:hint="default"/>
      </w:rPr>
    </w:lvl>
    <w:lvl w:ilvl="4" w:tplc="04260003" w:tentative="1">
      <w:start w:val="1"/>
      <w:numFmt w:val="bullet"/>
      <w:lvlText w:val="o"/>
      <w:lvlJc w:val="left"/>
      <w:pPr>
        <w:ind w:left="6501" w:hanging="360"/>
      </w:pPr>
      <w:rPr>
        <w:rFonts w:ascii="Courier New" w:hAnsi="Courier New" w:cs="Courier New" w:hint="default"/>
      </w:rPr>
    </w:lvl>
    <w:lvl w:ilvl="5" w:tplc="04260005" w:tentative="1">
      <w:start w:val="1"/>
      <w:numFmt w:val="bullet"/>
      <w:lvlText w:val=""/>
      <w:lvlJc w:val="left"/>
      <w:pPr>
        <w:ind w:left="7221" w:hanging="360"/>
      </w:pPr>
      <w:rPr>
        <w:rFonts w:ascii="Wingdings" w:hAnsi="Wingdings" w:hint="default"/>
      </w:rPr>
    </w:lvl>
    <w:lvl w:ilvl="6" w:tplc="04260001" w:tentative="1">
      <w:start w:val="1"/>
      <w:numFmt w:val="bullet"/>
      <w:lvlText w:val=""/>
      <w:lvlJc w:val="left"/>
      <w:pPr>
        <w:ind w:left="7941" w:hanging="360"/>
      </w:pPr>
      <w:rPr>
        <w:rFonts w:ascii="Symbol" w:hAnsi="Symbol" w:hint="default"/>
      </w:rPr>
    </w:lvl>
    <w:lvl w:ilvl="7" w:tplc="04260003" w:tentative="1">
      <w:start w:val="1"/>
      <w:numFmt w:val="bullet"/>
      <w:lvlText w:val="o"/>
      <w:lvlJc w:val="left"/>
      <w:pPr>
        <w:ind w:left="8661" w:hanging="360"/>
      </w:pPr>
      <w:rPr>
        <w:rFonts w:ascii="Courier New" w:hAnsi="Courier New" w:cs="Courier New" w:hint="default"/>
      </w:rPr>
    </w:lvl>
    <w:lvl w:ilvl="8" w:tplc="04260005" w:tentative="1">
      <w:start w:val="1"/>
      <w:numFmt w:val="bullet"/>
      <w:lvlText w:val=""/>
      <w:lvlJc w:val="left"/>
      <w:pPr>
        <w:ind w:left="9381" w:hanging="360"/>
      </w:pPr>
      <w:rPr>
        <w:rFonts w:ascii="Wingdings" w:hAnsi="Wingdings" w:hint="default"/>
      </w:rPr>
    </w:lvl>
  </w:abstractNum>
  <w:abstractNum w:abstractNumId="2" w15:restartNumberingAfterBreak="0">
    <w:nsid w:val="060100E4"/>
    <w:multiLevelType w:val="hybridMultilevel"/>
    <w:tmpl w:val="8C9E1EA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075A4B17"/>
    <w:multiLevelType w:val="hybridMultilevel"/>
    <w:tmpl w:val="FB08F646"/>
    <w:lvl w:ilvl="0" w:tplc="4502BB76">
      <w:start w:val="1"/>
      <w:numFmt w:val="decimal"/>
      <w:lvlText w:val="%1."/>
      <w:lvlJc w:val="left"/>
      <w:pPr>
        <w:tabs>
          <w:tab w:val="num" w:pos="750"/>
        </w:tabs>
        <w:ind w:left="750" w:hanging="390"/>
      </w:pPr>
      <w:rPr>
        <w:rFonts w:hint="default"/>
      </w:rPr>
    </w:lvl>
    <w:lvl w:ilvl="1" w:tplc="9F6CA024">
      <w:start w:val="1"/>
      <w:numFmt w:val="decimal"/>
      <w:lvlText w:val="%2."/>
      <w:lvlJc w:val="left"/>
      <w:pPr>
        <w:tabs>
          <w:tab w:val="num" w:pos="2070"/>
        </w:tabs>
        <w:ind w:left="2070" w:hanging="99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A952AA2"/>
    <w:multiLevelType w:val="multilevel"/>
    <w:tmpl w:val="6A664DCE"/>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F316D1D"/>
    <w:multiLevelType w:val="hybridMultilevel"/>
    <w:tmpl w:val="DF7AD974"/>
    <w:lvl w:ilvl="0" w:tplc="58761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0D04A3"/>
    <w:multiLevelType w:val="hybridMultilevel"/>
    <w:tmpl w:val="996C306C"/>
    <w:lvl w:ilvl="0" w:tplc="649E5B4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F244D37"/>
    <w:multiLevelType w:val="hybridMultilevel"/>
    <w:tmpl w:val="77CAECE2"/>
    <w:lvl w:ilvl="0" w:tplc="5BF0735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22445021"/>
    <w:multiLevelType w:val="hybridMultilevel"/>
    <w:tmpl w:val="474C89BA"/>
    <w:lvl w:ilvl="0" w:tplc="04090001">
      <w:start w:val="20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1137F"/>
    <w:multiLevelType w:val="hybridMultilevel"/>
    <w:tmpl w:val="96D84264"/>
    <w:lvl w:ilvl="0" w:tplc="18A616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A5381F"/>
    <w:multiLevelType w:val="multilevel"/>
    <w:tmpl w:val="90D6DB4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27687CBF"/>
    <w:multiLevelType w:val="multilevel"/>
    <w:tmpl w:val="484054A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28EE5ACC"/>
    <w:multiLevelType w:val="hybridMultilevel"/>
    <w:tmpl w:val="A4C48CAE"/>
    <w:lvl w:ilvl="0" w:tplc="9A24F95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A5234C2"/>
    <w:multiLevelType w:val="multilevel"/>
    <w:tmpl w:val="399C8452"/>
    <w:lvl w:ilvl="0">
      <w:start w:val="1"/>
      <w:numFmt w:val="decimal"/>
      <w:lvlText w:val="%1."/>
      <w:lvlJc w:val="left"/>
      <w:pPr>
        <w:ind w:left="1080" w:hanging="360"/>
      </w:pPr>
      <w:rPr>
        <w:rFonts w:hint="default"/>
      </w:rPr>
    </w:lvl>
    <w:lvl w:ilvl="1">
      <w:start w:val="10"/>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F992D91"/>
    <w:multiLevelType w:val="multilevel"/>
    <w:tmpl w:val="30CA10B6"/>
    <w:lvl w:ilvl="0">
      <w:start w:val="1"/>
      <w:numFmt w:val="decimal"/>
      <w:lvlText w:val="%1."/>
      <w:lvlJc w:val="left"/>
      <w:pPr>
        <w:ind w:left="1080" w:hanging="360"/>
      </w:pPr>
      <w:rPr>
        <w:rFonts w:hint="default"/>
      </w:rPr>
    </w:lvl>
    <w:lvl w:ilvl="1">
      <w:start w:val="14"/>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0FE4C7B"/>
    <w:multiLevelType w:val="multilevel"/>
    <w:tmpl w:val="08AE7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1554C03"/>
    <w:multiLevelType w:val="multilevel"/>
    <w:tmpl w:val="F348BCA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3660152"/>
    <w:multiLevelType w:val="multilevel"/>
    <w:tmpl w:val="B264423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4415B4F"/>
    <w:multiLevelType w:val="multilevel"/>
    <w:tmpl w:val="E4308ABA"/>
    <w:lvl w:ilvl="0">
      <w:start w:val="1"/>
      <w:numFmt w:val="decimal"/>
      <w:lvlText w:val="%1."/>
      <w:lvlJc w:val="left"/>
      <w:pPr>
        <w:ind w:left="720" w:hanging="360"/>
      </w:pPr>
      <w:rPr>
        <w:rFonts w:hint="default"/>
        <w:b w:val="0"/>
      </w:rPr>
    </w:lvl>
    <w:lvl w:ilvl="1">
      <w:start w:val="1"/>
      <w:numFmt w:val="decimal"/>
      <w:isLgl/>
      <w:lvlText w:val="%1.%2."/>
      <w:lvlJc w:val="left"/>
      <w:pPr>
        <w:ind w:left="4406"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A01EC7"/>
    <w:multiLevelType w:val="hybridMultilevel"/>
    <w:tmpl w:val="EDA8DF1A"/>
    <w:lvl w:ilvl="0" w:tplc="969A0B6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D232AA2"/>
    <w:multiLevelType w:val="multilevel"/>
    <w:tmpl w:val="6A8AB76C"/>
    <w:lvl w:ilvl="0">
      <w:start w:val="1"/>
      <w:numFmt w:val="decimal"/>
      <w:lvlText w:val="%1."/>
      <w:lvlJc w:val="left"/>
      <w:pPr>
        <w:ind w:left="1080" w:hanging="360"/>
      </w:pPr>
      <w:rPr>
        <w:rFonts w:hint="default"/>
        <w:color w:val="000000"/>
      </w:rPr>
    </w:lvl>
    <w:lvl w:ilvl="1">
      <w:start w:val="7"/>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D383E76"/>
    <w:multiLevelType w:val="hybridMultilevel"/>
    <w:tmpl w:val="42A08540"/>
    <w:lvl w:ilvl="0" w:tplc="3CFE31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24A4FAC"/>
    <w:multiLevelType w:val="hybridMultilevel"/>
    <w:tmpl w:val="D8FE3C66"/>
    <w:lvl w:ilvl="0" w:tplc="C70A41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5050364"/>
    <w:multiLevelType w:val="hybridMultilevel"/>
    <w:tmpl w:val="A7E0F0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74377F"/>
    <w:multiLevelType w:val="hybridMultilevel"/>
    <w:tmpl w:val="C2F4C2F8"/>
    <w:lvl w:ilvl="0" w:tplc="B6D8F7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76236F4"/>
    <w:multiLevelType w:val="hybridMultilevel"/>
    <w:tmpl w:val="86CA6DE8"/>
    <w:lvl w:ilvl="0" w:tplc="9118CFC0">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47930AFF"/>
    <w:multiLevelType w:val="hybridMultilevel"/>
    <w:tmpl w:val="35D20426"/>
    <w:lvl w:ilvl="0" w:tplc="04260001">
      <w:start w:val="1"/>
      <w:numFmt w:val="bullet"/>
      <w:lvlText w:val=""/>
      <w:lvlJc w:val="left"/>
      <w:pPr>
        <w:ind w:left="1344" w:hanging="360"/>
      </w:pPr>
      <w:rPr>
        <w:rFonts w:ascii="Symbol" w:hAnsi="Symbol" w:hint="default"/>
      </w:rPr>
    </w:lvl>
    <w:lvl w:ilvl="1" w:tplc="04260003" w:tentative="1">
      <w:start w:val="1"/>
      <w:numFmt w:val="bullet"/>
      <w:lvlText w:val="o"/>
      <w:lvlJc w:val="left"/>
      <w:pPr>
        <w:ind w:left="2064" w:hanging="360"/>
      </w:pPr>
      <w:rPr>
        <w:rFonts w:ascii="Courier New" w:hAnsi="Courier New" w:cs="Courier New" w:hint="default"/>
      </w:rPr>
    </w:lvl>
    <w:lvl w:ilvl="2" w:tplc="04260005" w:tentative="1">
      <w:start w:val="1"/>
      <w:numFmt w:val="bullet"/>
      <w:lvlText w:val=""/>
      <w:lvlJc w:val="left"/>
      <w:pPr>
        <w:ind w:left="2784" w:hanging="360"/>
      </w:pPr>
      <w:rPr>
        <w:rFonts w:ascii="Wingdings" w:hAnsi="Wingdings" w:hint="default"/>
      </w:rPr>
    </w:lvl>
    <w:lvl w:ilvl="3" w:tplc="04260001" w:tentative="1">
      <w:start w:val="1"/>
      <w:numFmt w:val="bullet"/>
      <w:lvlText w:val=""/>
      <w:lvlJc w:val="left"/>
      <w:pPr>
        <w:ind w:left="3504" w:hanging="360"/>
      </w:pPr>
      <w:rPr>
        <w:rFonts w:ascii="Symbol" w:hAnsi="Symbol" w:hint="default"/>
      </w:rPr>
    </w:lvl>
    <w:lvl w:ilvl="4" w:tplc="04260003" w:tentative="1">
      <w:start w:val="1"/>
      <w:numFmt w:val="bullet"/>
      <w:lvlText w:val="o"/>
      <w:lvlJc w:val="left"/>
      <w:pPr>
        <w:ind w:left="4224" w:hanging="360"/>
      </w:pPr>
      <w:rPr>
        <w:rFonts w:ascii="Courier New" w:hAnsi="Courier New" w:cs="Courier New" w:hint="default"/>
      </w:rPr>
    </w:lvl>
    <w:lvl w:ilvl="5" w:tplc="04260005" w:tentative="1">
      <w:start w:val="1"/>
      <w:numFmt w:val="bullet"/>
      <w:lvlText w:val=""/>
      <w:lvlJc w:val="left"/>
      <w:pPr>
        <w:ind w:left="4944" w:hanging="360"/>
      </w:pPr>
      <w:rPr>
        <w:rFonts w:ascii="Wingdings" w:hAnsi="Wingdings" w:hint="default"/>
      </w:rPr>
    </w:lvl>
    <w:lvl w:ilvl="6" w:tplc="04260001" w:tentative="1">
      <w:start w:val="1"/>
      <w:numFmt w:val="bullet"/>
      <w:lvlText w:val=""/>
      <w:lvlJc w:val="left"/>
      <w:pPr>
        <w:ind w:left="5664" w:hanging="360"/>
      </w:pPr>
      <w:rPr>
        <w:rFonts w:ascii="Symbol" w:hAnsi="Symbol" w:hint="default"/>
      </w:rPr>
    </w:lvl>
    <w:lvl w:ilvl="7" w:tplc="04260003" w:tentative="1">
      <w:start w:val="1"/>
      <w:numFmt w:val="bullet"/>
      <w:lvlText w:val="o"/>
      <w:lvlJc w:val="left"/>
      <w:pPr>
        <w:ind w:left="6384" w:hanging="360"/>
      </w:pPr>
      <w:rPr>
        <w:rFonts w:ascii="Courier New" w:hAnsi="Courier New" w:cs="Courier New" w:hint="default"/>
      </w:rPr>
    </w:lvl>
    <w:lvl w:ilvl="8" w:tplc="04260005" w:tentative="1">
      <w:start w:val="1"/>
      <w:numFmt w:val="bullet"/>
      <w:lvlText w:val=""/>
      <w:lvlJc w:val="left"/>
      <w:pPr>
        <w:ind w:left="7104" w:hanging="360"/>
      </w:pPr>
      <w:rPr>
        <w:rFonts w:ascii="Wingdings" w:hAnsi="Wingdings" w:hint="default"/>
      </w:rPr>
    </w:lvl>
  </w:abstractNum>
  <w:abstractNum w:abstractNumId="27" w15:restartNumberingAfterBreak="0">
    <w:nsid w:val="49672EB5"/>
    <w:multiLevelType w:val="hybridMultilevel"/>
    <w:tmpl w:val="0576E79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501F7492"/>
    <w:multiLevelType w:val="hybridMultilevel"/>
    <w:tmpl w:val="BBE4B1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F84012"/>
    <w:multiLevelType w:val="hybridMultilevel"/>
    <w:tmpl w:val="C6FAE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4E134C"/>
    <w:multiLevelType w:val="multilevel"/>
    <w:tmpl w:val="F33E360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C0D2C0C"/>
    <w:multiLevelType w:val="hybridMultilevel"/>
    <w:tmpl w:val="A3905CB6"/>
    <w:lvl w:ilvl="0" w:tplc="2FAA11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29A00A6"/>
    <w:multiLevelType w:val="hybridMultilevel"/>
    <w:tmpl w:val="60EA8C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63BF7146"/>
    <w:multiLevelType w:val="multilevel"/>
    <w:tmpl w:val="76F02F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780769D"/>
    <w:multiLevelType w:val="hybridMultilevel"/>
    <w:tmpl w:val="F16A1BAA"/>
    <w:lvl w:ilvl="0" w:tplc="3F04C8D4">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8670EC7"/>
    <w:multiLevelType w:val="hybridMultilevel"/>
    <w:tmpl w:val="6F4AC4D6"/>
    <w:lvl w:ilvl="0" w:tplc="BE986A38">
      <w:start w:val="1"/>
      <w:numFmt w:val="decimal"/>
      <w:lvlText w:val="%1."/>
      <w:lvlJc w:val="left"/>
      <w:pPr>
        <w:tabs>
          <w:tab w:val="num" w:pos="1440"/>
        </w:tabs>
        <w:ind w:left="1440" w:hanging="360"/>
      </w:pPr>
      <w:rPr>
        <w:rFonts w:ascii="Times New Roman" w:eastAsia="Times New Roman" w:hAnsi="Times New Roman" w:cs="Times New Roman"/>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BAB3F8E"/>
    <w:multiLevelType w:val="hybridMultilevel"/>
    <w:tmpl w:val="D04ECF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D434E4"/>
    <w:multiLevelType w:val="multilevel"/>
    <w:tmpl w:val="8A2634A4"/>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 w15:restartNumberingAfterBreak="0">
    <w:nsid w:val="75E40246"/>
    <w:multiLevelType w:val="hybridMultilevel"/>
    <w:tmpl w:val="1B18D7CE"/>
    <w:lvl w:ilvl="0" w:tplc="89F4DA1C">
      <w:start w:val="1"/>
      <w:numFmt w:val="decimal"/>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6CF297F"/>
    <w:multiLevelType w:val="hybridMultilevel"/>
    <w:tmpl w:val="9E5007BE"/>
    <w:lvl w:ilvl="0" w:tplc="A65A6C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79F6095"/>
    <w:multiLevelType w:val="hybridMultilevel"/>
    <w:tmpl w:val="05D4FF08"/>
    <w:lvl w:ilvl="0" w:tplc="6B226D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15:restartNumberingAfterBreak="0">
    <w:nsid w:val="793E1B8F"/>
    <w:multiLevelType w:val="hybridMultilevel"/>
    <w:tmpl w:val="50E27842"/>
    <w:lvl w:ilvl="0" w:tplc="8A5EE1B4">
      <w:start w:val="1"/>
      <w:numFmt w:val="decimal"/>
      <w:lvlText w:val="%1."/>
      <w:lvlJc w:val="left"/>
      <w:pPr>
        <w:tabs>
          <w:tab w:val="num" w:pos="1785"/>
        </w:tabs>
        <w:ind w:left="1785" w:hanging="106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2" w15:restartNumberingAfterBreak="0">
    <w:nsid w:val="7F99768F"/>
    <w:multiLevelType w:val="hybridMultilevel"/>
    <w:tmpl w:val="39C6D9F6"/>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30"/>
        </w:tabs>
        <w:ind w:left="-30" w:hanging="360"/>
      </w:pPr>
      <w:rPr>
        <w:rFonts w:ascii="Courier New" w:hAnsi="Courier New" w:cs="Courier New" w:hint="default"/>
      </w:rPr>
    </w:lvl>
    <w:lvl w:ilvl="2" w:tplc="04260005" w:tentative="1">
      <w:start w:val="1"/>
      <w:numFmt w:val="bullet"/>
      <w:lvlText w:val=""/>
      <w:lvlJc w:val="left"/>
      <w:pPr>
        <w:tabs>
          <w:tab w:val="num" w:pos="690"/>
        </w:tabs>
        <w:ind w:left="690" w:hanging="360"/>
      </w:pPr>
      <w:rPr>
        <w:rFonts w:ascii="Wingdings" w:hAnsi="Wingdings" w:hint="default"/>
      </w:rPr>
    </w:lvl>
    <w:lvl w:ilvl="3" w:tplc="04260001" w:tentative="1">
      <w:start w:val="1"/>
      <w:numFmt w:val="bullet"/>
      <w:lvlText w:val=""/>
      <w:lvlJc w:val="left"/>
      <w:pPr>
        <w:tabs>
          <w:tab w:val="num" w:pos="1410"/>
        </w:tabs>
        <w:ind w:left="1410" w:hanging="360"/>
      </w:pPr>
      <w:rPr>
        <w:rFonts w:ascii="Symbol" w:hAnsi="Symbol" w:hint="default"/>
      </w:rPr>
    </w:lvl>
    <w:lvl w:ilvl="4" w:tplc="04260003" w:tentative="1">
      <w:start w:val="1"/>
      <w:numFmt w:val="bullet"/>
      <w:lvlText w:val="o"/>
      <w:lvlJc w:val="left"/>
      <w:pPr>
        <w:tabs>
          <w:tab w:val="num" w:pos="2130"/>
        </w:tabs>
        <w:ind w:left="2130" w:hanging="360"/>
      </w:pPr>
      <w:rPr>
        <w:rFonts w:ascii="Courier New" w:hAnsi="Courier New" w:cs="Courier New" w:hint="default"/>
      </w:rPr>
    </w:lvl>
    <w:lvl w:ilvl="5" w:tplc="04260005" w:tentative="1">
      <w:start w:val="1"/>
      <w:numFmt w:val="bullet"/>
      <w:lvlText w:val=""/>
      <w:lvlJc w:val="left"/>
      <w:pPr>
        <w:tabs>
          <w:tab w:val="num" w:pos="2850"/>
        </w:tabs>
        <w:ind w:left="2850" w:hanging="360"/>
      </w:pPr>
      <w:rPr>
        <w:rFonts w:ascii="Wingdings" w:hAnsi="Wingdings" w:hint="default"/>
      </w:rPr>
    </w:lvl>
    <w:lvl w:ilvl="6" w:tplc="04260001" w:tentative="1">
      <w:start w:val="1"/>
      <w:numFmt w:val="bullet"/>
      <w:lvlText w:val=""/>
      <w:lvlJc w:val="left"/>
      <w:pPr>
        <w:tabs>
          <w:tab w:val="num" w:pos="3570"/>
        </w:tabs>
        <w:ind w:left="3570" w:hanging="360"/>
      </w:pPr>
      <w:rPr>
        <w:rFonts w:ascii="Symbol" w:hAnsi="Symbol" w:hint="default"/>
      </w:rPr>
    </w:lvl>
    <w:lvl w:ilvl="7" w:tplc="04260003" w:tentative="1">
      <w:start w:val="1"/>
      <w:numFmt w:val="bullet"/>
      <w:lvlText w:val="o"/>
      <w:lvlJc w:val="left"/>
      <w:pPr>
        <w:tabs>
          <w:tab w:val="num" w:pos="4290"/>
        </w:tabs>
        <w:ind w:left="4290" w:hanging="360"/>
      </w:pPr>
      <w:rPr>
        <w:rFonts w:ascii="Courier New" w:hAnsi="Courier New" w:cs="Courier New" w:hint="default"/>
      </w:rPr>
    </w:lvl>
    <w:lvl w:ilvl="8" w:tplc="04260005" w:tentative="1">
      <w:start w:val="1"/>
      <w:numFmt w:val="bullet"/>
      <w:lvlText w:val=""/>
      <w:lvlJc w:val="left"/>
      <w:pPr>
        <w:tabs>
          <w:tab w:val="num" w:pos="5010"/>
        </w:tabs>
        <w:ind w:left="5010" w:hanging="360"/>
      </w:pPr>
      <w:rPr>
        <w:rFonts w:ascii="Wingdings" w:hAnsi="Wingdings" w:hint="default"/>
      </w:rPr>
    </w:lvl>
  </w:abstractNum>
  <w:num w:numId="1" w16cid:durableId="1254431388">
    <w:abstractNumId w:val="23"/>
  </w:num>
  <w:num w:numId="2" w16cid:durableId="647514316">
    <w:abstractNumId w:val="11"/>
  </w:num>
  <w:num w:numId="3" w16cid:durableId="1954238823">
    <w:abstractNumId w:val="38"/>
  </w:num>
  <w:num w:numId="4" w16cid:durableId="27726699">
    <w:abstractNumId w:val="34"/>
  </w:num>
  <w:num w:numId="5" w16cid:durableId="2020084046">
    <w:abstractNumId w:val="24"/>
  </w:num>
  <w:num w:numId="6" w16cid:durableId="1513835019">
    <w:abstractNumId w:val="8"/>
  </w:num>
  <w:num w:numId="7" w16cid:durableId="1200119683">
    <w:abstractNumId w:val="42"/>
  </w:num>
  <w:num w:numId="8" w16cid:durableId="478424599">
    <w:abstractNumId w:val="35"/>
  </w:num>
  <w:num w:numId="9" w16cid:durableId="308438863">
    <w:abstractNumId w:val="40"/>
  </w:num>
  <w:num w:numId="10" w16cid:durableId="516848387">
    <w:abstractNumId w:val="7"/>
  </w:num>
  <w:num w:numId="11" w16cid:durableId="850145472">
    <w:abstractNumId w:val="41"/>
  </w:num>
  <w:num w:numId="12" w16cid:durableId="973947098">
    <w:abstractNumId w:val="3"/>
  </w:num>
  <w:num w:numId="13" w16cid:durableId="294142725">
    <w:abstractNumId w:val="33"/>
  </w:num>
  <w:num w:numId="14" w16cid:durableId="766654285">
    <w:abstractNumId w:val="32"/>
  </w:num>
  <w:num w:numId="15" w16cid:durableId="193077931">
    <w:abstractNumId w:val="28"/>
  </w:num>
  <w:num w:numId="16" w16cid:durableId="1180504464">
    <w:abstractNumId w:val="29"/>
  </w:num>
  <w:num w:numId="17" w16cid:durableId="289750722">
    <w:abstractNumId w:val="2"/>
  </w:num>
  <w:num w:numId="18" w16cid:durableId="959604235">
    <w:abstractNumId w:val="27"/>
  </w:num>
  <w:num w:numId="19" w16cid:durableId="1620137549">
    <w:abstractNumId w:val="10"/>
  </w:num>
  <w:num w:numId="20" w16cid:durableId="136536209">
    <w:abstractNumId w:val="16"/>
  </w:num>
  <w:num w:numId="21" w16cid:durableId="1075084650">
    <w:abstractNumId w:val="19"/>
  </w:num>
  <w:num w:numId="22" w16cid:durableId="1879125441">
    <w:abstractNumId w:val="17"/>
  </w:num>
  <w:num w:numId="23" w16cid:durableId="495846763">
    <w:abstractNumId w:val="14"/>
  </w:num>
  <w:num w:numId="24" w16cid:durableId="611084810">
    <w:abstractNumId w:val="20"/>
  </w:num>
  <w:num w:numId="25" w16cid:durableId="2120055877">
    <w:abstractNumId w:val="5"/>
  </w:num>
  <w:num w:numId="26" w16cid:durableId="42366356">
    <w:abstractNumId w:val="22"/>
  </w:num>
  <w:num w:numId="27" w16cid:durableId="103811445">
    <w:abstractNumId w:val="13"/>
  </w:num>
  <w:num w:numId="28" w16cid:durableId="1735928936">
    <w:abstractNumId w:val="15"/>
  </w:num>
  <w:num w:numId="29" w16cid:durableId="1755470232">
    <w:abstractNumId w:val="39"/>
  </w:num>
  <w:num w:numId="30" w16cid:durableId="858012272">
    <w:abstractNumId w:val="25"/>
  </w:num>
  <w:num w:numId="31" w16cid:durableId="640765751">
    <w:abstractNumId w:val="37"/>
  </w:num>
  <w:num w:numId="32" w16cid:durableId="319700956">
    <w:abstractNumId w:val="6"/>
  </w:num>
  <w:num w:numId="33" w16cid:durableId="2054621645">
    <w:abstractNumId w:val="4"/>
  </w:num>
  <w:num w:numId="34" w16cid:durableId="1285772126">
    <w:abstractNumId w:val="12"/>
  </w:num>
  <w:num w:numId="35" w16cid:durableId="16346961">
    <w:abstractNumId w:val="0"/>
  </w:num>
  <w:num w:numId="36" w16cid:durableId="1053843319">
    <w:abstractNumId w:val="31"/>
  </w:num>
  <w:num w:numId="37" w16cid:durableId="981081154">
    <w:abstractNumId w:val="18"/>
  </w:num>
  <w:num w:numId="38" w16cid:durableId="127553664">
    <w:abstractNumId w:val="36"/>
  </w:num>
  <w:num w:numId="39" w16cid:durableId="1498107519">
    <w:abstractNumId w:val="30"/>
  </w:num>
  <w:num w:numId="40" w16cid:durableId="565192434">
    <w:abstractNumId w:val="26"/>
  </w:num>
  <w:num w:numId="41" w16cid:durableId="100607502">
    <w:abstractNumId w:val="1"/>
  </w:num>
  <w:num w:numId="42" w16cid:durableId="2053311288">
    <w:abstractNumId w:val="9"/>
  </w:num>
  <w:num w:numId="43" w16cid:durableId="435491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A7"/>
    <w:rsid w:val="00000B27"/>
    <w:rsid w:val="00000B55"/>
    <w:rsid w:val="00001AF0"/>
    <w:rsid w:val="00003193"/>
    <w:rsid w:val="00004333"/>
    <w:rsid w:val="000068D2"/>
    <w:rsid w:val="0001004D"/>
    <w:rsid w:val="000136B8"/>
    <w:rsid w:val="000138E6"/>
    <w:rsid w:val="00013B04"/>
    <w:rsid w:val="00014341"/>
    <w:rsid w:val="000147E7"/>
    <w:rsid w:val="00015C3B"/>
    <w:rsid w:val="0001601F"/>
    <w:rsid w:val="000170A6"/>
    <w:rsid w:val="00020B37"/>
    <w:rsid w:val="000211AC"/>
    <w:rsid w:val="0002141A"/>
    <w:rsid w:val="00021518"/>
    <w:rsid w:val="00021EE2"/>
    <w:rsid w:val="0002216A"/>
    <w:rsid w:val="00023576"/>
    <w:rsid w:val="00024D12"/>
    <w:rsid w:val="00024D48"/>
    <w:rsid w:val="00026759"/>
    <w:rsid w:val="0002725A"/>
    <w:rsid w:val="00034377"/>
    <w:rsid w:val="000343E1"/>
    <w:rsid w:val="00034BF8"/>
    <w:rsid w:val="00034C52"/>
    <w:rsid w:val="00034E10"/>
    <w:rsid w:val="0003569D"/>
    <w:rsid w:val="00037693"/>
    <w:rsid w:val="000408C7"/>
    <w:rsid w:val="000412E1"/>
    <w:rsid w:val="00046274"/>
    <w:rsid w:val="000469C0"/>
    <w:rsid w:val="00047635"/>
    <w:rsid w:val="00050943"/>
    <w:rsid w:val="00051E4A"/>
    <w:rsid w:val="000536BA"/>
    <w:rsid w:val="00053F70"/>
    <w:rsid w:val="000548B0"/>
    <w:rsid w:val="00054936"/>
    <w:rsid w:val="00055777"/>
    <w:rsid w:val="00056708"/>
    <w:rsid w:val="00056BF2"/>
    <w:rsid w:val="00061781"/>
    <w:rsid w:val="000621DA"/>
    <w:rsid w:val="000638B8"/>
    <w:rsid w:val="00064B0C"/>
    <w:rsid w:val="00065FA3"/>
    <w:rsid w:val="000706E3"/>
    <w:rsid w:val="00071865"/>
    <w:rsid w:val="00072E5C"/>
    <w:rsid w:val="00073874"/>
    <w:rsid w:val="00074027"/>
    <w:rsid w:val="000745E7"/>
    <w:rsid w:val="00075803"/>
    <w:rsid w:val="0007664C"/>
    <w:rsid w:val="00076915"/>
    <w:rsid w:val="0008340D"/>
    <w:rsid w:val="00084AF0"/>
    <w:rsid w:val="00085499"/>
    <w:rsid w:val="00085A62"/>
    <w:rsid w:val="00085BCA"/>
    <w:rsid w:val="0009021C"/>
    <w:rsid w:val="00090C15"/>
    <w:rsid w:val="00092A08"/>
    <w:rsid w:val="0009306E"/>
    <w:rsid w:val="00093563"/>
    <w:rsid w:val="00093B1C"/>
    <w:rsid w:val="00094F58"/>
    <w:rsid w:val="00095203"/>
    <w:rsid w:val="00095D65"/>
    <w:rsid w:val="000A1773"/>
    <w:rsid w:val="000A2C3F"/>
    <w:rsid w:val="000A2CC6"/>
    <w:rsid w:val="000A3885"/>
    <w:rsid w:val="000A609D"/>
    <w:rsid w:val="000A6893"/>
    <w:rsid w:val="000B10BA"/>
    <w:rsid w:val="000B12F1"/>
    <w:rsid w:val="000B3C30"/>
    <w:rsid w:val="000B4225"/>
    <w:rsid w:val="000B4C06"/>
    <w:rsid w:val="000B4EEF"/>
    <w:rsid w:val="000B5DC9"/>
    <w:rsid w:val="000B6EB1"/>
    <w:rsid w:val="000B7424"/>
    <w:rsid w:val="000C06DE"/>
    <w:rsid w:val="000C0A6A"/>
    <w:rsid w:val="000C0C2D"/>
    <w:rsid w:val="000C1906"/>
    <w:rsid w:val="000C190C"/>
    <w:rsid w:val="000C2518"/>
    <w:rsid w:val="000C3049"/>
    <w:rsid w:val="000C5173"/>
    <w:rsid w:val="000C616A"/>
    <w:rsid w:val="000C7219"/>
    <w:rsid w:val="000D1B19"/>
    <w:rsid w:val="000D1F98"/>
    <w:rsid w:val="000D410C"/>
    <w:rsid w:val="000D54BB"/>
    <w:rsid w:val="000E1E9E"/>
    <w:rsid w:val="000E395A"/>
    <w:rsid w:val="000E4010"/>
    <w:rsid w:val="000E476F"/>
    <w:rsid w:val="000E5648"/>
    <w:rsid w:val="000E5D9E"/>
    <w:rsid w:val="000E60B9"/>
    <w:rsid w:val="000E684A"/>
    <w:rsid w:val="000F11B0"/>
    <w:rsid w:val="000F3F1C"/>
    <w:rsid w:val="000F491E"/>
    <w:rsid w:val="000F4C27"/>
    <w:rsid w:val="000F5761"/>
    <w:rsid w:val="000F5E2E"/>
    <w:rsid w:val="000F6138"/>
    <w:rsid w:val="000F6236"/>
    <w:rsid w:val="000F64FA"/>
    <w:rsid w:val="000F6A60"/>
    <w:rsid w:val="000F745F"/>
    <w:rsid w:val="0010023E"/>
    <w:rsid w:val="00101600"/>
    <w:rsid w:val="00101939"/>
    <w:rsid w:val="00105FA6"/>
    <w:rsid w:val="001061E6"/>
    <w:rsid w:val="0010658A"/>
    <w:rsid w:val="001075AD"/>
    <w:rsid w:val="00113430"/>
    <w:rsid w:val="001134A1"/>
    <w:rsid w:val="00113FAF"/>
    <w:rsid w:val="00114510"/>
    <w:rsid w:val="00116ECE"/>
    <w:rsid w:val="0011708C"/>
    <w:rsid w:val="001179CC"/>
    <w:rsid w:val="00120A3A"/>
    <w:rsid w:val="001220FC"/>
    <w:rsid w:val="0012281E"/>
    <w:rsid w:val="00123268"/>
    <w:rsid w:val="0012423B"/>
    <w:rsid w:val="00125B4D"/>
    <w:rsid w:val="00126850"/>
    <w:rsid w:val="0012686F"/>
    <w:rsid w:val="001308E2"/>
    <w:rsid w:val="0013140F"/>
    <w:rsid w:val="001315D4"/>
    <w:rsid w:val="00132398"/>
    <w:rsid w:val="001330D2"/>
    <w:rsid w:val="00133868"/>
    <w:rsid w:val="00134377"/>
    <w:rsid w:val="00134C52"/>
    <w:rsid w:val="001374DB"/>
    <w:rsid w:val="001374E9"/>
    <w:rsid w:val="0014053F"/>
    <w:rsid w:val="0014149C"/>
    <w:rsid w:val="0014235F"/>
    <w:rsid w:val="00142EA2"/>
    <w:rsid w:val="00144CA7"/>
    <w:rsid w:val="00145B16"/>
    <w:rsid w:val="00150E96"/>
    <w:rsid w:val="00151024"/>
    <w:rsid w:val="00151AEA"/>
    <w:rsid w:val="00152483"/>
    <w:rsid w:val="001526E5"/>
    <w:rsid w:val="00154092"/>
    <w:rsid w:val="00155649"/>
    <w:rsid w:val="00155AA1"/>
    <w:rsid w:val="0015615C"/>
    <w:rsid w:val="0016077D"/>
    <w:rsid w:val="00160B7B"/>
    <w:rsid w:val="0016185C"/>
    <w:rsid w:val="001623B9"/>
    <w:rsid w:val="00166274"/>
    <w:rsid w:val="001724E2"/>
    <w:rsid w:val="001734AE"/>
    <w:rsid w:val="00174270"/>
    <w:rsid w:val="00175495"/>
    <w:rsid w:val="00175641"/>
    <w:rsid w:val="00180C9B"/>
    <w:rsid w:val="0018233F"/>
    <w:rsid w:val="001841A4"/>
    <w:rsid w:val="00184977"/>
    <w:rsid w:val="00185C63"/>
    <w:rsid w:val="00185D3C"/>
    <w:rsid w:val="00187271"/>
    <w:rsid w:val="00187903"/>
    <w:rsid w:val="00187EFA"/>
    <w:rsid w:val="001908B3"/>
    <w:rsid w:val="001916A7"/>
    <w:rsid w:val="0019195E"/>
    <w:rsid w:val="0019204B"/>
    <w:rsid w:val="00193C30"/>
    <w:rsid w:val="001940AA"/>
    <w:rsid w:val="0019659A"/>
    <w:rsid w:val="001966E8"/>
    <w:rsid w:val="00196D73"/>
    <w:rsid w:val="001975F8"/>
    <w:rsid w:val="001A0E0E"/>
    <w:rsid w:val="001A193A"/>
    <w:rsid w:val="001A1C77"/>
    <w:rsid w:val="001A3057"/>
    <w:rsid w:val="001A30CD"/>
    <w:rsid w:val="001A395C"/>
    <w:rsid w:val="001A3CA1"/>
    <w:rsid w:val="001A529C"/>
    <w:rsid w:val="001A68E2"/>
    <w:rsid w:val="001B3B4A"/>
    <w:rsid w:val="001B40DC"/>
    <w:rsid w:val="001B4DDF"/>
    <w:rsid w:val="001B5FC6"/>
    <w:rsid w:val="001B6A01"/>
    <w:rsid w:val="001C0AC5"/>
    <w:rsid w:val="001C0C15"/>
    <w:rsid w:val="001C0CEB"/>
    <w:rsid w:val="001C2D4C"/>
    <w:rsid w:val="001C3816"/>
    <w:rsid w:val="001C3AA8"/>
    <w:rsid w:val="001C4438"/>
    <w:rsid w:val="001C47E0"/>
    <w:rsid w:val="001C504C"/>
    <w:rsid w:val="001C608C"/>
    <w:rsid w:val="001D1463"/>
    <w:rsid w:val="001D2208"/>
    <w:rsid w:val="001D3A7A"/>
    <w:rsid w:val="001D4E9C"/>
    <w:rsid w:val="001D66C9"/>
    <w:rsid w:val="001D7EE8"/>
    <w:rsid w:val="001E0D9A"/>
    <w:rsid w:val="001E14D3"/>
    <w:rsid w:val="001E4CAC"/>
    <w:rsid w:val="001E6567"/>
    <w:rsid w:val="001E7A2A"/>
    <w:rsid w:val="001F256F"/>
    <w:rsid w:val="001F2A15"/>
    <w:rsid w:val="001F630D"/>
    <w:rsid w:val="001F7A14"/>
    <w:rsid w:val="002024E7"/>
    <w:rsid w:val="00202FC1"/>
    <w:rsid w:val="00204D65"/>
    <w:rsid w:val="00204E38"/>
    <w:rsid w:val="0020545A"/>
    <w:rsid w:val="00206A75"/>
    <w:rsid w:val="00206DD2"/>
    <w:rsid w:val="00206FA3"/>
    <w:rsid w:val="00211EF2"/>
    <w:rsid w:val="00212B3A"/>
    <w:rsid w:val="002171FF"/>
    <w:rsid w:val="002175B5"/>
    <w:rsid w:val="00217997"/>
    <w:rsid w:val="0022069D"/>
    <w:rsid w:val="0022118B"/>
    <w:rsid w:val="0022179A"/>
    <w:rsid w:val="0022189A"/>
    <w:rsid w:val="00221D1F"/>
    <w:rsid w:val="00221D7D"/>
    <w:rsid w:val="00222406"/>
    <w:rsid w:val="0022672C"/>
    <w:rsid w:val="00230333"/>
    <w:rsid w:val="002311C0"/>
    <w:rsid w:val="002326BD"/>
    <w:rsid w:val="00232F91"/>
    <w:rsid w:val="00233B25"/>
    <w:rsid w:val="00233BD3"/>
    <w:rsid w:val="002351D3"/>
    <w:rsid w:val="0023568F"/>
    <w:rsid w:val="00235E8D"/>
    <w:rsid w:val="002360CC"/>
    <w:rsid w:val="0023733A"/>
    <w:rsid w:val="002376C2"/>
    <w:rsid w:val="00240C6F"/>
    <w:rsid w:val="00241BCA"/>
    <w:rsid w:val="00243E2A"/>
    <w:rsid w:val="00245993"/>
    <w:rsid w:val="00246C7F"/>
    <w:rsid w:val="00252706"/>
    <w:rsid w:val="002536A2"/>
    <w:rsid w:val="00253D11"/>
    <w:rsid w:val="0026044F"/>
    <w:rsid w:val="00260AA4"/>
    <w:rsid w:val="00261CC1"/>
    <w:rsid w:val="002628B9"/>
    <w:rsid w:val="002657CC"/>
    <w:rsid w:val="002659B6"/>
    <w:rsid w:val="00272790"/>
    <w:rsid w:val="00273376"/>
    <w:rsid w:val="0027372B"/>
    <w:rsid w:val="00274096"/>
    <w:rsid w:val="002744C3"/>
    <w:rsid w:val="002751B3"/>
    <w:rsid w:val="002757E3"/>
    <w:rsid w:val="00277CE8"/>
    <w:rsid w:val="00280969"/>
    <w:rsid w:val="00280A87"/>
    <w:rsid w:val="002825F1"/>
    <w:rsid w:val="00284AF7"/>
    <w:rsid w:val="00284C0F"/>
    <w:rsid w:val="00285007"/>
    <w:rsid w:val="00285D2F"/>
    <w:rsid w:val="002909DC"/>
    <w:rsid w:val="00290DCA"/>
    <w:rsid w:val="002918CB"/>
    <w:rsid w:val="00292E7C"/>
    <w:rsid w:val="00293F61"/>
    <w:rsid w:val="00294DF8"/>
    <w:rsid w:val="00295C2B"/>
    <w:rsid w:val="00296560"/>
    <w:rsid w:val="002971C1"/>
    <w:rsid w:val="00297A4E"/>
    <w:rsid w:val="002A0344"/>
    <w:rsid w:val="002A0B7A"/>
    <w:rsid w:val="002A1F71"/>
    <w:rsid w:val="002A23A7"/>
    <w:rsid w:val="002A4B1F"/>
    <w:rsid w:val="002A55A3"/>
    <w:rsid w:val="002A5AAE"/>
    <w:rsid w:val="002A5C2A"/>
    <w:rsid w:val="002A794A"/>
    <w:rsid w:val="002B1F82"/>
    <w:rsid w:val="002B348E"/>
    <w:rsid w:val="002B3A48"/>
    <w:rsid w:val="002B3D02"/>
    <w:rsid w:val="002B6BE6"/>
    <w:rsid w:val="002C0567"/>
    <w:rsid w:val="002C12AE"/>
    <w:rsid w:val="002C19CF"/>
    <w:rsid w:val="002C5E09"/>
    <w:rsid w:val="002C5E44"/>
    <w:rsid w:val="002C5E68"/>
    <w:rsid w:val="002C61A0"/>
    <w:rsid w:val="002D177C"/>
    <w:rsid w:val="002D18AB"/>
    <w:rsid w:val="002D1B5F"/>
    <w:rsid w:val="002D37B3"/>
    <w:rsid w:val="002D4160"/>
    <w:rsid w:val="002D51E3"/>
    <w:rsid w:val="002D67DE"/>
    <w:rsid w:val="002D7999"/>
    <w:rsid w:val="002E2BCA"/>
    <w:rsid w:val="002E3285"/>
    <w:rsid w:val="002E617A"/>
    <w:rsid w:val="002E6FF4"/>
    <w:rsid w:val="002E7FA7"/>
    <w:rsid w:val="002F0A07"/>
    <w:rsid w:val="002F622E"/>
    <w:rsid w:val="002F6EFB"/>
    <w:rsid w:val="002F72D2"/>
    <w:rsid w:val="002F7A44"/>
    <w:rsid w:val="003026AB"/>
    <w:rsid w:val="003029F2"/>
    <w:rsid w:val="00303BAC"/>
    <w:rsid w:val="00305B1C"/>
    <w:rsid w:val="003063B3"/>
    <w:rsid w:val="00306969"/>
    <w:rsid w:val="003075AB"/>
    <w:rsid w:val="003076DC"/>
    <w:rsid w:val="00310E75"/>
    <w:rsid w:val="00311504"/>
    <w:rsid w:val="003135B6"/>
    <w:rsid w:val="00316599"/>
    <w:rsid w:val="00321D2B"/>
    <w:rsid w:val="00322343"/>
    <w:rsid w:val="00323652"/>
    <w:rsid w:val="00323CB8"/>
    <w:rsid w:val="00324E19"/>
    <w:rsid w:val="00325B55"/>
    <w:rsid w:val="00326E3E"/>
    <w:rsid w:val="00326ED3"/>
    <w:rsid w:val="00327E4D"/>
    <w:rsid w:val="00331D50"/>
    <w:rsid w:val="00332BD1"/>
    <w:rsid w:val="00334380"/>
    <w:rsid w:val="00334A64"/>
    <w:rsid w:val="00334FB5"/>
    <w:rsid w:val="00334FC0"/>
    <w:rsid w:val="003357AE"/>
    <w:rsid w:val="00336CA0"/>
    <w:rsid w:val="00336CF3"/>
    <w:rsid w:val="00337658"/>
    <w:rsid w:val="003405BF"/>
    <w:rsid w:val="00340EF7"/>
    <w:rsid w:val="00341E87"/>
    <w:rsid w:val="0034286E"/>
    <w:rsid w:val="0034344F"/>
    <w:rsid w:val="00343596"/>
    <w:rsid w:val="00343D0F"/>
    <w:rsid w:val="0035109C"/>
    <w:rsid w:val="003517F1"/>
    <w:rsid w:val="0035324E"/>
    <w:rsid w:val="003535EE"/>
    <w:rsid w:val="003549FC"/>
    <w:rsid w:val="00355248"/>
    <w:rsid w:val="0035620E"/>
    <w:rsid w:val="00357155"/>
    <w:rsid w:val="00357979"/>
    <w:rsid w:val="00357AAE"/>
    <w:rsid w:val="00357C6D"/>
    <w:rsid w:val="00357E8D"/>
    <w:rsid w:val="00360F3A"/>
    <w:rsid w:val="003618DA"/>
    <w:rsid w:val="00361A1C"/>
    <w:rsid w:val="003625C3"/>
    <w:rsid w:val="00362904"/>
    <w:rsid w:val="00363228"/>
    <w:rsid w:val="003635E8"/>
    <w:rsid w:val="00364042"/>
    <w:rsid w:val="003654F5"/>
    <w:rsid w:val="00366BA9"/>
    <w:rsid w:val="0036745F"/>
    <w:rsid w:val="00371255"/>
    <w:rsid w:val="003713B1"/>
    <w:rsid w:val="003722FA"/>
    <w:rsid w:val="00374101"/>
    <w:rsid w:val="003747F3"/>
    <w:rsid w:val="00375288"/>
    <w:rsid w:val="00376A9E"/>
    <w:rsid w:val="00376E71"/>
    <w:rsid w:val="00380A21"/>
    <w:rsid w:val="00381F1A"/>
    <w:rsid w:val="0038228A"/>
    <w:rsid w:val="003832EE"/>
    <w:rsid w:val="00383796"/>
    <w:rsid w:val="0038425C"/>
    <w:rsid w:val="003866E5"/>
    <w:rsid w:val="003873D7"/>
    <w:rsid w:val="00387809"/>
    <w:rsid w:val="00390769"/>
    <w:rsid w:val="00390FC1"/>
    <w:rsid w:val="00394872"/>
    <w:rsid w:val="00394AF2"/>
    <w:rsid w:val="00394E60"/>
    <w:rsid w:val="00395404"/>
    <w:rsid w:val="00395D57"/>
    <w:rsid w:val="00395EA9"/>
    <w:rsid w:val="00395EDD"/>
    <w:rsid w:val="003A2588"/>
    <w:rsid w:val="003A3D63"/>
    <w:rsid w:val="003A3E1B"/>
    <w:rsid w:val="003A4072"/>
    <w:rsid w:val="003A5178"/>
    <w:rsid w:val="003A65E6"/>
    <w:rsid w:val="003A7A3D"/>
    <w:rsid w:val="003A7B5A"/>
    <w:rsid w:val="003B10A5"/>
    <w:rsid w:val="003B2474"/>
    <w:rsid w:val="003B65B1"/>
    <w:rsid w:val="003B71D5"/>
    <w:rsid w:val="003B7603"/>
    <w:rsid w:val="003B78B5"/>
    <w:rsid w:val="003B7C7C"/>
    <w:rsid w:val="003B7DFB"/>
    <w:rsid w:val="003C04CD"/>
    <w:rsid w:val="003C111F"/>
    <w:rsid w:val="003C1F1A"/>
    <w:rsid w:val="003C249A"/>
    <w:rsid w:val="003C4F78"/>
    <w:rsid w:val="003C60C7"/>
    <w:rsid w:val="003C7908"/>
    <w:rsid w:val="003D21BC"/>
    <w:rsid w:val="003D2328"/>
    <w:rsid w:val="003D2445"/>
    <w:rsid w:val="003D2A92"/>
    <w:rsid w:val="003D2B0E"/>
    <w:rsid w:val="003D3525"/>
    <w:rsid w:val="003D3633"/>
    <w:rsid w:val="003D4158"/>
    <w:rsid w:val="003D4FC1"/>
    <w:rsid w:val="003D6AB2"/>
    <w:rsid w:val="003D70C1"/>
    <w:rsid w:val="003D715B"/>
    <w:rsid w:val="003D7565"/>
    <w:rsid w:val="003E0C1D"/>
    <w:rsid w:val="003E1290"/>
    <w:rsid w:val="003E13DC"/>
    <w:rsid w:val="003E2011"/>
    <w:rsid w:val="003E21F1"/>
    <w:rsid w:val="003E3792"/>
    <w:rsid w:val="003E4D91"/>
    <w:rsid w:val="003E6308"/>
    <w:rsid w:val="003F7AF9"/>
    <w:rsid w:val="004007A7"/>
    <w:rsid w:val="00401738"/>
    <w:rsid w:val="0040346D"/>
    <w:rsid w:val="00405EB7"/>
    <w:rsid w:val="004061EB"/>
    <w:rsid w:val="0040734E"/>
    <w:rsid w:val="00410543"/>
    <w:rsid w:val="004129AE"/>
    <w:rsid w:val="00414053"/>
    <w:rsid w:val="0041551D"/>
    <w:rsid w:val="004174E2"/>
    <w:rsid w:val="00424185"/>
    <w:rsid w:val="004249FF"/>
    <w:rsid w:val="00426B1E"/>
    <w:rsid w:val="00426CAF"/>
    <w:rsid w:val="0042717B"/>
    <w:rsid w:val="0043155A"/>
    <w:rsid w:val="0043255E"/>
    <w:rsid w:val="00433899"/>
    <w:rsid w:val="00433DFB"/>
    <w:rsid w:val="004358EF"/>
    <w:rsid w:val="004366FE"/>
    <w:rsid w:val="004368F8"/>
    <w:rsid w:val="00437527"/>
    <w:rsid w:val="00437EF0"/>
    <w:rsid w:val="004417E5"/>
    <w:rsid w:val="00445230"/>
    <w:rsid w:val="004453C2"/>
    <w:rsid w:val="00445F47"/>
    <w:rsid w:val="00446BC2"/>
    <w:rsid w:val="00451CCC"/>
    <w:rsid w:val="004520E4"/>
    <w:rsid w:val="004521C3"/>
    <w:rsid w:val="0045394B"/>
    <w:rsid w:val="00454307"/>
    <w:rsid w:val="004553FA"/>
    <w:rsid w:val="00455470"/>
    <w:rsid w:val="004568DF"/>
    <w:rsid w:val="00457020"/>
    <w:rsid w:val="00457C42"/>
    <w:rsid w:val="004611DB"/>
    <w:rsid w:val="0046120C"/>
    <w:rsid w:val="00461622"/>
    <w:rsid w:val="004624EC"/>
    <w:rsid w:val="004631E1"/>
    <w:rsid w:val="004633E3"/>
    <w:rsid w:val="004639B2"/>
    <w:rsid w:val="00463DFB"/>
    <w:rsid w:val="00464114"/>
    <w:rsid w:val="0046693F"/>
    <w:rsid w:val="004670C0"/>
    <w:rsid w:val="00467CCC"/>
    <w:rsid w:val="00471098"/>
    <w:rsid w:val="0047141F"/>
    <w:rsid w:val="00473C1B"/>
    <w:rsid w:val="00474414"/>
    <w:rsid w:val="00474F45"/>
    <w:rsid w:val="00475ED0"/>
    <w:rsid w:val="00475F01"/>
    <w:rsid w:val="004820D2"/>
    <w:rsid w:val="00482228"/>
    <w:rsid w:val="00482583"/>
    <w:rsid w:val="00484332"/>
    <w:rsid w:val="004856C8"/>
    <w:rsid w:val="00487B8C"/>
    <w:rsid w:val="00490291"/>
    <w:rsid w:val="00493135"/>
    <w:rsid w:val="00495171"/>
    <w:rsid w:val="00497942"/>
    <w:rsid w:val="004979E4"/>
    <w:rsid w:val="004A2A4E"/>
    <w:rsid w:val="004A39E0"/>
    <w:rsid w:val="004A55CC"/>
    <w:rsid w:val="004A578E"/>
    <w:rsid w:val="004A6F31"/>
    <w:rsid w:val="004A7341"/>
    <w:rsid w:val="004A78C6"/>
    <w:rsid w:val="004B0A76"/>
    <w:rsid w:val="004B0D39"/>
    <w:rsid w:val="004B19AA"/>
    <w:rsid w:val="004B2545"/>
    <w:rsid w:val="004B30BE"/>
    <w:rsid w:val="004B3D41"/>
    <w:rsid w:val="004B4754"/>
    <w:rsid w:val="004B7ABF"/>
    <w:rsid w:val="004C0430"/>
    <w:rsid w:val="004C0EED"/>
    <w:rsid w:val="004C156A"/>
    <w:rsid w:val="004C3127"/>
    <w:rsid w:val="004C3889"/>
    <w:rsid w:val="004C3B18"/>
    <w:rsid w:val="004C7051"/>
    <w:rsid w:val="004C7EDA"/>
    <w:rsid w:val="004D0206"/>
    <w:rsid w:val="004D0338"/>
    <w:rsid w:val="004D073D"/>
    <w:rsid w:val="004D147D"/>
    <w:rsid w:val="004D2F5B"/>
    <w:rsid w:val="004D41DE"/>
    <w:rsid w:val="004D4A81"/>
    <w:rsid w:val="004D70D0"/>
    <w:rsid w:val="004D7198"/>
    <w:rsid w:val="004D719E"/>
    <w:rsid w:val="004D7DA4"/>
    <w:rsid w:val="004E17D4"/>
    <w:rsid w:val="004E23C0"/>
    <w:rsid w:val="004E35B6"/>
    <w:rsid w:val="004E3C33"/>
    <w:rsid w:val="004E6C60"/>
    <w:rsid w:val="004F03DC"/>
    <w:rsid w:val="004F1879"/>
    <w:rsid w:val="004F4A34"/>
    <w:rsid w:val="004F5EA4"/>
    <w:rsid w:val="004F608F"/>
    <w:rsid w:val="004F6FEC"/>
    <w:rsid w:val="004F7E92"/>
    <w:rsid w:val="00501A1F"/>
    <w:rsid w:val="00503AE2"/>
    <w:rsid w:val="00504BFA"/>
    <w:rsid w:val="00506177"/>
    <w:rsid w:val="005067A3"/>
    <w:rsid w:val="00507190"/>
    <w:rsid w:val="00507489"/>
    <w:rsid w:val="00511A41"/>
    <w:rsid w:val="00512114"/>
    <w:rsid w:val="00514989"/>
    <w:rsid w:val="005159F8"/>
    <w:rsid w:val="005164D0"/>
    <w:rsid w:val="005171F5"/>
    <w:rsid w:val="0052001C"/>
    <w:rsid w:val="005253AA"/>
    <w:rsid w:val="005279C4"/>
    <w:rsid w:val="00530FB5"/>
    <w:rsid w:val="00534EDF"/>
    <w:rsid w:val="005358A6"/>
    <w:rsid w:val="005379B2"/>
    <w:rsid w:val="00540518"/>
    <w:rsid w:val="00543673"/>
    <w:rsid w:val="0054634F"/>
    <w:rsid w:val="00546CA3"/>
    <w:rsid w:val="00546E10"/>
    <w:rsid w:val="005479F3"/>
    <w:rsid w:val="00547FFD"/>
    <w:rsid w:val="00551ABE"/>
    <w:rsid w:val="00554CB1"/>
    <w:rsid w:val="00554EE7"/>
    <w:rsid w:val="00554EF5"/>
    <w:rsid w:val="005557C5"/>
    <w:rsid w:val="00557127"/>
    <w:rsid w:val="00560C58"/>
    <w:rsid w:val="00561E4D"/>
    <w:rsid w:val="005652F4"/>
    <w:rsid w:val="00567604"/>
    <w:rsid w:val="00567BF2"/>
    <w:rsid w:val="005703E7"/>
    <w:rsid w:val="00570768"/>
    <w:rsid w:val="005707A1"/>
    <w:rsid w:val="00570D84"/>
    <w:rsid w:val="00571165"/>
    <w:rsid w:val="005711B2"/>
    <w:rsid w:val="00572F45"/>
    <w:rsid w:val="0057512A"/>
    <w:rsid w:val="0057616C"/>
    <w:rsid w:val="00580713"/>
    <w:rsid w:val="00580B98"/>
    <w:rsid w:val="00585C61"/>
    <w:rsid w:val="00587B65"/>
    <w:rsid w:val="00587CC7"/>
    <w:rsid w:val="00587D4F"/>
    <w:rsid w:val="00587F8C"/>
    <w:rsid w:val="0059004F"/>
    <w:rsid w:val="00590E1C"/>
    <w:rsid w:val="00592CB3"/>
    <w:rsid w:val="00593D02"/>
    <w:rsid w:val="00593E3F"/>
    <w:rsid w:val="00594783"/>
    <w:rsid w:val="00594842"/>
    <w:rsid w:val="00594961"/>
    <w:rsid w:val="00594BBA"/>
    <w:rsid w:val="00596936"/>
    <w:rsid w:val="0059764C"/>
    <w:rsid w:val="00597D47"/>
    <w:rsid w:val="005A1ABC"/>
    <w:rsid w:val="005A3482"/>
    <w:rsid w:val="005A35E2"/>
    <w:rsid w:val="005A3974"/>
    <w:rsid w:val="005A5075"/>
    <w:rsid w:val="005A56D1"/>
    <w:rsid w:val="005A6B29"/>
    <w:rsid w:val="005A6CB1"/>
    <w:rsid w:val="005A7351"/>
    <w:rsid w:val="005A7BB8"/>
    <w:rsid w:val="005B1571"/>
    <w:rsid w:val="005B2B71"/>
    <w:rsid w:val="005B384B"/>
    <w:rsid w:val="005B6277"/>
    <w:rsid w:val="005B6F11"/>
    <w:rsid w:val="005C2230"/>
    <w:rsid w:val="005C3DAB"/>
    <w:rsid w:val="005C3ED6"/>
    <w:rsid w:val="005C5501"/>
    <w:rsid w:val="005C747F"/>
    <w:rsid w:val="005C7F6F"/>
    <w:rsid w:val="005D3CE0"/>
    <w:rsid w:val="005D4046"/>
    <w:rsid w:val="005D4ADD"/>
    <w:rsid w:val="005D597E"/>
    <w:rsid w:val="005D6C75"/>
    <w:rsid w:val="005D7865"/>
    <w:rsid w:val="005D7E67"/>
    <w:rsid w:val="005E0A57"/>
    <w:rsid w:val="005E4A58"/>
    <w:rsid w:val="005E4E82"/>
    <w:rsid w:val="005E4F8B"/>
    <w:rsid w:val="005E7A84"/>
    <w:rsid w:val="005F08CD"/>
    <w:rsid w:val="005F31AB"/>
    <w:rsid w:val="00601BB0"/>
    <w:rsid w:val="006057D1"/>
    <w:rsid w:val="00605FB5"/>
    <w:rsid w:val="006061B9"/>
    <w:rsid w:val="00606207"/>
    <w:rsid w:val="00606221"/>
    <w:rsid w:val="006073A4"/>
    <w:rsid w:val="00607EEF"/>
    <w:rsid w:val="006115F0"/>
    <w:rsid w:val="00612336"/>
    <w:rsid w:val="00612BFF"/>
    <w:rsid w:val="006144BE"/>
    <w:rsid w:val="00615A16"/>
    <w:rsid w:val="00615D86"/>
    <w:rsid w:val="0061605A"/>
    <w:rsid w:val="0061672F"/>
    <w:rsid w:val="006167B4"/>
    <w:rsid w:val="00621232"/>
    <w:rsid w:val="00621DFB"/>
    <w:rsid w:val="00621E21"/>
    <w:rsid w:val="00623036"/>
    <w:rsid w:val="00623215"/>
    <w:rsid w:val="00623CB2"/>
    <w:rsid w:val="0062681E"/>
    <w:rsid w:val="00626A8E"/>
    <w:rsid w:val="00627F51"/>
    <w:rsid w:val="00630288"/>
    <w:rsid w:val="006340D6"/>
    <w:rsid w:val="00634B14"/>
    <w:rsid w:val="00635AE6"/>
    <w:rsid w:val="00635C80"/>
    <w:rsid w:val="00635D2F"/>
    <w:rsid w:val="0063654D"/>
    <w:rsid w:val="0063706A"/>
    <w:rsid w:val="006373B8"/>
    <w:rsid w:val="00640E2F"/>
    <w:rsid w:val="00641830"/>
    <w:rsid w:val="0064204F"/>
    <w:rsid w:val="00643534"/>
    <w:rsid w:val="0064381F"/>
    <w:rsid w:val="0064411A"/>
    <w:rsid w:val="0064442D"/>
    <w:rsid w:val="00646507"/>
    <w:rsid w:val="006478EA"/>
    <w:rsid w:val="00650591"/>
    <w:rsid w:val="0065098C"/>
    <w:rsid w:val="00650AA7"/>
    <w:rsid w:val="00652BED"/>
    <w:rsid w:val="00652D29"/>
    <w:rsid w:val="00656070"/>
    <w:rsid w:val="0065671D"/>
    <w:rsid w:val="00662010"/>
    <w:rsid w:val="0066316B"/>
    <w:rsid w:val="0066374D"/>
    <w:rsid w:val="00664334"/>
    <w:rsid w:val="006647D3"/>
    <w:rsid w:val="006667C5"/>
    <w:rsid w:val="0066725B"/>
    <w:rsid w:val="00667BC3"/>
    <w:rsid w:val="006701AD"/>
    <w:rsid w:val="00670386"/>
    <w:rsid w:val="006708DD"/>
    <w:rsid w:val="00670C53"/>
    <w:rsid w:val="00670E9D"/>
    <w:rsid w:val="0067225B"/>
    <w:rsid w:val="0067309C"/>
    <w:rsid w:val="0067317F"/>
    <w:rsid w:val="00674562"/>
    <w:rsid w:val="00674A67"/>
    <w:rsid w:val="0067525D"/>
    <w:rsid w:val="00675D0B"/>
    <w:rsid w:val="0067603F"/>
    <w:rsid w:val="00676A54"/>
    <w:rsid w:val="006774AD"/>
    <w:rsid w:val="00677F2D"/>
    <w:rsid w:val="00680298"/>
    <w:rsid w:val="00681119"/>
    <w:rsid w:val="0068343F"/>
    <w:rsid w:val="00683706"/>
    <w:rsid w:val="00683FD7"/>
    <w:rsid w:val="00685333"/>
    <w:rsid w:val="006864CB"/>
    <w:rsid w:val="00686CBC"/>
    <w:rsid w:val="006876D3"/>
    <w:rsid w:val="00687CE7"/>
    <w:rsid w:val="00687DF7"/>
    <w:rsid w:val="0069065D"/>
    <w:rsid w:val="00691418"/>
    <w:rsid w:val="006923D7"/>
    <w:rsid w:val="0069324D"/>
    <w:rsid w:val="00693F27"/>
    <w:rsid w:val="006960D2"/>
    <w:rsid w:val="006967FB"/>
    <w:rsid w:val="0069714C"/>
    <w:rsid w:val="00697F2E"/>
    <w:rsid w:val="006A06D3"/>
    <w:rsid w:val="006A077F"/>
    <w:rsid w:val="006A2BC1"/>
    <w:rsid w:val="006A34C0"/>
    <w:rsid w:val="006A5155"/>
    <w:rsid w:val="006A68EC"/>
    <w:rsid w:val="006A6F76"/>
    <w:rsid w:val="006B081B"/>
    <w:rsid w:val="006B2ADF"/>
    <w:rsid w:val="006B2FF3"/>
    <w:rsid w:val="006B4109"/>
    <w:rsid w:val="006B4227"/>
    <w:rsid w:val="006B4307"/>
    <w:rsid w:val="006B6DF2"/>
    <w:rsid w:val="006C24E8"/>
    <w:rsid w:val="006C60FA"/>
    <w:rsid w:val="006C638E"/>
    <w:rsid w:val="006C63EE"/>
    <w:rsid w:val="006C6567"/>
    <w:rsid w:val="006C740F"/>
    <w:rsid w:val="006D33C7"/>
    <w:rsid w:val="006D38A4"/>
    <w:rsid w:val="006D7444"/>
    <w:rsid w:val="006E2E3C"/>
    <w:rsid w:val="006E2ED1"/>
    <w:rsid w:val="006E3A10"/>
    <w:rsid w:val="006E4EF2"/>
    <w:rsid w:val="006E5693"/>
    <w:rsid w:val="006E5C33"/>
    <w:rsid w:val="006F2059"/>
    <w:rsid w:val="006F22E2"/>
    <w:rsid w:val="006F2A90"/>
    <w:rsid w:val="006F32D4"/>
    <w:rsid w:val="006F56D1"/>
    <w:rsid w:val="007008D0"/>
    <w:rsid w:val="0070094E"/>
    <w:rsid w:val="007023AF"/>
    <w:rsid w:val="00703B94"/>
    <w:rsid w:val="007041E5"/>
    <w:rsid w:val="0070438F"/>
    <w:rsid w:val="00704B89"/>
    <w:rsid w:val="00704F3B"/>
    <w:rsid w:val="00705153"/>
    <w:rsid w:val="007105AC"/>
    <w:rsid w:val="00712A4D"/>
    <w:rsid w:val="00713BE8"/>
    <w:rsid w:val="00716A79"/>
    <w:rsid w:val="00720294"/>
    <w:rsid w:val="0072040E"/>
    <w:rsid w:val="00722690"/>
    <w:rsid w:val="00722F45"/>
    <w:rsid w:val="0072334B"/>
    <w:rsid w:val="007235A1"/>
    <w:rsid w:val="007237D6"/>
    <w:rsid w:val="00723D53"/>
    <w:rsid w:val="00724588"/>
    <w:rsid w:val="00724F98"/>
    <w:rsid w:val="00725631"/>
    <w:rsid w:val="0072610C"/>
    <w:rsid w:val="00726D0B"/>
    <w:rsid w:val="0072710E"/>
    <w:rsid w:val="007276A5"/>
    <w:rsid w:val="0073106C"/>
    <w:rsid w:val="007320DE"/>
    <w:rsid w:val="007324EE"/>
    <w:rsid w:val="007341C5"/>
    <w:rsid w:val="007344D3"/>
    <w:rsid w:val="00734534"/>
    <w:rsid w:val="00734780"/>
    <w:rsid w:val="00735670"/>
    <w:rsid w:val="007356CD"/>
    <w:rsid w:val="00737EE6"/>
    <w:rsid w:val="00742535"/>
    <w:rsid w:val="0074266F"/>
    <w:rsid w:val="007430F1"/>
    <w:rsid w:val="007440F4"/>
    <w:rsid w:val="00744AC6"/>
    <w:rsid w:val="00745C02"/>
    <w:rsid w:val="007477E5"/>
    <w:rsid w:val="00747CBB"/>
    <w:rsid w:val="007503A9"/>
    <w:rsid w:val="00750913"/>
    <w:rsid w:val="00750C69"/>
    <w:rsid w:val="007510F2"/>
    <w:rsid w:val="00752E19"/>
    <w:rsid w:val="007538F6"/>
    <w:rsid w:val="00755759"/>
    <w:rsid w:val="007574FF"/>
    <w:rsid w:val="007624A9"/>
    <w:rsid w:val="00765B02"/>
    <w:rsid w:val="00767717"/>
    <w:rsid w:val="00767ECD"/>
    <w:rsid w:val="007703C2"/>
    <w:rsid w:val="00770709"/>
    <w:rsid w:val="0077178F"/>
    <w:rsid w:val="00771BB2"/>
    <w:rsid w:val="007738DC"/>
    <w:rsid w:val="00781B3F"/>
    <w:rsid w:val="00785381"/>
    <w:rsid w:val="00787C7B"/>
    <w:rsid w:val="00790A1C"/>
    <w:rsid w:val="00793013"/>
    <w:rsid w:val="00797827"/>
    <w:rsid w:val="007A04A0"/>
    <w:rsid w:val="007A08A9"/>
    <w:rsid w:val="007A0FB0"/>
    <w:rsid w:val="007A1624"/>
    <w:rsid w:val="007A34E5"/>
    <w:rsid w:val="007A4BDD"/>
    <w:rsid w:val="007A590A"/>
    <w:rsid w:val="007A6AB6"/>
    <w:rsid w:val="007A73F4"/>
    <w:rsid w:val="007A75D2"/>
    <w:rsid w:val="007B13C2"/>
    <w:rsid w:val="007B150B"/>
    <w:rsid w:val="007B1ACC"/>
    <w:rsid w:val="007B2227"/>
    <w:rsid w:val="007B2AFC"/>
    <w:rsid w:val="007B2D50"/>
    <w:rsid w:val="007B437B"/>
    <w:rsid w:val="007B6EBA"/>
    <w:rsid w:val="007C29B1"/>
    <w:rsid w:val="007C300F"/>
    <w:rsid w:val="007C33F4"/>
    <w:rsid w:val="007C5AB0"/>
    <w:rsid w:val="007C6DF7"/>
    <w:rsid w:val="007C785D"/>
    <w:rsid w:val="007C78DD"/>
    <w:rsid w:val="007D20CD"/>
    <w:rsid w:val="007D261C"/>
    <w:rsid w:val="007D2E7E"/>
    <w:rsid w:val="007D4669"/>
    <w:rsid w:val="007D4EC9"/>
    <w:rsid w:val="007D4F6F"/>
    <w:rsid w:val="007D71E0"/>
    <w:rsid w:val="007E0834"/>
    <w:rsid w:val="007E1470"/>
    <w:rsid w:val="007E153C"/>
    <w:rsid w:val="007E2F6A"/>
    <w:rsid w:val="007E58FC"/>
    <w:rsid w:val="007E670B"/>
    <w:rsid w:val="007E7661"/>
    <w:rsid w:val="007E7938"/>
    <w:rsid w:val="007F2348"/>
    <w:rsid w:val="007F26FD"/>
    <w:rsid w:val="007F2C4B"/>
    <w:rsid w:val="007F486E"/>
    <w:rsid w:val="007F4F74"/>
    <w:rsid w:val="007F5724"/>
    <w:rsid w:val="007F598E"/>
    <w:rsid w:val="007F5A0F"/>
    <w:rsid w:val="007F616F"/>
    <w:rsid w:val="0080200C"/>
    <w:rsid w:val="008022F6"/>
    <w:rsid w:val="00803144"/>
    <w:rsid w:val="00803FC8"/>
    <w:rsid w:val="008045F3"/>
    <w:rsid w:val="00805244"/>
    <w:rsid w:val="0080578A"/>
    <w:rsid w:val="00806696"/>
    <w:rsid w:val="00811743"/>
    <w:rsid w:val="00814EBF"/>
    <w:rsid w:val="00815A0A"/>
    <w:rsid w:val="00820F3B"/>
    <w:rsid w:val="00823354"/>
    <w:rsid w:val="0082397E"/>
    <w:rsid w:val="00825255"/>
    <w:rsid w:val="0082703B"/>
    <w:rsid w:val="008276B7"/>
    <w:rsid w:val="00831D27"/>
    <w:rsid w:val="00835E43"/>
    <w:rsid w:val="00836256"/>
    <w:rsid w:val="008378DF"/>
    <w:rsid w:val="008447BD"/>
    <w:rsid w:val="00845E67"/>
    <w:rsid w:val="0084623A"/>
    <w:rsid w:val="00846B43"/>
    <w:rsid w:val="008477C6"/>
    <w:rsid w:val="00851142"/>
    <w:rsid w:val="00851867"/>
    <w:rsid w:val="00851FE0"/>
    <w:rsid w:val="0085323F"/>
    <w:rsid w:val="008533D2"/>
    <w:rsid w:val="008540C8"/>
    <w:rsid w:val="00854C86"/>
    <w:rsid w:val="00855481"/>
    <w:rsid w:val="008561DE"/>
    <w:rsid w:val="0086005A"/>
    <w:rsid w:val="008603F4"/>
    <w:rsid w:val="00861D80"/>
    <w:rsid w:val="00862C4A"/>
    <w:rsid w:val="00862D40"/>
    <w:rsid w:val="00864BA1"/>
    <w:rsid w:val="00864F8E"/>
    <w:rsid w:val="00873CA4"/>
    <w:rsid w:val="00874EF7"/>
    <w:rsid w:val="00876985"/>
    <w:rsid w:val="008773DE"/>
    <w:rsid w:val="0087759D"/>
    <w:rsid w:val="00880575"/>
    <w:rsid w:val="008811D2"/>
    <w:rsid w:val="00881B89"/>
    <w:rsid w:val="008833CB"/>
    <w:rsid w:val="0088559D"/>
    <w:rsid w:val="008856DD"/>
    <w:rsid w:val="00890215"/>
    <w:rsid w:val="008904F7"/>
    <w:rsid w:val="00892848"/>
    <w:rsid w:val="0089356C"/>
    <w:rsid w:val="00893E8B"/>
    <w:rsid w:val="00895996"/>
    <w:rsid w:val="00895B09"/>
    <w:rsid w:val="00897890"/>
    <w:rsid w:val="008A20FE"/>
    <w:rsid w:val="008A288B"/>
    <w:rsid w:val="008A2C4C"/>
    <w:rsid w:val="008A2FCA"/>
    <w:rsid w:val="008A4C09"/>
    <w:rsid w:val="008A5372"/>
    <w:rsid w:val="008A6B61"/>
    <w:rsid w:val="008A7B6A"/>
    <w:rsid w:val="008B13ED"/>
    <w:rsid w:val="008B180C"/>
    <w:rsid w:val="008B1CAC"/>
    <w:rsid w:val="008B205F"/>
    <w:rsid w:val="008B2EE7"/>
    <w:rsid w:val="008B694F"/>
    <w:rsid w:val="008B748F"/>
    <w:rsid w:val="008C0693"/>
    <w:rsid w:val="008C4B90"/>
    <w:rsid w:val="008C7AF5"/>
    <w:rsid w:val="008D19AD"/>
    <w:rsid w:val="008D2F57"/>
    <w:rsid w:val="008D30A3"/>
    <w:rsid w:val="008D3EC2"/>
    <w:rsid w:val="008D7D46"/>
    <w:rsid w:val="008E0DF6"/>
    <w:rsid w:val="008E101F"/>
    <w:rsid w:val="008E148A"/>
    <w:rsid w:val="008E4322"/>
    <w:rsid w:val="008E4777"/>
    <w:rsid w:val="008E5136"/>
    <w:rsid w:val="008E6A2E"/>
    <w:rsid w:val="008E7412"/>
    <w:rsid w:val="008E79DA"/>
    <w:rsid w:val="008F02B9"/>
    <w:rsid w:val="008F0ED1"/>
    <w:rsid w:val="008F2E35"/>
    <w:rsid w:val="008F2EAD"/>
    <w:rsid w:val="008F3624"/>
    <w:rsid w:val="008F6D57"/>
    <w:rsid w:val="009014F8"/>
    <w:rsid w:val="00901FA1"/>
    <w:rsid w:val="009030B0"/>
    <w:rsid w:val="0090399E"/>
    <w:rsid w:val="00904133"/>
    <w:rsid w:val="009044CF"/>
    <w:rsid w:val="00904EBD"/>
    <w:rsid w:val="00905B28"/>
    <w:rsid w:val="00905B79"/>
    <w:rsid w:val="009100B8"/>
    <w:rsid w:val="00910BB8"/>
    <w:rsid w:val="00910D2C"/>
    <w:rsid w:val="00911FFE"/>
    <w:rsid w:val="00912B94"/>
    <w:rsid w:val="00913A5B"/>
    <w:rsid w:val="009158DD"/>
    <w:rsid w:val="00915F58"/>
    <w:rsid w:val="00915F5A"/>
    <w:rsid w:val="00920C01"/>
    <w:rsid w:val="00921A89"/>
    <w:rsid w:val="009223AD"/>
    <w:rsid w:val="009223EB"/>
    <w:rsid w:val="00922595"/>
    <w:rsid w:val="00922AE0"/>
    <w:rsid w:val="00923BB2"/>
    <w:rsid w:val="00924F83"/>
    <w:rsid w:val="00926855"/>
    <w:rsid w:val="00927BC2"/>
    <w:rsid w:val="00927C48"/>
    <w:rsid w:val="0093318E"/>
    <w:rsid w:val="00933450"/>
    <w:rsid w:val="00933D87"/>
    <w:rsid w:val="00936BEA"/>
    <w:rsid w:val="00940BD0"/>
    <w:rsid w:val="00940C58"/>
    <w:rsid w:val="00941D89"/>
    <w:rsid w:val="0094631E"/>
    <w:rsid w:val="009465B2"/>
    <w:rsid w:val="0094682F"/>
    <w:rsid w:val="009472B5"/>
    <w:rsid w:val="00947846"/>
    <w:rsid w:val="00951120"/>
    <w:rsid w:val="0095285C"/>
    <w:rsid w:val="00952D5C"/>
    <w:rsid w:val="00954D44"/>
    <w:rsid w:val="009609D7"/>
    <w:rsid w:val="009630B3"/>
    <w:rsid w:val="00963DFA"/>
    <w:rsid w:val="00963F71"/>
    <w:rsid w:val="009645EF"/>
    <w:rsid w:val="00965289"/>
    <w:rsid w:val="00966C1F"/>
    <w:rsid w:val="0096744E"/>
    <w:rsid w:val="00971398"/>
    <w:rsid w:val="0097213B"/>
    <w:rsid w:val="00972595"/>
    <w:rsid w:val="00972D80"/>
    <w:rsid w:val="009734AC"/>
    <w:rsid w:val="0097575D"/>
    <w:rsid w:val="00975E1D"/>
    <w:rsid w:val="009777BA"/>
    <w:rsid w:val="00983068"/>
    <w:rsid w:val="0099001D"/>
    <w:rsid w:val="00991633"/>
    <w:rsid w:val="00991753"/>
    <w:rsid w:val="00991A94"/>
    <w:rsid w:val="00992EC8"/>
    <w:rsid w:val="00994A44"/>
    <w:rsid w:val="00995099"/>
    <w:rsid w:val="0099577F"/>
    <w:rsid w:val="00996FA0"/>
    <w:rsid w:val="009A14BF"/>
    <w:rsid w:val="009A236F"/>
    <w:rsid w:val="009A6E42"/>
    <w:rsid w:val="009B1977"/>
    <w:rsid w:val="009B19E5"/>
    <w:rsid w:val="009B2B06"/>
    <w:rsid w:val="009B4D3D"/>
    <w:rsid w:val="009B5257"/>
    <w:rsid w:val="009B5504"/>
    <w:rsid w:val="009C158F"/>
    <w:rsid w:val="009C3702"/>
    <w:rsid w:val="009C5BF1"/>
    <w:rsid w:val="009C7111"/>
    <w:rsid w:val="009C7BC4"/>
    <w:rsid w:val="009C7FF5"/>
    <w:rsid w:val="009D0DB4"/>
    <w:rsid w:val="009D1740"/>
    <w:rsid w:val="009D19B8"/>
    <w:rsid w:val="009D2380"/>
    <w:rsid w:val="009D2637"/>
    <w:rsid w:val="009D29BE"/>
    <w:rsid w:val="009D33B4"/>
    <w:rsid w:val="009D4D1E"/>
    <w:rsid w:val="009D58F4"/>
    <w:rsid w:val="009E2971"/>
    <w:rsid w:val="009E33AC"/>
    <w:rsid w:val="009E4423"/>
    <w:rsid w:val="009E5DB8"/>
    <w:rsid w:val="009E5EFE"/>
    <w:rsid w:val="009E689B"/>
    <w:rsid w:val="009F08BE"/>
    <w:rsid w:val="009F0F25"/>
    <w:rsid w:val="009F206A"/>
    <w:rsid w:val="009F427A"/>
    <w:rsid w:val="009F5672"/>
    <w:rsid w:val="009F59EE"/>
    <w:rsid w:val="009F5E93"/>
    <w:rsid w:val="009F63DF"/>
    <w:rsid w:val="009F6745"/>
    <w:rsid w:val="009F7850"/>
    <w:rsid w:val="009F7F49"/>
    <w:rsid w:val="00A0460A"/>
    <w:rsid w:val="00A05C15"/>
    <w:rsid w:val="00A11388"/>
    <w:rsid w:val="00A13847"/>
    <w:rsid w:val="00A1638E"/>
    <w:rsid w:val="00A168E9"/>
    <w:rsid w:val="00A200F5"/>
    <w:rsid w:val="00A203B1"/>
    <w:rsid w:val="00A22534"/>
    <w:rsid w:val="00A23318"/>
    <w:rsid w:val="00A235E8"/>
    <w:rsid w:val="00A2393F"/>
    <w:rsid w:val="00A23B19"/>
    <w:rsid w:val="00A2459D"/>
    <w:rsid w:val="00A24C9F"/>
    <w:rsid w:val="00A25E67"/>
    <w:rsid w:val="00A25FF5"/>
    <w:rsid w:val="00A27775"/>
    <w:rsid w:val="00A27F12"/>
    <w:rsid w:val="00A32A5A"/>
    <w:rsid w:val="00A32E1F"/>
    <w:rsid w:val="00A34105"/>
    <w:rsid w:val="00A35B90"/>
    <w:rsid w:val="00A35C20"/>
    <w:rsid w:val="00A36313"/>
    <w:rsid w:val="00A36F7D"/>
    <w:rsid w:val="00A37094"/>
    <w:rsid w:val="00A40F44"/>
    <w:rsid w:val="00A41677"/>
    <w:rsid w:val="00A4177E"/>
    <w:rsid w:val="00A42370"/>
    <w:rsid w:val="00A424C4"/>
    <w:rsid w:val="00A4286D"/>
    <w:rsid w:val="00A46506"/>
    <w:rsid w:val="00A476DE"/>
    <w:rsid w:val="00A506A5"/>
    <w:rsid w:val="00A50845"/>
    <w:rsid w:val="00A50F24"/>
    <w:rsid w:val="00A51260"/>
    <w:rsid w:val="00A51AA0"/>
    <w:rsid w:val="00A52430"/>
    <w:rsid w:val="00A52C10"/>
    <w:rsid w:val="00A54D83"/>
    <w:rsid w:val="00A56851"/>
    <w:rsid w:val="00A5722F"/>
    <w:rsid w:val="00A610AA"/>
    <w:rsid w:val="00A61229"/>
    <w:rsid w:val="00A63081"/>
    <w:rsid w:val="00A65D64"/>
    <w:rsid w:val="00A70987"/>
    <w:rsid w:val="00A723B9"/>
    <w:rsid w:val="00A75208"/>
    <w:rsid w:val="00A75923"/>
    <w:rsid w:val="00A77452"/>
    <w:rsid w:val="00A775EE"/>
    <w:rsid w:val="00A81162"/>
    <w:rsid w:val="00A82802"/>
    <w:rsid w:val="00A850D2"/>
    <w:rsid w:val="00A8596D"/>
    <w:rsid w:val="00A85B4C"/>
    <w:rsid w:val="00A85C90"/>
    <w:rsid w:val="00A90B99"/>
    <w:rsid w:val="00A916CB"/>
    <w:rsid w:val="00A927F1"/>
    <w:rsid w:val="00A92D9B"/>
    <w:rsid w:val="00A94317"/>
    <w:rsid w:val="00A95767"/>
    <w:rsid w:val="00A963C9"/>
    <w:rsid w:val="00AA5250"/>
    <w:rsid w:val="00AA655C"/>
    <w:rsid w:val="00AA7361"/>
    <w:rsid w:val="00AA766C"/>
    <w:rsid w:val="00AA7A34"/>
    <w:rsid w:val="00AB4871"/>
    <w:rsid w:val="00AB5267"/>
    <w:rsid w:val="00AB5516"/>
    <w:rsid w:val="00AB7CA6"/>
    <w:rsid w:val="00AB7FE3"/>
    <w:rsid w:val="00AC0A35"/>
    <w:rsid w:val="00AC0F9B"/>
    <w:rsid w:val="00AC42EA"/>
    <w:rsid w:val="00AD0D1D"/>
    <w:rsid w:val="00AD1280"/>
    <w:rsid w:val="00AD218F"/>
    <w:rsid w:val="00AD3B2E"/>
    <w:rsid w:val="00AD551E"/>
    <w:rsid w:val="00AD600B"/>
    <w:rsid w:val="00AD636E"/>
    <w:rsid w:val="00AD6B8D"/>
    <w:rsid w:val="00AD6FDD"/>
    <w:rsid w:val="00AE074B"/>
    <w:rsid w:val="00AE0F72"/>
    <w:rsid w:val="00AE1956"/>
    <w:rsid w:val="00AE20D5"/>
    <w:rsid w:val="00AE2318"/>
    <w:rsid w:val="00AE333A"/>
    <w:rsid w:val="00AE3D09"/>
    <w:rsid w:val="00AE425E"/>
    <w:rsid w:val="00AE42FD"/>
    <w:rsid w:val="00AE6262"/>
    <w:rsid w:val="00AE7654"/>
    <w:rsid w:val="00AF095F"/>
    <w:rsid w:val="00AF099B"/>
    <w:rsid w:val="00AF0D5A"/>
    <w:rsid w:val="00AF642E"/>
    <w:rsid w:val="00AF73DC"/>
    <w:rsid w:val="00AF7429"/>
    <w:rsid w:val="00AF79E4"/>
    <w:rsid w:val="00AF7A52"/>
    <w:rsid w:val="00B00188"/>
    <w:rsid w:val="00B008F3"/>
    <w:rsid w:val="00B00A39"/>
    <w:rsid w:val="00B014C7"/>
    <w:rsid w:val="00B04142"/>
    <w:rsid w:val="00B055BF"/>
    <w:rsid w:val="00B07896"/>
    <w:rsid w:val="00B1100C"/>
    <w:rsid w:val="00B1392A"/>
    <w:rsid w:val="00B15652"/>
    <w:rsid w:val="00B158B7"/>
    <w:rsid w:val="00B17800"/>
    <w:rsid w:val="00B17B50"/>
    <w:rsid w:val="00B17BC2"/>
    <w:rsid w:val="00B23981"/>
    <w:rsid w:val="00B23EDF"/>
    <w:rsid w:val="00B24D5F"/>
    <w:rsid w:val="00B250FD"/>
    <w:rsid w:val="00B26F2F"/>
    <w:rsid w:val="00B2741D"/>
    <w:rsid w:val="00B30E93"/>
    <w:rsid w:val="00B32BEB"/>
    <w:rsid w:val="00B32DD5"/>
    <w:rsid w:val="00B33787"/>
    <w:rsid w:val="00B343EC"/>
    <w:rsid w:val="00B369CA"/>
    <w:rsid w:val="00B407DC"/>
    <w:rsid w:val="00B41631"/>
    <w:rsid w:val="00B43E39"/>
    <w:rsid w:val="00B44048"/>
    <w:rsid w:val="00B4495B"/>
    <w:rsid w:val="00B44F04"/>
    <w:rsid w:val="00B45B69"/>
    <w:rsid w:val="00B4664F"/>
    <w:rsid w:val="00B5180A"/>
    <w:rsid w:val="00B51979"/>
    <w:rsid w:val="00B51E76"/>
    <w:rsid w:val="00B5207D"/>
    <w:rsid w:val="00B53BA3"/>
    <w:rsid w:val="00B557B6"/>
    <w:rsid w:val="00B5640D"/>
    <w:rsid w:val="00B5708C"/>
    <w:rsid w:val="00B61B9B"/>
    <w:rsid w:val="00B62AD8"/>
    <w:rsid w:val="00B64B70"/>
    <w:rsid w:val="00B67972"/>
    <w:rsid w:val="00B67E4A"/>
    <w:rsid w:val="00B71927"/>
    <w:rsid w:val="00B72D12"/>
    <w:rsid w:val="00B73805"/>
    <w:rsid w:val="00B7462A"/>
    <w:rsid w:val="00B74ADF"/>
    <w:rsid w:val="00B74C3D"/>
    <w:rsid w:val="00B74EEC"/>
    <w:rsid w:val="00B759FF"/>
    <w:rsid w:val="00B80B9A"/>
    <w:rsid w:val="00B80F95"/>
    <w:rsid w:val="00B82CAD"/>
    <w:rsid w:val="00B83C11"/>
    <w:rsid w:val="00B84A20"/>
    <w:rsid w:val="00B84F79"/>
    <w:rsid w:val="00B85A3A"/>
    <w:rsid w:val="00B87357"/>
    <w:rsid w:val="00B877A3"/>
    <w:rsid w:val="00B87E16"/>
    <w:rsid w:val="00B91F27"/>
    <w:rsid w:val="00B92117"/>
    <w:rsid w:val="00B93314"/>
    <w:rsid w:val="00B94A4E"/>
    <w:rsid w:val="00BA0DAE"/>
    <w:rsid w:val="00BA20AA"/>
    <w:rsid w:val="00BA2858"/>
    <w:rsid w:val="00BA28CF"/>
    <w:rsid w:val="00BA4B48"/>
    <w:rsid w:val="00BA51D4"/>
    <w:rsid w:val="00BA536F"/>
    <w:rsid w:val="00BA6509"/>
    <w:rsid w:val="00BA6950"/>
    <w:rsid w:val="00BB04C5"/>
    <w:rsid w:val="00BB05B8"/>
    <w:rsid w:val="00BB20EB"/>
    <w:rsid w:val="00BB2434"/>
    <w:rsid w:val="00BB5AD6"/>
    <w:rsid w:val="00BB618D"/>
    <w:rsid w:val="00BB79BF"/>
    <w:rsid w:val="00BB7F28"/>
    <w:rsid w:val="00BC05B4"/>
    <w:rsid w:val="00BC5438"/>
    <w:rsid w:val="00BC716D"/>
    <w:rsid w:val="00BC7AD2"/>
    <w:rsid w:val="00BD2489"/>
    <w:rsid w:val="00BD31B5"/>
    <w:rsid w:val="00BD3557"/>
    <w:rsid w:val="00BD40BD"/>
    <w:rsid w:val="00BD4434"/>
    <w:rsid w:val="00BD4835"/>
    <w:rsid w:val="00BD52A7"/>
    <w:rsid w:val="00BD60A8"/>
    <w:rsid w:val="00BD7D52"/>
    <w:rsid w:val="00BE0DF5"/>
    <w:rsid w:val="00BE0EF5"/>
    <w:rsid w:val="00BE112D"/>
    <w:rsid w:val="00BE16E0"/>
    <w:rsid w:val="00BE2038"/>
    <w:rsid w:val="00BE2717"/>
    <w:rsid w:val="00BE44D4"/>
    <w:rsid w:val="00BE58E7"/>
    <w:rsid w:val="00BE5C24"/>
    <w:rsid w:val="00BE5EB6"/>
    <w:rsid w:val="00BE60A1"/>
    <w:rsid w:val="00BE6814"/>
    <w:rsid w:val="00BE6CFD"/>
    <w:rsid w:val="00BE6E7D"/>
    <w:rsid w:val="00BF024D"/>
    <w:rsid w:val="00BF0AD3"/>
    <w:rsid w:val="00BF2342"/>
    <w:rsid w:val="00BF2749"/>
    <w:rsid w:val="00BF28C6"/>
    <w:rsid w:val="00BF3812"/>
    <w:rsid w:val="00BF41A2"/>
    <w:rsid w:val="00BF6B98"/>
    <w:rsid w:val="00BF6DDB"/>
    <w:rsid w:val="00BF7215"/>
    <w:rsid w:val="00BF7478"/>
    <w:rsid w:val="00C02160"/>
    <w:rsid w:val="00C04604"/>
    <w:rsid w:val="00C04DF7"/>
    <w:rsid w:val="00C05807"/>
    <w:rsid w:val="00C05DB1"/>
    <w:rsid w:val="00C06DCD"/>
    <w:rsid w:val="00C10A04"/>
    <w:rsid w:val="00C11302"/>
    <w:rsid w:val="00C118E0"/>
    <w:rsid w:val="00C11DEE"/>
    <w:rsid w:val="00C132DA"/>
    <w:rsid w:val="00C1365F"/>
    <w:rsid w:val="00C13884"/>
    <w:rsid w:val="00C14937"/>
    <w:rsid w:val="00C14B23"/>
    <w:rsid w:val="00C15099"/>
    <w:rsid w:val="00C20699"/>
    <w:rsid w:val="00C20CD8"/>
    <w:rsid w:val="00C20E66"/>
    <w:rsid w:val="00C23884"/>
    <w:rsid w:val="00C2431F"/>
    <w:rsid w:val="00C2523E"/>
    <w:rsid w:val="00C26D24"/>
    <w:rsid w:val="00C318A7"/>
    <w:rsid w:val="00C325DF"/>
    <w:rsid w:val="00C33121"/>
    <w:rsid w:val="00C343A1"/>
    <w:rsid w:val="00C34C03"/>
    <w:rsid w:val="00C36997"/>
    <w:rsid w:val="00C42094"/>
    <w:rsid w:val="00C432A4"/>
    <w:rsid w:val="00C446B2"/>
    <w:rsid w:val="00C45D69"/>
    <w:rsid w:val="00C47294"/>
    <w:rsid w:val="00C50A13"/>
    <w:rsid w:val="00C50B5E"/>
    <w:rsid w:val="00C50F3D"/>
    <w:rsid w:val="00C5214D"/>
    <w:rsid w:val="00C52FEF"/>
    <w:rsid w:val="00C556F7"/>
    <w:rsid w:val="00C56042"/>
    <w:rsid w:val="00C570E5"/>
    <w:rsid w:val="00C57398"/>
    <w:rsid w:val="00C5788A"/>
    <w:rsid w:val="00C57D1B"/>
    <w:rsid w:val="00C60CAE"/>
    <w:rsid w:val="00C611FB"/>
    <w:rsid w:val="00C61E7C"/>
    <w:rsid w:val="00C64906"/>
    <w:rsid w:val="00C657E7"/>
    <w:rsid w:val="00C679E2"/>
    <w:rsid w:val="00C70427"/>
    <w:rsid w:val="00C71322"/>
    <w:rsid w:val="00C71D9C"/>
    <w:rsid w:val="00C73D89"/>
    <w:rsid w:val="00C74F90"/>
    <w:rsid w:val="00C752EA"/>
    <w:rsid w:val="00C75560"/>
    <w:rsid w:val="00C75C1D"/>
    <w:rsid w:val="00C75DFB"/>
    <w:rsid w:val="00C76CBB"/>
    <w:rsid w:val="00C773D3"/>
    <w:rsid w:val="00C802B2"/>
    <w:rsid w:val="00C82C77"/>
    <w:rsid w:val="00C82F12"/>
    <w:rsid w:val="00C83158"/>
    <w:rsid w:val="00C84260"/>
    <w:rsid w:val="00C842B2"/>
    <w:rsid w:val="00C84ECE"/>
    <w:rsid w:val="00C8544D"/>
    <w:rsid w:val="00C87568"/>
    <w:rsid w:val="00C87B38"/>
    <w:rsid w:val="00C90409"/>
    <w:rsid w:val="00C9132F"/>
    <w:rsid w:val="00C93329"/>
    <w:rsid w:val="00C93AEC"/>
    <w:rsid w:val="00C9647D"/>
    <w:rsid w:val="00C96A56"/>
    <w:rsid w:val="00C9778E"/>
    <w:rsid w:val="00CA07DE"/>
    <w:rsid w:val="00CA1BEF"/>
    <w:rsid w:val="00CA339E"/>
    <w:rsid w:val="00CA4E4B"/>
    <w:rsid w:val="00CA50F3"/>
    <w:rsid w:val="00CA71CC"/>
    <w:rsid w:val="00CB0F13"/>
    <w:rsid w:val="00CB2403"/>
    <w:rsid w:val="00CB4EF0"/>
    <w:rsid w:val="00CB5BEB"/>
    <w:rsid w:val="00CB69D3"/>
    <w:rsid w:val="00CB7955"/>
    <w:rsid w:val="00CB7E9A"/>
    <w:rsid w:val="00CC044E"/>
    <w:rsid w:val="00CC1257"/>
    <w:rsid w:val="00CC1EE7"/>
    <w:rsid w:val="00CC2C04"/>
    <w:rsid w:val="00CC3329"/>
    <w:rsid w:val="00CC6858"/>
    <w:rsid w:val="00CC7D06"/>
    <w:rsid w:val="00CD05B5"/>
    <w:rsid w:val="00CD097C"/>
    <w:rsid w:val="00CD1A6B"/>
    <w:rsid w:val="00CD24F9"/>
    <w:rsid w:val="00CD4CAB"/>
    <w:rsid w:val="00CD4D9C"/>
    <w:rsid w:val="00CD4E49"/>
    <w:rsid w:val="00CD5D47"/>
    <w:rsid w:val="00CD7BFD"/>
    <w:rsid w:val="00CE25F8"/>
    <w:rsid w:val="00CE5A1C"/>
    <w:rsid w:val="00CE6752"/>
    <w:rsid w:val="00CE6EC0"/>
    <w:rsid w:val="00CE7483"/>
    <w:rsid w:val="00CF1C40"/>
    <w:rsid w:val="00CF4B06"/>
    <w:rsid w:val="00CF57B4"/>
    <w:rsid w:val="00CF6624"/>
    <w:rsid w:val="00CF7828"/>
    <w:rsid w:val="00D001FE"/>
    <w:rsid w:val="00D004C0"/>
    <w:rsid w:val="00D0053A"/>
    <w:rsid w:val="00D0093C"/>
    <w:rsid w:val="00D0214C"/>
    <w:rsid w:val="00D03587"/>
    <w:rsid w:val="00D0468F"/>
    <w:rsid w:val="00D05181"/>
    <w:rsid w:val="00D05283"/>
    <w:rsid w:val="00D0742C"/>
    <w:rsid w:val="00D10C76"/>
    <w:rsid w:val="00D112F3"/>
    <w:rsid w:val="00D131D4"/>
    <w:rsid w:val="00D13C58"/>
    <w:rsid w:val="00D14E68"/>
    <w:rsid w:val="00D15077"/>
    <w:rsid w:val="00D2220B"/>
    <w:rsid w:val="00D23AAA"/>
    <w:rsid w:val="00D23AD0"/>
    <w:rsid w:val="00D2408D"/>
    <w:rsid w:val="00D24B91"/>
    <w:rsid w:val="00D26E59"/>
    <w:rsid w:val="00D27C15"/>
    <w:rsid w:val="00D32AA7"/>
    <w:rsid w:val="00D3363E"/>
    <w:rsid w:val="00D351F0"/>
    <w:rsid w:val="00D35944"/>
    <w:rsid w:val="00D37BA0"/>
    <w:rsid w:val="00D40972"/>
    <w:rsid w:val="00D41677"/>
    <w:rsid w:val="00D44B2E"/>
    <w:rsid w:val="00D44D1D"/>
    <w:rsid w:val="00D45A77"/>
    <w:rsid w:val="00D47A58"/>
    <w:rsid w:val="00D50C82"/>
    <w:rsid w:val="00D5137E"/>
    <w:rsid w:val="00D53E2C"/>
    <w:rsid w:val="00D54848"/>
    <w:rsid w:val="00D56476"/>
    <w:rsid w:val="00D56F92"/>
    <w:rsid w:val="00D57C64"/>
    <w:rsid w:val="00D60570"/>
    <w:rsid w:val="00D61541"/>
    <w:rsid w:val="00D61B99"/>
    <w:rsid w:val="00D626A9"/>
    <w:rsid w:val="00D666F8"/>
    <w:rsid w:val="00D71C87"/>
    <w:rsid w:val="00D7325A"/>
    <w:rsid w:val="00D744C9"/>
    <w:rsid w:val="00D768AC"/>
    <w:rsid w:val="00D76A8C"/>
    <w:rsid w:val="00D81A39"/>
    <w:rsid w:val="00D8254D"/>
    <w:rsid w:val="00D82A2D"/>
    <w:rsid w:val="00D84F4B"/>
    <w:rsid w:val="00D85E71"/>
    <w:rsid w:val="00D87056"/>
    <w:rsid w:val="00D92287"/>
    <w:rsid w:val="00D92C2C"/>
    <w:rsid w:val="00D95AAC"/>
    <w:rsid w:val="00D95F94"/>
    <w:rsid w:val="00D9671C"/>
    <w:rsid w:val="00D96A6E"/>
    <w:rsid w:val="00D975F0"/>
    <w:rsid w:val="00D975F5"/>
    <w:rsid w:val="00D97AE1"/>
    <w:rsid w:val="00DA0878"/>
    <w:rsid w:val="00DA2366"/>
    <w:rsid w:val="00DA2F4E"/>
    <w:rsid w:val="00DA7F2F"/>
    <w:rsid w:val="00DB17AF"/>
    <w:rsid w:val="00DB1A87"/>
    <w:rsid w:val="00DB22DC"/>
    <w:rsid w:val="00DB39D0"/>
    <w:rsid w:val="00DB46F2"/>
    <w:rsid w:val="00DB795B"/>
    <w:rsid w:val="00DC0A93"/>
    <w:rsid w:val="00DC0CD2"/>
    <w:rsid w:val="00DC13C1"/>
    <w:rsid w:val="00DC1ED1"/>
    <w:rsid w:val="00DC2406"/>
    <w:rsid w:val="00DC288B"/>
    <w:rsid w:val="00DC2CC2"/>
    <w:rsid w:val="00DC418F"/>
    <w:rsid w:val="00DC45A4"/>
    <w:rsid w:val="00DC4D39"/>
    <w:rsid w:val="00DC4E0A"/>
    <w:rsid w:val="00DC6361"/>
    <w:rsid w:val="00DD0235"/>
    <w:rsid w:val="00DD1215"/>
    <w:rsid w:val="00DD12C3"/>
    <w:rsid w:val="00DD17D7"/>
    <w:rsid w:val="00DD182B"/>
    <w:rsid w:val="00DD1E4A"/>
    <w:rsid w:val="00DD25DA"/>
    <w:rsid w:val="00DD30B1"/>
    <w:rsid w:val="00DD3E49"/>
    <w:rsid w:val="00DD44E0"/>
    <w:rsid w:val="00DD4821"/>
    <w:rsid w:val="00DD626B"/>
    <w:rsid w:val="00DD7825"/>
    <w:rsid w:val="00DD7A12"/>
    <w:rsid w:val="00DD7C8E"/>
    <w:rsid w:val="00DE167F"/>
    <w:rsid w:val="00DE3905"/>
    <w:rsid w:val="00DE48B5"/>
    <w:rsid w:val="00DE5EEA"/>
    <w:rsid w:val="00DE60AB"/>
    <w:rsid w:val="00DE6BB7"/>
    <w:rsid w:val="00DE7F08"/>
    <w:rsid w:val="00DF447B"/>
    <w:rsid w:val="00DF4D2E"/>
    <w:rsid w:val="00DF5DC9"/>
    <w:rsid w:val="00DF7830"/>
    <w:rsid w:val="00E025A2"/>
    <w:rsid w:val="00E032CB"/>
    <w:rsid w:val="00E04A48"/>
    <w:rsid w:val="00E12946"/>
    <w:rsid w:val="00E13C2F"/>
    <w:rsid w:val="00E15827"/>
    <w:rsid w:val="00E159ED"/>
    <w:rsid w:val="00E15C12"/>
    <w:rsid w:val="00E203FF"/>
    <w:rsid w:val="00E20E1D"/>
    <w:rsid w:val="00E21192"/>
    <w:rsid w:val="00E23F7D"/>
    <w:rsid w:val="00E2457F"/>
    <w:rsid w:val="00E27D04"/>
    <w:rsid w:val="00E30C97"/>
    <w:rsid w:val="00E31BA8"/>
    <w:rsid w:val="00E325A1"/>
    <w:rsid w:val="00E32935"/>
    <w:rsid w:val="00E3326E"/>
    <w:rsid w:val="00E33521"/>
    <w:rsid w:val="00E33963"/>
    <w:rsid w:val="00E34F08"/>
    <w:rsid w:val="00E36376"/>
    <w:rsid w:val="00E371A8"/>
    <w:rsid w:val="00E372B4"/>
    <w:rsid w:val="00E40ECA"/>
    <w:rsid w:val="00E411F7"/>
    <w:rsid w:val="00E43731"/>
    <w:rsid w:val="00E44AD2"/>
    <w:rsid w:val="00E44AE0"/>
    <w:rsid w:val="00E45624"/>
    <w:rsid w:val="00E45BAE"/>
    <w:rsid w:val="00E45FFB"/>
    <w:rsid w:val="00E47792"/>
    <w:rsid w:val="00E50504"/>
    <w:rsid w:val="00E50971"/>
    <w:rsid w:val="00E550B5"/>
    <w:rsid w:val="00E560F7"/>
    <w:rsid w:val="00E56D83"/>
    <w:rsid w:val="00E57315"/>
    <w:rsid w:val="00E57F2B"/>
    <w:rsid w:val="00E616C0"/>
    <w:rsid w:val="00E620CA"/>
    <w:rsid w:val="00E63CCB"/>
    <w:rsid w:val="00E659E0"/>
    <w:rsid w:val="00E66743"/>
    <w:rsid w:val="00E67353"/>
    <w:rsid w:val="00E70CD4"/>
    <w:rsid w:val="00E72611"/>
    <w:rsid w:val="00E728B7"/>
    <w:rsid w:val="00E74B29"/>
    <w:rsid w:val="00E76A44"/>
    <w:rsid w:val="00E77AF5"/>
    <w:rsid w:val="00E8126F"/>
    <w:rsid w:val="00E82AE8"/>
    <w:rsid w:val="00E836D8"/>
    <w:rsid w:val="00E84146"/>
    <w:rsid w:val="00E873A3"/>
    <w:rsid w:val="00E87E08"/>
    <w:rsid w:val="00E925A3"/>
    <w:rsid w:val="00E925EB"/>
    <w:rsid w:val="00E93917"/>
    <w:rsid w:val="00E95A41"/>
    <w:rsid w:val="00E95E5D"/>
    <w:rsid w:val="00E977CC"/>
    <w:rsid w:val="00EA0474"/>
    <w:rsid w:val="00EA156E"/>
    <w:rsid w:val="00EA24BB"/>
    <w:rsid w:val="00EA33C4"/>
    <w:rsid w:val="00EA3E2E"/>
    <w:rsid w:val="00EA4639"/>
    <w:rsid w:val="00EA46FE"/>
    <w:rsid w:val="00EA4D4D"/>
    <w:rsid w:val="00EA59F7"/>
    <w:rsid w:val="00EA61EC"/>
    <w:rsid w:val="00EB068A"/>
    <w:rsid w:val="00EB1070"/>
    <w:rsid w:val="00EB30D5"/>
    <w:rsid w:val="00EB3C86"/>
    <w:rsid w:val="00EB4D63"/>
    <w:rsid w:val="00EB5294"/>
    <w:rsid w:val="00EB59E0"/>
    <w:rsid w:val="00EB65B8"/>
    <w:rsid w:val="00EB7A5B"/>
    <w:rsid w:val="00EC11C3"/>
    <w:rsid w:val="00EC1D09"/>
    <w:rsid w:val="00EC398D"/>
    <w:rsid w:val="00EC3C4D"/>
    <w:rsid w:val="00EC549D"/>
    <w:rsid w:val="00EC56BB"/>
    <w:rsid w:val="00EC71AB"/>
    <w:rsid w:val="00ED0A63"/>
    <w:rsid w:val="00ED2071"/>
    <w:rsid w:val="00ED21C8"/>
    <w:rsid w:val="00ED24F1"/>
    <w:rsid w:val="00ED2C41"/>
    <w:rsid w:val="00ED3220"/>
    <w:rsid w:val="00ED42F8"/>
    <w:rsid w:val="00ED491D"/>
    <w:rsid w:val="00ED5912"/>
    <w:rsid w:val="00ED643E"/>
    <w:rsid w:val="00ED6662"/>
    <w:rsid w:val="00EE1081"/>
    <w:rsid w:val="00EE138F"/>
    <w:rsid w:val="00EE3F92"/>
    <w:rsid w:val="00EE43F6"/>
    <w:rsid w:val="00EE4435"/>
    <w:rsid w:val="00EE5C5B"/>
    <w:rsid w:val="00EE6CF7"/>
    <w:rsid w:val="00EF0787"/>
    <w:rsid w:val="00EF0CC3"/>
    <w:rsid w:val="00EF112F"/>
    <w:rsid w:val="00EF21D4"/>
    <w:rsid w:val="00EF3600"/>
    <w:rsid w:val="00EF4033"/>
    <w:rsid w:val="00EF4DDB"/>
    <w:rsid w:val="00EF7AEA"/>
    <w:rsid w:val="00F00F66"/>
    <w:rsid w:val="00F03343"/>
    <w:rsid w:val="00F061A9"/>
    <w:rsid w:val="00F06755"/>
    <w:rsid w:val="00F069D0"/>
    <w:rsid w:val="00F06BE6"/>
    <w:rsid w:val="00F10493"/>
    <w:rsid w:val="00F106BD"/>
    <w:rsid w:val="00F10A0B"/>
    <w:rsid w:val="00F11001"/>
    <w:rsid w:val="00F111D4"/>
    <w:rsid w:val="00F12DCB"/>
    <w:rsid w:val="00F13291"/>
    <w:rsid w:val="00F15C3B"/>
    <w:rsid w:val="00F15D20"/>
    <w:rsid w:val="00F17A60"/>
    <w:rsid w:val="00F17DE4"/>
    <w:rsid w:val="00F20136"/>
    <w:rsid w:val="00F22525"/>
    <w:rsid w:val="00F22AB3"/>
    <w:rsid w:val="00F25652"/>
    <w:rsid w:val="00F25925"/>
    <w:rsid w:val="00F275D7"/>
    <w:rsid w:val="00F33507"/>
    <w:rsid w:val="00F33CCB"/>
    <w:rsid w:val="00F34319"/>
    <w:rsid w:val="00F34586"/>
    <w:rsid w:val="00F34DA0"/>
    <w:rsid w:val="00F35208"/>
    <w:rsid w:val="00F35D8D"/>
    <w:rsid w:val="00F36BB9"/>
    <w:rsid w:val="00F377AA"/>
    <w:rsid w:val="00F410F7"/>
    <w:rsid w:val="00F4111B"/>
    <w:rsid w:val="00F412C9"/>
    <w:rsid w:val="00F42566"/>
    <w:rsid w:val="00F43277"/>
    <w:rsid w:val="00F436AC"/>
    <w:rsid w:val="00F43997"/>
    <w:rsid w:val="00F44881"/>
    <w:rsid w:val="00F459E7"/>
    <w:rsid w:val="00F477BD"/>
    <w:rsid w:val="00F47D44"/>
    <w:rsid w:val="00F50050"/>
    <w:rsid w:val="00F50FF1"/>
    <w:rsid w:val="00F51007"/>
    <w:rsid w:val="00F51A8E"/>
    <w:rsid w:val="00F5245E"/>
    <w:rsid w:val="00F53684"/>
    <w:rsid w:val="00F56744"/>
    <w:rsid w:val="00F578C4"/>
    <w:rsid w:val="00F5794A"/>
    <w:rsid w:val="00F60308"/>
    <w:rsid w:val="00F6391A"/>
    <w:rsid w:val="00F63A4F"/>
    <w:rsid w:val="00F63AF8"/>
    <w:rsid w:val="00F63B19"/>
    <w:rsid w:val="00F63C34"/>
    <w:rsid w:val="00F655F8"/>
    <w:rsid w:val="00F66FFE"/>
    <w:rsid w:val="00F67FD8"/>
    <w:rsid w:val="00F70C18"/>
    <w:rsid w:val="00F710BD"/>
    <w:rsid w:val="00F716E7"/>
    <w:rsid w:val="00F71A52"/>
    <w:rsid w:val="00F74E7A"/>
    <w:rsid w:val="00F7554B"/>
    <w:rsid w:val="00F7592E"/>
    <w:rsid w:val="00F77818"/>
    <w:rsid w:val="00F77C74"/>
    <w:rsid w:val="00F801F8"/>
    <w:rsid w:val="00F8326C"/>
    <w:rsid w:val="00F85724"/>
    <w:rsid w:val="00F866B9"/>
    <w:rsid w:val="00F87A9A"/>
    <w:rsid w:val="00F905DA"/>
    <w:rsid w:val="00F91F00"/>
    <w:rsid w:val="00F93595"/>
    <w:rsid w:val="00F93CF5"/>
    <w:rsid w:val="00F94B4E"/>
    <w:rsid w:val="00F95E27"/>
    <w:rsid w:val="00F979EC"/>
    <w:rsid w:val="00FA082D"/>
    <w:rsid w:val="00FA42A0"/>
    <w:rsid w:val="00FA46AC"/>
    <w:rsid w:val="00FA6876"/>
    <w:rsid w:val="00FB104C"/>
    <w:rsid w:val="00FB1835"/>
    <w:rsid w:val="00FB38B6"/>
    <w:rsid w:val="00FB3CEE"/>
    <w:rsid w:val="00FB4C6F"/>
    <w:rsid w:val="00FB524C"/>
    <w:rsid w:val="00FC135A"/>
    <w:rsid w:val="00FC1FD9"/>
    <w:rsid w:val="00FC32AB"/>
    <w:rsid w:val="00FC3317"/>
    <w:rsid w:val="00FC70BA"/>
    <w:rsid w:val="00FC7EA5"/>
    <w:rsid w:val="00FD03ED"/>
    <w:rsid w:val="00FD0B6A"/>
    <w:rsid w:val="00FD4005"/>
    <w:rsid w:val="00FD4F51"/>
    <w:rsid w:val="00FD73DE"/>
    <w:rsid w:val="00FE0267"/>
    <w:rsid w:val="00FE07C9"/>
    <w:rsid w:val="00FE0D91"/>
    <w:rsid w:val="00FE1966"/>
    <w:rsid w:val="00FE4694"/>
    <w:rsid w:val="00FE5AD1"/>
    <w:rsid w:val="00FE67EE"/>
    <w:rsid w:val="00FE739D"/>
    <w:rsid w:val="00FF066C"/>
    <w:rsid w:val="00FF0F1F"/>
    <w:rsid w:val="00FF2F39"/>
    <w:rsid w:val="00FF346D"/>
    <w:rsid w:val="00FF4045"/>
    <w:rsid w:val="00FF4214"/>
    <w:rsid w:val="00FF588E"/>
    <w:rsid w:val="00FF618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361A86F"/>
  <w15:chartTrackingRefBased/>
  <w15:docId w15:val="{3B29D84A-73F6-471A-AF3F-BF775A38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4061EB"/>
    <w:pPr>
      <w:keepNext/>
      <w:outlineLvl w:val="0"/>
    </w:pPr>
    <w:rPr>
      <w:b/>
      <w:bCs/>
    </w:rPr>
  </w:style>
  <w:style w:type="paragraph" w:styleId="Virsraksts2">
    <w:name w:val="heading 2"/>
    <w:basedOn w:val="Parasts"/>
    <w:next w:val="Parasts"/>
    <w:link w:val="Virsraksts2Rakstz"/>
    <w:semiHidden/>
    <w:unhideWhenUsed/>
    <w:qFormat/>
    <w:rsid w:val="008959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semiHidden/>
    <w:unhideWhenUsed/>
    <w:qFormat/>
    <w:rsid w:val="00933D87"/>
    <w:pPr>
      <w:keepNext/>
      <w:keepLines/>
      <w:spacing w:before="40"/>
      <w:outlineLvl w:val="2"/>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b/>
      <w:bCs/>
    </w:rPr>
  </w:style>
  <w:style w:type="paragraph" w:styleId="Pamatteksts">
    <w:name w:val="Body Text"/>
    <w:basedOn w:val="Parasts"/>
    <w:pPr>
      <w:spacing w:line="360" w:lineRule="auto"/>
      <w:jc w:val="both"/>
    </w:pPr>
  </w:style>
  <w:style w:type="paragraph" w:styleId="Pamattekstsaratkpi">
    <w:name w:val="Body Text Indent"/>
    <w:basedOn w:val="Parasts"/>
    <w:pPr>
      <w:spacing w:line="360" w:lineRule="auto"/>
      <w:ind w:firstLine="720"/>
      <w:jc w:val="both"/>
    </w:pPr>
  </w:style>
  <w:style w:type="paragraph" w:customStyle="1" w:styleId="xl26">
    <w:name w:val="xl26"/>
    <w:basedOn w:val="Parasts"/>
    <w:pPr>
      <w:spacing w:before="100" w:beforeAutospacing="1" w:after="100" w:afterAutospacing="1"/>
    </w:pPr>
    <w:rPr>
      <w:b/>
      <w:bCs/>
    </w:rPr>
  </w:style>
  <w:style w:type="paragraph" w:styleId="Galvene">
    <w:name w:val="header"/>
    <w:basedOn w:val="Parasts"/>
    <w:link w:val="GalveneRakstz"/>
    <w:rsid w:val="00C75560"/>
    <w:pPr>
      <w:tabs>
        <w:tab w:val="center" w:pos="4153"/>
        <w:tab w:val="right" w:pos="8306"/>
      </w:tabs>
    </w:pPr>
  </w:style>
  <w:style w:type="character" w:styleId="Lappusesnumurs">
    <w:name w:val="page number"/>
    <w:basedOn w:val="Noklusjumarindkopasfonts"/>
    <w:rsid w:val="00C75560"/>
  </w:style>
  <w:style w:type="paragraph" w:styleId="Balonteksts">
    <w:name w:val="Balloon Text"/>
    <w:basedOn w:val="Parasts"/>
    <w:semiHidden/>
    <w:rsid w:val="00C04DF7"/>
    <w:rPr>
      <w:rFonts w:ascii="Tahoma" w:hAnsi="Tahoma"/>
      <w:sz w:val="16"/>
      <w:szCs w:val="16"/>
    </w:rPr>
  </w:style>
  <w:style w:type="table" w:styleId="Reatabula">
    <w:name w:val="Table Grid"/>
    <w:basedOn w:val="Parastatabula"/>
    <w:rsid w:val="00E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B4227"/>
    <w:pPr>
      <w:ind w:left="720"/>
      <w:contextualSpacing/>
    </w:pPr>
  </w:style>
  <w:style w:type="paragraph" w:styleId="Kjene">
    <w:name w:val="footer"/>
    <w:basedOn w:val="Parasts"/>
    <w:link w:val="KjeneRakstz"/>
    <w:rsid w:val="00A22534"/>
    <w:pPr>
      <w:tabs>
        <w:tab w:val="center" w:pos="4153"/>
        <w:tab w:val="right" w:pos="8306"/>
      </w:tabs>
    </w:pPr>
  </w:style>
  <w:style w:type="character" w:customStyle="1" w:styleId="KjeneRakstz">
    <w:name w:val="Kājene Rakstz."/>
    <w:basedOn w:val="Noklusjumarindkopasfonts"/>
    <w:link w:val="Kjene"/>
    <w:rsid w:val="00A22534"/>
    <w:rPr>
      <w:sz w:val="24"/>
      <w:szCs w:val="24"/>
      <w:lang w:val="en-GB" w:eastAsia="en-US"/>
    </w:rPr>
  </w:style>
  <w:style w:type="character" w:customStyle="1" w:styleId="GalveneRakstz">
    <w:name w:val="Galvene Rakstz."/>
    <w:basedOn w:val="Noklusjumarindkopasfonts"/>
    <w:link w:val="Galvene"/>
    <w:rsid w:val="00A22534"/>
    <w:rPr>
      <w:sz w:val="24"/>
      <w:szCs w:val="24"/>
      <w:lang w:val="en-GB" w:eastAsia="en-US"/>
    </w:rPr>
  </w:style>
  <w:style w:type="character" w:styleId="Izteiksmgs">
    <w:name w:val="Strong"/>
    <w:basedOn w:val="Noklusjumarindkopasfonts"/>
    <w:uiPriority w:val="22"/>
    <w:qFormat/>
    <w:rsid w:val="00DD626B"/>
    <w:rPr>
      <w:b/>
      <w:bCs/>
    </w:rPr>
  </w:style>
  <w:style w:type="paragraph" w:customStyle="1" w:styleId="RakstzCharCharRakstz">
    <w:name w:val="Rakstz. Char Char Rakstz."/>
    <w:basedOn w:val="Parasts"/>
    <w:rsid w:val="0018233F"/>
    <w:pPr>
      <w:spacing w:after="160" w:line="240" w:lineRule="exact"/>
    </w:pPr>
    <w:rPr>
      <w:rFonts w:ascii="Tahoma" w:hAnsi="Tahoma"/>
      <w:sz w:val="20"/>
      <w:szCs w:val="20"/>
      <w:lang w:val="en-US"/>
    </w:rPr>
  </w:style>
  <w:style w:type="character" w:customStyle="1" w:styleId="Virsraksts2Rakstz">
    <w:name w:val="Virsraksts 2 Rakstz."/>
    <w:basedOn w:val="Noklusjumarindkopasfonts"/>
    <w:link w:val="Virsraksts2"/>
    <w:semiHidden/>
    <w:rsid w:val="00895996"/>
    <w:rPr>
      <w:rFonts w:asciiTheme="majorHAnsi" w:eastAsiaTheme="majorEastAsia" w:hAnsiTheme="majorHAnsi" w:cstheme="majorBidi"/>
      <w:color w:val="2E74B5" w:themeColor="accent1" w:themeShade="BF"/>
      <w:sz w:val="26"/>
      <w:szCs w:val="26"/>
      <w:lang w:val="en-GB" w:eastAsia="en-US"/>
    </w:rPr>
  </w:style>
  <w:style w:type="paragraph" w:customStyle="1" w:styleId="Parastais">
    <w:name w:val="Parastais"/>
    <w:qFormat/>
    <w:rsid w:val="00C842B2"/>
    <w:rPr>
      <w:sz w:val="24"/>
      <w:szCs w:val="24"/>
      <w:lang w:val="en-GB" w:eastAsia="en-US"/>
    </w:rPr>
  </w:style>
  <w:style w:type="character" w:styleId="Hipersaite">
    <w:name w:val="Hyperlink"/>
    <w:basedOn w:val="Noklusjumarindkopasfonts"/>
    <w:uiPriority w:val="99"/>
    <w:unhideWhenUsed/>
    <w:rsid w:val="00C842B2"/>
    <w:rPr>
      <w:color w:val="0000FF"/>
      <w:u w:val="single"/>
    </w:rPr>
  </w:style>
  <w:style w:type="paragraph" w:styleId="Prskatjums">
    <w:name w:val="Revision"/>
    <w:hidden/>
    <w:uiPriority w:val="99"/>
    <w:semiHidden/>
    <w:rsid w:val="00683FD7"/>
    <w:rPr>
      <w:sz w:val="24"/>
      <w:szCs w:val="24"/>
      <w:lang w:eastAsia="en-US"/>
    </w:rPr>
  </w:style>
  <w:style w:type="character" w:styleId="Komentraatsauce">
    <w:name w:val="annotation reference"/>
    <w:basedOn w:val="Noklusjumarindkopasfonts"/>
    <w:rsid w:val="00085A62"/>
    <w:rPr>
      <w:sz w:val="16"/>
      <w:szCs w:val="16"/>
    </w:rPr>
  </w:style>
  <w:style w:type="paragraph" w:styleId="Komentrateksts">
    <w:name w:val="annotation text"/>
    <w:basedOn w:val="Parasts"/>
    <w:link w:val="KomentratekstsRakstz"/>
    <w:rsid w:val="00085A62"/>
    <w:rPr>
      <w:sz w:val="20"/>
      <w:szCs w:val="20"/>
    </w:rPr>
  </w:style>
  <w:style w:type="character" w:customStyle="1" w:styleId="KomentratekstsRakstz">
    <w:name w:val="Komentāra teksts Rakstz."/>
    <w:basedOn w:val="Noklusjumarindkopasfonts"/>
    <w:link w:val="Komentrateksts"/>
    <w:rsid w:val="00085A62"/>
    <w:rPr>
      <w:lang w:eastAsia="en-US"/>
    </w:rPr>
  </w:style>
  <w:style w:type="paragraph" w:styleId="Komentratma">
    <w:name w:val="annotation subject"/>
    <w:basedOn w:val="Komentrateksts"/>
    <w:next w:val="Komentrateksts"/>
    <w:link w:val="KomentratmaRakstz"/>
    <w:semiHidden/>
    <w:unhideWhenUsed/>
    <w:rsid w:val="00085A62"/>
    <w:rPr>
      <w:b/>
      <w:bCs/>
    </w:rPr>
  </w:style>
  <w:style w:type="character" w:customStyle="1" w:styleId="KomentratmaRakstz">
    <w:name w:val="Komentāra tēma Rakstz."/>
    <w:basedOn w:val="KomentratekstsRakstz"/>
    <w:link w:val="Komentratma"/>
    <w:semiHidden/>
    <w:rsid w:val="00085A62"/>
    <w:rPr>
      <w:b/>
      <w:bCs/>
      <w:lang w:eastAsia="en-US"/>
    </w:rPr>
  </w:style>
  <w:style w:type="character" w:customStyle="1" w:styleId="Virsraksts3Rakstz">
    <w:name w:val="Virsraksts 3 Rakstz."/>
    <w:basedOn w:val="Noklusjumarindkopasfonts"/>
    <w:link w:val="Virsraksts3"/>
    <w:semiHidden/>
    <w:rsid w:val="00933D87"/>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5112">
      <w:bodyDiv w:val="1"/>
      <w:marLeft w:val="0"/>
      <w:marRight w:val="0"/>
      <w:marTop w:val="0"/>
      <w:marBottom w:val="0"/>
      <w:divBdr>
        <w:top w:val="none" w:sz="0" w:space="0" w:color="auto"/>
        <w:left w:val="none" w:sz="0" w:space="0" w:color="auto"/>
        <w:bottom w:val="none" w:sz="0" w:space="0" w:color="auto"/>
        <w:right w:val="none" w:sz="0" w:space="0" w:color="auto"/>
      </w:divBdr>
    </w:div>
    <w:div w:id="17003120">
      <w:bodyDiv w:val="1"/>
      <w:marLeft w:val="0"/>
      <w:marRight w:val="0"/>
      <w:marTop w:val="0"/>
      <w:marBottom w:val="0"/>
      <w:divBdr>
        <w:top w:val="none" w:sz="0" w:space="0" w:color="auto"/>
        <w:left w:val="none" w:sz="0" w:space="0" w:color="auto"/>
        <w:bottom w:val="none" w:sz="0" w:space="0" w:color="auto"/>
        <w:right w:val="none" w:sz="0" w:space="0" w:color="auto"/>
      </w:divBdr>
    </w:div>
    <w:div w:id="19207875">
      <w:bodyDiv w:val="1"/>
      <w:marLeft w:val="0"/>
      <w:marRight w:val="0"/>
      <w:marTop w:val="0"/>
      <w:marBottom w:val="0"/>
      <w:divBdr>
        <w:top w:val="none" w:sz="0" w:space="0" w:color="auto"/>
        <w:left w:val="none" w:sz="0" w:space="0" w:color="auto"/>
        <w:bottom w:val="none" w:sz="0" w:space="0" w:color="auto"/>
        <w:right w:val="none" w:sz="0" w:space="0" w:color="auto"/>
      </w:divBdr>
    </w:div>
    <w:div w:id="21325364">
      <w:bodyDiv w:val="1"/>
      <w:marLeft w:val="0"/>
      <w:marRight w:val="0"/>
      <w:marTop w:val="0"/>
      <w:marBottom w:val="0"/>
      <w:divBdr>
        <w:top w:val="none" w:sz="0" w:space="0" w:color="auto"/>
        <w:left w:val="none" w:sz="0" w:space="0" w:color="auto"/>
        <w:bottom w:val="none" w:sz="0" w:space="0" w:color="auto"/>
        <w:right w:val="none" w:sz="0" w:space="0" w:color="auto"/>
      </w:divBdr>
    </w:div>
    <w:div w:id="21827742">
      <w:bodyDiv w:val="1"/>
      <w:marLeft w:val="0"/>
      <w:marRight w:val="0"/>
      <w:marTop w:val="0"/>
      <w:marBottom w:val="0"/>
      <w:divBdr>
        <w:top w:val="none" w:sz="0" w:space="0" w:color="auto"/>
        <w:left w:val="none" w:sz="0" w:space="0" w:color="auto"/>
        <w:bottom w:val="none" w:sz="0" w:space="0" w:color="auto"/>
        <w:right w:val="none" w:sz="0" w:space="0" w:color="auto"/>
      </w:divBdr>
    </w:div>
    <w:div w:id="32460560">
      <w:bodyDiv w:val="1"/>
      <w:marLeft w:val="0"/>
      <w:marRight w:val="0"/>
      <w:marTop w:val="0"/>
      <w:marBottom w:val="0"/>
      <w:divBdr>
        <w:top w:val="none" w:sz="0" w:space="0" w:color="auto"/>
        <w:left w:val="none" w:sz="0" w:space="0" w:color="auto"/>
        <w:bottom w:val="none" w:sz="0" w:space="0" w:color="auto"/>
        <w:right w:val="none" w:sz="0" w:space="0" w:color="auto"/>
      </w:divBdr>
    </w:div>
    <w:div w:id="37244685">
      <w:bodyDiv w:val="1"/>
      <w:marLeft w:val="0"/>
      <w:marRight w:val="0"/>
      <w:marTop w:val="0"/>
      <w:marBottom w:val="0"/>
      <w:divBdr>
        <w:top w:val="none" w:sz="0" w:space="0" w:color="auto"/>
        <w:left w:val="none" w:sz="0" w:space="0" w:color="auto"/>
        <w:bottom w:val="none" w:sz="0" w:space="0" w:color="auto"/>
        <w:right w:val="none" w:sz="0" w:space="0" w:color="auto"/>
      </w:divBdr>
    </w:div>
    <w:div w:id="64186981">
      <w:bodyDiv w:val="1"/>
      <w:marLeft w:val="0"/>
      <w:marRight w:val="0"/>
      <w:marTop w:val="0"/>
      <w:marBottom w:val="0"/>
      <w:divBdr>
        <w:top w:val="none" w:sz="0" w:space="0" w:color="auto"/>
        <w:left w:val="none" w:sz="0" w:space="0" w:color="auto"/>
        <w:bottom w:val="none" w:sz="0" w:space="0" w:color="auto"/>
        <w:right w:val="none" w:sz="0" w:space="0" w:color="auto"/>
      </w:divBdr>
    </w:div>
    <w:div w:id="64572599">
      <w:bodyDiv w:val="1"/>
      <w:marLeft w:val="0"/>
      <w:marRight w:val="0"/>
      <w:marTop w:val="0"/>
      <w:marBottom w:val="0"/>
      <w:divBdr>
        <w:top w:val="none" w:sz="0" w:space="0" w:color="auto"/>
        <w:left w:val="none" w:sz="0" w:space="0" w:color="auto"/>
        <w:bottom w:val="none" w:sz="0" w:space="0" w:color="auto"/>
        <w:right w:val="none" w:sz="0" w:space="0" w:color="auto"/>
      </w:divBdr>
    </w:div>
    <w:div w:id="65344387">
      <w:bodyDiv w:val="1"/>
      <w:marLeft w:val="0"/>
      <w:marRight w:val="0"/>
      <w:marTop w:val="0"/>
      <w:marBottom w:val="0"/>
      <w:divBdr>
        <w:top w:val="none" w:sz="0" w:space="0" w:color="auto"/>
        <w:left w:val="none" w:sz="0" w:space="0" w:color="auto"/>
        <w:bottom w:val="none" w:sz="0" w:space="0" w:color="auto"/>
        <w:right w:val="none" w:sz="0" w:space="0" w:color="auto"/>
      </w:divBdr>
    </w:div>
    <w:div w:id="75709201">
      <w:bodyDiv w:val="1"/>
      <w:marLeft w:val="0"/>
      <w:marRight w:val="0"/>
      <w:marTop w:val="0"/>
      <w:marBottom w:val="0"/>
      <w:divBdr>
        <w:top w:val="none" w:sz="0" w:space="0" w:color="auto"/>
        <w:left w:val="none" w:sz="0" w:space="0" w:color="auto"/>
        <w:bottom w:val="none" w:sz="0" w:space="0" w:color="auto"/>
        <w:right w:val="none" w:sz="0" w:space="0" w:color="auto"/>
      </w:divBdr>
    </w:div>
    <w:div w:id="87233585">
      <w:bodyDiv w:val="1"/>
      <w:marLeft w:val="0"/>
      <w:marRight w:val="0"/>
      <w:marTop w:val="0"/>
      <w:marBottom w:val="0"/>
      <w:divBdr>
        <w:top w:val="none" w:sz="0" w:space="0" w:color="auto"/>
        <w:left w:val="none" w:sz="0" w:space="0" w:color="auto"/>
        <w:bottom w:val="none" w:sz="0" w:space="0" w:color="auto"/>
        <w:right w:val="none" w:sz="0" w:space="0" w:color="auto"/>
      </w:divBdr>
    </w:div>
    <w:div w:id="132215999">
      <w:bodyDiv w:val="1"/>
      <w:marLeft w:val="0"/>
      <w:marRight w:val="0"/>
      <w:marTop w:val="0"/>
      <w:marBottom w:val="0"/>
      <w:divBdr>
        <w:top w:val="none" w:sz="0" w:space="0" w:color="auto"/>
        <w:left w:val="none" w:sz="0" w:space="0" w:color="auto"/>
        <w:bottom w:val="none" w:sz="0" w:space="0" w:color="auto"/>
        <w:right w:val="none" w:sz="0" w:space="0" w:color="auto"/>
      </w:divBdr>
    </w:div>
    <w:div w:id="141779969">
      <w:bodyDiv w:val="1"/>
      <w:marLeft w:val="0"/>
      <w:marRight w:val="0"/>
      <w:marTop w:val="0"/>
      <w:marBottom w:val="0"/>
      <w:divBdr>
        <w:top w:val="none" w:sz="0" w:space="0" w:color="auto"/>
        <w:left w:val="none" w:sz="0" w:space="0" w:color="auto"/>
        <w:bottom w:val="none" w:sz="0" w:space="0" w:color="auto"/>
        <w:right w:val="none" w:sz="0" w:space="0" w:color="auto"/>
      </w:divBdr>
    </w:div>
    <w:div w:id="142091987">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13086079">
      <w:bodyDiv w:val="1"/>
      <w:marLeft w:val="0"/>
      <w:marRight w:val="0"/>
      <w:marTop w:val="0"/>
      <w:marBottom w:val="0"/>
      <w:divBdr>
        <w:top w:val="none" w:sz="0" w:space="0" w:color="auto"/>
        <w:left w:val="none" w:sz="0" w:space="0" w:color="auto"/>
        <w:bottom w:val="none" w:sz="0" w:space="0" w:color="auto"/>
        <w:right w:val="none" w:sz="0" w:space="0" w:color="auto"/>
      </w:divBdr>
    </w:div>
    <w:div w:id="214662398">
      <w:bodyDiv w:val="1"/>
      <w:marLeft w:val="0"/>
      <w:marRight w:val="0"/>
      <w:marTop w:val="0"/>
      <w:marBottom w:val="0"/>
      <w:divBdr>
        <w:top w:val="none" w:sz="0" w:space="0" w:color="auto"/>
        <w:left w:val="none" w:sz="0" w:space="0" w:color="auto"/>
        <w:bottom w:val="none" w:sz="0" w:space="0" w:color="auto"/>
        <w:right w:val="none" w:sz="0" w:space="0" w:color="auto"/>
      </w:divBdr>
    </w:div>
    <w:div w:id="234777388">
      <w:bodyDiv w:val="1"/>
      <w:marLeft w:val="0"/>
      <w:marRight w:val="0"/>
      <w:marTop w:val="0"/>
      <w:marBottom w:val="0"/>
      <w:divBdr>
        <w:top w:val="none" w:sz="0" w:space="0" w:color="auto"/>
        <w:left w:val="none" w:sz="0" w:space="0" w:color="auto"/>
        <w:bottom w:val="none" w:sz="0" w:space="0" w:color="auto"/>
        <w:right w:val="none" w:sz="0" w:space="0" w:color="auto"/>
      </w:divBdr>
    </w:div>
    <w:div w:id="262883796">
      <w:bodyDiv w:val="1"/>
      <w:marLeft w:val="0"/>
      <w:marRight w:val="0"/>
      <w:marTop w:val="0"/>
      <w:marBottom w:val="0"/>
      <w:divBdr>
        <w:top w:val="none" w:sz="0" w:space="0" w:color="auto"/>
        <w:left w:val="none" w:sz="0" w:space="0" w:color="auto"/>
        <w:bottom w:val="none" w:sz="0" w:space="0" w:color="auto"/>
        <w:right w:val="none" w:sz="0" w:space="0" w:color="auto"/>
      </w:divBdr>
    </w:div>
    <w:div w:id="264504055">
      <w:bodyDiv w:val="1"/>
      <w:marLeft w:val="0"/>
      <w:marRight w:val="0"/>
      <w:marTop w:val="0"/>
      <w:marBottom w:val="0"/>
      <w:divBdr>
        <w:top w:val="none" w:sz="0" w:space="0" w:color="auto"/>
        <w:left w:val="none" w:sz="0" w:space="0" w:color="auto"/>
        <w:bottom w:val="none" w:sz="0" w:space="0" w:color="auto"/>
        <w:right w:val="none" w:sz="0" w:space="0" w:color="auto"/>
      </w:divBdr>
    </w:div>
    <w:div w:id="272708506">
      <w:bodyDiv w:val="1"/>
      <w:marLeft w:val="0"/>
      <w:marRight w:val="0"/>
      <w:marTop w:val="0"/>
      <w:marBottom w:val="0"/>
      <w:divBdr>
        <w:top w:val="none" w:sz="0" w:space="0" w:color="auto"/>
        <w:left w:val="none" w:sz="0" w:space="0" w:color="auto"/>
        <w:bottom w:val="none" w:sz="0" w:space="0" w:color="auto"/>
        <w:right w:val="none" w:sz="0" w:space="0" w:color="auto"/>
      </w:divBdr>
    </w:div>
    <w:div w:id="280187561">
      <w:bodyDiv w:val="1"/>
      <w:marLeft w:val="0"/>
      <w:marRight w:val="0"/>
      <w:marTop w:val="0"/>
      <w:marBottom w:val="0"/>
      <w:divBdr>
        <w:top w:val="none" w:sz="0" w:space="0" w:color="auto"/>
        <w:left w:val="none" w:sz="0" w:space="0" w:color="auto"/>
        <w:bottom w:val="none" w:sz="0" w:space="0" w:color="auto"/>
        <w:right w:val="none" w:sz="0" w:space="0" w:color="auto"/>
      </w:divBdr>
    </w:div>
    <w:div w:id="329338278">
      <w:bodyDiv w:val="1"/>
      <w:marLeft w:val="0"/>
      <w:marRight w:val="0"/>
      <w:marTop w:val="0"/>
      <w:marBottom w:val="0"/>
      <w:divBdr>
        <w:top w:val="none" w:sz="0" w:space="0" w:color="auto"/>
        <w:left w:val="none" w:sz="0" w:space="0" w:color="auto"/>
        <w:bottom w:val="none" w:sz="0" w:space="0" w:color="auto"/>
        <w:right w:val="none" w:sz="0" w:space="0" w:color="auto"/>
      </w:divBdr>
    </w:div>
    <w:div w:id="344864446">
      <w:bodyDiv w:val="1"/>
      <w:marLeft w:val="0"/>
      <w:marRight w:val="0"/>
      <w:marTop w:val="0"/>
      <w:marBottom w:val="0"/>
      <w:divBdr>
        <w:top w:val="none" w:sz="0" w:space="0" w:color="auto"/>
        <w:left w:val="none" w:sz="0" w:space="0" w:color="auto"/>
        <w:bottom w:val="none" w:sz="0" w:space="0" w:color="auto"/>
        <w:right w:val="none" w:sz="0" w:space="0" w:color="auto"/>
      </w:divBdr>
    </w:div>
    <w:div w:id="366099263">
      <w:bodyDiv w:val="1"/>
      <w:marLeft w:val="0"/>
      <w:marRight w:val="0"/>
      <w:marTop w:val="0"/>
      <w:marBottom w:val="0"/>
      <w:divBdr>
        <w:top w:val="none" w:sz="0" w:space="0" w:color="auto"/>
        <w:left w:val="none" w:sz="0" w:space="0" w:color="auto"/>
        <w:bottom w:val="none" w:sz="0" w:space="0" w:color="auto"/>
        <w:right w:val="none" w:sz="0" w:space="0" w:color="auto"/>
      </w:divBdr>
    </w:div>
    <w:div w:id="413481645">
      <w:bodyDiv w:val="1"/>
      <w:marLeft w:val="0"/>
      <w:marRight w:val="0"/>
      <w:marTop w:val="0"/>
      <w:marBottom w:val="0"/>
      <w:divBdr>
        <w:top w:val="none" w:sz="0" w:space="0" w:color="auto"/>
        <w:left w:val="none" w:sz="0" w:space="0" w:color="auto"/>
        <w:bottom w:val="none" w:sz="0" w:space="0" w:color="auto"/>
        <w:right w:val="none" w:sz="0" w:space="0" w:color="auto"/>
      </w:divBdr>
    </w:div>
    <w:div w:id="483741600">
      <w:bodyDiv w:val="1"/>
      <w:marLeft w:val="0"/>
      <w:marRight w:val="0"/>
      <w:marTop w:val="0"/>
      <w:marBottom w:val="0"/>
      <w:divBdr>
        <w:top w:val="none" w:sz="0" w:space="0" w:color="auto"/>
        <w:left w:val="none" w:sz="0" w:space="0" w:color="auto"/>
        <w:bottom w:val="none" w:sz="0" w:space="0" w:color="auto"/>
        <w:right w:val="none" w:sz="0" w:space="0" w:color="auto"/>
      </w:divBdr>
    </w:div>
    <w:div w:id="510292158">
      <w:bodyDiv w:val="1"/>
      <w:marLeft w:val="0"/>
      <w:marRight w:val="0"/>
      <w:marTop w:val="0"/>
      <w:marBottom w:val="0"/>
      <w:divBdr>
        <w:top w:val="none" w:sz="0" w:space="0" w:color="auto"/>
        <w:left w:val="none" w:sz="0" w:space="0" w:color="auto"/>
        <w:bottom w:val="none" w:sz="0" w:space="0" w:color="auto"/>
        <w:right w:val="none" w:sz="0" w:space="0" w:color="auto"/>
      </w:divBdr>
    </w:div>
    <w:div w:id="517087416">
      <w:bodyDiv w:val="1"/>
      <w:marLeft w:val="0"/>
      <w:marRight w:val="0"/>
      <w:marTop w:val="0"/>
      <w:marBottom w:val="0"/>
      <w:divBdr>
        <w:top w:val="none" w:sz="0" w:space="0" w:color="auto"/>
        <w:left w:val="none" w:sz="0" w:space="0" w:color="auto"/>
        <w:bottom w:val="none" w:sz="0" w:space="0" w:color="auto"/>
        <w:right w:val="none" w:sz="0" w:space="0" w:color="auto"/>
      </w:divBdr>
    </w:div>
    <w:div w:id="602417606">
      <w:bodyDiv w:val="1"/>
      <w:marLeft w:val="0"/>
      <w:marRight w:val="0"/>
      <w:marTop w:val="0"/>
      <w:marBottom w:val="0"/>
      <w:divBdr>
        <w:top w:val="none" w:sz="0" w:space="0" w:color="auto"/>
        <w:left w:val="none" w:sz="0" w:space="0" w:color="auto"/>
        <w:bottom w:val="none" w:sz="0" w:space="0" w:color="auto"/>
        <w:right w:val="none" w:sz="0" w:space="0" w:color="auto"/>
      </w:divBdr>
    </w:div>
    <w:div w:id="604381268">
      <w:bodyDiv w:val="1"/>
      <w:marLeft w:val="0"/>
      <w:marRight w:val="0"/>
      <w:marTop w:val="0"/>
      <w:marBottom w:val="0"/>
      <w:divBdr>
        <w:top w:val="none" w:sz="0" w:space="0" w:color="auto"/>
        <w:left w:val="none" w:sz="0" w:space="0" w:color="auto"/>
        <w:bottom w:val="none" w:sz="0" w:space="0" w:color="auto"/>
        <w:right w:val="none" w:sz="0" w:space="0" w:color="auto"/>
      </w:divBdr>
    </w:div>
    <w:div w:id="674461830">
      <w:bodyDiv w:val="1"/>
      <w:marLeft w:val="0"/>
      <w:marRight w:val="0"/>
      <w:marTop w:val="0"/>
      <w:marBottom w:val="0"/>
      <w:divBdr>
        <w:top w:val="none" w:sz="0" w:space="0" w:color="auto"/>
        <w:left w:val="none" w:sz="0" w:space="0" w:color="auto"/>
        <w:bottom w:val="none" w:sz="0" w:space="0" w:color="auto"/>
        <w:right w:val="none" w:sz="0" w:space="0" w:color="auto"/>
      </w:divBdr>
    </w:div>
    <w:div w:id="717897779">
      <w:bodyDiv w:val="1"/>
      <w:marLeft w:val="0"/>
      <w:marRight w:val="0"/>
      <w:marTop w:val="0"/>
      <w:marBottom w:val="0"/>
      <w:divBdr>
        <w:top w:val="none" w:sz="0" w:space="0" w:color="auto"/>
        <w:left w:val="none" w:sz="0" w:space="0" w:color="auto"/>
        <w:bottom w:val="none" w:sz="0" w:space="0" w:color="auto"/>
        <w:right w:val="none" w:sz="0" w:space="0" w:color="auto"/>
      </w:divBdr>
    </w:div>
    <w:div w:id="735518948">
      <w:bodyDiv w:val="1"/>
      <w:marLeft w:val="0"/>
      <w:marRight w:val="0"/>
      <w:marTop w:val="0"/>
      <w:marBottom w:val="0"/>
      <w:divBdr>
        <w:top w:val="none" w:sz="0" w:space="0" w:color="auto"/>
        <w:left w:val="none" w:sz="0" w:space="0" w:color="auto"/>
        <w:bottom w:val="none" w:sz="0" w:space="0" w:color="auto"/>
        <w:right w:val="none" w:sz="0" w:space="0" w:color="auto"/>
      </w:divBdr>
    </w:div>
    <w:div w:id="754935860">
      <w:bodyDiv w:val="1"/>
      <w:marLeft w:val="0"/>
      <w:marRight w:val="0"/>
      <w:marTop w:val="0"/>
      <w:marBottom w:val="0"/>
      <w:divBdr>
        <w:top w:val="none" w:sz="0" w:space="0" w:color="auto"/>
        <w:left w:val="none" w:sz="0" w:space="0" w:color="auto"/>
        <w:bottom w:val="none" w:sz="0" w:space="0" w:color="auto"/>
        <w:right w:val="none" w:sz="0" w:space="0" w:color="auto"/>
      </w:divBdr>
    </w:div>
    <w:div w:id="780295817">
      <w:bodyDiv w:val="1"/>
      <w:marLeft w:val="0"/>
      <w:marRight w:val="0"/>
      <w:marTop w:val="0"/>
      <w:marBottom w:val="0"/>
      <w:divBdr>
        <w:top w:val="none" w:sz="0" w:space="0" w:color="auto"/>
        <w:left w:val="none" w:sz="0" w:space="0" w:color="auto"/>
        <w:bottom w:val="none" w:sz="0" w:space="0" w:color="auto"/>
        <w:right w:val="none" w:sz="0" w:space="0" w:color="auto"/>
      </w:divBdr>
    </w:div>
    <w:div w:id="821386477">
      <w:bodyDiv w:val="1"/>
      <w:marLeft w:val="0"/>
      <w:marRight w:val="0"/>
      <w:marTop w:val="0"/>
      <w:marBottom w:val="0"/>
      <w:divBdr>
        <w:top w:val="none" w:sz="0" w:space="0" w:color="auto"/>
        <w:left w:val="none" w:sz="0" w:space="0" w:color="auto"/>
        <w:bottom w:val="none" w:sz="0" w:space="0" w:color="auto"/>
        <w:right w:val="none" w:sz="0" w:space="0" w:color="auto"/>
      </w:divBdr>
    </w:div>
    <w:div w:id="827748243">
      <w:bodyDiv w:val="1"/>
      <w:marLeft w:val="0"/>
      <w:marRight w:val="0"/>
      <w:marTop w:val="0"/>
      <w:marBottom w:val="0"/>
      <w:divBdr>
        <w:top w:val="none" w:sz="0" w:space="0" w:color="auto"/>
        <w:left w:val="none" w:sz="0" w:space="0" w:color="auto"/>
        <w:bottom w:val="none" w:sz="0" w:space="0" w:color="auto"/>
        <w:right w:val="none" w:sz="0" w:space="0" w:color="auto"/>
      </w:divBdr>
    </w:div>
    <w:div w:id="833909191">
      <w:bodyDiv w:val="1"/>
      <w:marLeft w:val="0"/>
      <w:marRight w:val="0"/>
      <w:marTop w:val="0"/>
      <w:marBottom w:val="0"/>
      <w:divBdr>
        <w:top w:val="none" w:sz="0" w:space="0" w:color="auto"/>
        <w:left w:val="none" w:sz="0" w:space="0" w:color="auto"/>
        <w:bottom w:val="none" w:sz="0" w:space="0" w:color="auto"/>
        <w:right w:val="none" w:sz="0" w:space="0" w:color="auto"/>
      </w:divBdr>
    </w:div>
    <w:div w:id="842088867">
      <w:bodyDiv w:val="1"/>
      <w:marLeft w:val="0"/>
      <w:marRight w:val="0"/>
      <w:marTop w:val="0"/>
      <w:marBottom w:val="0"/>
      <w:divBdr>
        <w:top w:val="none" w:sz="0" w:space="0" w:color="auto"/>
        <w:left w:val="none" w:sz="0" w:space="0" w:color="auto"/>
        <w:bottom w:val="none" w:sz="0" w:space="0" w:color="auto"/>
        <w:right w:val="none" w:sz="0" w:space="0" w:color="auto"/>
      </w:divBdr>
    </w:div>
    <w:div w:id="855966418">
      <w:bodyDiv w:val="1"/>
      <w:marLeft w:val="0"/>
      <w:marRight w:val="0"/>
      <w:marTop w:val="0"/>
      <w:marBottom w:val="0"/>
      <w:divBdr>
        <w:top w:val="none" w:sz="0" w:space="0" w:color="auto"/>
        <w:left w:val="none" w:sz="0" w:space="0" w:color="auto"/>
        <w:bottom w:val="none" w:sz="0" w:space="0" w:color="auto"/>
        <w:right w:val="none" w:sz="0" w:space="0" w:color="auto"/>
      </w:divBdr>
    </w:div>
    <w:div w:id="901987060">
      <w:bodyDiv w:val="1"/>
      <w:marLeft w:val="0"/>
      <w:marRight w:val="0"/>
      <w:marTop w:val="0"/>
      <w:marBottom w:val="0"/>
      <w:divBdr>
        <w:top w:val="none" w:sz="0" w:space="0" w:color="auto"/>
        <w:left w:val="none" w:sz="0" w:space="0" w:color="auto"/>
        <w:bottom w:val="none" w:sz="0" w:space="0" w:color="auto"/>
        <w:right w:val="none" w:sz="0" w:space="0" w:color="auto"/>
      </w:divBdr>
    </w:div>
    <w:div w:id="907762471">
      <w:bodyDiv w:val="1"/>
      <w:marLeft w:val="0"/>
      <w:marRight w:val="0"/>
      <w:marTop w:val="0"/>
      <w:marBottom w:val="0"/>
      <w:divBdr>
        <w:top w:val="none" w:sz="0" w:space="0" w:color="auto"/>
        <w:left w:val="none" w:sz="0" w:space="0" w:color="auto"/>
        <w:bottom w:val="none" w:sz="0" w:space="0" w:color="auto"/>
        <w:right w:val="none" w:sz="0" w:space="0" w:color="auto"/>
      </w:divBdr>
    </w:div>
    <w:div w:id="960694113">
      <w:bodyDiv w:val="1"/>
      <w:marLeft w:val="0"/>
      <w:marRight w:val="0"/>
      <w:marTop w:val="0"/>
      <w:marBottom w:val="0"/>
      <w:divBdr>
        <w:top w:val="none" w:sz="0" w:space="0" w:color="auto"/>
        <w:left w:val="none" w:sz="0" w:space="0" w:color="auto"/>
        <w:bottom w:val="none" w:sz="0" w:space="0" w:color="auto"/>
        <w:right w:val="none" w:sz="0" w:space="0" w:color="auto"/>
      </w:divBdr>
    </w:div>
    <w:div w:id="961420025">
      <w:bodyDiv w:val="1"/>
      <w:marLeft w:val="0"/>
      <w:marRight w:val="0"/>
      <w:marTop w:val="0"/>
      <w:marBottom w:val="0"/>
      <w:divBdr>
        <w:top w:val="none" w:sz="0" w:space="0" w:color="auto"/>
        <w:left w:val="none" w:sz="0" w:space="0" w:color="auto"/>
        <w:bottom w:val="none" w:sz="0" w:space="0" w:color="auto"/>
        <w:right w:val="none" w:sz="0" w:space="0" w:color="auto"/>
      </w:divBdr>
    </w:div>
    <w:div w:id="965936516">
      <w:bodyDiv w:val="1"/>
      <w:marLeft w:val="0"/>
      <w:marRight w:val="0"/>
      <w:marTop w:val="0"/>
      <w:marBottom w:val="0"/>
      <w:divBdr>
        <w:top w:val="none" w:sz="0" w:space="0" w:color="auto"/>
        <w:left w:val="none" w:sz="0" w:space="0" w:color="auto"/>
        <w:bottom w:val="none" w:sz="0" w:space="0" w:color="auto"/>
        <w:right w:val="none" w:sz="0" w:space="0" w:color="auto"/>
      </w:divBdr>
    </w:div>
    <w:div w:id="1020932076">
      <w:bodyDiv w:val="1"/>
      <w:marLeft w:val="0"/>
      <w:marRight w:val="0"/>
      <w:marTop w:val="0"/>
      <w:marBottom w:val="0"/>
      <w:divBdr>
        <w:top w:val="none" w:sz="0" w:space="0" w:color="auto"/>
        <w:left w:val="none" w:sz="0" w:space="0" w:color="auto"/>
        <w:bottom w:val="none" w:sz="0" w:space="0" w:color="auto"/>
        <w:right w:val="none" w:sz="0" w:space="0" w:color="auto"/>
      </w:divBdr>
    </w:div>
    <w:div w:id="1025404041">
      <w:bodyDiv w:val="1"/>
      <w:marLeft w:val="0"/>
      <w:marRight w:val="0"/>
      <w:marTop w:val="0"/>
      <w:marBottom w:val="0"/>
      <w:divBdr>
        <w:top w:val="none" w:sz="0" w:space="0" w:color="auto"/>
        <w:left w:val="none" w:sz="0" w:space="0" w:color="auto"/>
        <w:bottom w:val="none" w:sz="0" w:space="0" w:color="auto"/>
        <w:right w:val="none" w:sz="0" w:space="0" w:color="auto"/>
      </w:divBdr>
    </w:div>
    <w:div w:id="1050304225">
      <w:bodyDiv w:val="1"/>
      <w:marLeft w:val="0"/>
      <w:marRight w:val="0"/>
      <w:marTop w:val="0"/>
      <w:marBottom w:val="0"/>
      <w:divBdr>
        <w:top w:val="none" w:sz="0" w:space="0" w:color="auto"/>
        <w:left w:val="none" w:sz="0" w:space="0" w:color="auto"/>
        <w:bottom w:val="none" w:sz="0" w:space="0" w:color="auto"/>
        <w:right w:val="none" w:sz="0" w:space="0" w:color="auto"/>
      </w:divBdr>
    </w:div>
    <w:div w:id="1057318256">
      <w:bodyDiv w:val="1"/>
      <w:marLeft w:val="0"/>
      <w:marRight w:val="0"/>
      <w:marTop w:val="0"/>
      <w:marBottom w:val="0"/>
      <w:divBdr>
        <w:top w:val="none" w:sz="0" w:space="0" w:color="auto"/>
        <w:left w:val="none" w:sz="0" w:space="0" w:color="auto"/>
        <w:bottom w:val="none" w:sz="0" w:space="0" w:color="auto"/>
        <w:right w:val="none" w:sz="0" w:space="0" w:color="auto"/>
      </w:divBdr>
    </w:div>
    <w:div w:id="1088960884">
      <w:bodyDiv w:val="1"/>
      <w:marLeft w:val="0"/>
      <w:marRight w:val="0"/>
      <w:marTop w:val="0"/>
      <w:marBottom w:val="0"/>
      <w:divBdr>
        <w:top w:val="none" w:sz="0" w:space="0" w:color="auto"/>
        <w:left w:val="none" w:sz="0" w:space="0" w:color="auto"/>
        <w:bottom w:val="none" w:sz="0" w:space="0" w:color="auto"/>
        <w:right w:val="none" w:sz="0" w:space="0" w:color="auto"/>
      </w:divBdr>
    </w:div>
    <w:div w:id="1100642874">
      <w:bodyDiv w:val="1"/>
      <w:marLeft w:val="0"/>
      <w:marRight w:val="0"/>
      <w:marTop w:val="0"/>
      <w:marBottom w:val="0"/>
      <w:divBdr>
        <w:top w:val="none" w:sz="0" w:space="0" w:color="auto"/>
        <w:left w:val="none" w:sz="0" w:space="0" w:color="auto"/>
        <w:bottom w:val="none" w:sz="0" w:space="0" w:color="auto"/>
        <w:right w:val="none" w:sz="0" w:space="0" w:color="auto"/>
      </w:divBdr>
    </w:div>
    <w:div w:id="1144159436">
      <w:bodyDiv w:val="1"/>
      <w:marLeft w:val="0"/>
      <w:marRight w:val="0"/>
      <w:marTop w:val="0"/>
      <w:marBottom w:val="0"/>
      <w:divBdr>
        <w:top w:val="none" w:sz="0" w:space="0" w:color="auto"/>
        <w:left w:val="none" w:sz="0" w:space="0" w:color="auto"/>
        <w:bottom w:val="none" w:sz="0" w:space="0" w:color="auto"/>
        <w:right w:val="none" w:sz="0" w:space="0" w:color="auto"/>
      </w:divBdr>
    </w:div>
    <w:div w:id="1148740479">
      <w:bodyDiv w:val="1"/>
      <w:marLeft w:val="0"/>
      <w:marRight w:val="0"/>
      <w:marTop w:val="0"/>
      <w:marBottom w:val="0"/>
      <w:divBdr>
        <w:top w:val="none" w:sz="0" w:space="0" w:color="auto"/>
        <w:left w:val="none" w:sz="0" w:space="0" w:color="auto"/>
        <w:bottom w:val="none" w:sz="0" w:space="0" w:color="auto"/>
        <w:right w:val="none" w:sz="0" w:space="0" w:color="auto"/>
      </w:divBdr>
    </w:div>
    <w:div w:id="1228954038">
      <w:bodyDiv w:val="1"/>
      <w:marLeft w:val="0"/>
      <w:marRight w:val="0"/>
      <w:marTop w:val="0"/>
      <w:marBottom w:val="0"/>
      <w:divBdr>
        <w:top w:val="none" w:sz="0" w:space="0" w:color="auto"/>
        <w:left w:val="none" w:sz="0" w:space="0" w:color="auto"/>
        <w:bottom w:val="none" w:sz="0" w:space="0" w:color="auto"/>
        <w:right w:val="none" w:sz="0" w:space="0" w:color="auto"/>
      </w:divBdr>
    </w:div>
    <w:div w:id="1246299571">
      <w:bodyDiv w:val="1"/>
      <w:marLeft w:val="0"/>
      <w:marRight w:val="0"/>
      <w:marTop w:val="0"/>
      <w:marBottom w:val="0"/>
      <w:divBdr>
        <w:top w:val="none" w:sz="0" w:space="0" w:color="auto"/>
        <w:left w:val="none" w:sz="0" w:space="0" w:color="auto"/>
        <w:bottom w:val="none" w:sz="0" w:space="0" w:color="auto"/>
        <w:right w:val="none" w:sz="0" w:space="0" w:color="auto"/>
      </w:divBdr>
    </w:div>
    <w:div w:id="1253320076">
      <w:bodyDiv w:val="1"/>
      <w:marLeft w:val="0"/>
      <w:marRight w:val="0"/>
      <w:marTop w:val="0"/>
      <w:marBottom w:val="0"/>
      <w:divBdr>
        <w:top w:val="none" w:sz="0" w:space="0" w:color="auto"/>
        <w:left w:val="none" w:sz="0" w:space="0" w:color="auto"/>
        <w:bottom w:val="none" w:sz="0" w:space="0" w:color="auto"/>
        <w:right w:val="none" w:sz="0" w:space="0" w:color="auto"/>
      </w:divBdr>
    </w:div>
    <w:div w:id="1261832684">
      <w:bodyDiv w:val="1"/>
      <w:marLeft w:val="0"/>
      <w:marRight w:val="0"/>
      <w:marTop w:val="0"/>
      <w:marBottom w:val="0"/>
      <w:divBdr>
        <w:top w:val="none" w:sz="0" w:space="0" w:color="auto"/>
        <w:left w:val="none" w:sz="0" w:space="0" w:color="auto"/>
        <w:bottom w:val="none" w:sz="0" w:space="0" w:color="auto"/>
        <w:right w:val="none" w:sz="0" w:space="0" w:color="auto"/>
      </w:divBdr>
    </w:div>
    <w:div w:id="1276407815">
      <w:bodyDiv w:val="1"/>
      <w:marLeft w:val="0"/>
      <w:marRight w:val="0"/>
      <w:marTop w:val="0"/>
      <w:marBottom w:val="0"/>
      <w:divBdr>
        <w:top w:val="none" w:sz="0" w:space="0" w:color="auto"/>
        <w:left w:val="none" w:sz="0" w:space="0" w:color="auto"/>
        <w:bottom w:val="none" w:sz="0" w:space="0" w:color="auto"/>
        <w:right w:val="none" w:sz="0" w:space="0" w:color="auto"/>
      </w:divBdr>
    </w:div>
    <w:div w:id="1281259874">
      <w:bodyDiv w:val="1"/>
      <w:marLeft w:val="0"/>
      <w:marRight w:val="0"/>
      <w:marTop w:val="0"/>
      <w:marBottom w:val="0"/>
      <w:divBdr>
        <w:top w:val="none" w:sz="0" w:space="0" w:color="auto"/>
        <w:left w:val="none" w:sz="0" w:space="0" w:color="auto"/>
        <w:bottom w:val="none" w:sz="0" w:space="0" w:color="auto"/>
        <w:right w:val="none" w:sz="0" w:space="0" w:color="auto"/>
      </w:divBdr>
    </w:div>
    <w:div w:id="1310788709">
      <w:bodyDiv w:val="1"/>
      <w:marLeft w:val="0"/>
      <w:marRight w:val="0"/>
      <w:marTop w:val="0"/>
      <w:marBottom w:val="0"/>
      <w:divBdr>
        <w:top w:val="none" w:sz="0" w:space="0" w:color="auto"/>
        <w:left w:val="none" w:sz="0" w:space="0" w:color="auto"/>
        <w:bottom w:val="none" w:sz="0" w:space="0" w:color="auto"/>
        <w:right w:val="none" w:sz="0" w:space="0" w:color="auto"/>
      </w:divBdr>
    </w:div>
    <w:div w:id="1319652969">
      <w:bodyDiv w:val="1"/>
      <w:marLeft w:val="0"/>
      <w:marRight w:val="0"/>
      <w:marTop w:val="0"/>
      <w:marBottom w:val="0"/>
      <w:divBdr>
        <w:top w:val="none" w:sz="0" w:space="0" w:color="auto"/>
        <w:left w:val="none" w:sz="0" w:space="0" w:color="auto"/>
        <w:bottom w:val="none" w:sz="0" w:space="0" w:color="auto"/>
        <w:right w:val="none" w:sz="0" w:space="0" w:color="auto"/>
      </w:divBdr>
    </w:div>
    <w:div w:id="1327366361">
      <w:bodyDiv w:val="1"/>
      <w:marLeft w:val="0"/>
      <w:marRight w:val="0"/>
      <w:marTop w:val="0"/>
      <w:marBottom w:val="0"/>
      <w:divBdr>
        <w:top w:val="none" w:sz="0" w:space="0" w:color="auto"/>
        <w:left w:val="none" w:sz="0" w:space="0" w:color="auto"/>
        <w:bottom w:val="none" w:sz="0" w:space="0" w:color="auto"/>
        <w:right w:val="none" w:sz="0" w:space="0" w:color="auto"/>
      </w:divBdr>
    </w:div>
    <w:div w:id="1351878621">
      <w:bodyDiv w:val="1"/>
      <w:marLeft w:val="0"/>
      <w:marRight w:val="0"/>
      <w:marTop w:val="0"/>
      <w:marBottom w:val="0"/>
      <w:divBdr>
        <w:top w:val="none" w:sz="0" w:space="0" w:color="auto"/>
        <w:left w:val="none" w:sz="0" w:space="0" w:color="auto"/>
        <w:bottom w:val="none" w:sz="0" w:space="0" w:color="auto"/>
        <w:right w:val="none" w:sz="0" w:space="0" w:color="auto"/>
      </w:divBdr>
    </w:div>
    <w:div w:id="1376195682">
      <w:bodyDiv w:val="1"/>
      <w:marLeft w:val="0"/>
      <w:marRight w:val="0"/>
      <w:marTop w:val="0"/>
      <w:marBottom w:val="0"/>
      <w:divBdr>
        <w:top w:val="none" w:sz="0" w:space="0" w:color="auto"/>
        <w:left w:val="none" w:sz="0" w:space="0" w:color="auto"/>
        <w:bottom w:val="none" w:sz="0" w:space="0" w:color="auto"/>
        <w:right w:val="none" w:sz="0" w:space="0" w:color="auto"/>
      </w:divBdr>
    </w:div>
    <w:div w:id="1399741340">
      <w:bodyDiv w:val="1"/>
      <w:marLeft w:val="0"/>
      <w:marRight w:val="0"/>
      <w:marTop w:val="0"/>
      <w:marBottom w:val="0"/>
      <w:divBdr>
        <w:top w:val="none" w:sz="0" w:space="0" w:color="auto"/>
        <w:left w:val="none" w:sz="0" w:space="0" w:color="auto"/>
        <w:bottom w:val="none" w:sz="0" w:space="0" w:color="auto"/>
        <w:right w:val="none" w:sz="0" w:space="0" w:color="auto"/>
      </w:divBdr>
    </w:div>
    <w:div w:id="1405570656">
      <w:bodyDiv w:val="1"/>
      <w:marLeft w:val="0"/>
      <w:marRight w:val="0"/>
      <w:marTop w:val="0"/>
      <w:marBottom w:val="0"/>
      <w:divBdr>
        <w:top w:val="none" w:sz="0" w:space="0" w:color="auto"/>
        <w:left w:val="none" w:sz="0" w:space="0" w:color="auto"/>
        <w:bottom w:val="none" w:sz="0" w:space="0" w:color="auto"/>
        <w:right w:val="none" w:sz="0" w:space="0" w:color="auto"/>
      </w:divBdr>
    </w:div>
    <w:div w:id="1452818314">
      <w:bodyDiv w:val="1"/>
      <w:marLeft w:val="0"/>
      <w:marRight w:val="0"/>
      <w:marTop w:val="0"/>
      <w:marBottom w:val="0"/>
      <w:divBdr>
        <w:top w:val="none" w:sz="0" w:space="0" w:color="auto"/>
        <w:left w:val="none" w:sz="0" w:space="0" w:color="auto"/>
        <w:bottom w:val="none" w:sz="0" w:space="0" w:color="auto"/>
        <w:right w:val="none" w:sz="0" w:space="0" w:color="auto"/>
      </w:divBdr>
    </w:div>
    <w:div w:id="1464226436">
      <w:bodyDiv w:val="1"/>
      <w:marLeft w:val="0"/>
      <w:marRight w:val="0"/>
      <w:marTop w:val="0"/>
      <w:marBottom w:val="0"/>
      <w:divBdr>
        <w:top w:val="none" w:sz="0" w:space="0" w:color="auto"/>
        <w:left w:val="none" w:sz="0" w:space="0" w:color="auto"/>
        <w:bottom w:val="none" w:sz="0" w:space="0" w:color="auto"/>
        <w:right w:val="none" w:sz="0" w:space="0" w:color="auto"/>
      </w:divBdr>
    </w:div>
    <w:div w:id="1464619163">
      <w:bodyDiv w:val="1"/>
      <w:marLeft w:val="0"/>
      <w:marRight w:val="0"/>
      <w:marTop w:val="0"/>
      <w:marBottom w:val="0"/>
      <w:divBdr>
        <w:top w:val="none" w:sz="0" w:space="0" w:color="auto"/>
        <w:left w:val="none" w:sz="0" w:space="0" w:color="auto"/>
        <w:bottom w:val="none" w:sz="0" w:space="0" w:color="auto"/>
        <w:right w:val="none" w:sz="0" w:space="0" w:color="auto"/>
      </w:divBdr>
    </w:div>
    <w:div w:id="1476139497">
      <w:bodyDiv w:val="1"/>
      <w:marLeft w:val="0"/>
      <w:marRight w:val="0"/>
      <w:marTop w:val="0"/>
      <w:marBottom w:val="0"/>
      <w:divBdr>
        <w:top w:val="none" w:sz="0" w:space="0" w:color="auto"/>
        <w:left w:val="none" w:sz="0" w:space="0" w:color="auto"/>
        <w:bottom w:val="none" w:sz="0" w:space="0" w:color="auto"/>
        <w:right w:val="none" w:sz="0" w:space="0" w:color="auto"/>
      </w:divBdr>
    </w:div>
    <w:div w:id="1491630202">
      <w:bodyDiv w:val="1"/>
      <w:marLeft w:val="0"/>
      <w:marRight w:val="0"/>
      <w:marTop w:val="0"/>
      <w:marBottom w:val="0"/>
      <w:divBdr>
        <w:top w:val="none" w:sz="0" w:space="0" w:color="auto"/>
        <w:left w:val="none" w:sz="0" w:space="0" w:color="auto"/>
        <w:bottom w:val="none" w:sz="0" w:space="0" w:color="auto"/>
        <w:right w:val="none" w:sz="0" w:space="0" w:color="auto"/>
      </w:divBdr>
    </w:div>
    <w:div w:id="1505625314">
      <w:bodyDiv w:val="1"/>
      <w:marLeft w:val="0"/>
      <w:marRight w:val="0"/>
      <w:marTop w:val="0"/>
      <w:marBottom w:val="0"/>
      <w:divBdr>
        <w:top w:val="none" w:sz="0" w:space="0" w:color="auto"/>
        <w:left w:val="none" w:sz="0" w:space="0" w:color="auto"/>
        <w:bottom w:val="none" w:sz="0" w:space="0" w:color="auto"/>
        <w:right w:val="none" w:sz="0" w:space="0" w:color="auto"/>
      </w:divBdr>
    </w:div>
    <w:div w:id="1511144247">
      <w:bodyDiv w:val="1"/>
      <w:marLeft w:val="0"/>
      <w:marRight w:val="0"/>
      <w:marTop w:val="0"/>
      <w:marBottom w:val="0"/>
      <w:divBdr>
        <w:top w:val="none" w:sz="0" w:space="0" w:color="auto"/>
        <w:left w:val="none" w:sz="0" w:space="0" w:color="auto"/>
        <w:bottom w:val="none" w:sz="0" w:space="0" w:color="auto"/>
        <w:right w:val="none" w:sz="0" w:space="0" w:color="auto"/>
      </w:divBdr>
    </w:div>
    <w:div w:id="1529101364">
      <w:bodyDiv w:val="1"/>
      <w:marLeft w:val="0"/>
      <w:marRight w:val="0"/>
      <w:marTop w:val="0"/>
      <w:marBottom w:val="0"/>
      <w:divBdr>
        <w:top w:val="none" w:sz="0" w:space="0" w:color="auto"/>
        <w:left w:val="none" w:sz="0" w:space="0" w:color="auto"/>
        <w:bottom w:val="none" w:sz="0" w:space="0" w:color="auto"/>
        <w:right w:val="none" w:sz="0" w:space="0" w:color="auto"/>
      </w:divBdr>
    </w:div>
    <w:div w:id="1540967681">
      <w:bodyDiv w:val="1"/>
      <w:marLeft w:val="0"/>
      <w:marRight w:val="0"/>
      <w:marTop w:val="0"/>
      <w:marBottom w:val="0"/>
      <w:divBdr>
        <w:top w:val="none" w:sz="0" w:space="0" w:color="auto"/>
        <w:left w:val="none" w:sz="0" w:space="0" w:color="auto"/>
        <w:bottom w:val="none" w:sz="0" w:space="0" w:color="auto"/>
        <w:right w:val="none" w:sz="0" w:space="0" w:color="auto"/>
      </w:divBdr>
    </w:div>
    <w:div w:id="1553925480">
      <w:bodyDiv w:val="1"/>
      <w:marLeft w:val="0"/>
      <w:marRight w:val="0"/>
      <w:marTop w:val="0"/>
      <w:marBottom w:val="0"/>
      <w:divBdr>
        <w:top w:val="none" w:sz="0" w:space="0" w:color="auto"/>
        <w:left w:val="none" w:sz="0" w:space="0" w:color="auto"/>
        <w:bottom w:val="none" w:sz="0" w:space="0" w:color="auto"/>
        <w:right w:val="none" w:sz="0" w:space="0" w:color="auto"/>
      </w:divBdr>
    </w:div>
    <w:div w:id="1568343678">
      <w:bodyDiv w:val="1"/>
      <w:marLeft w:val="0"/>
      <w:marRight w:val="0"/>
      <w:marTop w:val="0"/>
      <w:marBottom w:val="0"/>
      <w:divBdr>
        <w:top w:val="none" w:sz="0" w:space="0" w:color="auto"/>
        <w:left w:val="none" w:sz="0" w:space="0" w:color="auto"/>
        <w:bottom w:val="none" w:sz="0" w:space="0" w:color="auto"/>
        <w:right w:val="none" w:sz="0" w:space="0" w:color="auto"/>
      </w:divBdr>
    </w:div>
    <w:div w:id="1612473125">
      <w:bodyDiv w:val="1"/>
      <w:marLeft w:val="0"/>
      <w:marRight w:val="0"/>
      <w:marTop w:val="0"/>
      <w:marBottom w:val="0"/>
      <w:divBdr>
        <w:top w:val="none" w:sz="0" w:space="0" w:color="auto"/>
        <w:left w:val="none" w:sz="0" w:space="0" w:color="auto"/>
        <w:bottom w:val="none" w:sz="0" w:space="0" w:color="auto"/>
        <w:right w:val="none" w:sz="0" w:space="0" w:color="auto"/>
      </w:divBdr>
    </w:div>
    <w:div w:id="1645046305">
      <w:bodyDiv w:val="1"/>
      <w:marLeft w:val="0"/>
      <w:marRight w:val="0"/>
      <w:marTop w:val="0"/>
      <w:marBottom w:val="0"/>
      <w:divBdr>
        <w:top w:val="none" w:sz="0" w:space="0" w:color="auto"/>
        <w:left w:val="none" w:sz="0" w:space="0" w:color="auto"/>
        <w:bottom w:val="none" w:sz="0" w:space="0" w:color="auto"/>
        <w:right w:val="none" w:sz="0" w:space="0" w:color="auto"/>
      </w:divBdr>
    </w:div>
    <w:div w:id="1675837402">
      <w:bodyDiv w:val="1"/>
      <w:marLeft w:val="0"/>
      <w:marRight w:val="0"/>
      <w:marTop w:val="0"/>
      <w:marBottom w:val="0"/>
      <w:divBdr>
        <w:top w:val="none" w:sz="0" w:space="0" w:color="auto"/>
        <w:left w:val="none" w:sz="0" w:space="0" w:color="auto"/>
        <w:bottom w:val="none" w:sz="0" w:space="0" w:color="auto"/>
        <w:right w:val="none" w:sz="0" w:space="0" w:color="auto"/>
      </w:divBdr>
    </w:div>
    <w:div w:id="1685204837">
      <w:bodyDiv w:val="1"/>
      <w:marLeft w:val="0"/>
      <w:marRight w:val="0"/>
      <w:marTop w:val="0"/>
      <w:marBottom w:val="0"/>
      <w:divBdr>
        <w:top w:val="none" w:sz="0" w:space="0" w:color="auto"/>
        <w:left w:val="none" w:sz="0" w:space="0" w:color="auto"/>
        <w:bottom w:val="none" w:sz="0" w:space="0" w:color="auto"/>
        <w:right w:val="none" w:sz="0" w:space="0" w:color="auto"/>
      </w:divBdr>
    </w:div>
    <w:div w:id="1707560941">
      <w:bodyDiv w:val="1"/>
      <w:marLeft w:val="0"/>
      <w:marRight w:val="0"/>
      <w:marTop w:val="0"/>
      <w:marBottom w:val="0"/>
      <w:divBdr>
        <w:top w:val="none" w:sz="0" w:space="0" w:color="auto"/>
        <w:left w:val="none" w:sz="0" w:space="0" w:color="auto"/>
        <w:bottom w:val="none" w:sz="0" w:space="0" w:color="auto"/>
        <w:right w:val="none" w:sz="0" w:space="0" w:color="auto"/>
      </w:divBdr>
    </w:div>
    <w:div w:id="1721975822">
      <w:bodyDiv w:val="1"/>
      <w:marLeft w:val="0"/>
      <w:marRight w:val="0"/>
      <w:marTop w:val="0"/>
      <w:marBottom w:val="0"/>
      <w:divBdr>
        <w:top w:val="none" w:sz="0" w:space="0" w:color="auto"/>
        <w:left w:val="none" w:sz="0" w:space="0" w:color="auto"/>
        <w:bottom w:val="none" w:sz="0" w:space="0" w:color="auto"/>
        <w:right w:val="none" w:sz="0" w:space="0" w:color="auto"/>
      </w:divBdr>
    </w:div>
    <w:div w:id="1739595543">
      <w:bodyDiv w:val="1"/>
      <w:marLeft w:val="0"/>
      <w:marRight w:val="0"/>
      <w:marTop w:val="0"/>
      <w:marBottom w:val="0"/>
      <w:divBdr>
        <w:top w:val="none" w:sz="0" w:space="0" w:color="auto"/>
        <w:left w:val="none" w:sz="0" w:space="0" w:color="auto"/>
        <w:bottom w:val="none" w:sz="0" w:space="0" w:color="auto"/>
        <w:right w:val="none" w:sz="0" w:space="0" w:color="auto"/>
      </w:divBdr>
    </w:div>
    <w:div w:id="1739859226">
      <w:bodyDiv w:val="1"/>
      <w:marLeft w:val="0"/>
      <w:marRight w:val="0"/>
      <w:marTop w:val="0"/>
      <w:marBottom w:val="0"/>
      <w:divBdr>
        <w:top w:val="none" w:sz="0" w:space="0" w:color="auto"/>
        <w:left w:val="none" w:sz="0" w:space="0" w:color="auto"/>
        <w:bottom w:val="none" w:sz="0" w:space="0" w:color="auto"/>
        <w:right w:val="none" w:sz="0" w:space="0" w:color="auto"/>
      </w:divBdr>
    </w:div>
    <w:div w:id="1746100293">
      <w:bodyDiv w:val="1"/>
      <w:marLeft w:val="0"/>
      <w:marRight w:val="0"/>
      <w:marTop w:val="0"/>
      <w:marBottom w:val="0"/>
      <w:divBdr>
        <w:top w:val="none" w:sz="0" w:space="0" w:color="auto"/>
        <w:left w:val="none" w:sz="0" w:space="0" w:color="auto"/>
        <w:bottom w:val="none" w:sz="0" w:space="0" w:color="auto"/>
        <w:right w:val="none" w:sz="0" w:space="0" w:color="auto"/>
      </w:divBdr>
    </w:div>
    <w:div w:id="1779175980">
      <w:bodyDiv w:val="1"/>
      <w:marLeft w:val="0"/>
      <w:marRight w:val="0"/>
      <w:marTop w:val="0"/>
      <w:marBottom w:val="0"/>
      <w:divBdr>
        <w:top w:val="none" w:sz="0" w:space="0" w:color="auto"/>
        <w:left w:val="none" w:sz="0" w:space="0" w:color="auto"/>
        <w:bottom w:val="none" w:sz="0" w:space="0" w:color="auto"/>
        <w:right w:val="none" w:sz="0" w:space="0" w:color="auto"/>
      </w:divBdr>
    </w:div>
    <w:div w:id="1818842611">
      <w:bodyDiv w:val="1"/>
      <w:marLeft w:val="0"/>
      <w:marRight w:val="0"/>
      <w:marTop w:val="0"/>
      <w:marBottom w:val="0"/>
      <w:divBdr>
        <w:top w:val="none" w:sz="0" w:space="0" w:color="auto"/>
        <w:left w:val="none" w:sz="0" w:space="0" w:color="auto"/>
        <w:bottom w:val="none" w:sz="0" w:space="0" w:color="auto"/>
        <w:right w:val="none" w:sz="0" w:space="0" w:color="auto"/>
      </w:divBdr>
    </w:div>
    <w:div w:id="1849563225">
      <w:bodyDiv w:val="1"/>
      <w:marLeft w:val="0"/>
      <w:marRight w:val="0"/>
      <w:marTop w:val="0"/>
      <w:marBottom w:val="0"/>
      <w:divBdr>
        <w:top w:val="none" w:sz="0" w:space="0" w:color="auto"/>
        <w:left w:val="none" w:sz="0" w:space="0" w:color="auto"/>
        <w:bottom w:val="none" w:sz="0" w:space="0" w:color="auto"/>
        <w:right w:val="none" w:sz="0" w:space="0" w:color="auto"/>
      </w:divBdr>
    </w:div>
    <w:div w:id="1870101789">
      <w:bodyDiv w:val="1"/>
      <w:marLeft w:val="0"/>
      <w:marRight w:val="0"/>
      <w:marTop w:val="0"/>
      <w:marBottom w:val="0"/>
      <w:divBdr>
        <w:top w:val="none" w:sz="0" w:space="0" w:color="auto"/>
        <w:left w:val="none" w:sz="0" w:space="0" w:color="auto"/>
        <w:bottom w:val="none" w:sz="0" w:space="0" w:color="auto"/>
        <w:right w:val="none" w:sz="0" w:space="0" w:color="auto"/>
      </w:divBdr>
    </w:div>
    <w:div w:id="1934241025">
      <w:bodyDiv w:val="1"/>
      <w:marLeft w:val="0"/>
      <w:marRight w:val="0"/>
      <w:marTop w:val="0"/>
      <w:marBottom w:val="0"/>
      <w:divBdr>
        <w:top w:val="none" w:sz="0" w:space="0" w:color="auto"/>
        <w:left w:val="none" w:sz="0" w:space="0" w:color="auto"/>
        <w:bottom w:val="none" w:sz="0" w:space="0" w:color="auto"/>
        <w:right w:val="none" w:sz="0" w:space="0" w:color="auto"/>
      </w:divBdr>
    </w:div>
    <w:div w:id="1941833986">
      <w:bodyDiv w:val="1"/>
      <w:marLeft w:val="0"/>
      <w:marRight w:val="0"/>
      <w:marTop w:val="0"/>
      <w:marBottom w:val="0"/>
      <w:divBdr>
        <w:top w:val="none" w:sz="0" w:space="0" w:color="auto"/>
        <w:left w:val="none" w:sz="0" w:space="0" w:color="auto"/>
        <w:bottom w:val="none" w:sz="0" w:space="0" w:color="auto"/>
        <w:right w:val="none" w:sz="0" w:space="0" w:color="auto"/>
      </w:divBdr>
    </w:div>
    <w:div w:id="1945914922">
      <w:bodyDiv w:val="1"/>
      <w:marLeft w:val="0"/>
      <w:marRight w:val="0"/>
      <w:marTop w:val="0"/>
      <w:marBottom w:val="0"/>
      <w:divBdr>
        <w:top w:val="none" w:sz="0" w:space="0" w:color="auto"/>
        <w:left w:val="none" w:sz="0" w:space="0" w:color="auto"/>
        <w:bottom w:val="none" w:sz="0" w:space="0" w:color="auto"/>
        <w:right w:val="none" w:sz="0" w:space="0" w:color="auto"/>
      </w:divBdr>
    </w:div>
    <w:div w:id="1952394487">
      <w:bodyDiv w:val="1"/>
      <w:marLeft w:val="0"/>
      <w:marRight w:val="0"/>
      <w:marTop w:val="0"/>
      <w:marBottom w:val="0"/>
      <w:divBdr>
        <w:top w:val="none" w:sz="0" w:space="0" w:color="auto"/>
        <w:left w:val="none" w:sz="0" w:space="0" w:color="auto"/>
        <w:bottom w:val="none" w:sz="0" w:space="0" w:color="auto"/>
        <w:right w:val="none" w:sz="0" w:space="0" w:color="auto"/>
      </w:divBdr>
    </w:div>
    <w:div w:id="1961180091">
      <w:bodyDiv w:val="1"/>
      <w:marLeft w:val="0"/>
      <w:marRight w:val="0"/>
      <w:marTop w:val="0"/>
      <w:marBottom w:val="0"/>
      <w:divBdr>
        <w:top w:val="none" w:sz="0" w:space="0" w:color="auto"/>
        <w:left w:val="none" w:sz="0" w:space="0" w:color="auto"/>
        <w:bottom w:val="none" w:sz="0" w:space="0" w:color="auto"/>
        <w:right w:val="none" w:sz="0" w:space="0" w:color="auto"/>
      </w:divBdr>
    </w:div>
    <w:div w:id="1963029190">
      <w:bodyDiv w:val="1"/>
      <w:marLeft w:val="0"/>
      <w:marRight w:val="0"/>
      <w:marTop w:val="0"/>
      <w:marBottom w:val="0"/>
      <w:divBdr>
        <w:top w:val="none" w:sz="0" w:space="0" w:color="auto"/>
        <w:left w:val="none" w:sz="0" w:space="0" w:color="auto"/>
        <w:bottom w:val="none" w:sz="0" w:space="0" w:color="auto"/>
        <w:right w:val="none" w:sz="0" w:space="0" w:color="auto"/>
      </w:divBdr>
    </w:div>
    <w:div w:id="2018727802">
      <w:bodyDiv w:val="1"/>
      <w:marLeft w:val="0"/>
      <w:marRight w:val="0"/>
      <w:marTop w:val="0"/>
      <w:marBottom w:val="0"/>
      <w:divBdr>
        <w:top w:val="none" w:sz="0" w:space="0" w:color="auto"/>
        <w:left w:val="none" w:sz="0" w:space="0" w:color="auto"/>
        <w:bottom w:val="none" w:sz="0" w:space="0" w:color="auto"/>
        <w:right w:val="none" w:sz="0" w:space="0" w:color="auto"/>
      </w:divBdr>
    </w:div>
    <w:div w:id="2027125465">
      <w:bodyDiv w:val="1"/>
      <w:marLeft w:val="0"/>
      <w:marRight w:val="0"/>
      <w:marTop w:val="0"/>
      <w:marBottom w:val="0"/>
      <w:divBdr>
        <w:top w:val="none" w:sz="0" w:space="0" w:color="auto"/>
        <w:left w:val="none" w:sz="0" w:space="0" w:color="auto"/>
        <w:bottom w:val="none" w:sz="0" w:space="0" w:color="auto"/>
        <w:right w:val="none" w:sz="0" w:space="0" w:color="auto"/>
      </w:divBdr>
    </w:div>
    <w:div w:id="21176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header" Target="header1.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37.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38.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39.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40.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41.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42.xlsx"/><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Microsoft_Excel_Worksheet43.xlsx"/><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package" Target="../embeddings/Microsoft_Excel_Worksheet44.xlsx"/><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package" Target="../embeddings/Microsoft_Excel_Worksheet45.xlsx"/><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package" Target="../embeddings/Microsoft_Excel_Worksheet46.xlsx"/><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package" Target="../embeddings/Microsoft_Excel_Worksheet47.xlsx"/><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package" Target="../embeddings/Microsoft_Excel_Worksheet48.xlsx"/><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package" Target="../embeddings/Microsoft_Excel_Worksheet49.xlsx"/><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package" Target="../embeddings/Microsoft_Excel_Worksheet50.xlsx"/><Relationship Id="rId2" Type="http://schemas.microsoft.com/office/2011/relationships/chartColorStyle" Target="colors51.xml"/><Relationship Id="rId1" Type="http://schemas.microsoft.com/office/2011/relationships/chartStyle" Target="style5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40277777777779"/>
          <c:y val="0.275725013723021"/>
          <c:w val="0.33449074074074081"/>
          <c:h val="0.57341269841269848"/>
        </c:manualLayout>
      </c:layout>
      <c:pieChart>
        <c:varyColors val="1"/>
        <c:ser>
          <c:idx val="0"/>
          <c:order val="0"/>
          <c:tx>
            <c:strRef>
              <c:f>Lapa1!$B$1</c:f>
              <c:strCache>
                <c:ptCount val="1"/>
                <c:pt idx="0">
                  <c:v>Kolonna1</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34-4E64-9E89-8689F5E6ED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34-4E64-9E89-8689F5E6ED5C}"/>
              </c:ext>
            </c:extLst>
          </c:dPt>
          <c:dPt>
            <c:idx val="2"/>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5-D834-4E64-9E89-8689F5E6ED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834-4E64-9E89-8689F5E6ED5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834-4E64-9E89-8689F5E6ED5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834-4E64-9E89-8689F5E6ED5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834-4E64-9E89-8689F5E6ED5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834-4E64-9E89-8689F5E6ED5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1A4-4F31-946A-F33EE6ED8DE5}"/>
              </c:ext>
            </c:extLst>
          </c:dPt>
          <c:dLbls>
            <c:dLbl>
              <c:idx val="0"/>
              <c:layout>
                <c:manualLayout>
                  <c:x val="0.2824074074074075"/>
                  <c:y val="8.2593443394268162E-2"/>
                </c:manualLayout>
              </c:layout>
              <c:tx>
                <c:rich>
                  <a:bodyPr/>
                  <a:lstStyle/>
                  <a:p>
                    <a:fld id="{3ABEDC7A-7E26-445B-9EF2-A2C0673BAC05}" type="CATEGORYNAME">
                      <a:rPr lang="en-US"/>
                      <a:pPr/>
                      <a:t>[KATEGORIJAS NOSAUKUMS]</a:t>
                    </a:fld>
                    <a:r>
                      <a:rPr lang="en-US" baseline="0"/>
                      <a:t>; </a:t>
                    </a:r>
                    <a:fld id="{DFB49E63-D82E-456C-9D46-6F46242E9BB0}" type="VALUE">
                      <a:rPr lang="en-US" baseline="0"/>
                      <a:pPr/>
                      <a:t>[VĒRTĪBA]</a:t>
                    </a:fld>
                    <a:r>
                      <a:rPr lang="en-US" baseline="0"/>
                      <a:t>; </a:t>
                    </a:r>
                    <a:fld id="{2AB0F29D-8836-4784-8D1D-507AD9758753}"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34-4E64-9E89-8689F5E6ED5C}"/>
                </c:ext>
              </c:extLst>
            </c:dLbl>
            <c:dLbl>
              <c:idx val="1"/>
              <c:layout>
                <c:manualLayout>
                  <c:x val="3.7037037037037035E-2"/>
                  <c:y val="0.12434094903339192"/>
                </c:manualLayout>
              </c:layout>
              <c:tx>
                <c:rich>
                  <a:bodyPr/>
                  <a:lstStyle/>
                  <a:p>
                    <a:fld id="{FF01C40F-AAB3-4813-BCCA-F4A332316026}" type="CATEGORYNAME">
                      <a:rPr lang="en-US"/>
                      <a:pPr/>
                      <a:t>[KATEGORIJAS NOSAUKUMS]</a:t>
                    </a:fld>
                    <a:r>
                      <a:rPr lang="en-US" baseline="0"/>
                      <a:t>; </a:t>
                    </a:r>
                    <a:fld id="{84AE75F5-36EF-4656-889C-2F20799BEE7D}" type="VALUE">
                      <a:rPr lang="en-US" baseline="0"/>
                      <a:pPr/>
                      <a:t>[VĒRTĪBA]</a:t>
                    </a:fld>
                    <a:r>
                      <a:rPr lang="en-US" baseline="0"/>
                      <a:t>; </a:t>
                    </a:r>
                    <a:fld id="{62E3D58A-D42A-488B-A357-5E39661A8CAA}"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34-4E64-9E89-8689F5E6ED5C}"/>
                </c:ext>
              </c:extLst>
            </c:dLbl>
            <c:dLbl>
              <c:idx val="2"/>
              <c:layout>
                <c:manualLayout>
                  <c:x val="0.15509250145815107"/>
                  <c:y val="7.6451872558109493E-2"/>
                </c:manualLayout>
              </c:layout>
              <c:tx>
                <c:rich>
                  <a:bodyPr/>
                  <a:lstStyle/>
                  <a:p>
                    <a:fld id="{D6979AE4-A469-4C16-9940-7CDBD0847315}" type="CATEGORYNAME">
                      <a:rPr lang="en-US"/>
                      <a:pPr/>
                      <a:t>[KATEGORIJAS NOSAUKUMS]</a:t>
                    </a:fld>
                    <a:r>
                      <a:rPr lang="en-US" baseline="0"/>
                      <a:t>; </a:t>
                    </a:r>
                    <a:fld id="{9C124BD5-5550-4DEB-BC80-1D85C125BD3F}" type="VALUE">
                      <a:rPr lang="en-US" baseline="0"/>
                      <a:pPr/>
                      <a:t>[VĒRTĪBA]</a:t>
                    </a:fld>
                    <a:r>
                      <a:rPr lang="en-US" baseline="0"/>
                      <a:t>; </a:t>
                    </a:r>
                    <a:fld id="{ABAC5594-8B81-44CA-988E-288A7C947637}"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24160013852435108"/>
                      <c:h val="0.13883545751860102"/>
                    </c:manualLayout>
                  </c15:layout>
                  <c15:dlblFieldTable/>
                  <c15:showDataLabelsRange val="0"/>
                </c:ext>
                <c:ext xmlns:c16="http://schemas.microsoft.com/office/drawing/2014/chart" uri="{C3380CC4-5D6E-409C-BE32-E72D297353CC}">
                  <c16:uniqueId val="{00000005-D834-4E64-9E89-8689F5E6ED5C}"/>
                </c:ext>
              </c:extLst>
            </c:dLbl>
            <c:dLbl>
              <c:idx val="3"/>
              <c:layout>
                <c:manualLayout>
                  <c:x val="-9.6147018081073204E-2"/>
                  <c:y val="9.5061788190360208E-2"/>
                </c:manualLayout>
              </c:layout>
              <c:tx>
                <c:rich>
                  <a:bodyPr/>
                  <a:lstStyle/>
                  <a:p>
                    <a:fld id="{578C83E4-E5F7-475D-B253-2A81D342E228}" type="CATEGORYNAME">
                      <a:rPr lang="lv-LV"/>
                      <a:pPr/>
                      <a:t>[KATEGORIJAS NOSAUKUMS]</a:t>
                    </a:fld>
                    <a:r>
                      <a:rPr lang="lv-LV" baseline="0"/>
                      <a:t>; </a:t>
                    </a:r>
                    <a:fld id="{00E54F75-84D3-4B11-9ED9-34F415632B0D}" type="VALUE">
                      <a:rPr lang="lv-LV" baseline="0"/>
                      <a:pPr/>
                      <a:t>[VĒRTĪBA]</a:t>
                    </a:fld>
                    <a:r>
                      <a:rPr lang="lv-LV" baseline="0"/>
                      <a:t>; </a:t>
                    </a:r>
                    <a:fld id="{11FA3703-7D12-4D5B-BB7D-187737A0FF2F}"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834-4E64-9E89-8689F5E6ED5C}"/>
                </c:ext>
              </c:extLst>
            </c:dLbl>
            <c:dLbl>
              <c:idx val="4"/>
              <c:layout>
                <c:manualLayout>
                  <c:x val="-6.4814814814814811E-2"/>
                  <c:y val="-7.8023792720110341E-2"/>
                </c:manualLayout>
              </c:layout>
              <c:tx>
                <c:rich>
                  <a:bodyPr/>
                  <a:lstStyle/>
                  <a:p>
                    <a:fld id="{EDE7FAB6-BFA3-4AB5-876E-9DE758785C8B}" type="CATEGORYNAME">
                      <a:rPr lang="lv-LV"/>
                      <a:pPr/>
                      <a:t>[KATEGORIJAS NOSAUKUMS]</a:t>
                    </a:fld>
                    <a:r>
                      <a:rPr lang="lv-LV" baseline="0"/>
                      <a:t>; </a:t>
                    </a:r>
                    <a:fld id="{16F75B1C-A451-4D58-99C5-3BC844FC5001}" type="VALUE">
                      <a:rPr lang="lv-LV" baseline="0"/>
                      <a:pPr/>
                      <a:t>[VĒRTĪBA]</a:t>
                    </a:fld>
                    <a:r>
                      <a:rPr lang="lv-LV" baseline="0"/>
                      <a:t>; </a:t>
                    </a:r>
                    <a:fld id="{92B5FBDB-F492-44D3-9E61-ABFE30D8BA71}"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834-4E64-9E89-8689F5E6ED5C}"/>
                </c:ext>
              </c:extLst>
            </c:dLbl>
            <c:dLbl>
              <c:idx val="5"/>
              <c:layout>
                <c:manualLayout>
                  <c:x val="-0.15740740740740741"/>
                  <c:y val="-0.1025190392501464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834-4E64-9E89-8689F5E6ED5C}"/>
                </c:ext>
              </c:extLst>
            </c:dLbl>
            <c:dLbl>
              <c:idx val="6"/>
              <c:layout>
                <c:manualLayout>
                  <c:x val="3.0092592592592591E-2"/>
                  <c:y val="-0.1472092679979150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834-4E64-9E89-8689F5E6ED5C}"/>
                </c:ext>
              </c:extLst>
            </c:dLbl>
            <c:dLbl>
              <c:idx val="7"/>
              <c:layout>
                <c:manualLayout>
                  <c:x val="0.17824074074074084"/>
                  <c:y val="-0.175746924428822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834-4E64-9E89-8689F5E6ED5C}"/>
                </c:ext>
              </c:extLst>
            </c:dLbl>
            <c:dLbl>
              <c:idx val="8"/>
              <c:layout>
                <c:manualLayout>
                  <c:x val="0.40277777777777779"/>
                  <c:y val="-0.10172148955897209"/>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B97F7B23-FDB5-40DD-8743-FB8D7F7A4AD9}" type="CATEGORYNAME">
                      <a:rPr lang="lv-LV"/>
                      <a:pPr>
                        <a:defRPr/>
                      </a:pPr>
                      <a:t>[KATEGORIJAS NOSAUKUMS]</a:t>
                    </a:fld>
                    <a:r>
                      <a:rPr lang="lv-LV" baseline="0"/>
                      <a:t>; </a:t>
                    </a:r>
                    <a:fld id="{9BDFA2C4-F861-4C9F-9BA1-0AD00E3B9555}" type="VALUE">
                      <a:rPr lang="lv-LV" baseline="0"/>
                      <a:pPr>
                        <a:defRPr/>
                      </a:pPr>
                      <a:t>[VĒRTĪBA]</a:t>
                    </a:fld>
                    <a:r>
                      <a:rPr lang="lv-LV" baseline="0"/>
                      <a:t>; 0,88%</a:t>
                    </a:r>
                  </a:p>
                </c:rich>
              </c:tx>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8420038641003209"/>
                      <c:h val="0.20886391837224214"/>
                    </c:manualLayout>
                  </c15:layout>
                  <c15:dlblFieldTable/>
                  <c15:showDataLabelsRange val="0"/>
                </c:ext>
                <c:ext xmlns:c16="http://schemas.microsoft.com/office/drawing/2014/chart" uri="{C3380CC4-5D6E-409C-BE32-E72D297353CC}">
                  <c16:uniqueId val="{00000011-A1A4-4F31-946A-F33EE6ED8DE5}"/>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Lapa1!$A$2:$A$10</c:f>
              <c:strCache>
                <c:ptCount val="9"/>
                <c:pt idx="0">
                  <c:v>Deputātu, komiteju un komisiju darbības nodrošināšana</c:v>
                </c:pt>
                <c:pt idx="1">
                  <c:v>Alūsknes novada pašvaldības Centrālās administrācijas darbības nodrošināšana</c:v>
                </c:pt>
                <c:pt idx="2">
                  <c:v>Alūksnes novada pagastu apvienības pārvalde darbības nodrošināšana</c:v>
                </c:pt>
                <c:pt idx="3">
                  <c:v>Alūksnes novada Dzimtsarakstu nodaļa</c:v>
                </c:pt>
                <c:pt idx="4">
                  <c:v>Alūksnes novada pašvaldības parāda (aizņēmumu apkalpošana, procentu maksājumi) maksājumu nodrošināšana</c:v>
                </c:pt>
                <c:pt idx="5">
                  <c:v>Alūksnes novada vēlēšanu komisija (pašvaldību vēlešanās)</c:v>
                </c:pt>
                <c:pt idx="6">
                  <c:v>Vienoto valsts un pašvaldību  klientu apkalpošanas centru darbības nodrošināšana</c:v>
                </c:pt>
                <c:pt idx="7">
                  <c:v>Pabalsti pagastu padomju priekšsēdētājiem</c:v>
                </c:pt>
                <c:pt idx="8">
                  <c:v>Pašvaldības līdzekļi neparedzētiem gadījumiem</c:v>
                </c:pt>
              </c:strCache>
            </c:strRef>
          </c:cat>
          <c:val>
            <c:numRef>
              <c:f>Lapa1!$B$2:$B$10</c:f>
              <c:numCache>
                <c:formatCode>#,##0</c:formatCode>
                <c:ptCount val="9"/>
                <c:pt idx="0">
                  <c:v>220921</c:v>
                </c:pt>
                <c:pt idx="1">
                  <c:v>1485434</c:v>
                </c:pt>
                <c:pt idx="2">
                  <c:v>206465</c:v>
                </c:pt>
                <c:pt idx="3">
                  <c:v>55079</c:v>
                </c:pt>
                <c:pt idx="4">
                  <c:v>1056730</c:v>
                </c:pt>
                <c:pt idx="5">
                  <c:v>68733</c:v>
                </c:pt>
                <c:pt idx="6">
                  <c:v>62138</c:v>
                </c:pt>
                <c:pt idx="7">
                  <c:v>74076</c:v>
                </c:pt>
                <c:pt idx="8">
                  <c:v>30000</c:v>
                </c:pt>
              </c:numCache>
            </c:numRef>
          </c:val>
          <c:extLst>
            <c:ext xmlns:c16="http://schemas.microsoft.com/office/drawing/2014/chart" uri="{C3380CC4-5D6E-409C-BE32-E72D297353CC}">
              <c16:uniqueId val="{00000012-D834-4E64-9E89-8689F5E6ED5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192129629629628"/>
          <c:y val="0.21329365079365079"/>
          <c:w val="0.31134259259259262"/>
          <c:h val="0.5337301587301587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98-4300-A117-012E64A2A7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98-4300-A117-012E64A2A7AC}"/>
              </c:ext>
            </c:extLst>
          </c:dPt>
          <c:dLbls>
            <c:dLbl>
              <c:idx val="0"/>
              <c:layout>
                <c:manualLayout>
                  <c:x val="0.11754649797033348"/>
                  <c:y val="3.280969489618328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05791129296881"/>
                      <c:h val="0.36011535444505682"/>
                    </c:manualLayout>
                  </c15:layout>
                </c:ext>
                <c:ext xmlns:c16="http://schemas.microsoft.com/office/drawing/2014/chart" uri="{C3380CC4-5D6E-409C-BE32-E72D297353CC}">
                  <c16:uniqueId val="{00000001-DB98-4300-A117-012E64A2A7AC}"/>
                </c:ext>
              </c:extLst>
            </c:dLbl>
            <c:dLbl>
              <c:idx val="1"/>
              <c:layout>
                <c:manualLayout>
                  <c:x val="-4.9495599318274651E-2"/>
                  <c:y val="-4.0925512403765782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1024637678382191"/>
                      <c:h val="0.3472645063122019"/>
                    </c:manualLayout>
                  </c15:layout>
                </c:ext>
                <c:ext xmlns:c16="http://schemas.microsoft.com/office/drawing/2014/chart" uri="{C3380CC4-5D6E-409C-BE32-E72D297353CC}">
                  <c16:uniqueId val="{00000003-DB98-4300-A117-012E64A2A7AC}"/>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Alūksnes pilsētas ielu apgaismojums</c:v>
                </c:pt>
                <c:pt idx="1">
                  <c:v>Alūksnes novada pagastu ielu apgaismojums</c:v>
                </c:pt>
              </c:strCache>
            </c:strRef>
          </c:cat>
          <c:val>
            <c:numRef>
              <c:f>Lapa1!$B$2:$B$3</c:f>
              <c:numCache>
                <c:formatCode>#,##0</c:formatCode>
                <c:ptCount val="2"/>
                <c:pt idx="0">
                  <c:v>47069</c:v>
                </c:pt>
                <c:pt idx="1">
                  <c:v>167221</c:v>
                </c:pt>
              </c:numCache>
            </c:numRef>
          </c:val>
          <c:extLst>
            <c:ext xmlns:c16="http://schemas.microsoft.com/office/drawing/2014/chart" uri="{C3380CC4-5D6E-409C-BE32-E72D297353CC}">
              <c16:uniqueId val="{00000004-DB98-4300-A117-012E64A2A7A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789916885389329"/>
          <c:y val="0.3181974302116114"/>
          <c:w val="0.42818314377369493"/>
          <c:h val="0.53245572282739273"/>
        </c:manualLayout>
      </c:layout>
      <c:pieChart>
        <c:varyColors val="1"/>
        <c:ser>
          <c:idx val="0"/>
          <c:order val="0"/>
          <c:tx>
            <c:strRef>
              <c:f>Lapa1!$B$1</c:f>
              <c:strCache>
                <c:ptCount val="1"/>
                <c:pt idx="0">
                  <c:v>Tirdzniecība</c:v>
                </c:pt>
              </c:strCache>
            </c:strRef>
          </c:tx>
          <c:dPt>
            <c:idx val="0"/>
            <c:bubble3D val="0"/>
            <c:explosion val="1"/>
            <c:spPr>
              <a:solidFill>
                <a:schemeClr val="accent1"/>
              </a:solidFill>
              <a:ln w="19050">
                <a:solidFill>
                  <a:schemeClr val="lt1"/>
                </a:solidFill>
              </a:ln>
              <a:effectLst/>
            </c:spPr>
            <c:extLst>
              <c:ext xmlns:c16="http://schemas.microsoft.com/office/drawing/2014/chart" uri="{C3380CC4-5D6E-409C-BE32-E72D297353CC}">
                <c16:uniqueId val="{00000001-0E37-42E4-8280-6A89E51271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37-42E4-8280-6A89E51271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37-42E4-8280-6A89E51271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37-42E4-8280-6A89E512719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E37-42E4-8280-6A89E512719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E37-42E4-8280-6A89E512719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E37-42E4-8280-6A89E512719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E37-42E4-8280-6A89E512719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E37-42E4-8280-6A89E512719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E37-42E4-8280-6A89E512719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E37-42E4-8280-6A89E5127193}"/>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6-5CDA-41F2-A526-752874F0EE57}"/>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B12-45D1-B032-4FB1223EBA37}"/>
              </c:ext>
            </c:extLst>
          </c:dPt>
          <c:dLbls>
            <c:dLbl>
              <c:idx val="0"/>
              <c:layout>
                <c:manualLayout>
                  <c:x val="9.0277777777777776E-2"/>
                  <c:y val="8.041919507110505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37-42E4-8280-6A89E5127193}"/>
                </c:ext>
              </c:extLst>
            </c:dLbl>
            <c:dLbl>
              <c:idx val="1"/>
              <c:layout>
                <c:manualLayout>
                  <c:x val="0.28472222222222221"/>
                  <c:y val="0.102547436629443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37-42E4-8280-6A89E5127193}"/>
                </c:ext>
              </c:extLst>
            </c:dLbl>
            <c:dLbl>
              <c:idx val="2"/>
              <c:layout>
                <c:manualLayout>
                  <c:x val="0.10416666666666667"/>
                  <c:y val="0.133169567969265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37-42E4-8280-6A89E5127193}"/>
                </c:ext>
              </c:extLst>
            </c:dLbl>
            <c:dLbl>
              <c:idx val="3"/>
              <c:layout>
                <c:manualLayout>
                  <c:x val="-8.0887467191601045E-2"/>
                  <c:y val="0.2442476309348345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37-42E4-8280-6A89E5127193}"/>
                </c:ext>
              </c:extLst>
            </c:dLbl>
            <c:dLbl>
              <c:idx val="4"/>
              <c:layout>
                <c:manualLayout>
                  <c:x val="-0.14120370370370369"/>
                  <c:y val="0.2486403048691426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E37-42E4-8280-6A89E5127193}"/>
                </c:ext>
              </c:extLst>
            </c:dLbl>
            <c:dLbl>
              <c:idx val="5"/>
              <c:layout>
                <c:manualLayout>
                  <c:x val="-0.13063921697287839"/>
                  <c:y val="0.120420655681109"/>
                </c:manualLayout>
              </c:layout>
              <c:tx>
                <c:rich>
                  <a:bodyPr/>
                  <a:lstStyle/>
                  <a:p>
                    <a:fld id="{D107AE69-29B1-40F5-ADF9-CA82571EC21C}" type="CATEGORYNAME">
                      <a:rPr lang="lv-LV"/>
                      <a:pPr/>
                      <a:t>[KATEGORIJAS NOSAUKUMS]</a:t>
                    </a:fld>
                    <a:r>
                      <a:rPr lang="lv-LV" baseline="0"/>
                      <a:t>; </a:t>
                    </a:r>
                    <a:fld id="{BC7E9F74-7266-4486-A6C2-8E1E13873A80}" type="VALUE">
                      <a:rPr lang="lv-LV" baseline="0"/>
                      <a:pPr/>
                      <a:t>[VĒRTĪBA]</a:t>
                    </a:fld>
                    <a:r>
                      <a:rPr lang="lv-LV" baseline="0"/>
                      <a:t>; </a:t>
                    </a:r>
                    <a:fld id="{79CBFEC1-0D68-4B63-83EB-6B3933CEC11D}" type="CATEGORYNAME">
                      <a:rPr lang="lv-LV" baseline="0"/>
                      <a:pPr/>
                      <a:t>[KATEGORIJAS NOSAUKUMS]</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E37-42E4-8280-6A89E5127193}"/>
                </c:ext>
              </c:extLst>
            </c:dLbl>
            <c:dLbl>
              <c:idx val="6"/>
              <c:layout>
                <c:manualLayout>
                  <c:x val="-0.12701006124234471"/>
                  <c:y val="-1.4052838673412081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605333187518226"/>
                      <c:h val="0.22455041981472385"/>
                    </c:manualLayout>
                  </c15:layout>
                </c:ext>
                <c:ext xmlns:c16="http://schemas.microsoft.com/office/drawing/2014/chart" uri="{C3380CC4-5D6E-409C-BE32-E72D297353CC}">
                  <c16:uniqueId val="{0000000D-0E37-42E4-8280-6A89E5127193}"/>
                </c:ext>
              </c:extLst>
            </c:dLbl>
            <c:dLbl>
              <c:idx val="7"/>
              <c:layout>
                <c:manualLayout>
                  <c:x val="-8.2413695683872856E-2"/>
                  <c:y val="-0.20938740688611227"/>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6834189997083696"/>
                      <c:h val="0.19223840696135577"/>
                    </c:manualLayout>
                  </c15:layout>
                </c:ext>
                <c:ext xmlns:c16="http://schemas.microsoft.com/office/drawing/2014/chart" uri="{C3380CC4-5D6E-409C-BE32-E72D297353CC}">
                  <c16:uniqueId val="{0000000F-0E37-42E4-8280-6A89E5127193}"/>
                </c:ext>
              </c:extLst>
            </c:dLbl>
            <c:dLbl>
              <c:idx val="8"/>
              <c:layout>
                <c:manualLayout>
                  <c:x val="9.2134186351706032E-2"/>
                  <c:y val="-0.2754356379988757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E37-42E4-8280-6A89E5127193}"/>
                </c:ext>
              </c:extLst>
            </c:dLbl>
            <c:dLbl>
              <c:idx val="9"/>
              <c:layout>
                <c:manualLayout>
                  <c:x val="0.24074074074074064"/>
                  <c:y val="-0.168837885567845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0E37-42E4-8280-6A89E5127193}"/>
                </c:ext>
              </c:extLst>
            </c:dLbl>
            <c:dLbl>
              <c:idx val="10"/>
              <c:layout>
                <c:manualLayout>
                  <c:x val="0.37037037037037018"/>
                  <c:y val="-0.134907251264755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0E37-42E4-8280-6A89E5127193}"/>
                </c:ext>
              </c:extLst>
            </c:dLbl>
            <c:dLbl>
              <c:idx val="11"/>
              <c:layout>
                <c:manualLayout>
                  <c:x val="0.3125"/>
                  <c:y val="2.8105677346824316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6-5CDA-41F2-A526-752874F0EE57}"/>
                </c:ext>
              </c:extLst>
            </c:dLbl>
            <c:dLbl>
              <c:idx val="12"/>
              <c:layout>
                <c:manualLayout>
                  <c:x val="0.38657407407407407"/>
                  <c:y val="0.167342752054812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4B12-45D1-B032-4FB1223EBA37}"/>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Lapa1!$A$2:$A$14</c:f>
              <c:strCache>
                <c:ptCount val="13"/>
                <c:pt idx="0">
                  <c:v>Atsavināšanas procesa nodrošinājums</c:v>
                </c:pt>
                <c:pt idx="1">
                  <c:v>Autotransporta uzturēšana</c:v>
                </c:pt>
                <c:pt idx="2">
                  <c:v>Dzīvnieku patversmes pakalpojumi</c:v>
                </c:pt>
                <c:pt idx="3">
                  <c:v>Pārējā tautsaimniecība, tajā skaitā biedru maksas</c:v>
                </c:pt>
                <c:pt idx="4">
                  <c:v>Pilsētas svētku noformējums</c:v>
                </c:pt>
                <c:pt idx="5">
                  <c:v>Deleģēti uzdevumi</c:v>
                </c:pt>
                <c:pt idx="6">
                  <c:v>Alūksnes novada pagastu teritoriālo vienību infrastruktūras un vides kvalitātes uzlabošana</c:v>
                </c:pt>
                <c:pt idx="7">
                  <c:v>Jaunlaicenes industriālās teritorijas uzturēšana</c:v>
                </c:pt>
                <c:pt idx="8">
                  <c:v>Nekustamā īpašuma uzturēšana</c:v>
                </c:pt>
                <c:pt idx="9">
                  <c:v>Nekustamā īpašuma uzmērīšana un ierakstīšana Zemesgrāmatā</c:v>
                </c:pt>
                <c:pt idx="10">
                  <c:v>Zemes lietošanas tiesību nodrošināšana</c:v>
                </c:pt>
                <c:pt idx="11">
                  <c:v>Sabiedrības līdzdalības budžets</c:v>
                </c:pt>
                <c:pt idx="12">
                  <c:v>Ģeotehniskās izpētes, ģeodēziskā tīkla uzturēšana</c:v>
                </c:pt>
              </c:strCache>
            </c:strRef>
          </c:cat>
          <c:val>
            <c:numRef>
              <c:f>Lapa1!$B$2:$B$14</c:f>
              <c:numCache>
                <c:formatCode>#,##0</c:formatCode>
                <c:ptCount val="13"/>
                <c:pt idx="0">
                  <c:v>512388</c:v>
                </c:pt>
                <c:pt idx="1">
                  <c:v>34334</c:v>
                </c:pt>
                <c:pt idx="2">
                  <c:v>6403</c:v>
                </c:pt>
                <c:pt idx="3">
                  <c:v>119655</c:v>
                </c:pt>
                <c:pt idx="4">
                  <c:v>34773</c:v>
                </c:pt>
                <c:pt idx="5">
                  <c:v>14285</c:v>
                </c:pt>
                <c:pt idx="6">
                  <c:v>3791</c:v>
                </c:pt>
                <c:pt idx="7">
                  <c:v>16909</c:v>
                </c:pt>
                <c:pt idx="8">
                  <c:v>34066</c:v>
                </c:pt>
                <c:pt idx="9">
                  <c:v>54781</c:v>
                </c:pt>
                <c:pt idx="10">
                  <c:v>8000</c:v>
                </c:pt>
                <c:pt idx="11">
                  <c:v>10000</c:v>
                </c:pt>
                <c:pt idx="12">
                  <c:v>22317</c:v>
                </c:pt>
              </c:numCache>
            </c:numRef>
          </c:val>
          <c:extLst>
            <c:ext xmlns:c16="http://schemas.microsoft.com/office/drawing/2014/chart" uri="{C3380CC4-5D6E-409C-BE32-E72D297353CC}">
              <c16:uniqueId val="{00000016-0E37-42E4-8280-6A89E512719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40277777777779"/>
          <c:y val="0.2013888888888889"/>
          <c:w val="0.3298611111111111"/>
          <c:h val="0.56547619047619047"/>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57-4ECD-9D46-6AEAC0B3CC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57-4ECD-9D46-6AEAC0B3CC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57-4ECD-9D46-6AEAC0B3CC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A57-4ECD-9D46-6AEAC0B3CC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283-4889-88A1-68F454729726}"/>
              </c:ext>
            </c:extLst>
          </c:dPt>
          <c:dLbls>
            <c:dLbl>
              <c:idx val="0"/>
              <c:layout>
                <c:manualLayout>
                  <c:x val="3.7096465373477557E-2"/>
                  <c:y val="-4.161904628350663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57-4ECD-9D46-6AEAC0B3CC7B}"/>
                </c:ext>
              </c:extLst>
            </c:dLbl>
            <c:dLbl>
              <c:idx val="1"/>
              <c:layout>
                <c:manualLayout>
                  <c:x val="-1.7579382519228713E-2"/>
                  <c:y val="0.1391821681239088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57-4ECD-9D46-6AEAC0B3CC7B}"/>
                </c:ext>
              </c:extLst>
            </c:dLbl>
            <c:dLbl>
              <c:idx val="3"/>
              <c:layout>
                <c:manualLayout>
                  <c:x val="-6.2996094242156991E-2"/>
                  <c:y val="8.9047195013357075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A57-4ECD-9D46-6AEAC0B3CC7B}"/>
                </c:ext>
              </c:extLst>
            </c:dLbl>
            <c:dLbl>
              <c:idx val="4"/>
              <c:layout>
                <c:manualLayout>
                  <c:x val="4.2460359583690061E-3"/>
                  <c:y val="-5.836482705912873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283-4889-88A1-68F45472972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Subsīdijas un dotācijas</c:v>
                </c:pt>
                <c:pt idx="3">
                  <c:v>Pamatlīdzekļu veidošana</c:v>
                </c:pt>
                <c:pt idx="4">
                  <c:v>Sociālie pabalsti</c:v>
                </c:pt>
              </c:strCache>
            </c:strRef>
          </c:cat>
          <c:val>
            <c:numRef>
              <c:f>Lapa1!$B$2:$B$6</c:f>
              <c:numCache>
                <c:formatCode>#,##0</c:formatCode>
                <c:ptCount val="5"/>
                <c:pt idx="0">
                  <c:v>1211371</c:v>
                </c:pt>
                <c:pt idx="1">
                  <c:v>1571600</c:v>
                </c:pt>
                <c:pt idx="2">
                  <c:v>44241</c:v>
                </c:pt>
                <c:pt idx="3">
                  <c:v>2036786</c:v>
                </c:pt>
                <c:pt idx="4">
                  <c:v>16877</c:v>
                </c:pt>
              </c:numCache>
            </c:numRef>
          </c:val>
          <c:extLst>
            <c:ext xmlns:c16="http://schemas.microsoft.com/office/drawing/2014/chart" uri="{C3380CC4-5D6E-409C-BE32-E72D297353CC}">
              <c16:uniqueId val="{00000008-CA57-4ECD-9D46-6AEAC0B3CC7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136245990084571"/>
          <c:y val="0.27419114677972944"/>
          <c:w val="0.31828703703703703"/>
          <c:h val="0.54563492063492058"/>
        </c:manualLayout>
      </c:layout>
      <c:pieChart>
        <c:varyColors val="1"/>
        <c:ser>
          <c:idx val="0"/>
          <c:order val="0"/>
          <c:tx>
            <c:strRef>
              <c:f>Lapa1!$B$1</c:f>
              <c:strCache>
                <c:ptCount val="1"/>
                <c:pt idx="0">
                  <c:v>Tirdzniecība</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87-464D-89D8-34CEB47C6E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87-464D-89D8-34CEB47C6E48}"/>
              </c:ext>
            </c:extLst>
          </c:dPt>
          <c:dLbls>
            <c:dLbl>
              <c:idx val="0"/>
              <c:layout>
                <c:manualLayout>
                  <c:x val="0.12037037037037028"/>
                  <c:y val="-0.1335470085470085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E87-464D-89D8-34CEB47C6E48}"/>
                </c:ext>
              </c:extLst>
            </c:dLbl>
            <c:dLbl>
              <c:idx val="1"/>
              <c:layout>
                <c:manualLayout>
                  <c:x val="-8.5648148148148195E-2"/>
                  <c:y val="-5.34188034188034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E87-464D-89D8-34CEB47C6E48}"/>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Feldšeru- vecmāšu punkti</c:v>
                </c:pt>
                <c:pt idx="1">
                  <c:v>Stipendiāti veselības jomā</c:v>
                </c:pt>
              </c:strCache>
            </c:strRef>
          </c:cat>
          <c:val>
            <c:numRef>
              <c:f>Lapa1!$B$2:$B$3</c:f>
              <c:numCache>
                <c:formatCode>#,##0</c:formatCode>
                <c:ptCount val="2"/>
                <c:pt idx="0">
                  <c:v>141318</c:v>
                </c:pt>
                <c:pt idx="1">
                  <c:v>20060</c:v>
                </c:pt>
              </c:numCache>
            </c:numRef>
          </c:val>
          <c:extLst>
            <c:ext xmlns:c16="http://schemas.microsoft.com/office/drawing/2014/chart" uri="{C3380CC4-5D6E-409C-BE32-E72D297353CC}">
              <c16:uniqueId val="{00000004-5E87-464D-89D8-34CEB47C6E48}"/>
            </c:ext>
          </c:extLst>
        </c:ser>
        <c:dLbls>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012645549241489"/>
          <c:y val="0.21029371551174092"/>
          <c:w val="0.3298611111111111"/>
          <c:h val="0.56547619047619047"/>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D3-489E-9693-D510C0770B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D3-489E-9693-D510C0770B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D3-489E-9693-D510C0770B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E0-4236-AF82-49542208400F}"/>
              </c:ext>
            </c:extLst>
          </c:dPt>
          <c:dLbls>
            <c:dLbl>
              <c:idx val="0"/>
              <c:layout>
                <c:manualLayout>
                  <c:x val="3.7096465373477557E-2"/>
                  <c:y val="-4.161904628350663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1D3-489E-9693-D510C0770BB4}"/>
                </c:ext>
              </c:extLst>
            </c:dLbl>
            <c:dLbl>
              <c:idx val="1"/>
              <c:layout>
                <c:manualLayout>
                  <c:x val="-1.7579382519228713E-2"/>
                  <c:y val="0.1391821681239088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1D3-489E-9693-D510C0770BB4}"/>
                </c:ext>
              </c:extLst>
            </c:dLbl>
            <c:dLbl>
              <c:idx val="2"/>
              <c:layout>
                <c:manualLayout>
                  <c:x val="-6.2996094242156991E-2"/>
                  <c:y val="8.9047195013357075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1D3-489E-9693-D510C0770BB4}"/>
                </c:ext>
              </c:extLst>
            </c:dLbl>
            <c:dLbl>
              <c:idx val="3"/>
              <c:layout>
                <c:manualLayout>
                  <c:x val="9.244056789738879E-2"/>
                  <c:y val="-5.836482705912873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7E0-4236-AF82-49542208400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Atlīdzība</c:v>
                </c:pt>
                <c:pt idx="1">
                  <c:v>Preces un pakalpojumi</c:v>
                </c:pt>
                <c:pt idx="2">
                  <c:v>Pamatlīdzekļu veidošana</c:v>
                </c:pt>
                <c:pt idx="3">
                  <c:v>Sociālie pabalsti</c:v>
                </c:pt>
              </c:strCache>
            </c:strRef>
          </c:cat>
          <c:val>
            <c:numRef>
              <c:f>Lapa1!$B$2:$B$5</c:f>
              <c:numCache>
                <c:formatCode>#,##0</c:formatCode>
                <c:ptCount val="4"/>
                <c:pt idx="0">
                  <c:v>95174</c:v>
                </c:pt>
                <c:pt idx="1">
                  <c:v>34590</c:v>
                </c:pt>
                <c:pt idx="2">
                  <c:v>11554</c:v>
                </c:pt>
                <c:pt idx="3">
                  <c:v>20060</c:v>
                </c:pt>
              </c:numCache>
            </c:numRef>
          </c:val>
          <c:extLst>
            <c:ext xmlns:c16="http://schemas.microsoft.com/office/drawing/2014/chart" uri="{C3380CC4-5D6E-409C-BE32-E72D297353CC}">
              <c16:uniqueId val="{00000006-61D3-489E-9693-D510C0770BB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2361111111111"/>
          <c:y val="0.16964285714285715"/>
          <c:w val="0.35763888888888895"/>
          <c:h val="0.61309523809523814"/>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C2-4CDA-AF3C-47956B6CE8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C2-4CDA-AF3C-47956B6CE85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6EC2-4CDA-AF3C-47956B6CE8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C2-4CDA-AF3C-47956B6CE8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EC2-4CDA-AF3C-47956B6CE85B}"/>
              </c:ext>
            </c:extLst>
          </c:dPt>
          <c:dLbls>
            <c:dLbl>
              <c:idx val="0"/>
              <c:layout>
                <c:manualLayout>
                  <c:x val="-2.3148148148148997E-3"/>
                  <c:y val="-2.380952380952381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EC2-4CDA-AF3C-47956B6CE85B}"/>
                </c:ext>
              </c:extLst>
            </c:dLbl>
            <c:dLbl>
              <c:idx val="1"/>
              <c:layout>
                <c:manualLayout>
                  <c:x val="4.1666666666666581E-2"/>
                  <c:y val="3.571428571428571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EC2-4CDA-AF3C-47956B6CE85B}"/>
                </c:ext>
              </c:extLst>
            </c:dLbl>
            <c:dLbl>
              <c:idx val="2"/>
              <c:layout>
                <c:manualLayout>
                  <c:x val="4.1666666666666581E-2"/>
                  <c:y val="3.96825396825396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EC2-4CDA-AF3C-47956B6CE85B}"/>
                </c:ext>
              </c:extLst>
            </c:dLbl>
            <c:dLbl>
              <c:idx val="4"/>
              <c:layout>
                <c:manualLayout>
                  <c:x val="-3.2407407407407419E-2"/>
                  <c:y val="0"/>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EC2-4CDA-AF3C-47956B6CE85B}"/>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Sports un atpūta</c:v>
                </c:pt>
                <c:pt idx="1">
                  <c:v>Alūksnes novada bibliotēka</c:v>
                </c:pt>
                <c:pt idx="2">
                  <c:v>Alūksnes novada muzejs</c:v>
                </c:pt>
                <c:pt idx="3">
                  <c:v>Alūksnes novada Kultūras centrs</c:v>
                </c:pt>
                <c:pt idx="4">
                  <c:v>Pārējie iepriekš neklasificētie kultūras pasākumi</c:v>
                </c:pt>
              </c:strCache>
            </c:strRef>
          </c:cat>
          <c:val>
            <c:numRef>
              <c:f>Lapa1!$B$2:$B$6</c:f>
              <c:numCache>
                <c:formatCode>#,##0</c:formatCode>
                <c:ptCount val="5"/>
                <c:pt idx="0">
                  <c:v>386494</c:v>
                </c:pt>
                <c:pt idx="1">
                  <c:v>533046</c:v>
                </c:pt>
                <c:pt idx="2">
                  <c:v>390693</c:v>
                </c:pt>
                <c:pt idx="3">
                  <c:v>628031</c:v>
                </c:pt>
                <c:pt idx="4">
                  <c:v>408395</c:v>
                </c:pt>
              </c:numCache>
            </c:numRef>
          </c:val>
          <c:extLst>
            <c:ext xmlns:c16="http://schemas.microsoft.com/office/drawing/2014/chart" uri="{C3380CC4-5D6E-409C-BE32-E72D297353CC}">
              <c16:uniqueId val="{0000000A-6EC2-4CDA-AF3C-47956B6CE85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952828813065"/>
          <c:y val="0.23763315427865422"/>
          <c:w val="0.32392115048118986"/>
          <c:h val="0.55728369975258474"/>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EF-42D0-8BCA-7A2923A2D8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EF-42D0-8BCA-7A2923A2D8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EF-42D0-8BCA-7A2923A2D8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EF-42D0-8BCA-7A2923A2D88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EF-42D0-8BCA-7A2923A2D88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960-4CFA-892A-F4DA56827683}"/>
              </c:ext>
            </c:extLst>
          </c:dPt>
          <c:dLbls>
            <c:dLbl>
              <c:idx val="0"/>
              <c:layout>
                <c:manualLayout>
                  <c:x val="7.407407407407407E-2"/>
                  <c:y val="2.852582495288447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EF-42D0-8BCA-7A2923A2D884}"/>
                </c:ext>
              </c:extLst>
            </c:dLbl>
            <c:dLbl>
              <c:idx val="1"/>
              <c:layout>
                <c:manualLayout>
                  <c:x val="-4.6296296296296294E-3"/>
                  <c:y val="5.008921375867442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EF-42D0-8BCA-7A2923A2D884}"/>
                </c:ext>
              </c:extLst>
            </c:dLbl>
            <c:dLbl>
              <c:idx val="2"/>
              <c:layout>
                <c:manualLayout>
                  <c:x val="-0.15972222222222221"/>
                  <c:y val="0.3239958356459922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EF-42D0-8BCA-7A2923A2D884}"/>
                </c:ext>
              </c:extLst>
            </c:dLbl>
            <c:dLbl>
              <c:idx val="3"/>
              <c:layout>
                <c:manualLayout>
                  <c:x val="-0.18518518518518517"/>
                  <c:y val="0.1019997052339783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9EF-42D0-8BCA-7A2923A2D884}"/>
                </c:ext>
              </c:extLst>
            </c:dLbl>
            <c:dLbl>
              <c:idx val="4"/>
              <c:layout>
                <c:manualLayout>
                  <c:x val="-2.7777777777777776E-2"/>
                  <c:y val="-5.57546794105934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9EF-42D0-8BCA-7A2923A2D884}"/>
                </c:ext>
              </c:extLst>
            </c:dLbl>
            <c:dLbl>
              <c:idx val="5"/>
              <c:layout>
                <c:manualLayout>
                  <c:x val="0.18070091498979293"/>
                  <c:y val="-2.3190559961366836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871846748323123"/>
                      <c:h val="0.18396108846522802"/>
                    </c:manualLayout>
                  </c15:layout>
                </c:ext>
                <c:ext xmlns:c16="http://schemas.microsoft.com/office/drawing/2014/chart" uri="{C3380CC4-5D6E-409C-BE32-E72D297353CC}">
                  <c16:uniqueId val="{0000000B-6960-4CFA-892A-F4DA5682768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6"/>
                <c:pt idx="0">
                  <c:v>Alūksnes novada sporta pasākumi</c:v>
                </c:pt>
                <c:pt idx="1">
                  <c:v>Alūksnes Sporta centra uzturēšana (daļēji)</c:v>
                </c:pt>
                <c:pt idx="2">
                  <c:v>Pašvaldības atbalsts sporta sasniegumu veicināšana</c:v>
                </c:pt>
                <c:pt idx="3">
                  <c:v>Alūksnes novada ziemas sporta centra "Mežinieki" attīstība</c:v>
                </c:pt>
                <c:pt idx="4">
                  <c:v>EST-LAT projekts "Sports visiem"</c:v>
                </c:pt>
                <c:pt idx="5">
                  <c:v>Tempļakalna parka un Alūksnes ezera krasta infrastruktūras uzturēšana</c:v>
                </c:pt>
              </c:strCache>
            </c:strRef>
          </c:cat>
          <c:val>
            <c:numRef>
              <c:f>Lapa1!$B$2:$B$7</c:f>
              <c:numCache>
                <c:formatCode>#,##0</c:formatCode>
                <c:ptCount val="6"/>
                <c:pt idx="0">
                  <c:v>117136</c:v>
                </c:pt>
                <c:pt idx="1">
                  <c:v>126352</c:v>
                </c:pt>
                <c:pt idx="2">
                  <c:v>7900</c:v>
                </c:pt>
                <c:pt idx="3">
                  <c:v>100000</c:v>
                </c:pt>
                <c:pt idx="4">
                  <c:v>32587</c:v>
                </c:pt>
                <c:pt idx="5">
                  <c:v>2519</c:v>
                </c:pt>
              </c:numCache>
            </c:numRef>
          </c:val>
          <c:extLst>
            <c:ext xmlns:c16="http://schemas.microsoft.com/office/drawing/2014/chart" uri="{C3380CC4-5D6E-409C-BE32-E72D297353CC}">
              <c16:uniqueId val="{0000000C-A9EF-42D0-8BCA-7A2923A2D88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922444590259552"/>
          <c:y val="0.29325364041081137"/>
          <c:w val="0.25598607465733447"/>
          <c:h val="0.5499054413325136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BB-4C40-90E4-A5C491994E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BB-4C40-90E4-A5C491994E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BB-4C40-90E4-A5C491994E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BB-4C40-90E4-A5C491994E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FBB-4C40-90E4-A5C491994E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FBB-4C40-90E4-A5C491994E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2F6-455F-B2C9-3EC085219EDC}"/>
              </c:ext>
            </c:extLst>
          </c:dPt>
          <c:dLbls>
            <c:dLbl>
              <c:idx val="0"/>
              <c:layout>
                <c:manualLayout>
                  <c:x val="5.5555555555555469E-2"/>
                  <c:y val="7.684918347742546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FBB-4C40-90E4-A5C491994EDB}"/>
                </c:ext>
              </c:extLst>
            </c:dLbl>
            <c:dLbl>
              <c:idx val="1"/>
              <c:layout>
                <c:manualLayout>
                  <c:x val="-4.3981481481481469E-2"/>
                  <c:y val="0.351200685670105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FBB-4C40-90E4-A5C491994EDB}"/>
                </c:ext>
              </c:extLst>
            </c:dLbl>
            <c:dLbl>
              <c:idx val="2"/>
              <c:layout>
                <c:manualLayout>
                  <c:x val="-0.18287037037037041"/>
                  <c:y val="0.297470701336751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FBB-4C40-90E4-A5C491994EDB}"/>
                </c:ext>
              </c:extLst>
            </c:dLbl>
            <c:dLbl>
              <c:idx val="3"/>
              <c:layout>
                <c:manualLayout>
                  <c:x val="-0.23842592592592593"/>
                  <c:y val="6.603444832946352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FBB-4C40-90E4-A5C491994EDB}"/>
                </c:ext>
              </c:extLst>
            </c:dLbl>
            <c:dLbl>
              <c:idx val="4"/>
              <c:layout>
                <c:manualLayout>
                  <c:x val="-0.13657407407407407"/>
                  <c:y val="-0.171718184661130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FBB-4C40-90E4-A5C491994EDB}"/>
                </c:ext>
              </c:extLst>
            </c:dLbl>
            <c:dLbl>
              <c:idx val="5"/>
              <c:layout>
                <c:manualLayout>
                  <c:x val="6.7129629629629539E-2"/>
                  <c:y val="-0.1686265808741956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FBB-4C40-90E4-A5C491994EDB}"/>
                </c:ext>
              </c:extLst>
            </c:dLbl>
            <c:dLbl>
              <c:idx val="6"/>
              <c:layout>
                <c:manualLayout>
                  <c:x val="0.27777777777777779"/>
                  <c:y val="6.34537325276200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2F6-455F-B2C9-3EC085219EDC}"/>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Lapa1!$A$2:$A$8</c:f>
              <c:strCache>
                <c:ptCount val="7"/>
                <c:pt idx="0">
                  <c:v>Atlīdzība</c:v>
                </c:pt>
                <c:pt idx="1">
                  <c:v>Preces un pakalpojumi</c:v>
                </c:pt>
                <c:pt idx="2">
                  <c:v>Laikraksti un žurnāli</c:v>
                </c:pt>
                <c:pt idx="3">
                  <c:v>Bibliotēku fondi (grāmatu iegāde)</c:v>
                </c:pt>
                <c:pt idx="4">
                  <c:v>Datortehnikas iegāde</c:v>
                </c:pt>
                <c:pt idx="5">
                  <c:v>Pārējie pamatlīdzekļi</c:v>
                </c:pt>
                <c:pt idx="6">
                  <c:v>Budžeta iestāžu pievienotās vērtības nodokļa maksājumi</c:v>
                </c:pt>
              </c:strCache>
            </c:strRef>
          </c:cat>
          <c:val>
            <c:numRef>
              <c:f>Lapa1!$B$2:$B$8</c:f>
              <c:numCache>
                <c:formatCode>#,##0</c:formatCode>
                <c:ptCount val="7"/>
                <c:pt idx="0">
                  <c:v>352864</c:v>
                </c:pt>
                <c:pt idx="1">
                  <c:v>129169</c:v>
                </c:pt>
                <c:pt idx="2">
                  <c:v>13923</c:v>
                </c:pt>
                <c:pt idx="3">
                  <c:v>30630</c:v>
                </c:pt>
                <c:pt idx="4">
                  <c:v>5220</c:v>
                </c:pt>
                <c:pt idx="5">
                  <c:v>1041</c:v>
                </c:pt>
                <c:pt idx="6">
                  <c:v>199</c:v>
                </c:pt>
              </c:numCache>
            </c:numRef>
          </c:val>
          <c:extLst>
            <c:ext xmlns:c16="http://schemas.microsoft.com/office/drawing/2014/chart" uri="{C3380CC4-5D6E-409C-BE32-E72D297353CC}">
              <c16:uniqueId val="{0000000C-7FBB-4C40-90E4-A5C491994ED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64089384660251"/>
          <c:y val="0.25046540742496759"/>
          <c:w val="0.30423283027121611"/>
          <c:h val="0.60846566054243223"/>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8E-4C5E-B6E6-195CC1568D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8E-4C5E-B6E6-195CC1568D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8E-4C5E-B6E6-195CC1568D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88E-4C5E-B6E6-195CC1568D3E}"/>
              </c:ext>
            </c:extLst>
          </c:dPt>
          <c:dLbls>
            <c:dLbl>
              <c:idx val="0"/>
              <c:layout>
                <c:manualLayout>
                  <c:x val="8.1018518518518434E-2"/>
                  <c:y val="-8.449432126532836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88E-4C5E-B6E6-195CC1568D3E}"/>
                </c:ext>
              </c:extLst>
            </c:dLbl>
            <c:dLbl>
              <c:idx val="1"/>
              <c:layout>
                <c:manualLayout>
                  <c:x val="-6.4814814814814839E-2"/>
                  <c:y val="0.3901726640975052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88E-4C5E-B6E6-195CC1568D3E}"/>
                </c:ext>
              </c:extLst>
            </c:dLbl>
            <c:dLbl>
              <c:idx val="2"/>
              <c:layout>
                <c:manualLayout>
                  <c:x val="0.35648148148148145"/>
                  <c:y val="2.7938159882291399E-4"/>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022145669291338"/>
                      <c:h val="0.22637824663556766"/>
                    </c:manualLayout>
                  </c15:layout>
                </c:ext>
                <c:ext xmlns:c16="http://schemas.microsoft.com/office/drawing/2014/chart" uri="{C3380CC4-5D6E-409C-BE32-E72D297353CC}">
                  <c16:uniqueId val="{00000005-D88E-4C5E-B6E6-195CC1568D3E}"/>
                </c:ext>
              </c:extLst>
            </c:dLbl>
            <c:dLbl>
              <c:idx val="3"/>
              <c:layout>
                <c:manualLayout>
                  <c:x val="0.32509195465150187"/>
                  <c:y val="6.222882254174560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1106973607465727"/>
                      <c:h val="0.1915437106813502"/>
                    </c:manualLayout>
                  </c15:layout>
                </c:ext>
                <c:ext xmlns:c16="http://schemas.microsoft.com/office/drawing/2014/chart" uri="{C3380CC4-5D6E-409C-BE32-E72D297353CC}">
                  <c16:uniqueId val="{00000007-D88E-4C5E-B6E6-195CC1568D3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3"/>
                <c:pt idx="0">
                  <c:v>Alūksnes novada muzejs</c:v>
                </c:pt>
                <c:pt idx="1">
                  <c:v>Alūksnes novada muzejs -Viktora Ķirpa Ates muzejs "Vidzemes lauku sēta"</c:v>
                </c:pt>
                <c:pt idx="2">
                  <c:v>Alūksnes novada muzejs - Jaunlaicenes muižas muzejs "Malēnieša pasaule"</c:v>
                </c:pt>
              </c:strCache>
            </c:strRef>
          </c:cat>
          <c:val>
            <c:numRef>
              <c:f>Lapa1!$B$2:$B$5</c:f>
              <c:numCache>
                <c:formatCode>#,##0</c:formatCode>
                <c:ptCount val="4"/>
                <c:pt idx="0">
                  <c:v>323212</c:v>
                </c:pt>
                <c:pt idx="1">
                  <c:v>34113</c:v>
                </c:pt>
                <c:pt idx="2">
                  <c:v>33368</c:v>
                </c:pt>
              </c:numCache>
            </c:numRef>
          </c:val>
          <c:extLst>
            <c:ext xmlns:c16="http://schemas.microsoft.com/office/drawing/2014/chart" uri="{C3380CC4-5D6E-409C-BE32-E72D297353CC}">
              <c16:uniqueId val="{00000008-D88E-4C5E-B6E6-195CC1568D3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125"/>
          <c:y val="0.23710317460317459"/>
          <c:w val="0.35300925925925919"/>
          <c:h val="0.6051587301587301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3A-4C00-9470-2117944239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3A-4C00-9470-2117944239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3A-4C00-9470-21179442394F}"/>
              </c:ext>
            </c:extLst>
          </c:dPt>
          <c:dLbls>
            <c:dLbl>
              <c:idx val="0"/>
              <c:layout>
                <c:manualLayout>
                  <c:x val="4.8611111111111195E-2"/>
                  <c:y val="-2.380952380952373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D3A-4C00-9470-21179442394F}"/>
                </c:ext>
              </c:extLst>
            </c:dLbl>
            <c:dLbl>
              <c:idx val="1"/>
              <c:layout>
                <c:manualLayout>
                  <c:x val="-4.8611111111111133E-2"/>
                  <c:y val="3.96825396825396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D3A-4C00-9470-21179442394F}"/>
                </c:ext>
              </c:extLst>
            </c:dLbl>
            <c:dLbl>
              <c:idx val="2"/>
              <c:layout>
                <c:manualLayout>
                  <c:x val="-4.8611111111111112E-2"/>
                  <c:y val="-3.571428571428571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D3A-4C00-9470-21179442394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c:v>
                </c:pt>
                <c:pt idx="1">
                  <c:v>Preces un pakalpojumi</c:v>
                </c:pt>
                <c:pt idx="2">
                  <c:v>Pamatlīdzekļu iegāde</c:v>
                </c:pt>
              </c:strCache>
            </c:strRef>
          </c:cat>
          <c:val>
            <c:numRef>
              <c:f>Lapa1!$B$2:$B$4</c:f>
              <c:numCache>
                <c:formatCode>#,##0</c:formatCode>
                <c:ptCount val="3"/>
                <c:pt idx="0">
                  <c:v>215052</c:v>
                </c:pt>
                <c:pt idx="1">
                  <c:v>171382</c:v>
                </c:pt>
                <c:pt idx="2">
                  <c:v>4259</c:v>
                </c:pt>
              </c:numCache>
            </c:numRef>
          </c:val>
          <c:extLst>
            <c:ext xmlns:c16="http://schemas.microsoft.com/office/drawing/2014/chart" uri="{C3380CC4-5D6E-409C-BE32-E72D297353CC}">
              <c16:uniqueId val="{0000000A-BD3A-4C00-9470-21179442394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74445902595502"/>
          <c:y val="0.27083335572814493"/>
          <c:w val="0.38884441528142322"/>
          <c:h val="0.5733132675821667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B7-49BB-AFF5-6556700C09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B7-49BB-AFF5-6556700C099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B7-49BB-AFF5-6556700C099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B7-49BB-AFF5-6556700C099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4B7-49BB-AFF5-6556700C0998}"/>
              </c:ext>
            </c:extLst>
          </c:dPt>
          <c:dLbls>
            <c:dLbl>
              <c:idx val="0"/>
              <c:layout>
                <c:manualLayout>
                  <c:x val="1.6269502770486936E-2"/>
                  <c:y val="6.3042917416892733E-2"/>
                </c:manualLayout>
              </c:layout>
              <c:tx>
                <c:rich>
                  <a:bodyPr/>
                  <a:lstStyle/>
                  <a:p>
                    <a:fld id="{5F2B9FC7-B69B-4829-9510-ABD5DA9E7B99}" type="CATEGORYNAME">
                      <a:rPr lang="en-US"/>
                      <a:pPr/>
                      <a:t>[KATEGORIJAS NOSAUKUMS]</a:t>
                    </a:fld>
                    <a:r>
                      <a:rPr lang="en-US" baseline="0"/>
                      <a:t>; </a:t>
                    </a:r>
                    <a:fld id="{F3A96F23-9EC1-481C-8A59-21E4313E2805}" type="VALUE">
                      <a:rPr lang="en-US" baseline="0"/>
                      <a:pPr/>
                      <a:t>[VĒRTĪBA]</a:t>
                    </a:fld>
                    <a:r>
                      <a:rPr lang="en-US" baseline="0"/>
                      <a:t> ; </a:t>
                    </a:r>
                    <a:fld id="{06B7DEED-F941-4D9A-8C46-FB1BAC123DAD}"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25887430737824441"/>
                      <c:h val="8.3379160938216054E-2"/>
                    </c:manualLayout>
                  </c15:layout>
                  <c15:dlblFieldTable/>
                  <c15:showDataLabelsRange val="0"/>
                </c:ext>
                <c:ext xmlns:c16="http://schemas.microsoft.com/office/drawing/2014/chart" uri="{C3380CC4-5D6E-409C-BE32-E72D297353CC}">
                  <c16:uniqueId val="{00000001-94B7-49BB-AFF5-6556700C0998}"/>
                </c:ext>
              </c:extLst>
            </c:dLbl>
            <c:dLbl>
              <c:idx val="1"/>
              <c:layout>
                <c:manualLayout>
                  <c:x val="-3.7037037037037035E-2"/>
                  <c:y val="2.6455026455026454E-2"/>
                </c:manualLayout>
              </c:layout>
              <c:tx>
                <c:rich>
                  <a:bodyPr/>
                  <a:lstStyle/>
                  <a:p>
                    <a:fld id="{6457BDEA-7D69-4F47-98FA-9301F088BA88}" type="CATEGORYNAME">
                      <a:rPr lang="en-US"/>
                      <a:pPr/>
                      <a:t>[KATEGORIJAS NOSAUKUMS]</a:t>
                    </a:fld>
                    <a:r>
                      <a:rPr lang="en-US" baseline="0"/>
                      <a:t>; </a:t>
                    </a:r>
                    <a:fld id="{A1609E81-5F7B-4826-B8B9-CC211FFF30B5}" type="VALUE">
                      <a:rPr lang="en-US" baseline="0"/>
                      <a:pPr/>
                      <a:t>[VĒRTĪBA]</a:t>
                    </a:fld>
                    <a:r>
                      <a:rPr lang="en-US" baseline="0"/>
                      <a:t>; </a:t>
                    </a:r>
                    <a:fld id="{BD3CC2EA-AC12-40AF-98B5-E2681A65F473}"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4B7-49BB-AFF5-6556700C0998}"/>
                </c:ext>
              </c:extLst>
            </c:dLbl>
            <c:dLbl>
              <c:idx val="2"/>
              <c:layout>
                <c:manualLayout>
                  <c:x val="-4.1431722076407114E-2"/>
                  <c:y val="-3.7012173819569609E-2"/>
                </c:manualLayout>
              </c:layout>
              <c:tx>
                <c:rich>
                  <a:bodyPr/>
                  <a:lstStyle/>
                  <a:p>
                    <a:fld id="{D9F30C92-CB7C-4BB7-B745-044A71804ED6}" type="CATEGORYNAME">
                      <a:rPr lang="lv-LV"/>
                      <a:pPr/>
                      <a:t>[KATEGORIJAS NOSAUKUMS]</a:t>
                    </a:fld>
                    <a:r>
                      <a:rPr lang="lv-LV" baseline="0"/>
                      <a:t>; </a:t>
                    </a:r>
                    <a:fld id="{EE791D65-DF6E-4543-8771-275DC99D9787}" type="VALUE">
                      <a:rPr lang="lv-LV" baseline="0"/>
                      <a:pPr/>
                      <a:t>[VĒRTĪBA]</a:t>
                    </a:fld>
                    <a:r>
                      <a:rPr lang="lv-LV" baseline="0"/>
                      <a:t>; </a:t>
                    </a:r>
                    <a:fld id="{049238C5-CC1B-4CF1-81FC-7BB4E1F1B863}"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4B7-49BB-AFF5-6556700C0998}"/>
                </c:ext>
              </c:extLst>
            </c:dLbl>
            <c:dLbl>
              <c:idx val="3"/>
              <c:layout>
                <c:manualLayout>
                  <c:x val="-5.0925925925925923E-2"/>
                  <c:y val="-0.1047590766171293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4B7-49BB-AFF5-6556700C0998}"/>
                </c:ext>
              </c:extLst>
            </c:dLbl>
            <c:dLbl>
              <c:idx val="4"/>
              <c:layout>
                <c:manualLayout>
                  <c:x val="0.19212962962962954"/>
                  <c:y val="-8.1717771626669544E-2"/>
                </c:manualLayout>
              </c:layout>
              <c:tx>
                <c:rich>
                  <a:bodyPr/>
                  <a:lstStyle/>
                  <a:p>
                    <a:fld id="{CBF183C0-CB24-4667-8720-E08CB1EE96A2}" type="CATEGORYNAME">
                      <a:rPr lang="en-US"/>
                      <a:pPr/>
                      <a:t>[KATEGORIJAS NOSAUKUMS]</a:t>
                    </a:fld>
                    <a:r>
                      <a:rPr lang="en-US" baseline="0"/>
                      <a:t>; </a:t>
                    </a:r>
                    <a:fld id="{D2E8A845-703E-4C2F-A45F-1A5E3066267D}" type="VALUE">
                      <a:rPr lang="en-US" baseline="0"/>
                      <a:pPr/>
                      <a:t>[VĒRTĪBA]</a:t>
                    </a:fld>
                    <a:r>
                      <a:rPr lang="en-US" baseline="0"/>
                      <a:t>; </a:t>
                    </a:r>
                    <a:fld id="{34BFD210-E799-492A-9EB5-8B18D4E23A78}"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15627989209682122"/>
                      <c:h val="0.12700975517991991"/>
                    </c:manualLayout>
                  </c15:layout>
                  <c15:dlblFieldTable/>
                  <c15:showDataLabelsRange val="0"/>
                </c:ext>
                <c:ext xmlns:c16="http://schemas.microsoft.com/office/drawing/2014/chart" uri="{C3380CC4-5D6E-409C-BE32-E72D297353CC}">
                  <c16:uniqueId val="{00000009-94B7-49BB-AFF5-6556700C0998}"/>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Pamatlīdzekļu iegāde</c:v>
                </c:pt>
                <c:pt idx="3">
                  <c:v>Procentu izdevumi</c:v>
                </c:pt>
                <c:pt idx="4">
                  <c:v>Sociālie pabalsti</c:v>
                </c:pt>
              </c:strCache>
            </c:strRef>
          </c:cat>
          <c:val>
            <c:numRef>
              <c:f>Lapa1!$B$2:$B$6</c:f>
              <c:numCache>
                <c:formatCode>#,##0</c:formatCode>
                <c:ptCount val="5"/>
                <c:pt idx="0">
                  <c:v>1770914</c:v>
                </c:pt>
                <c:pt idx="1">
                  <c:v>350536</c:v>
                </c:pt>
                <c:pt idx="2">
                  <c:v>36245</c:v>
                </c:pt>
                <c:pt idx="3">
                  <c:v>1027805</c:v>
                </c:pt>
                <c:pt idx="4">
                  <c:v>74076</c:v>
                </c:pt>
              </c:numCache>
            </c:numRef>
          </c:val>
          <c:extLst>
            <c:ext xmlns:c16="http://schemas.microsoft.com/office/drawing/2014/chart" uri="{C3380CC4-5D6E-409C-BE32-E72D297353CC}">
              <c16:uniqueId val="{0000000A-94B7-49BB-AFF5-6556700C099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46296296296297"/>
          <c:y val="0.15476190476190474"/>
          <c:w val="0.37268518518518517"/>
          <c:h val="0.63888888888888884"/>
        </c:manualLayout>
      </c:layout>
      <c:pieChart>
        <c:varyColors val="1"/>
        <c:ser>
          <c:idx val="0"/>
          <c:order val="0"/>
          <c:tx>
            <c:strRef>
              <c:f>Lapa1!$B$1</c:f>
              <c:strCache>
                <c:ptCount val="1"/>
                <c:pt idx="0">
                  <c:v>Tirdzniecība</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18-4E19-A059-4BC87569F0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18-4E19-A059-4BC87569F006}"/>
              </c:ext>
            </c:extLst>
          </c:dPt>
          <c:dLbls>
            <c:dLbl>
              <c:idx val="0"/>
              <c:layout>
                <c:manualLayout>
                  <c:x val="4.1666666666666581E-2"/>
                  <c:y val="-5.906115646587121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018-4E19-A059-4BC87569F006}"/>
                </c:ext>
              </c:extLst>
            </c:dLbl>
            <c:dLbl>
              <c:idx val="1"/>
              <c:layout>
                <c:manualLayout>
                  <c:x val="-2.3148148148148157E-2"/>
                  <c:y val="3.571428571428571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18-4E19-A059-4BC87569F00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Alūksnes novada Kultūras centrs</c:v>
                </c:pt>
                <c:pt idx="1">
                  <c:v>Alūksnes novada Kultūras centra struktūrvienības</c:v>
                </c:pt>
              </c:strCache>
            </c:strRef>
          </c:cat>
          <c:val>
            <c:numRef>
              <c:f>Lapa1!$B$2:$B$3</c:f>
              <c:numCache>
                <c:formatCode>#,##0</c:formatCode>
                <c:ptCount val="2"/>
                <c:pt idx="0">
                  <c:v>497420</c:v>
                </c:pt>
                <c:pt idx="1">
                  <c:v>130611</c:v>
                </c:pt>
              </c:numCache>
            </c:numRef>
          </c:val>
          <c:extLst>
            <c:ext xmlns:c16="http://schemas.microsoft.com/office/drawing/2014/chart" uri="{C3380CC4-5D6E-409C-BE32-E72D297353CC}">
              <c16:uniqueId val="{00000004-7018-4E19-A059-4BC87569F00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192129629629628"/>
          <c:y val="0.21726190476190477"/>
          <c:w val="0.34837962962962965"/>
          <c:h val="0.5972222222222222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72-4753-B756-0B026E176C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72-4753-B756-0B026E176C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72-4753-B756-0B026E176C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472-4753-B756-0B026E176C6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D7-46E5-A4A9-5B9F8F875F71}"/>
              </c:ext>
            </c:extLst>
          </c:dPt>
          <c:dLbls>
            <c:dLbl>
              <c:idx val="0"/>
              <c:layout>
                <c:manualLayout>
                  <c:x val="5.092592592592584E-2"/>
                  <c:y val="-8.1499592502037484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472-4753-B756-0B026E176C67}"/>
                </c:ext>
              </c:extLst>
            </c:dLbl>
            <c:dLbl>
              <c:idx val="1"/>
              <c:layout>
                <c:manualLayout>
                  <c:x val="-3.2407407407407406E-2"/>
                  <c:y val="0.1140994295028524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472-4753-B756-0B026E176C67}"/>
                </c:ext>
              </c:extLst>
            </c:dLbl>
            <c:dLbl>
              <c:idx val="2"/>
              <c:layout>
                <c:manualLayout>
                  <c:x val="-6.9444444444444461E-2"/>
                  <c:y val="2.444987775061124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472-4753-B756-0B026E176C67}"/>
                </c:ext>
              </c:extLst>
            </c:dLbl>
            <c:dLbl>
              <c:idx val="3"/>
              <c:layout>
                <c:manualLayout>
                  <c:x val="3.2407407407407364E-2"/>
                  <c:y val="-4.482477587612061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472-4753-B756-0B026E176C67}"/>
                </c:ext>
              </c:extLst>
            </c:dLbl>
            <c:dLbl>
              <c:idx val="4"/>
              <c:layout>
                <c:manualLayout>
                  <c:x val="0.24768518518518509"/>
                  <c:y val="2.28490845734747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9D7-46E5-A4A9-5B9F8F875F71}"/>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Pasākumu rīkošana</c:v>
                </c:pt>
                <c:pt idx="3">
                  <c:v>Dotācijas komersantiem</c:v>
                </c:pt>
                <c:pt idx="4">
                  <c:v>Pamatlīdzekļu iegāde</c:v>
                </c:pt>
              </c:strCache>
            </c:strRef>
          </c:cat>
          <c:val>
            <c:numRef>
              <c:f>Lapa1!$B$2:$B$6</c:f>
              <c:numCache>
                <c:formatCode>#,##0</c:formatCode>
                <c:ptCount val="5"/>
                <c:pt idx="0">
                  <c:v>331473</c:v>
                </c:pt>
                <c:pt idx="1">
                  <c:v>172482</c:v>
                </c:pt>
                <c:pt idx="2">
                  <c:v>114376</c:v>
                </c:pt>
                <c:pt idx="3">
                  <c:v>6000</c:v>
                </c:pt>
                <c:pt idx="4">
                  <c:v>3700</c:v>
                </c:pt>
              </c:numCache>
            </c:numRef>
          </c:val>
          <c:extLst>
            <c:ext xmlns:c16="http://schemas.microsoft.com/office/drawing/2014/chart" uri="{C3380CC4-5D6E-409C-BE32-E72D297353CC}">
              <c16:uniqueId val="{0000000A-B472-4753-B756-0B026E176C6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712962962962965"/>
          <c:y val="0.24896873127079588"/>
          <c:w val="0.37037037037037035"/>
          <c:h val="0.63492063492063489"/>
        </c:manualLayout>
      </c:layout>
      <c:pieChart>
        <c:varyColors val="1"/>
        <c:ser>
          <c:idx val="0"/>
          <c:order val="0"/>
          <c:tx>
            <c:strRef>
              <c:f>Lapa1!$B$1</c:f>
              <c:strCache>
                <c:ptCount val="1"/>
                <c:pt idx="0">
                  <c:v>Tirdzniecība</c:v>
                </c:pt>
              </c:strCache>
            </c:strRef>
          </c:tx>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94-42D6-A229-3F29601824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94-42D6-A229-3F29601824B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94-42D6-A229-3F29601824B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94-42D6-A229-3F29601824B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A94-42D6-A229-3F29601824B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A94-42D6-A229-3F29601824B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A94-42D6-A229-3F29601824B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A94-42D6-A229-3F29601824B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A94-42D6-A229-3F29601824BA}"/>
              </c:ext>
            </c:extLst>
          </c:dPt>
          <c:dLbls>
            <c:dLbl>
              <c:idx val="0"/>
              <c:layout>
                <c:manualLayout>
                  <c:x val="1.620370370370362E-2"/>
                  <c:y val="-0.1267373468080269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A94-42D6-A229-3F29601824BA}"/>
                </c:ext>
              </c:extLst>
            </c:dLbl>
            <c:dLbl>
              <c:idx val="1"/>
              <c:layout>
                <c:manualLayout>
                  <c:x val="9.7915937591134275E-2"/>
                  <c:y val="-0.1904466075598818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A94-42D6-A229-3F29601824BA}"/>
                </c:ext>
              </c:extLst>
            </c:dLbl>
            <c:dLbl>
              <c:idx val="2"/>
              <c:layout>
                <c:manualLayout>
                  <c:x val="0.12037037037037036"/>
                  <c:y val="-5.84733502800338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94-42D6-A229-3F29601824BA}"/>
                </c:ext>
              </c:extLst>
            </c:dLbl>
            <c:dLbl>
              <c:idx val="3"/>
              <c:layout>
                <c:manualLayout>
                  <c:x val="9.0121026538349289E-2"/>
                  <c:y val="4.2707752082169871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A94-42D6-A229-3F29601824BA}"/>
                </c:ext>
              </c:extLst>
            </c:dLbl>
            <c:dLbl>
              <c:idx val="4"/>
              <c:layout>
                <c:manualLayout>
                  <c:x val="8.7962962962962882E-2"/>
                  <c:y val="5.703990741314816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A94-42D6-A229-3F29601824BA}"/>
                </c:ext>
              </c:extLst>
            </c:dLbl>
            <c:dLbl>
              <c:idx val="5"/>
              <c:layout>
                <c:manualLayout>
                  <c:x val="-0.12595290172061827"/>
                  <c:y val="-0.106664599995866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A94-42D6-A229-3F29601824BA}"/>
                </c:ext>
              </c:extLst>
            </c:dLbl>
            <c:dLbl>
              <c:idx val="6"/>
              <c:layout>
                <c:manualLayout>
                  <c:x val="-7.8784631087780693E-2"/>
                  <c:y val="-0.1255423977514622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A94-42D6-A229-3F29601824BA}"/>
                </c:ext>
              </c:extLst>
            </c:dLbl>
            <c:dLbl>
              <c:idx val="7"/>
              <c:layout>
                <c:manualLayout>
                  <c:x val="-9.0277777777777804E-2"/>
                  <c:y val="-0.1515274763882861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A94-42D6-A229-3F29601824BA}"/>
                </c:ext>
              </c:extLst>
            </c:dLbl>
            <c:dLbl>
              <c:idx val="8"/>
              <c:layout>
                <c:manualLayout>
                  <c:x val="0.15740740740740741"/>
                  <c:y val="-0.1458271849877033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A94-42D6-A229-3F29601824BA}"/>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Lapa1!$A$2:$A$10</c:f>
              <c:strCache>
                <c:ptCount val="9"/>
                <c:pt idx="0">
                  <c:v>Alūksnes novada Kultūras centra tautas kolektīvi</c:v>
                </c:pt>
                <c:pt idx="1">
                  <c:v>Novada pagastu tradīciju pasākumi</c:v>
                </c:pt>
                <c:pt idx="2">
                  <c:v>Apalvojums "Pagodinājums"</c:v>
                </c:pt>
                <c:pt idx="3">
                  <c:v>Novada reklāmas pasākumi</c:v>
                </c:pt>
                <c:pt idx="4">
                  <c:v>Alūksnes pilsētas svētki</c:v>
                </c:pt>
                <c:pt idx="5">
                  <c:v>Valsts budžeta mērķdotācija tautas kolektīvu vadītāju atlīdzībai</c:v>
                </c:pt>
                <c:pt idx="6">
                  <c:v>Sabiedrisko attiecību pasākumi</c:v>
                </c:pt>
                <c:pt idx="7">
                  <c:v>Novada viesu uzņemšana</c:v>
                </c:pt>
                <c:pt idx="8">
                  <c:v>Novada kultūras pasākumi</c:v>
                </c:pt>
              </c:strCache>
            </c:strRef>
          </c:cat>
          <c:val>
            <c:numRef>
              <c:f>Lapa1!$B$2:$B$10</c:f>
              <c:numCache>
                <c:formatCode>#,##0</c:formatCode>
                <c:ptCount val="9"/>
                <c:pt idx="0">
                  <c:v>134363</c:v>
                </c:pt>
                <c:pt idx="1">
                  <c:v>6145</c:v>
                </c:pt>
                <c:pt idx="2">
                  <c:v>12877</c:v>
                </c:pt>
                <c:pt idx="3">
                  <c:v>26089</c:v>
                </c:pt>
                <c:pt idx="4">
                  <c:v>53973</c:v>
                </c:pt>
                <c:pt idx="5">
                  <c:v>34974</c:v>
                </c:pt>
                <c:pt idx="6">
                  <c:v>56376</c:v>
                </c:pt>
                <c:pt idx="7">
                  <c:v>43633</c:v>
                </c:pt>
                <c:pt idx="8">
                  <c:v>39965</c:v>
                </c:pt>
              </c:numCache>
            </c:numRef>
          </c:val>
          <c:extLst>
            <c:ext xmlns:c16="http://schemas.microsoft.com/office/drawing/2014/chart" uri="{C3380CC4-5D6E-409C-BE32-E72D297353CC}">
              <c16:uniqueId val="{00000016-5A94-42D6-A229-3F29601824B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871536891221928"/>
          <c:y val="0.28210317460317458"/>
          <c:w val="0.35164351851851849"/>
          <c:h val="0.602817460317460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D5-4563-9973-94A4468087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D5-4563-9973-94A446808744}"/>
              </c:ext>
            </c:extLst>
          </c:dPt>
          <c:dPt>
            <c:idx val="2"/>
            <c:bubble3D val="0"/>
            <c:spPr>
              <a:solidFill>
                <a:srgbClr val="FF66FF"/>
              </a:solidFill>
              <a:ln w="19050">
                <a:solidFill>
                  <a:schemeClr val="lt1"/>
                </a:solidFill>
              </a:ln>
              <a:effectLst/>
            </c:spPr>
            <c:extLst>
              <c:ext xmlns:c16="http://schemas.microsoft.com/office/drawing/2014/chart" uri="{C3380CC4-5D6E-409C-BE32-E72D297353CC}">
                <c16:uniqueId val="{00000005-BFD5-4563-9973-94A4468087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D5-4563-9973-94A44680874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D5-4563-9973-94A44680874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D5-4563-9973-94A44680874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D5-4563-9973-94A44680874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46D-4A6A-9508-C8D956CF1D1A}"/>
              </c:ext>
            </c:extLst>
          </c:dPt>
          <c:dLbls>
            <c:dLbl>
              <c:idx val="0"/>
              <c:layout>
                <c:manualLayout>
                  <c:x val="0.17129629629629631"/>
                  <c:y val="0.1675897872192657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D5-4563-9973-94A446808744}"/>
                </c:ext>
              </c:extLst>
            </c:dLbl>
            <c:dLbl>
              <c:idx val="2"/>
              <c:layout>
                <c:manualLayout>
                  <c:x val="-2.777777777777779E-2"/>
                  <c:y val="0.1624975764468249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FD5-4563-9973-94A446808744}"/>
                </c:ext>
              </c:extLst>
            </c:dLbl>
            <c:dLbl>
              <c:idx val="3"/>
              <c:layout>
                <c:manualLayout>
                  <c:x val="-6.1759259259259257E-2"/>
                  <c:y val="0.113928702682837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FD5-4563-9973-94A446808744}"/>
                </c:ext>
              </c:extLst>
            </c:dLbl>
            <c:dLbl>
              <c:idx val="4"/>
              <c:layout>
                <c:manualLayout>
                  <c:x val="-9.9406897054534843E-2"/>
                  <c:y val="2.867895371953919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FD5-4563-9973-94A446808744}"/>
                </c:ext>
              </c:extLst>
            </c:dLbl>
            <c:dLbl>
              <c:idx val="5"/>
              <c:layout>
                <c:manualLayout>
                  <c:x val="-9.7222222222222224E-2"/>
                  <c:y val="-0.1286291804483646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FD5-4563-9973-94A446808744}"/>
                </c:ext>
              </c:extLst>
            </c:dLbl>
            <c:dLbl>
              <c:idx val="6"/>
              <c:layout>
                <c:manualLayout>
                  <c:x val="0.20949064960629921"/>
                  <c:y val="-0.1396436870418761"/>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3407917760279959"/>
                      <c:h val="0.21283947830666697"/>
                    </c:manualLayout>
                  </c15:layout>
                </c:ext>
                <c:ext xmlns:c16="http://schemas.microsoft.com/office/drawing/2014/chart" uri="{C3380CC4-5D6E-409C-BE32-E72D297353CC}">
                  <c16:uniqueId val="{0000000D-BFD5-4563-9973-94A446808744}"/>
                </c:ext>
              </c:extLst>
            </c:dLbl>
            <c:dLbl>
              <c:idx val="7"/>
              <c:layout>
                <c:manualLayout>
                  <c:x val="0.35416666666666657"/>
                  <c:y val="9.5596512398464142E-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872083697871098"/>
                      <c:h val="0.21496034054177626"/>
                    </c:manualLayout>
                  </c15:layout>
                </c:ext>
                <c:ext xmlns:c16="http://schemas.microsoft.com/office/drawing/2014/chart" uri="{C3380CC4-5D6E-409C-BE32-E72D297353CC}">
                  <c16:uniqueId val="{0000000F-246D-4A6A-9508-C8D956CF1D1A}"/>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Lapa1!$A$2:$A$9</c:f>
              <c:strCache>
                <c:ptCount val="8"/>
                <c:pt idx="0">
                  <c:v>Pirmsskolas izglītība</c:v>
                </c:pt>
                <c:pt idx="1">
                  <c:v>Pamata un vispārējā izglītība</c:v>
                </c:pt>
                <c:pt idx="2">
                  <c:v>Profesionālās ievirzes izglītība</c:v>
                </c:pt>
                <c:pt idx="3">
                  <c:v>Interešu izglītība</c:v>
                </c:pt>
                <c:pt idx="4">
                  <c:v>Izglītības pārvalde</c:v>
                </c:pt>
                <c:pt idx="5">
                  <c:v>Līmeņos nedefinēta izglītība pieaugušajiem</c:v>
                </c:pt>
                <c:pt idx="6">
                  <c:v>Papildu izglītības pakalpojumi (ēdināšana, skolēnu pārvadājumi, internāta un asistenta pakalpojumi)</c:v>
                </c:pt>
                <c:pt idx="7">
                  <c:v>Pārējie citur neklasificētie izglītības pakalpojumi</c:v>
                </c:pt>
              </c:strCache>
            </c:strRef>
          </c:cat>
          <c:val>
            <c:numRef>
              <c:f>Lapa1!$B$2:$B$9</c:f>
              <c:numCache>
                <c:formatCode>#,##0</c:formatCode>
                <c:ptCount val="8"/>
                <c:pt idx="0">
                  <c:v>2938291</c:v>
                </c:pt>
                <c:pt idx="1">
                  <c:v>5443879</c:v>
                </c:pt>
                <c:pt idx="2">
                  <c:v>1267327</c:v>
                </c:pt>
                <c:pt idx="3">
                  <c:v>494243</c:v>
                </c:pt>
                <c:pt idx="4">
                  <c:v>82676</c:v>
                </c:pt>
                <c:pt idx="5">
                  <c:v>18479</c:v>
                </c:pt>
                <c:pt idx="6">
                  <c:v>1903212</c:v>
                </c:pt>
                <c:pt idx="7">
                  <c:v>386911</c:v>
                </c:pt>
              </c:numCache>
            </c:numRef>
          </c:val>
          <c:extLst>
            <c:ext xmlns:c16="http://schemas.microsoft.com/office/drawing/2014/chart" uri="{C3380CC4-5D6E-409C-BE32-E72D297353CC}">
              <c16:uniqueId val="{0000000E-BFD5-4563-9973-94A44680874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640456401283174"/>
          <c:y val="8.1493279249184744E-2"/>
          <c:w val="0.26404600466608341"/>
          <c:h val="0.75143527019596856"/>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57-412A-9DFF-C0871D13FB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57-412A-9DFF-C0871D13FB99}"/>
              </c:ext>
            </c:extLst>
          </c:dPt>
          <c:dLbls>
            <c:dLbl>
              <c:idx val="0"/>
              <c:layout>
                <c:manualLayout>
                  <c:x val="5.092592592592584E-2"/>
                  <c:y val="-4.261574261980138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A57-412A-9DFF-C0871D13FB99}"/>
                </c:ext>
              </c:extLst>
            </c:dLbl>
            <c:dLbl>
              <c:idx val="1"/>
              <c:layout>
                <c:manualLayout>
                  <c:x val="-9.4907407407407413E-2"/>
                  <c:y val="8.59106529209621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A57-412A-9DFF-C0871D13FB99}"/>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Alūksnes pilsētas teritorija</c:v>
                </c:pt>
                <c:pt idx="1">
                  <c:v>Novada pagastu teritorijā</c:v>
                </c:pt>
              </c:strCache>
            </c:strRef>
          </c:cat>
          <c:val>
            <c:numRef>
              <c:f>Lapa1!$B$2:$B$3</c:f>
              <c:numCache>
                <c:formatCode>#,##0</c:formatCode>
                <c:ptCount val="2"/>
                <c:pt idx="0">
                  <c:v>1679367</c:v>
                </c:pt>
                <c:pt idx="1">
                  <c:v>1008504</c:v>
                </c:pt>
              </c:numCache>
            </c:numRef>
          </c:val>
          <c:extLst>
            <c:ext xmlns:c16="http://schemas.microsoft.com/office/drawing/2014/chart" uri="{C3380CC4-5D6E-409C-BE32-E72D297353CC}">
              <c16:uniqueId val="{00000006-6A57-412A-9DFF-C0871D13FB9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70862496354623"/>
          <c:y val="0.23162028410570817"/>
          <c:w val="0.3298611111111111"/>
          <c:h val="0.51295896328293733"/>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2D-4C20-A1B7-9F8F16B54D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2D-4C20-A1B7-9F8F16B54D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2D-4C20-A1B7-9F8F16B54DE9}"/>
              </c:ext>
            </c:extLst>
          </c:dPt>
          <c:dLbls>
            <c:dLbl>
              <c:idx val="0"/>
              <c:layout>
                <c:manualLayout>
                  <c:x val="0.1203703703703702"/>
                  <c:y val="7.234243620310819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400918635170604"/>
                      <c:h val="0.1539700667187594"/>
                    </c:manualLayout>
                  </c15:layout>
                </c:ext>
                <c:ext xmlns:c16="http://schemas.microsoft.com/office/drawing/2014/chart" uri="{C3380CC4-5D6E-409C-BE32-E72D297353CC}">
                  <c16:uniqueId val="{00000001-6C2D-4C20-A1B7-9F8F16B54DE9}"/>
                </c:ext>
              </c:extLst>
            </c:dLbl>
            <c:dLbl>
              <c:idx val="1"/>
              <c:layout>
                <c:manualLayout>
                  <c:x val="3.8194353310002919E-2"/>
                  <c:y val="3.3038642116300192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192457713619127"/>
                      <c:h val="0.20101113315034091"/>
                    </c:manualLayout>
                  </c15:layout>
                </c:ext>
                <c:ext xmlns:c16="http://schemas.microsoft.com/office/drawing/2014/chart" uri="{C3380CC4-5D6E-409C-BE32-E72D297353CC}">
                  <c16:uniqueId val="{00000003-6C2D-4C20-A1B7-9F8F16B54DE9}"/>
                </c:ext>
              </c:extLst>
            </c:dLbl>
            <c:dLbl>
              <c:idx val="2"/>
              <c:layout>
                <c:manualLayout>
                  <c:x val="8.7963145231846021E-2"/>
                  <c:y val="-5.320804365103216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55398804316127"/>
                      <c:h val="0.1539700667187594"/>
                    </c:manualLayout>
                  </c15:layout>
                </c:ext>
                <c:ext xmlns:c16="http://schemas.microsoft.com/office/drawing/2014/chart" uri="{C3380CC4-5D6E-409C-BE32-E72D297353CC}">
                  <c16:uniqueId val="{00000005-6C2D-4C20-A1B7-9F8F16B54DE9}"/>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Valsts budžeta mērķdotācija</c:v>
                </c:pt>
                <c:pt idx="1">
                  <c:v>Pašvaldības 2025.gada asignējumi</c:v>
                </c:pt>
                <c:pt idx="2">
                  <c:v>Iestāžu 2024.gada līdzekļu atlikumi</c:v>
                </c:pt>
              </c:strCache>
            </c:strRef>
          </c:cat>
          <c:val>
            <c:numRef>
              <c:f>Lapa1!$B$2:$B$4</c:f>
              <c:numCache>
                <c:formatCode>#,##0</c:formatCode>
                <c:ptCount val="3"/>
                <c:pt idx="0">
                  <c:v>759710</c:v>
                </c:pt>
                <c:pt idx="1">
                  <c:v>1972848</c:v>
                </c:pt>
                <c:pt idx="2">
                  <c:v>205733</c:v>
                </c:pt>
              </c:numCache>
            </c:numRef>
          </c:val>
          <c:extLst>
            <c:ext xmlns:c16="http://schemas.microsoft.com/office/drawing/2014/chart" uri="{C3380CC4-5D6E-409C-BE32-E72D297353CC}">
              <c16:uniqueId val="{00000008-6C2D-4C20-A1B7-9F8F16B54DE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535177894429863"/>
          <c:y val="0.24603174603174602"/>
          <c:w val="0.23901884660250802"/>
          <c:h val="0.5717394337335740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7D-497E-B9D3-B33BFF9102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7D-497E-B9D3-B33BFF91022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B7D-497E-B9D3-B33BFF910226}"/>
              </c:ext>
            </c:extLst>
          </c:dPt>
          <c:dLbls>
            <c:dLbl>
              <c:idx val="0"/>
              <c:layout>
                <c:manualLayout>
                  <c:x val="0.11342592592592593"/>
                  <c:y val="-6.3462125373863254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2B7D-497E-B9D3-B33BFF910226}"/>
                </c:ext>
              </c:extLst>
            </c:dLbl>
            <c:dLbl>
              <c:idx val="1"/>
              <c:layout>
                <c:manualLayout>
                  <c:x val="-0.15046296296296297"/>
                  <c:y val="0.10437430786267995"/>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2B7D-497E-B9D3-B33BFF910226}"/>
                </c:ext>
              </c:extLst>
            </c:dLbl>
            <c:dLbl>
              <c:idx val="2"/>
              <c:layout>
                <c:manualLayout>
                  <c:x val="0.2013888888888889"/>
                  <c:y val="-9.98825312314576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2B7D-497E-B9D3-B33BFF91022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 </c:v>
                </c:pt>
                <c:pt idx="1">
                  <c:v>Preces un pakalpojumi</c:v>
                </c:pt>
                <c:pt idx="2">
                  <c:v>Pamatlīdzekļu iegāde</c:v>
                </c:pt>
              </c:strCache>
            </c:strRef>
          </c:cat>
          <c:val>
            <c:numRef>
              <c:f>Lapa1!$B$2:$B$4</c:f>
              <c:numCache>
                <c:formatCode>#,##0</c:formatCode>
                <c:ptCount val="3"/>
                <c:pt idx="0">
                  <c:v>2616414</c:v>
                </c:pt>
                <c:pt idx="1">
                  <c:v>175953</c:v>
                </c:pt>
                <c:pt idx="2">
                  <c:v>145924</c:v>
                </c:pt>
              </c:numCache>
            </c:numRef>
          </c:val>
          <c:extLst>
            <c:ext xmlns:c16="http://schemas.microsoft.com/office/drawing/2014/chart" uri="{C3380CC4-5D6E-409C-BE32-E72D297353CC}">
              <c16:uniqueId val="{00000006-2B7D-497E-B9D3-B33BFF91022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0625"/>
          <c:y val="0.20932539682539683"/>
          <c:w val="0.29282407407407407"/>
          <c:h val="0.5019841269841269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E7-45B6-B60A-EBDA3ED1F2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E7-45B6-B60A-EBDA3ED1F27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EE7-45B6-B60A-EBDA3ED1F2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E7-45B6-B60A-EBDA3ED1F2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983-4B3A-BEC3-01386C0CCC22}"/>
              </c:ext>
            </c:extLst>
          </c:dPt>
          <c:dLbls>
            <c:dLbl>
              <c:idx val="0"/>
              <c:layout>
                <c:manualLayout>
                  <c:x val="5.3240740740740741E-2"/>
                  <c:y val="-4.761904761904761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E7-45B6-B60A-EBDA3ED1F27B}"/>
                </c:ext>
              </c:extLst>
            </c:dLbl>
            <c:dLbl>
              <c:idx val="1"/>
              <c:layout>
                <c:manualLayout>
                  <c:x val="-4.6296296296296719E-3"/>
                  <c:y val="0.234674329501915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E7-45B6-B60A-EBDA3ED1F27B}"/>
                </c:ext>
              </c:extLst>
            </c:dLbl>
            <c:dLbl>
              <c:idx val="2"/>
              <c:layout>
                <c:manualLayout>
                  <c:x val="-0.1388888888888889"/>
                  <c:y val="0.1531198147645337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EE7-45B6-B60A-EBDA3ED1F27B}"/>
                </c:ext>
              </c:extLst>
            </c:dLbl>
            <c:dLbl>
              <c:idx val="3"/>
              <c:layout>
                <c:manualLayout>
                  <c:x val="-6.4814814814814839E-2"/>
                  <c:y val="-0.1005747126436781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EE7-45B6-B60A-EBDA3ED1F27B}"/>
                </c:ext>
              </c:extLst>
            </c:dLbl>
            <c:dLbl>
              <c:idx val="4"/>
              <c:layout>
                <c:manualLayout>
                  <c:x val="0.13194444444444445"/>
                  <c:y val="-7.144726521253809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983-4B3A-BEC3-01386C0CCC22}"/>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Alūksnes pilsētas teritorija</c:v>
                </c:pt>
                <c:pt idx="1">
                  <c:v>Novada pagastu teritorija</c:v>
                </c:pt>
                <c:pt idx="2">
                  <c:v>Saistītie pakalpojumu (Izglītības pārvaldes atbalsta personāls)</c:v>
                </c:pt>
                <c:pt idx="3">
                  <c:v>Pašvaldības investīciju projekti</c:v>
                </c:pt>
                <c:pt idx="4">
                  <c:v>ES fondu projekti</c:v>
                </c:pt>
              </c:strCache>
            </c:strRef>
          </c:cat>
          <c:val>
            <c:numRef>
              <c:f>Lapa1!$B$2:$B$6</c:f>
              <c:numCache>
                <c:formatCode>#,##0</c:formatCode>
                <c:ptCount val="5"/>
                <c:pt idx="0">
                  <c:v>2705605</c:v>
                </c:pt>
                <c:pt idx="1">
                  <c:v>869638</c:v>
                </c:pt>
                <c:pt idx="2">
                  <c:v>56053</c:v>
                </c:pt>
                <c:pt idx="3">
                  <c:v>30000</c:v>
                </c:pt>
                <c:pt idx="4">
                  <c:v>628518</c:v>
                </c:pt>
              </c:numCache>
            </c:numRef>
          </c:val>
          <c:extLst>
            <c:ext xmlns:c16="http://schemas.microsoft.com/office/drawing/2014/chart" uri="{C3380CC4-5D6E-409C-BE32-E72D297353CC}">
              <c16:uniqueId val="{00000008-AEE7-45B6-B60A-EBDA3ED1F27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25462962962965"/>
          <c:y val="0.10615079365079365"/>
          <c:w val="0.36458333333333331"/>
          <c:h val="0.62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E0-4B13-92C0-DE9B7A056F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E0-4B13-92C0-DE9B7A056F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4E0-4B13-92C0-DE9B7A056F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4E0-4B13-92C0-DE9B7A056FF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4E0-4B13-92C0-DE9B7A056FF6}"/>
              </c:ext>
            </c:extLst>
          </c:dPt>
          <c:dLbls>
            <c:dLbl>
              <c:idx val="0"/>
              <c:layout>
                <c:manualLayout>
                  <c:x val="4.3981481481481483E-2"/>
                  <c:y val="-7.539682539682540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4E0-4B13-92C0-DE9B7A056FF6}"/>
                </c:ext>
              </c:extLst>
            </c:dLbl>
            <c:dLbl>
              <c:idx val="1"/>
              <c:layout>
                <c:manualLayout>
                  <c:x val="0.12731481481481483"/>
                  <c:y val="0.2857142857142855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E0-4B13-92C0-DE9B7A056FF6}"/>
                </c:ext>
              </c:extLst>
            </c:dLbl>
            <c:dLbl>
              <c:idx val="2"/>
              <c:layout>
                <c:manualLayout>
                  <c:x val="-5.7870370370370371E-2"/>
                  <c:y val="0.101017997750281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4E0-4B13-92C0-DE9B7A056FF6}"/>
                </c:ext>
              </c:extLst>
            </c:dLbl>
            <c:dLbl>
              <c:idx val="3"/>
              <c:layout>
                <c:manualLayout>
                  <c:x val="-3.8596711869349667E-2"/>
                  <c:y val="-2.777777777777777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4E0-4B13-92C0-DE9B7A056FF6}"/>
                </c:ext>
              </c:extLst>
            </c:dLbl>
            <c:dLbl>
              <c:idx val="4"/>
              <c:layout>
                <c:manualLayout>
                  <c:x val="-5.0925925925925923E-2"/>
                  <c:y val="1.587301587301587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4E0-4B13-92C0-DE9B7A056FF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Valsts budžeta mērķdotācija (pedagogu atlīdzība)</c:v>
                </c:pt>
                <c:pt idx="1">
                  <c:v>Valsts Kases aizņēmums</c:v>
                </c:pt>
                <c:pt idx="2">
                  <c:v>Budžeta iestāžu ieņēmumi</c:v>
                </c:pt>
                <c:pt idx="3">
                  <c:v>2024.gada līdzekļu atlikums</c:v>
                </c:pt>
                <c:pt idx="4">
                  <c:v>Pašvaldības 2025.gada asignējumi</c:v>
                </c:pt>
              </c:strCache>
            </c:strRef>
          </c:cat>
          <c:val>
            <c:numRef>
              <c:f>Lapa1!$B$2:$B$6</c:f>
              <c:numCache>
                <c:formatCode>#,##0</c:formatCode>
                <c:ptCount val="5"/>
                <c:pt idx="0">
                  <c:v>3531132</c:v>
                </c:pt>
                <c:pt idx="1">
                  <c:v>441361</c:v>
                </c:pt>
                <c:pt idx="2">
                  <c:v>54814</c:v>
                </c:pt>
                <c:pt idx="3">
                  <c:v>295925</c:v>
                </c:pt>
                <c:pt idx="4">
                  <c:v>1120647</c:v>
                </c:pt>
              </c:numCache>
            </c:numRef>
          </c:val>
          <c:extLst>
            <c:ext xmlns:c16="http://schemas.microsoft.com/office/drawing/2014/chart" uri="{C3380CC4-5D6E-409C-BE32-E72D297353CC}">
              <c16:uniqueId val="{0000000C-84E0-4B13-92C0-DE9B7A056FF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82542286380869"/>
          <c:y val="0.15913534947902117"/>
          <c:w val="0.33449074074074081"/>
          <c:h val="0.5734126984126984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28-4B5F-8E68-FD61E4ADD6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28-4B5F-8E68-FD61E4ADD61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28-4B5F-8E68-FD61E4ADD61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F28-4B5F-8E68-FD61E4ADD61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F28-4B5F-8E68-FD61E4ADD61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512-42A8-AC14-9D210D575CFE}"/>
              </c:ext>
            </c:extLst>
          </c:dPt>
          <c:dLbls>
            <c:dLbl>
              <c:idx val="0"/>
              <c:layout>
                <c:manualLayout>
                  <c:x val="0.24768518518518517"/>
                  <c:y val="5.8746736292428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F28-4B5F-8E68-FD61E4ADD61A}"/>
                </c:ext>
              </c:extLst>
            </c:dLbl>
            <c:dLbl>
              <c:idx val="1"/>
              <c:layout>
                <c:manualLayout>
                  <c:x val="-0.26851851851851855"/>
                  <c:y val="-1.066951186983195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F28-4B5F-8E68-FD61E4ADD61A}"/>
                </c:ext>
              </c:extLst>
            </c:dLbl>
            <c:dLbl>
              <c:idx val="2"/>
              <c:layout>
                <c:manualLayout>
                  <c:x val="-0.29187900991542726"/>
                  <c:y val="6.527415143603133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0090131962671332"/>
                      <c:h val="0.40126179560453118"/>
                    </c:manualLayout>
                  </c15:layout>
                </c:ext>
                <c:ext xmlns:c16="http://schemas.microsoft.com/office/drawing/2014/chart" uri="{C3380CC4-5D6E-409C-BE32-E72D297353CC}">
                  <c16:uniqueId val="{00000005-DF28-4B5F-8E68-FD61E4ADD61A}"/>
                </c:ext>
              </c:extLst>
            </c:dLbl>
            <c:dLbl>
              <c:idx val="3"/>
              <c:layout>
                <c:manualLayout>
                  <c:x val="-0.11342592592592593"/>
                  <c:y val="-0.114228363686486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F28-4B5F-8E68-FD61E4ADD61A}"/>
                </c:ext>
              </c:extLst>
            </c:dLbl>
            <c:dLbl>
              <c:idx val="4"/>
              <c:layout>
                <c:manualLayout>
                  <c:x val="6.2499999999999917E-2"/>
                  <c:y val="-4.110655478787252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0009477981918927"/>
                      <c:h val="0.25343073910071967"/>
                    </c:manualLayout>
                  </c15:layout>
                </c:ext>
                <c:ext xmlns:c16="http://schemas.microsoft.com/office/drawing/2014/chart" uri="{C3380CC4-5D6E-409C-BE32-E72D297353CC}">
                  <c16:uniqueId val="{00000009-DF28-4B5F-8E68-FD61E4ADD61A}"/>
                </c:ext>
              </c:extLst>
            </c:dLbl>
            <c:dLbl>
              <c:idx val="5"/>
              <c:layout>
                <c:manualLayout>
                  <c:x val="-0.11997411781860601"/>
                  <c:y val="-5.835156819839533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512-42A8-AC14-9D210D575CF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3"/>
                <c:pt idx="0">
                  <c:v>ERASMUS+ projekts Nr.2024-1-LV01-KA121-SCH-000202090</c:v>
                </c:pt>
                <c:pt idx="1">
                  <c:v>ERAF projekts "Publiskās ārtelpas attīstīšana Alūksnes pilsētas funkcionālajā teritorijā"</c:v>
                </c:pt>
                <c:pt idx="2">
                  <c:v>INTERREG EST-LAT pārrobežu sadarbības projekts "Atklājot mantojumu"</c:v>
                </c:pt>
              </c:strCache>
            </c:strRef>
          </c:cat>
          <c:val>
            <c:numRef>
              <c:f>Lapa1!$B$2:$B$7</c:f>
              <c:numCache>
                <c:formatCode>#,##0</c:formatCode>
                <c:ptCount val="6"/>
                <c:pt idx="0">
                  <c:v>12708</c:v>
                </c:pt>
                <c:pt idx="1">
                  <c:v>587968</c:v>
                </c:pt>
                <c:pt idx="2">
                  <c:v>27842</c:v>
                </c:pt>
              </c:numCache>
            </c:numRef>
          </c:val>
          <c:extLst>
            <c:ext xmlns:c16="http://schemas.microsoft.com/office/drawing/2014/chart" uri="{C3380CC4-5D6E-409C-BE32-E72D297353CC}">
              <c16:uniqueId val="{0000000C-DF28-4B5F-8E68-FD61E4ADD61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497685185185186"/>
          <c:y val="0.13789682539682541"/>
          <c:w val="0.36689814814814814"/>
          <c:h val="0.6289682539682539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02-4447-B6D8-29A4D56A91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02-4447-B6D8-29A4D56A91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02-4447-B6D8-29A4D56A91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84-4D3C-98D6-6308C9CBC8E1}"/>
              </c:ext>
            </c:extLst>
          </c:dPt>
          <c:dPt>
            <c:idx val="4"/>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9-4FFD-47E9-BDBB-7DE210D03D23}"/>
              </c:ext>
            </c:extLst>
          </c:dPt>
          <c:dLbls>
            <c:dLbl>
              <c:idx val="0"/>
              <c:layout>
                <c:manualLayout>
                  <c:x val="1.3888888888888973E-2"/>
                  <c:y val="-4.1648415372302447E-2"/>
                </c:manualLayout>
              </c:layout>
              <c:tx>
                <c:rich>
                  <a:bodyPr/>
                  <a:lstStyle/>
                  <a:p>
                    <a:fld id="{88E63A2E-9D41-4B79-93E5-EFE7EAC71306}" type="CATEGORYNAME">
                      <a:rPr lang="en-US"/>
                      <a:pPr/>
                      <a:t>[KATEGORIJAS NOSAUKUMS]</a:t>
                    </a:fld>
                    <a:r>
                      <a:rPr lang="en-US" baseline="0"/>
                      <a:t>; </a:t>
                    </a:r>
                    <a:fld id="{59AD79D5-4F16-41E0-8CDF-7C5E10751011}" type="VALUE">
                      <a:rPr lang="en-US" baseline="0"/>
                      <a:pPr/>
                      <a:t>[VĒRTĪBA]</a:t>
                    </a:fld>
                    <a:r>
                      <a:rPr lang="en-US" baseline="0"/>
                      <a:t>; </a:t>
                    </a:r>
                    <a:fld id="{FFF6D768-0081-48E8-9AB2-2AF2E0E6AC0D}"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102-4447-B6D8-29A4D56A918C}"/>
                </c:ext>
              </c:extLst>
            </c:dLbl>
            <c:dLbl>
              <c:idx val="1"/>
              <c:layout>
                <c:manualLayout>
                  <c:x val="5.0925925925925923E-2"/>
                  <c:y val="-8.5388580840054767E-2"/>
                </c:manualLayout>
              </c:layout>
              <c:tx>
                <c:rich>
                  <a:bodyPr/>
                  <a:lstStyle/>
                  <a:p>
                    <a:fld id="{81930639-6EDE-43D8-8163-6D12AF555FF8}" type="CATEGORYNAME">
                      <a:rPr lang="en-US"/>
                      <a:pPr/>
                      <a:t>[KATEGORIJAS NOSAUKUMS]</a:t>
                    </a:fld>
                    <a:r>
                      <a:rPr lang="en-US" baseline="0"/>
                      <a:t>; </a:t>
                    </a:r>
                    <a:fld id="{2746AB53-E362-4D92-8B16-89DF725EA822}" type="VALUE">
                      <a:rPr lang="en-US" baseline="0"/>
                      <a:pPr/>
                      <a:t>[VĒRTĪBA]</a:t>
                    </a:fld>
                    <a:r>
                      <a:rPr lang="en-US" baseline="0"/>
                      <a:t>; </a:t>
                    </a:r>
                    <a:fld id="{A14C66AF-F04C-4719-B1CB-BD5E2E29659B}"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102-4447-B6D8-29A4D56A918C}"/>
                </c:ext>
              </c:extLst>
            </c:dLbl>
            <c:dLbl>
              <c:idx val="2"/>
              <c:layout>
                <c:manualLayout>
                  <c:x val="7.8703703703703623E-2"/>
                  <c:y val="0.1501318725907891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102-4447-B6D8-29A4D56A918C}"/>
                </c:ext>
              </c:extLst>
            </c:dLbl>
            <c:dLbl>
              <c:idx val="3"/>
              <c:layout>
                <c:manualLayout>
                  <c:x val="-6.0185185185185272E-2"/>
                  <c:y val="0.328667072428484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384-4D3C-98D6-6308C9CBC8E1}"/>
                </c:ext>
              </c:extLst>
            </c:dLbl>
            <c:dLbl>
              <c:idx val="4"/>
              <c:layout>
                <c:manualLayout>
                  <c:x val="-4.6296296296296294E-2"/>
                  <c:y val="0"/>
                </c:manualLayout>
              </c:layout>
              <c:tx>
                <c:rich>
                  <a:bodyPr/>
                  <a:lstStyle/>
                  <a:p>
                    <a:fld id="{DB7650CE-FD3A-4FE6-AFCF-AEB28788A457}" type="CATEGORYNAME">
                      <a:rPr lang="lv-LV"/>
                      <a:pPr/>
                      <a:t>[KATEGORIJAS NOSAUKUMS]</a:t>
                    </a:fld>
                    <a:r>
                      <a:rPr lang="lv-LV" baseline="0"/>
                      <a:t>; </a:t>
                    </a:r>
                    <a:fld id="{EE39F09C-ABA5-4C43-9B3B-339F2A54F1EE}" type="VALUE">
                      <a:rPr lang="lv-LV" baseline="0"/>
                      <a:pPr/>
                      <a:t>[VĒRTĪBA]</a:t>
                    </a:fld>
                    <a:r>
                      <a:rPr lang="lv-LV" baseline="0"/>
                      <a:t>; </a:t>
                    </a:r>
                    <a:fld id="{89ACAA4D-4A8C-4E22-BE7D-7B90D6BFF4B8}"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FFD-47E9-BDBB-7DE210D03D2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Sociālie pabalsti (izdevumi brīvprātīgo iniciatīvu izpildei)</c:v>
                </c:pt>
                <c:pt idx="3">
                  <c:v>Subsīdijas un dotācijas</c:v>
                </c:pt>
                <c:pt idx="4">
                  <c:v>Pamatlīdzekļu iegāde</c:v>
                </c:pt>
              </c:strCache>
            </c:strRef>
          </c:cat>
          <c:val>
            <c:numRef>
              <c:f>Lapa1!$B$2:$B$6</c:f>
              <c:numCache>
                <c:formatCode>#,##0</c:formatCode>
                <c:ptCount val="5"/>
                <c:pt idx="0">
                  <c:v>105738</c:v>
                </c:pt>
                <c:pt idx="1">
                  <c:v>49159</c:v>
                </c:pt>
                <c:pt idx="2">
                  <c:v>1000</c:v>
                </c:pt>
                <c:pt idx="3">
                  <c:v>11836</c:v>
                </c:pt>
                <c:pt idx="4">
                  <c:v>382721</c:v>
                </c:pt>
              </c:numCache>
            </c:numRef>
          </c:val>
          <c:extLst>
            <c:ext xmlns:c16="http://schemas.microsoft.com/office/drawing/2014/chart" uri="{C3380CC4-5D6E-409C-BE32-E72D297353CC}">
              <c16:uniqueId val="{00000006-A102-4447-B6D8-29A4D56A918C}"/>
            </c:ext>
          </c:extLst>
        </c:ser>
        <c:dLbls>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210648148148145"/>
          <c:y val="0.20941672751626661"/>
          <c:w val="0.23224427675707204"/>
          <c:h val="0.5926138662673072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7A-4AD3-A0B9-8A31CED29B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7A-4AD3-A0B9-8A31CED29B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7A-4AD3-A0B9-8A31CED29B82}"/>
              </c:ext>
            </c:extLst>
          </c:dPt>
          <c:dLbls>
            <c:dLbl>
              <c:idx val="0"/>
              <c:layout>
                <c:manualLayout>
                  <c:x val="4.1666666666666498E-2"/>
                  <c:y val="-8.33333333333333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97A-4AD3-A0B9-8A31CED29B82}"/>
                </c:ext>
              </c:extLst>
            </c:dLbl>
            <c:dLbl>
              <c:idx val="1"/>
              <c:layout>
                <c:manualLayout>
                  <c:x val="-6.25E-2"/>
                  <c:y val="0.1858681648845872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7A-4AD3-A0B9-8A31CED29B82}"/>
                </c:ext>
              </c:extLst>
            </c:dLbl>
            <c:dLbl>
              <c:idx val="2"/>
              <c:layout>
                <c:manualLayout>
                  <c:x val="-5.3240740740740748E-2"/>
                  <c:y val="1.587301587301587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97A-4AD3-A0B9-8A31CED29B82}"/>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c:v>
                </c:pt>
                <c:pt idx="1">
                  <c:v>Preces un pakalpojumi</c:v>
                </c:pt>
                <c:pt idx="2">
                  <c:v>Pamatlīdzekļu iegāde un izveidošana </c:v>
                </c:pt>
              </c:strCache>
            </c:strRef>
          </c:cat>
          <c:val>
            <c:numRef>
              <c:f>Lapa1!$B$2:$B$4</c:f>
              <c:numCache>
                <c:formatCode>#,##0</c:formatCode>
                <c:ptCount val="3"/>
                <c:pt idx="0">
                  <c:v>4203184</c:v>
                </c:pt>
                <c:pt idx="1">
                  <c:v>556001</c:v>
                </c:pt>
                <c:pt idx="2">
                  <c:v>684694</c:v>
                </c:pt>
              </c:numCache>
            </c:numRef>
          </c:val>
          <c:extLst>
            <c:ext xmlns:c16="http://schemas.microsoft.com/office/drawing/2014/chart" uri="{C3380CC4-5D6E-409C-BE32-E72D297353CC}">
              <c16:uniqueId val="{0000000A-D97A-4AD3-A0B9-8A31CED29B8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86574074074076"/>
          <c:y val="0.16964285714285715"/>
          <c:w val="0.35532407407407413"/>
          <c:h val="0.6091269841269841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98-4142-844A-69849168F9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98-4142-844A-69849168F90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298-4142-844A-69849168F909}"/>
              </c:ext>
            </c:extLst>
          </c:dPt>
          <c:dLbls>
            <c:dLbl>
              <c:idx val="0"/>
              <c:layout>
                <c:manualLayout>
                  <c:x val="5.092592592592584E-2"/>
                  <c:y val="-1.190476190476190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298-4142-844A-69849168F909}"/>
                </c:ext>
              </c:extLst>
            </c:dLbl>
            <c:dLbl>
              <c:idx val="1"/>
              <c:layout>
                <c:manualLayout>
                  <c:x val="7.407407407407407E-2"/>
                  <c:y val="-3.571428571428572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98-4142-844A-69849168F909}"/>
                </c:ext>
              </c:extLst>
            </c:dLbl>
            <c:dLbl>
              <c:idx val="2"/>
              <c:layout>
                <c:manualLayout>
                  <c:x val="-3.7037037037037035E-2"/>
                  <c:y val="0.119047619047619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298-4142-844A-69849168F909}"/>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Alūksnes Mākslas skola</c:v>
                </c:pt>
                <c:pt idx="1">
                  <c:v>Alūksnes Mūzikas skola</c:v>
                </c:pt>
                <c:pt idx="2">
                  <c:v>Alūksnes Sporta skola</c:v>
                </c:pt>
              </c:strCache>
            </c:strRef>
          </c:cat>
          <c:val>
            <c:numRef>
              <c:f>Lapa1!$B$2:$B$4</c:f>
              <c:numCache>
                <c:formatCode>#,##0</c:formatCode>
                <c:ptCount val="3"/>
                <c:pt idx="0">
                  <c:v>215066</c:v>
                </c:pt>
                <c:pt idx="1">
                  <c:v>428870</c:v>
                </c:pt>
                <c:pt idx="2">
                  <c:v>623391</c:v>
                </c:pt>
              </c:numCache>
            </c:numRef>
          </c:val>
          <c:extLst>
            <c:ext xmlns:c16="http://schemas.microsoft.com/office/drawing/2014/chart" uri="{C3380CC4-5D6E-409C-BE32-E72D297353CC}">
              <c16:uniqueId val="{00000008-B298-4142-844A-69849168F90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324074074074076"/>
          <c:y val="0.1984126984126984"/>
          <c:w val="0.34259259259259256"/>
          <c:h val="0.5873015873015872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A8-4688-AF4B-E8445F824D56}"/>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75A8-4688-AF4B-E8445F824D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A8-4688-AF4B-E8445F824D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A8-4688-AF4B-E8445F824D56}"/>
              </c:ext>
            </c:extLst>
          </c:dPt>
          <c:dLbls>
            <c:dLbl>
              <c:idx val="0"/>
              <c:layout>
                <c:manualLayout>
                  <c:x val="4.1666666666666755E-2"/>
                  <c:y val="-0.1945709258715764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A8-4688-AF4B-E8445F824D56}"/>
                </c:ext>
              </c:extLst>
            </c:dLbl>
            <c:dLbl>
              <c:idx val="1"/>
              <c:layout>
                <c:manualLayout>
                  <c:x val="9.7222222222222224E-2"/>
                  <c:y val="9.9360964408386956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A8-4688-AF4B-E8445F824D56}"/>
                </c:ext>
              </c:extLst>
            </c:dLbl>
            <c:dLbl>
              <c:idx val="2"/>
              <c:layout>
                <c:manualLayout>
                  <c:x val="-7.1759259259259245E-2"/>
                  <c:y val="-4.291227971854707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5A8-4688-AF4B-E8445F824D56}"/>
                </c:ext>
              </c:extLst>
            </c:dLbl>
            <c:dLbl>
              <c:idx val="3"/>
              <c:layout>
                <c:manualLayout>
                  <c:x val="-1.3343722659667542E-2"/>
                  <c:y val="-0.110442399045502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5A8-4688-AF4B-E8445F824D5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Valsts budžeta mērķdotācija (pedagogu atlīdzība)</c:v>
                </c:pt>
                <c:pt idx="1">
                  <c:v>Budžeta iestāžu ieņēmumi</c:v>
                </c:pt>
                <c:pt idx="2">
                  <c:v>2024.gada līdzekļu atlikums</c:v>
                </c:pt>
                <c:pt idx="3">
                  <c:v>Pašvaldības 2025.gada asignējumi</c:v>
                </c:pt>
              </c:strCache>
            </c:strRef>
          </c:cat>
          <c:val>
            <c:numRef>
              <c:f>Lapa1!$B$2:$B$5</c:f>
              <c:numCache>
                <c:formatCode>#,##0</c:formatCode>
                <c:ptCount val="4"/>
                <c:pt idx="0">
                  <c:v>670556</c:v>
                </c:pt>
                <c:pt idx="1">
                  <c:v>67683</c:v>
                </c:pt>
                <c:pt idx="2">
                  <c:v>103300</c:v>
                </c:pt>
                <c:pt idx="3">
                  <c:v>425788</c:v>
                </c:pt>
              </c:numCache>
            </c:numRef>
          </c:val>
          <c:extLst>
            <c:ext xmlns:c16="http://schemas.microsoft.com/office/drawing/2014/chart" uri="{C3380CC4-5D6E-409C-BE32-E72D297353CC}">
              <c16:uniqueId val="{0000000A-75A8-4688-AF4B-E8445F824D5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2361111111111"/>
          <c:y val="0.2013888888888889"/>
          <c:w val="0.2877949110527851"/>
          <c:h val="0.6536666749463887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C3-4FAE-A866-1D9A2E486B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C3-4FAE-A866-1D9A2E486BC1}"/>
              </c:ext>
            </c:extLst>
          </c:dPt>
          <c:dPt>
            <c:idx val="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5-A5C3-4FAE-A866-1D9A2E486B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C3-4FAE-A866-1D9A2E486BC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5C3-4FAE-A866-1D9A2E486BC1}"/>
              </c:ext>
            </c:extLst>
          </c:dPt>
          <c:dLbls>
            <c:dLbl>
              <c:idx val="0"/>
              <c:layout>
                <c:manualLayout>
                  <c:x val="6.25E-2"/>
                  <c:y val="8.463324017091704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5C3-4FAE-A866-1D9A2E486BC1}"/>
                </c:ext>
              </c:extLst>
            </c:dLbl>
            <c:dLbl>
              <c:idx val="1"/>
              <c:layout>
                <c:manualLayout>
                  <c:x val="-9.2592592592592587E-2"/>
                  <c:y val="0.3622134583859610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C3-4FAE-A866-1D9A2E486BC1}"/>
                </c:ext>
              </c:extLst>
            </c:dLbl>
            <c:dLbl>
              <c:idx val="2"/>
              <c:layout>
                <c:manualLayout>
                  <c:x val="-0.20804954068241469"/>
                  <c:y val="-5.635531160140818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5C3-4FAE-A866-1D9A2E486BC1}"/>
                </c:ext>
              </c:extLst>
            </c:dLbl>
            <c:dLbl>
              <c:idx val="3"/>
              <c:layout>
                <c:manualLayout>
                  <c:x val="9.9537037037037035E-2"/>
                  <c:y val="-7.01526430356615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5C3-4FAE-A866-1D9A2E486BC1}"/>
                </c:ext>
              </c:extLst>
            </c:dLbl>
            <c:dLbl>
              <c:idx val="4"/>
              <c:layout>
                <c:manualLayout>
                  <c:x val="0.26851851851851843"/>
                  <c:y val="0.136819421676385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5C3-4FAE-A866-1D9A2E486BC1}"/>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Pamatlīdzekļu iegāde un izveidošana</c:v>
                </c:pt>
                <c:pt idx="3">
                  <c:v>Atmaksa valsts budžetam</c:v>
                </c:pt>
                <c:pt idx="4">
                  <c:v>Naudas balvas</c:v>
                </c:pt>
              </c:strCache>
            </c:strRef>
          </c:cat>
          <c:val>
            <c:numRef>
              <c:f>Lapa1!$B$2:$B$6</c:f>
              <c:numCache>
                <c:formatCode>#,##0</c:formatCode>
                <c:ptCount val="5"/>
                <c:pt idx="0">
                  <c:v>1008980</c:v>
                </c:pt>
                <c:pt idx="1">
                  <c:v>224619</c:v>
                </c:pt>
                <c:pt idx="2">
                  <c:v>32960</c:v>
                </c:pt>
                <c:pt idx="3">
                  <c:v>268</c:v>
                </c:pt>
                <c:pt idx="4">
                  <c:v>500</c:v>
                </c:pt>
              </c:numCache>
            </c:numRef>
          </c:val>
          <c:extLst>
            <c:ext xmlns:c16="http://schemas.microsoft.com/office/drawing/2014/chart" uri="{C3380CC4-5D6E-409C-BE32-E72D297353CC}">
              <c16:uniqueId val="{0000000A-A5C3-4FAE-A866-1D9A2E486BC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033501020705747"/>
          <c:y val="0.16019184578762383"/>
          <c:w val="0.31712962962962965"/>
          <c:h val="0.5436507936507936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98-4CCE-AD5B-DBB4476519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98-4CCE-AD5B-DBB4476519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98-4CCE-AD5B-DBB4476519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98-4CCE-AD5B-DBB44765199D}"/>
              </c:ext>
            </c:extLst>
          </c:dPt>
          <c:dLbls>
            <c:dLbl>
              <c:idx val="0"/>
              <c:layout>
                <c:manualLayout>
                  <c:x val="3.9351851851851853E-2"/>
                  <c:y val="-0.155704407885358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98-4CCE-AD5B-DBB44765199D}"/>
                </c:ext>
              </c:extLst>
            </c:dLbl>
            <c:dLbl>
              <c:idx val="1"/>
              <c:layout>
                <c:manualLayout>
                  <c:x val="7.4074074074073987E-2"/>
                  <c:y val="3.280078602205092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98-4CCE-AD5B-DBB44765199D}"/>
                </c:ext>
              </c:extLst>
            </c:dLbl>
            <c:dLbl>
              <c:idx val="2"/>
              <c:layout>
                <c:manualLayout>
                  <c:x val="-8.5648148148148154E-2"/>
                  <c:y val="3.445100612423446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98-4CCE-AD5B-DBB44765199D}"/>
                </c:ext>
              </c:extLst>
            </c:dLbl>
            <c:dLbl>
              <c:idx val="3"/>
              <c:layout>
                <c:manualLayout>
                  <c:x val="-2.7777777777777776E-2"/>
                  <c:y val="-3.96825396825396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98-4CCE-AD5B-DBB44765199D}"/>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Valsts budžeta mērķdotācija (pedagogu atlīdzība)</c:v>
                </c:pt>
                <c:pt idx="1">
                  <c:v>Budžeta iestāžu ieņēmumi</c:v>
                </c:pt>
                <c:pt idx="2">
                  <c:v>2024.gada līdzekļu atlikums</c:v>
                </c:pt>
                <c:pt idx="3">
                  <c:v>Pašvaldības 2025.gada asignējumi</c:v>
                </c:pt>
              </c:strCache>
            </c:strRef>
          </c:cat>
          <c:val>
            <c:numRef>
              <c:f>Lapa1!$B$2:$B$5</c:f>
              <c:numCache>
                <c:formatCode>#,##0</c:formatCode>
                <c:ptCount val="4"/>
                <c:pt idx="0">
                  <c:v>219453</c:v>
                </c:pt>
                <c:pt idx="1">
                  <c:v>34724</c:v>
                </c:pt>
                <c:pt idx="2">
                  <c:v>46059</c:v>
                </c:pt>
                <c:pt idx="3">
                  <c:v>194007</c:v>
                </c:pt>
              </c:numCache>
            </c:numRef>
          </c:val>
          <c:extLst>
            <c:ext xmlns:c16="http://schemas.microsoft.com/office/drawing/2014/chart" uri="{C3380CC4-5D6E-409C-BE32-E72D297353CC}">
              <c16:uniqueId val="{00000008-0E98-4CCE-AD5B-DBB44765199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192129629629628"/>
          <c:y val="0.2767857142857143"/>
          <c:w val="0.36226851851851855"/>
          <c:h val="0.6210317460317460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6D-453C-A660-DDC3796998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6D-453C-A660-DDC379699844}"/>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526D-453C-A660-DDC379699844}"/>
              </c:ext>
            </c:extLst>
          </c:dPt>
          <c:dLbls>
            <c:dLbl>
              <c:idx val="0"/>
              <c:layout>
                <c:manualLayout>
                  <c:x val="8.5648148148148154E-2"/>
                  <c:y val="-0.1194539249146756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26D-453C-A660-DDC379699844}"/>
                </c:ext>
              </c:extLst>
            </c:dLbl>
            <c:dLbl>
              <c:idx val="1"/>
              <c:layout>
                <c:manualLayout>
                  <c:x val="-0.1111111111111111"/>
                  <c:y val="7.394766780432304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26D-453C-A660-DDC379699844}"/>
                </c:ext>
              </c:extLst>
            </c:dLbl>
            <c:dLbl>
              <c:idx val="2"/>
              <c:layout>
                <c:manualLayout>
                  <c:x val="0.19212962962962954"/>
                  <c:y val="-2.697858160221439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26D-453C-A660-DDC379699844}"/>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c:v>
                </c:pt>
                <c:pt idx="1">
                  <c:v>Preces un pakalpojumi</c:v>
                </c:pt>
                <c:pt idx="2">
                  <c:v>Pamatlīdzekļu iegāde</c:v>
                </c:pt>
              </c:strCache>
            </c:strRef>
          </c:cat>
          <c:val>
            <c:numRef>
              <c:f>Lapa1!$B$2:$B$4</c:f>
              <c:numCache>
                <c:formatCode>#,##0</c:formatCode>
                <c:ptCount val="3"/>
                <c:pt idx="0">
                  <c:v>396908</c:v>
                </c:pt>
                <c:pt idx="1">
                  <c:v>76011</c:v>
                </c:pt>
                <c:pt idx="2">
                  <c:v>21324</c:v>
                </c:pt>
              </c:numCache>
            </c:numRef>
          </c:val>
          <c:extLst>
            <c:ext xmlns:c16="http://schemas.microsoft.com/office/drawing/2014/chart" uri="{C3380CC4-5D6E-409C-BE32-E72D297353CC}">
              <c16:uniqueId val="{00000006-526D-453C-A660-DDC37969984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459463400408286"/>
          <c:y val="0.24885561120629443"/>
          <c:w val="0.29050925925925924"/>
          <c:h val="0.4980158730158730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DF8-4D24-9E56-87BEAA4E39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F8-4D24-9E56-87BEAA4E39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F8-4D24-9E56-87BEAA4E39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DF8-4D24-9E56-87BEAA4E396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DF8-4D24-9E56-87BEAA4E396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83E-45FE-A795-790EAB1222A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30B-4254-A32F-DCCC201D8813}"/>
              </c:ext>
            </c:extLst>
          </c:dPt>
          <c:dLbls>
            <c:dLbl>
              <c:idx val="0"/>
              <c:layout>
                <c:manualLayout>
                  <c:x val="-0.27083333333333331"/>
                  <c:y val="-1.869944422223947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DF8-4D24-9E56-87BEAA4E396A}"/>
                </c:ext>
              </c:extLst>
            </c:dLbl>
            <c:dLbl>
              <c:idx val="1"/>
              <c:layout>
                <c:manualLayout>
                  <c:x val="1.3888888888888888E-2"/>
                  <c:y val="-7.36090062784152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DF8-4D24-9E56-87BEAA4E396A}"/>
                </c:ext>
              </c:extLst>
            </c:dLbl>
            <c:dLbl>
              <c:idx val="2"/>
              <c:layout>
                <c:manualLayout>
                  <c:x val="7.1759259259259175E-2"/>
                  <c:y val="-2.164970772894565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DF8-4D24-9E56-87BEAA4E396A}"/>
                </c:ext>
              </c:extLst>
            </c:dLbl>
            <c:dLbl>
              <c:idx val="3"/>
              <c:layout>
                <c:manualLayout>
                  <c:x val="0.14120370370370369"/>
                  <c:y val="0.1360006376321604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DF8-4D24-9E56-87BEAA4E396A}"/>
                </c:ext>
              </c:extLst>
            </c:dLbl>
            <c:dLbl>
              <c:idx val="4"/>
              <c:layout>
                <c:manualLayout>
                  <c:x val="-1.3888888888888888E-2"/>
                  <c:y val="9.102696507136759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DF8-4D24-9E56-87BEAA4E396A}"/>
                </c:ext>
              </c:extLst>
            </c:dLbl>
            <c:dLbl>
              <c:idx val="5"/>
              <c:layout>
                <c:manualLayout>
                  <c:x val="-5.324074074074072E-2"/>
                  <c:y val="3.7907505686125853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83E-45FE-A795-790EAB1222A3}"/>
                </c:ext>
              </c:extLst>
            </c:dLbl>
            <c:dLbl>
              <c:idx val="6"/>
              <c:layout>
                <c:manualLayout>
                  <c:x val="-5.0925925925925944E-2"/>
                  <c:y val="3.051106025934401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30B-4254-A32F-DCCC201D881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Lapa1!$A$2:$A$8</c:f>
              <c:strCache>
                <c:ptCount val="7"/>
                <c:pt idx="0">
                  <c:v>Valsts budžeta dotācija  1.-4.klašu skolēnu ēdināšanai</c:v>
                </c:pt>
                <c:pt idx="1">
                  <c:v>Valsts budžeta dotācija  asistenta nodrošināšanai</c:v>
                </c:pt>
                <c:pt idx="2">
                  <c:v>ES struktūrfondu projekta finansējums</c:v>
                </c:pt>
                <c:pt idx="3">
                  <c:v>Budžeta iestāžu ieņēmumi</c:v>
                </c:pt>
                <c:pt idx="4">
                  <c:v>2024.gada līdzekļu atlikums</c:v>
                </c:pt>
                <c:pt idx="5">
                  <c:v>Valsts kases aizdevums</c:v>
                </c:pt>
                <c:pt idx="6">
                  <c:v>Pašvaldības 2025.gada asignējumi</c:v>
                </c:pt>
              </c:strCache>
            </c:strRef>
          </c:cat>
          <c:val>
            <c:numRef>
              <c:f>Lapa1!$B$2:$B$8</c:f>
              <c:numCache>
                <c:formatCode>#,##0</c:formatCode>
                <c:ptCount val="7"/>
                <c:pt idx="0">
                  <c:v>124315</c:v>
                </c:pt>
                <c:pt idx="1">
                  <c:v>37870</c:v>
                </c:pt>
                <c:pt idx="2">
                  <c:v>605026</c:v>
                </c:pt>
                <c:pt idx="3">
                  <c:v>108302</c:v>
                </c:pt>
                <c:pt idx="4">
                  <c:v>104484</c:v>
                </c:pt>
                <c:pt idx="5">
                  <c:v>236952</c:v>
                </c:pt>
                <c:pt idx="6">
                  <c:v>686263</c:v>
                </c:pt>
              </c:numCache>
            </c:numRef>
          </c:val>
          <c:extLst>
            <c:ext xmlns:c16="http://schemas.microsoft.com/office/drawing/2014/chart" uri="{C3380CC4-5D6E-409C-BE32-E72D297353CC}">
              <c16:uniqueId val="{0000000A-6DF8-4D24-9E56-87BEAA4E396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432870370370372"/>
          <c:y val="0.21154640652853546"/>
          <c:w val="0.23322105570137067"/>
          <c:h val="0.45848234840952046"/>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DA-42F0-81CB-86CD7FE72E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DA-42F0-81CB-86CD7FE72E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ECDA-42F0-81CB-86CD7FE72E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CDA-42F0-81CB-86CD7FE72E31}"/>
              </c:ext>
            </c:extLst>
          </c:dPt>
          <c:dLbls>
            <c:dLbl>
              <c:idx val="0"/>
              <c:layout>
                <c:manualLayout>
                  <c:x val="-0.26851851851851855"/>
                  <c:y val="5.768676088837611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DA-42F0-81CB-86CD7FE72E31}"/>
                </c:ext>
              </c:extLst>
            </c:dLbl>
            <c:dLbl>
              <c:idx val="1"/>
              <c:layout>
                <c:manualLayout>
                  <c:x val="9.4907407407407329E-2"/>
                  <c:y val="4.680167791255686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DA-42F0-81CB-86CD7FE72E31}"/>
                </c:ext>
              </c:extLst>
            </c:dLbl>
            <c:dLbl>
              <c:idx val="2"/>
              <c:layout>
                <c:manualLayout>
                  <c:x val="4.1666666666666755E-2"/>
                  <c:y val="0.2309487201033819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DA-42F0-81CB-86CD7FE72E31}"/>
                </c:ext>
              </c:extLst>
            </c:dLbl>
            <c:dLbl>
              <c:idx val="3"/>
              <c:layout>
                <c:manualLayout>
                  <c:x val="-5.7870370370370391E-2"/>
                  <c:y val="0.2421317756393805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CDA-42F0-81CB-86CD7FE72E31}"/>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Dienesta viesnīcas pakalpojumi</c:v>
                </c:pt>
                <c:pt idx="1">
                  <c:v>Asistenta pakalpojumi</c:v>
                </c:pt>
                <c:pt idx="2">
                  <c:v>Skolēnu un audzēkņu ēdināšana</c:v>
                </c:pt>
                <c:pt idx="3">
                  <c:v>Skolēnu pārvadājumi</c:v>
                </c:pt>
              </c:strCache>
            </c:strRef>
          </c:cat>
          <c:val>
            <c:numRef>
              <c:f>Lapa1!$B$2:$B$5</c:f>
              <c:numCache>
                <c:formatCode>#,##0</c:formatCode>
                <c:ptCount val="4"/>
                <c:pt idx="0">
                  <c:v>140775</c:v>
                </c:pt>
                <c:pt idx="1">
                  <c:v>55085</c:v>
                </c:pt>
                <c:pt idx="2">
                  <c:v>753353</c:v>
                </c:pt>
                <c:pt idx="3">
                  <c:v>953999</c:v>
                </c:pt>
              </c:numCache>
            </c:numRef>
          </c:val>
          <c:extLst>
            <c:ext xmlns:c16="http://schemas.microsoft.com/office/drawing/2014/chart" uri="{C3380CC4-5D6E-409C-BE32-E72D297353CC}">
              <c16:uniqueId val="{0000000A-ECDA-42F0-81CB-86CD7FE72E3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Lapa1!$B$1</c:f>
              <c:strCache>
                <c:ptCount val="1"/>
                <c:pt idx="0">
                  <c:v>Valsts budžeta dotācija</c:v>
                </c:pt>
              </c:strCache>
            </c:strRef>
          </c:tx>
          <c:spPr>
            <a:solidFill>
              <a:schemeClr val="accent1"/>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Lapa1!$B$2:$B$5</c:f>
              <c:numCache>
                <c:formatCode>General</c:formatCode>
                <c:ptCount val="4"/>
                <c:pt idx="0">
                  <c:v>0</c:v>
                </c:pt>
                <c:pt idx="1">
                  <c:v>0</c:v>
                </c:pt>
                <c:pt idx="2">
                  <c:v>124315</c:v>
                </c:pt>
                <c:pt idx="3">
                  <c:v>37870</c:v>
                </c:pt>
              </c:numCache>
            </c:numRef>
          </c:val>
          <c:extLst>
            <c:ext xmlns:c16="http://schemas.microsoft.com/office/drawing/2014/chart" uri="{C3380CC4-5D6E-409C-BE32-E72D297353CC}">
              <c16:uniqueId val="{00000000-0847-4E5B-90EF-4CD866D1CDED}"/>
            </c:ext>
          </c:extLst>
        </c:ser>
        <c:ser>
          <c:idx val="1"/>
          <c:order val="1"/>
          <c:tx>
            <c:strRef>
              <c:f>Lapa1!$C$1</c:f>
              <c:strCache>
                <c:ptCount val="1"/>
                <c:pt idx="0">
                  <c:v>ES fondu finansējums</c:v>
                </c:pt>
              </c:strCache>
            </c:strRef>
          </c:tx>
          <c:spPr>
            <a:solidFill>
              <a:schemeClr val="accent2"/>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Lapa1!$C$2:$C$5</c:f>
              <c:numCache>
                <c:formatCode>General</c:formatCode>
                <c:ptCount val="4"/>
                <c:pt idx="0">
                  <c:v>0</c:v>
                </c:pt>
                <c:pt idx="1">
                  <c:v>605026</c:v>
                </c:pt>
                <c:pt idx="2">
                  <c:v>0</c:v>
                </c:pt>
              </c:numCache>
            </c:numRef>
          </c:val>
          <c:extLst>
            <c:ext xmlns:c16="http://schemas.microsoft.com/office/drawing/2014/chart" uri="{C3380CC4-5D6E-409C-BE32-E72D297353CC}">
              <c16:uniqueId val="{00000001-0847-4E5B-90EF-4CD866D1CDED}"/>
            </c:ext>
          </c:extLst>
        </c:ser>
        <c:ser>
          <c:idx val="2"/>
          <c:order val="2"/>
          <c:tx>
            <c:strRef>
              <c:f>Lapa1!$D$1</c:f>
              <c:strCache>
                <c:ptCount val="1"/>
                <c:pt idx="0">
                  <c:v>Budžeta iestāžu ieņēmumi</c:v>
                </c:pt>
              </c:strCache>
            </c:strRef>
          </c:tx>
          <c:spPr>
            <a:solidFill>
              <a:schemeClr val="accent3"/>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Lapa1!$D$2:$D$5</c:f>
              <c:numCache>
                <c:formatCode>General</c:formatCode>
                <c:ptCount val="4"/>
                <c:pt idx="0">
                  <c:v>2000</c:v>
                </c:pt>
                <c:pt idx="1">
                  <c:v>0</c:v>
                </c:pt>
                <c:pt idx="2">
                  <c:v>106302</c:v>
                </c:pt>
                <c:pt idx="3">
                  <c:v>0</c:v>
                </c:pt>
              </c:numCache>
            </c:numRef>
          </c:val>
          <c:extLst>
            <c:ext xmlns:c16="http://schemas.microsoft.com/office/drawing/2014/chart" uri="{C3380CC4-5D6E-409C-BE32-E72D297353CC}">
              <c16:uniqueId val="{00000002-0847-4E5B-90EF-4CD866D1CDED}"/>
            </c:ext>
          </c:extLst>
        </c:ser>
        <c:ser>
          <c:idx val="3"/>
          <c:order val="3"/>
          <c:tx>
            <c:strRef>
              <c:f>Lapa1!$E$1</c:f>
              <c:strCache>
                <c:ptCount val="1"/>
                <c:pt idx="0">
                  <c:v>2024.gada līdzekļu atlikums</c:v>
                </c:pt>
              </c:strCache>
            </c:strRef>
          </c:tx>
          <c:spPr>
            <a:solidFill>
              <a:schemeClr val="accent4">
                <a:lumMod val="60000"/>
                <a:lumOff val="40000"/>
              </a:schemeClr>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Lapa1!$E$2:$E$5</c:f>
              <c:numCache>
                <c:formatCode>General</c:formatCode>
                <c:ptCount val="4"/>
                <c:pt idx="0">
                  <c:v>3896</c:v>
                </c:pt>
                <c:pt idx="1">
                  <c:v>20062</c:v>
                </c:pt>
                <c:pt idx="2">
                  <c:v>63311</c:v>
                </c:pt>
                <c:pt idx="3">
                  <c:v>17215</c:v>
                </c:pt>
              </c:numCache>
            </c:numRef>
          </c:val>
          <c:extLst>
            <c:ext xmlns:c16="http://schemas.microsoft.com/office/drawing/2014/chart" uri="{C3380CC4-5D6E-409C-BE32-E72D297353CC}">
              <c16:uniqueId val="{00000003-0847-4E5B-90EF-4CD866D1CDED}"/>
            </c:ext>
          </c:extLst>
        </c:ser>
        <c:ser>
          <c:idx val="4"/>
          <c:order val="4"/>
          <c:tx>
            <c:strRef>
              <c:f>Lapa1!$F$1</c:f>
              <c:strCache>
                <c:ptCount val="1"/>
                <c:pt idx="0">
                  <c:v>Valsts Kases aizdēvums</c:v>
                </c:pt>
              </c:strCache>
            </c:strRef>
          </c:tx>
          <c:spPr>
            <a:solidFill>
              <a:schemeClr val="accent5"/>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Lapa1!$F$2:$F$5</c:f>
              <c:numCache>
                <c:formatCode>General</c:formatCode>
                <c:ptCount val="4"/>
                <c:pt idx="1">
                  <c:v>236952</c:v>
                </c:pt>
                <c:pt idx="2">
                  <c:v>0</c:v>
                </c:pt>
              </c:numCache>
            </c:numRef>
          </c:val>
          <c:extLst>
            <c:ext xmlns:c16="http://schemas.microsoft.com/office/drawing/2014/chart" uri="{C3380CC4-5D6E-409C-BE32-E72D297353CC}">
              <c16:uniqueId val="{00000000-B864-432B-A7BE-B5049AB10B12}"/>
            </c:ext>
          </c:extLst>
        </c:ser>
        <c:ser>
          <c:idx val="5"/>
          <c:order val="5"/>
          <c:tx>
            <c:strRef>
              <c:f>Lapa1!$G$1</c:f>
              <c:strCache>
                <c:ptCount val="1"/>
                <c:pt idx="0">
                  <c:v>Pašvaldības 2025.gada asignējumi</c:v>
                </c:pt>
              </c:strCache>
            </c:strRef>
          </c:tx>
          <c:spPr>
            <a:solidFill>
              <a:schemeClr val="accent6"/>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Lapa1!$G$2:$G$5</c:f>
              <c:numCache>
                <c:formatCode>General</c:formatCode>
                <c:ptCount val="4"/>
                <c:pt idx="0">
                  <c:v>134879</c:v>
                </c:pt>
                <c:pt idx="1">
                  <c:v>91959</c:v>
                </c:pt>
                <c:pt idx="2">
                  <c:v>459425</c:v>
                </c:pt>
                <c:pt idx="3">
                  <c:v>0</c:v>
                </c:pt>
              </c:numCache>
            </c:numRef>
          </c:val>
          <c:extLst>
            <c:ext xmlns:c16="http://schemas.microsoft.com/office/drawing/2014/chart" uri="{C3380CC4-5D6E-409C-BE32-E72D297353CC}">
              <c16:uniqueId val="{00000001-B864-432B-A7BE-B5049AB10B12}"/>
            </c:ext>
          </c:extLst>
        </c:ser>
        <c:dLbls>
          <c:showLegendKey val="0"/>
          <c:showVal val="0"/>
          <c:showCatName val="0"/>
          <c:showSerName val="0"/>
          <c:showPercent val="0"/>
          <c:showBubbleSize val="0"/>
        </c:dLbls>
        <c:gapWidth val="150"/>
        <c:overlap val="100"/>
        <c:axId val="425328448"/>
        <c:axId val="425329536"/>
      </c:barChart>
      <c:catAx>
        <c:axId val="4253284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9536"/>
        <c:crosses val="autoZero"/>
        <c:auto val="1"/>
        <c:lblAlgn val="ctr"/>
        <c:lblOffset val="100"/>
        <c:noMultiLvlLbl val="0"/>
      </c:catAx>
      <c:valAx>
        <c:axId val="425329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655092592592593"/>
          <c:y val="0.19027993019711759"/>
          <c:w val="0.29311351706036748"/>
          <c:h val="0.66347937841277826"/>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44-4C70-9A82-C01D0FD255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44-4C70-9A82-C01D0FD255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44-4C70-9A82-C01D0FD255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F9-4C30-8358-F804FDCDFDBC}"/>
              </c:ext>
            </c:extLst>
          </c:dPt>
          <c:dLbls>
            <c:dLbl>
              <c:idx val="0"/>
              <c:layout>
                <c:manualLayout>
                  <c:x val="6.9444444444444364E-2"/>
                  <c:y val="5.606343438289497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B44-4C70-9A82-C01D0FD255F7}"/>
                </c:ext>
              </c:extLst>
            </c:dLbl>
            <c:dLbl>
              <c:idx val="1"/>
              <c:layout>
                <c:manualLayout>
                  <c:x val="6.4814814814814811E-2"/>
                  <c:y val="-8.954228252477099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B44-4C70-9A82-C01D0FD255F7}"/>
                </c:ext>
              </c:extLst>
            </c:dLbl>
            <c:dLbl>
              <c:idx val="2"/>
              <c:layout>
                <c:manualLayout>
                  <c:x val="-8.3333333333333343E-2"/>
                  <c:y val="0.1465201465201465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B44-4C70-9A82-C01D0FD255F7}"/>
                </c:ext>
              </c:extLst>
            </c:dLbl>
            <c:dLbl>
              <c:idx val="3"/>
              <c:layout>
                <c:manualLayout>
                  <c:x val="4.3981481481481483E-2"/>
                  <c:y val="-5.616662766206412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CF9-4C30-8358-F804FDCDFDBC}"/>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Atlīdzība</c:v>
                </c:pt>
                <c:pt idx="1">
                  <c:v>Preces un pakalpojumi</c:v>
                </c:pt>
                <c:pt idx="2">
                  <c:v>Pamatlīdzekļu iegāde</c:v>
                </c:pt>
                <c:pt idx="3">
                  <c:v>Sociālie pabalsti </c:v>
                </c:pt>
              </c:strCache>
            </c:strRef>
          </c:cat>
          <c:val>
            <c:numRef>
              <c:f>Lapa1!$B$2:$B$5</c:f>
              <c:numCache>
                <c:formatCode>#,##0</c:formatCode>
                <c:ptCount val="4"/>
                <c:pt idx="0">
                  <c:v>382883</c:v>
                </c:pt>
                <c:pt idx="1">
                  <c:v>707328</c:v>
                </c:pt>
                <c:pt idx="2">
                  <c:v>747501</c:v>
                </c:pt>
                <c:pt idx="3">
                  <c:v>65500</c:v>
                </c:pt>
              </c:numCache>
            </c:numRef>
          </c:val>
          <c:extLst>
            <c:ext xmlns:c16="http://schemas.microsoft.com/office/drawing/2014/chart" uri="{C3380CC4-5D6E-409C-BE32-E72D297353CC}">
              <c16:uniqueId val="{00000006-6B44-4C70-9A82-C01D0FD255F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901027996500437"/>
          <c:y val="0.28156436040521576"/>
          <c:w val="0.43883129192184317"/>
          <c:h val="0.5612052045892133"/>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3A-4318-90D4-F408680379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3A-4318-90D4-F408680379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3A-4318-90D4-F4086803793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3A-4318-90D4-F4086803793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3A-4318-90D4-F4086803793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E3A-4318-90D4-F4086803793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E3A-4318-90D4-F40868037930}"/>
              </c:ext>
            </c:extLst>
          </c:dPt>
          <c:dLbls>
            <c:dLbl>
              <c:idx val="0"/>
              <c:layout>
                <c:manualLayout>
                  <c:x val="-6.9444444444445291E-3"/>
                  <c:y val="-0.1302545885139135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E3A-4318-90D4-F40868037930}"/>
                </c:ext>
              </c:extLst>
            </c:dLbl>
            <c:dLbl>
              <c:idx val="1"/>
              <c:layout>
                <c:manualLayout>
                  <c:x val="0.17592592592592593"/>
                  <c:y val="-8.584961515689756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3A-4318-90D4-F40868037930}"/>
                </c:ext>
              </c:extLst>
            </c:dLbl>
            <c:dLbl>
              <c:idx val="2"/>
              <c:layout>
                <c:manualLayout>
                  <c:x val="0.10185185185185176"/>
                  <c:y val="8.584961515689751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E3A-4318-90D4-F40868037930}"/>
                </c:ext>
              </c:extLst>
            </c:dLbl>
            <c:dLbl>
              <c:idx val="4"/>
              <c:layout>
                <c:manualLayout>
                  <c:x val="-4.8077063283756195E-2"/>
                  <c:y val="1.18413262285376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E3A-4318-90D4-F40868037930}"/>
                </c:ext>
              </c:extLst>
            </c:dLbl>
            <c:dLbl>
              <c:idx val="5"/>
              <c:layout>
                <c:manualLayout>
                  <c:x val="-5.0925925925925923E-2"/>
                  <c:y val="-0.1184132622853760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E3A-4318-90D4-F40868037930}"/>
                </c:ext>
              </c:extLst>
            </c:dLbl>
            <c:dLbl>
              <c:idx val="6"/>
              <c:layout>
                <c:manualLayout>
                  <c:x val="-3.2407407407407406E-2"/>
                  <c:y val="-0.103611371402730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E3A-4318-90D4-F40868037930}"/>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Lapa1!$A$2:$A$8</c:f>
              <c:strCache>
                <c:ptCount val="7"/>
                <c:pt idx="0">
                  <c:v>Nodarbinātības pasākumi</c:v>
                </c:pt>
                <c:pt idx="1">
                  <c:v>Mežu apsaimniekošana</c:v>
                </c:pt>
                <c:pt idx="2">
                  <c:v>Būvvalde</c:v>
                </c:pt>
                <c:pt idx="3">
                  <c:v>Autoceļu (ielu) infrastruktūras uzturēšana</c:v>
                </c:pt>
                <c:pt idx="4">
                  <c:v>Alūksnes novada sakaru sistēmas uzturēšana</c:v>
                </c:pt>
                <c:pt idx="5">
                  <c:v>Tūrisms</c:v>
                </c:pt>
                <c:pt idx="6">
                  <c:v>Projektu ieviešanas un uzņēmējdarbības atbalsta pasākumi</c:v>
                </c:pt>
              </c:strCache>
            </c:strRef>
          </c:cat>
          <c:val>
            <c:numRef>
              <c:f>Lapa1!$B$2:$B$8</c:f>
              <c:numCache>
                <c:formatCode>#,##0</c:formatCode>
                <c:ptCount val="7"/>
                <c:pt idx="0">
                  <c:v>65214</c:v>
                </c:pt>
                <c:pt idx="1">
                  <c:v>42739</c:v>
                </c:pt>
                <c:pt idx="2">
                  <c:v>158699</c:v>
                </c:pt>
                <c:pt idx="3">
                  <c:v>2322995</c:v>
                </c:pt>
                <c:pt idx="4">
                  <c:v>21739</c:v>
                </c:pt>
                <c:pt idx="5">
                  <c:v>236791</c:v>
                </c:pt>
                <c:pt idx="6">
                  <c:v>575184</c:v>
                </c:pt>
              </c:numCache>
            </c:numRef>
          </c:val>
          <c:extLst>
            <c:ext xmlns:c16="http://schemas.microsoft.com/office/drawing/2014/chart" uri="{C3380CC4-5D6E-409C-BE32-E72D297353CC}">
              <c16:uniqueId val="{00000010-CE3A-4318-90D4-F4086803793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53240740740744"/>
          <c:y val="0.12028145872009903"/>
          <c:w val="0.22425597841936423"/>
          <c:h val="0.65635896122740756"/>
        </c:manualLayout>
      </c:layout>
      <c:pieChart>
        <c:varyColors val="1"/>
        <c:ser>
          <c:idx val="0"/>
          <c:order val="0"/>
          <c:tx>
            <c:strRef>
              <c:f>Lapa1!$B$1</c:f>
              <c:strCache>
                <c:ptCount val="1"/>
                <c:pt idx="0">
                  <c:v>Tirdzniecība</c:v>
                </c:pt>
              </c:strCache>
            </c:strRef>
          </c:tx>
          <c:spPr>
            <a:solidFill>
              <a:schemeClr val="accent2">
                <a:lumMod val="60000"/>
                <a:lumOff val="40000"/>
              </a:schemeClr>
            </a:solidFill>
          </c:spPr>
          <c:dPt>
            <c:idx val="0"/>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1-B4E4-493C-9FD8-A1560E522EC0}"/>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B4E4-493C-9FD8-A1560E522EC0}"/>
              </c:ext>
            </c:extLst>
          </c:dPt>
          <c:dLbls>
            <c:dLbl>
              <c:idx val="0"/>
              <c:layout>
                <c:manualLayout>
                  <c:x val="0.14814814814814806"/>
                  <c:y val="0.2137048417728271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4E4-493C-9FD8-A1560E522EC0}"/>
                </c:ext>
              </c:extLst>
            </c:dLbl>
            <c:dLbl>
              <c:idx val="1"/>
              <c:layout>
                <c:manualLayout>
                  <c:x val="-8.7962962962962965E-2"/>
                  <c:y val="-4.742547425474254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4E4-493C-9FD8-A1560E522EC0}"/>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2024.gada līdzekļu atlikums</c:v>
                </c:pt>
                <c:pt idx="1">
                  <c:v>Pašvaldības 2025.gada asignējumi</c:v>
                </c:pt>
              </c:strCache>
            </c:strRef>
          </c:cat>
          <c:val>
            <c:numRef>
              <c:f>Lapa1!$B$2:$B$3</c:f>
              <c:numCache>
                <c:formatCode>#,##0</c:formatCode>
                <c:ptCount val="2"/>
                <c:pt idx="0">
                  <c:v>13600</c:v>
                </c:pt>
                <c:pt idx="1">
                  <c:v>69076</c:v>
                </c:pt>
              </c:numCache>
            </c:numRef>
          </c:val>
          <c:extLst>
            <c:ext xmlns:c16="http://schemas.microsoft.com/office/drawing/2014/chart" uri="{C3380CC4-5D6E-409C-BE32-E72D297353CC}">
              <c16:uniqueId val="{00000008-B4E4-493C-9FD8-A1560E522EC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672845581802273"/>
          <c:y val="0.18321913171835219"/>
          <c:w val="0.21728401137357833"/>
          <c:h val="0.5837480902573746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E3-4050-8ACC-E7E2A02FCB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E3-4050-8ACC-E7E2A02FCBD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6E3-4050-8ACC-E7E2A02FCBD7}"/>
              </c:ext>
            </c:extLst>
          </c:dPt>
          <c:dLbls>
            <c:dLbl>
              <c:idx val="0"/>
              <c:layout>
                <c:manualLayout>
                  <c:x val="0.10879629629629629"/>
                  <c:y val="-2.752804817866984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E3-4050-8ACC-E7E2A02FCBD7}"/>
                </c:ext>
              </c:extLst>
            </c:dLbl>
            <c:dLbl>
              <c:idx val="1"/>
              <c:layout>
                <c:manualLayout>
                  <c:x val="-0.13194444444444445"/>
                  <c:y val="0.135794890045523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6E3-4050-8ACC-E7E2A02FCBD7}"/>
                </c:ext>
              </c:extLst>
            </c:dLbl>
            <c:dLbl>
              <c:idx val="2"/>
              <c:layout>
                <c:manualLayout>
                  <c:x val="0.20370370370370369"/>
                  <c:y val="1.533505345730088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6E3-4050-8ACC-E7E2A02FCBD7}"/>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2"/>
                <c:pt idx="0">
                  <c:v>Atlīdzība</c:v>
                </c:pt>
                <c:pt idx="1">
                  <c:v>Preces un pakalpojumi</c:v>
                </c:pt>
              </c:strCache>
            </c:strRef>
          </c:cat>
          <c:val>
            <c:numRef>
              <c:f>Lapa1!$B$2:$B$4</c:f>
              <c:numCache>
                <c:formatCode>#,##0</c:formatCode>
                <c:ptCount val="3"/>
                <c:pt idx="0">
                  <c:v>69076</c:v>
                </c:pt>
                <c:pt idx="1">
                  <c:v>13600</c:v>
                </c:pt>
              </c:numCache>
            </c:numRef>
          </c:val>
          <c:extLst>
            <c:ext xmlns:c16="http://schemas.microsoft.com/office/drawing/2014/chart" uri="{C3380CC4-5D6E-409C-BE32-E72D297353CC}">
              <c16:uniqueId val="{00000006-36E3-4050-8ACC-E7E2A02FCBD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64351851851855"/>
          <c:y val="0.20932539682539683"/>
          <c:w val="0.33449074074074081"/>
          <c:h val="0.5734126984126984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99-4CCC-8F28-4D3FE7F35FC6}"/>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0A99-4CCC-8F28-4D3FE7F35F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99-4CCC-8F28-4D3FE7F35F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6-538A-477B-B55C-6214E3C475DD}"/>
              </c:ext>
            </c:extLst>
          </c:dPt>
          <c:dLbls>
            <c:dLbl>
              <c:idx val="0"/>
              <c:layout>
                <c:manualLayout>
                  <c:x val="4.6296296296295444E-3"/>
                  <c:y val="-0.11111111111111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A99-4CCC-8F28-4D3FE7F35FC6}"/>
                </c:ext>
              </c:extLst>
            </c:dLbl>
            <c:dLbl>
              <c:idx val="1"/>
              <c:layout>
                <c:manualLayout>
                  <c:x val="7.6388888888888895E-2"/>
                  <c:y val="-3.968253968253982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A99-4CCC-8F28-4D3FE7F35FC6}"/>
                </c:ext>
              </c:extLst>
            </c:dLbl>
            <c:dLbl>
              <c:idx val="2"/>
              <c:layout>
                <c:manualLayout>
                  <c:x val="-4.1666666666666664E-2"/>
                  <c:y val="8.33333333333331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A99-4CCC-8F28-4D3FE7F35FC6}"/>
                </c:ext>
              </c:extLst>
            </c:dLbl>
            <c:dLbl>
              <c:idx val="3"/>
              <c:layout>
                <c:manualLayout>
                  <c:x val="-2.7777777777777801E-2"/>
                  <c:y val="-3.17460317460317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38A-477B-B55C-6214E3C475DD}"/>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Ieņēmumi izglītības funkciju nodrošināšanai</c:v>
                </c:pt>
                <c:pt idx="1">
                  <c:v>2024.gada līdzekļu atlikums</c:v>
                </c:pt>
                <c:pt idx="2">
                  <c:v>Latvijas Nacionālā kultūras centra finansējums</c:v>
                </c:pt>
                <c:pt idx="3">
                  <c:v>Pašvaldības 2025.gada asignējumi</c:v>
                </c:pt>
              </c:strCache>
            </c:strRef>
          </c:cat>
          <c:val>
            <c:numRef>
              <c:f>Lapa1!$B$2:$B$5</c:f>
              <c:numCache>
                <c:formatCode>#,##0</c:formatCode>
                <c:ptCount val="4"/>
                <c:pt idx="0">
                  <c:v>127000</c:v>
                </c:pt>
                <c:pt idx="1">
                  <c:v>12090</c:v>
                </c:pt>
                <c:pt idx="2">
                  <c:v>24540</c:v>
                </c:pt>
                <c:pt idx="3">
                  <c:v>223281</c:v>
                </c:pt>
              </c:numCache>
            </c:numRef>
          </c:val>
          <c:extLst>
            <c:ext xmlns:c16="http://schemas.microsoft.com/office/drawing/2014/chart" uri="{C3380CC4-5D6E-409C-BE32-E72D297353CC}">
              <c16:uniqueId val="{00000006-0A99-4CCC-8F28-4D3FE7F35FC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821759259259256"/>
          <c:y val="0.28869047619047622"/>
          <c:w val="0.28819444444444442"/>
          <c:h val="0.49404761904761907"/>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15-4BE3-AAFF-D80CF8EFA37A}"/>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9215-4BE3-AAFF-D80CF8EFA37A}"/>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9215-4BE3-AAFF-D80CF8EFA3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1D-47C6-A95F-2AD6774C713F}"/>
              </c:ext>
            </c:extLst>
          </c:dPt>
          <c:dLbls>
            <c:dLbl>
              <c:idx val="0"/>
              <c:layout>
                <c:manualLayout>
                  <c:x val="6.9444444444444448E-2"/>
                  <c:y val="-7.9365079365079361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215-4BE3-AAFF-D80CF8EFA37A}"/>
                </c:ext>
              </c:extLst>
            </c:dLbl>
            <c:dLbl>
              <c:idx val="1"/>
              <c:layout>
                <c:manualLayout>
                  <c:x val="0.10185185185185194"/>
                  <c:y val="-4.803458795399265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215-4BE3-AAFF-D80CF8EFA37A}"/>
                </c:ext>
              </c:extLst>
            </c:dLbl>
            <c:dLbl>
              <c:idx val="2"/>
              <c:layout>
                <c:manualLayout>
                  <c:x val="-5.5555555555555552E-2"/>
                  <c:y val="0.1788830715532285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215-4BE3-AAFF-D80CF8EFA37A}"/>
                </c:ext>
              </c:extLst>
            </c:dLbl>
            <c:dLbl>
              <c:idx val="3"/>
              <c:layout>
                <c:manualLayout>
                  <c:x val="-9.6064814814814853E-2"/>
                  <c:y val="-4.7224340740129996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0939687226596674"/>
                      <c:h val="0.20679941185362297"/>
                    </c:manualLayout>
                  </c15:layout>
                </c:ext>
                <c:ext xmlns:c16="http://schemas.microsoft.com/office/drawing/2014/chart" uri="{C3380CC4-5D6E-409C-BE32-E72D297353CC}">
                  <c16:uniqueId val="{00000007-DB1D-47C6-A95F-2AD6774C713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Lapa1!$B$2:$B$5</c:f>
              <c:numCache>
                <c:formatCode>#,##0</c:formatCode>
                <c:ptCount val="4"/>
                <c:pt idx="0">
                  <c:v>66899</c:v>
                </c:pt>
                <c:pt idx="1">
                  <c:v>215472</c:v>
                </c:pt>
                <c:pt idx="2">
                  <c:v>80000</c:v>
                </c:pt>
                <c:pt idx="3">
                  <c:v>24540</c:v>
                </c:pt>
              </c:numCache>
            </c:numRef>
          </c:val>
          <c:extLst>
            <c:ext xmlns:c16="http://schemas.microsoft.com/office/drawing/2014/chart" uri="{C3380CC4-5D6E-409C-BE32-E72D297353CC}">
              <c16:uniqueId val="{00000008-9215-4BE3-AAFF-D80CF8EFA37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Lapa1!$B$1</c:f>
              <c:strCache>
                <c:ptCount val="1"/>
                <c:pt idx="0">
                  <c:v>valsts budžeta dotācija</c:v>
                </c:pt>
              </c:strCache>
            </c:strRef>
          </c:tx>
          <c:spPr>
            <a:solidFill>
              <a:schemeClr val="accent1"/>
            </a:solidFill>
            <a:ln>
              <a:noFill/>
            </a:ln>
            <a:effectLst/>
          </c:spPr>
          <c:invertIfNegative val="0"/>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Lapa1!$B$2:$B$5</c:f>
              <c:numCache>
                <c:formatCode>General</c:formatCode>
                <c:ptCount val="4"/>
                <c:pt idx="0">
                  <c:v>0</c:v>
                </c:pt>
                <c:pt idx="1">
                  <c:v>0</c:v>
                </c:pt>
                <c:pt idx="3">
                  <c:v>24540</c:v>
                </c:pt>
              </c:numCache>
            </c:numRef>
          </c:val>
          <c:extLst>
            <c:ext xmlns:c16="http://schemas.microsoft.com/office/drawing/2014/chart" uri="{C3380CC4-5D6E-409C-BE32-E72D297353CC}">
              <c16:uniqueId val="{00000000-208E-4021-9D61-12576DCD2E69}"/>
            </c:ext>
          </c:extLst>
        </c:ser>
        <c:ser>
          <c:idx val="1"/>
          <c:order val="1"/>
          <c:tx>
            <c:strRef>
              <c:f>Lapa1!$C$1</c:f>
              <c:strCache>
                <c:ptCount val="1"/>
                <c:pt idx="0">
                  <c:v>ieņēmumi izglītības funkciju nodrošināšanai </c:v>
                </c:pt>
              </c:strCache>
            </c:strRef>
          </c:tx>
          <c:spPr>
            <a:solidFill>
              <a:schemeClr val="accent2"/>
            </a:solidFill>
            <a:ln>
              <a:noFill/>
            </a:ln>
            <a:effectLst/>
          </c:spPr>
          <c:invertIfNegative val="0"/>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Lapa1!$C$2:$C$5</c:f>
              <c:numCache>
                <c:formatCode>General</c:formatCode>
                <c:ptCount val="4"/>
                <c:pt idx="0">
                  <c:v>0</c:v>
                </c:pt>
                <c:pt idx="1">
                  <c:v>127000</c:v>
                </c:pt>
                <c:pt idx="3">
                  <c:v>0</c:v>
                </c:pt>
              </c:numCache>
            </c:numRef>
          </c:val>
          <c:extLst>
            <c:ext xmlns:c16="http://schemas.microsoft.com/office/drawing/2014/chart" uri="{C3380CC4-5D6E-409C-BE32-E72D297353CC}">
              <c16:uniqueId val="{00000001-208E-4021-9D61-12576DCD2E69}"/>
            </c:ext>
          </c:extLst>
        </c:ser>
        <c:ser>
          <c:idx val="2"/>
          <c:order val="2"/>
          <c:tx>
            <c:strRef>
              <c:f>Lapa1!$D$1</c:f>
              <c:strCache>
                <c:ptCount val="1"/>
                <c:pt idx="0">
                  <c:v>2024.gada līdzekļu atlikums</c:v>
                </c:pt>
              </c:strCache>
            </c:strRef>
          </c:tx>
          <c:spPr>
            <a:solidFill>
              <a:schemeClr val="accent6"/>
            </a:solidFill>
            <a:ln>
              <a:noFill/>
            </a:ln>
            <a:effectLst/>
          </c:spPr>
          <c:invertIfNegative val="0"/>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Lapa1!$D$2:$D$5</c:f>
              <c:numCache>
                <c:formatCode>General</c:formatCode>
                <c:ptCount val="4"/>
                <c:pt idx="0">
                  <c:v>12090</c:v>
                </c:pt>
                <c:pt idx="1">
                  <c:v>0</c:v>
                </c:pt>
                <c:pt idx="3">
                  <c:v>0</c:v>
                </c:pt>
              </c:numCache>
            </c:numRef>
          </c:val>
          <c:extLst>
            <c:ext xmlns:c16="http://schemas.microsoft.com/office/drawing/2014/chart" uri="{C3380CC4-5D6E-409C-BE32-E72D297353CC}">
              <c16:uniqueId val="{00000002-208E-4021-9D61-12576DCD2E69}"/>
            </c:ext>
          </c:extLst>
        </c:ser>
        <c:ser>
          <c:idx val="3"/>
          <c:order val="3"/>
          <c:tx>
            <c:strRef>
              <c:f>Lapa1!$E$1</c:f>
              <c:strCache>
                <c:ptCount val="1"/>
                <c:pt idx="0">
                  <c:v>Pašvaldības 2025.gada asignējumi</c:v>
                </c:pt>
              </c:strCache>
            </c:strRef>
          </c:tx>
          <c:spPr>
            <a:solidFill>
              <a:schemeClr val="accent4"/>
            </a:solidFill>
            <a:ln>
              <a:noFill/>
            </a:ln>
            <a:effectLst/>
          </c:spPr>
          <c:invertIfNegative val="0"/>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Lapa1!$E$2:$E$5</c:f>
              <c:numCache>
                <c:formatCode>General</c:formatCode>
                <c:ptCount val="4"/>
                <c:pt idx="0">
                  <c:v>54809</c:v>
                </c:pt>
                <c:pt idx="1">
                  <c:v>88472</c:v>
                </c:pt>
                <c:pt idx="2">
                  <c:v>80000</c:v>
                </c:pt>
                <c:pt idx="3">
                  <c:v>0</c:v>
                </c:pt>
              </c:numCache>
            </c:numRef>
          </c:val>
          <c:extLst>
            <c:ext xmlns:c16="http://schemas.microsoft.com/office/drawing/2014/chart" uri="{C3380CC4-5D6E-409C-BE32-E72D297353CC}">
              <c16:uniqueId val="{00000003-208E-4021-9D61-12576DCD2E69}"/>
            </c:ext>
          </c:extLst>
        </c:ser>
        <c:dLbls>
          <c:showLegendKey val="0"/>
          <c:showVal val="0"/>
          <c:showCatName val="0"/>
          <c:showSerName val="0"/>
          <c:showPercent val="0"/>
          <c:showBubbleSize val="0"/>
        </c:dLbls>
        <c:gapWidth val="150"/>
        <c:overlap val="100"/>
        <c:axId val="425323552"/>
        <c:axId val="425318112"/>
      </c:barChart>
      <c:catAx>
        <c:axId val="425323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18112"/>
        <c:crosses val="autoZero"/>
        <c:auto val="1"/>
        <c:lblAlgn val="ctr"/>
        <c:lblOffset val="100"/>
        <c:noMultiLvlLbl val="0"/>
      </c:catAx>
      <c:valAx>
        <c:axId val="4253181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722222222222227"/>
          <c:y val="0.21031746031746032"/>
          <c:w val="0.29629629629629628"/>
          <c:h val="0.5079365079365079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03-4062-9C93-4E402C92A1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03-4062-9C93-4E402C92A18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03-4062-9C93-4E402C92A18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03-4062-9C93-4E402C92A18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03-4062-9C93-4E402C92A183}"/>
              </c:ext>
            </c:extLst>
          </c:dPt>
          <c:dLbls>
            <c:dLbl>
              <c:idx val="0"/>
              <c:layout>
                <c:manualLayout>
                  <c:x val="-0.19212962962962962"/>
                  <c:y val="-4.365079365079364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03-4062-9C93-4E402C92A183}"/>
                </c:ext>
              </c:extLst>
            </c:dLbl>
            <c:dLbl>
              <c:idx val="1"/>
              <c:layout>
                <c:manualLayout>
                  <c:x val="-1.620370370370379E-2"/>
                  <c:y val="-0.119047619047619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03-4062-9C93-4E402C92A183}"/>
                </c:ext>
              </c:extLst>
            </c:dLbl>
            <c:dLbl>
              <c:idx val="2"/>
              <c:layout>
                <c:manualLayout>
                  <c:x val="0.15740740740740733"/>
                  <c:y val="-3.17460317460317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03-4062-9C93-4E402C92A183}"/>
                </c:ext>
              </c:extLst>
            </c:dLbl>
            <c:dLbl>
              <c:idx val="3"/>
              <c:layout>
                <c:manualLayout>
                  <c:x val="-6.9444444444445291E-3"/>
                  <c:y val="0.1428571428571427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03-4062-9C93-4E402C92A183}"/>
                </c:ext>
              </c:extLst>
            </c:dLbl>
            <c:dLbl>
              <c:idx val="4"/>
              <c:layout>
                <c:manualLayout>
                  <c:x val="-1.9675925925925916E-2"/>
                  <c:y val="3.571428571428562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5810002916302127"/>
                      <c:h val="0.26458442694663165"/>
                    </c:manualLayout>
                  </c15:layout>
                </c:ext>
                <c:ext xmlns:c16="http://schemas.microsoft.com/office/drawing/2014/chart" uri="{C3380CC4-5D6E-409C-BE32-E72D297353CC}">
                  <c16:uniqueId val="{00000009-1303-4062-9C93-4E402C92A18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Naudas balvas</c:v>
                </c:pt>
                <c:pt idx="3">
                  <c:v>Stipendijas</c:v>
                </c:pt>
                <c:pt idx="4">
                  <c:v>Pašvaldību uzturēšanas izdevumu transferti citām pašvaldībām par izglītības pakalpojumiem</c:v>
                </c:pt>
              </c:strCache>
            </c:strRef>
          </c:cat>
          <c:val>
            <c:numRef>
              <c:f>Lapa1!$B$2:$B$6</c:f>
              <c:numCache>
                <c:formatCode>#,##0</c:formatCode>
                <c:ptCount val="5"/>
                <c:pt idx="0">
                  <c:v>14563</c:v>
                </c:pt>
                <c:pt idx="1">
                  <c:v>141876</c:v>
                </c:pt>
                <c:pt idx="2">
                  <c:v>12500</c:v>
                </c:pt>
                <c:pt idx="3">
                  <c:v>2500</c:v>
                </c:pt>
                <c:pt idx="4">
                  <c:v>215472</c:v>
                </c:pt>
              </c:numCache>
            </c:numRef>
          </c:val>
          <c:extLst>
            <c:ext xmlns:c16="http://schemas.microsoft.com/office/drawing/2014/chart" uri="{C3380CC4-5D6E-409C-BE32-E72D297353CC}">
              <c16:uniqueId val="{0000000A-1303-4062-9C93-4E402C92A18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98148148148145"/>
          <c:y val="0.18650793650793651"/>
          <c:w val="0.34722222222222227"/>
          <c:h val="0.59523809523809534"/>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2C-4884-9963-C18F286279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2C-4884-9963-C18F2862792C}"/>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4E2C-4884-9963-C18F286279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E2C-4884-9963-C18F286279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E2C-4884-9963-C18F2862792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755-4E83-81B8-55C0378003A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9E9-4446-BE28-A56BEFB4A4A7}"/>
              </c:ext>
            </c:extLst>
          </c:dPt>
          <c:dLbls>
            <c:dLbl>
              <c:idx val="0"/>
              <c:layout>
                <c:manualLayout>
                  <c:x val="9.2592592592592587E-3"/>
                  <c:y val="-6.74603174603174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2C-4884-9963-C18F2862792C}"/>
                </c:ext>
              </c:extLst>
            </c:dLbl>
            <c:dLbl>
              <c:idx val="1"/>
              <c:layout>
                <c:manualLayout>
                  <c:x val="4.8611111111111112E-2"/>
                  <c:y val="-1.190476190476190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2C-4884-9963-C18F2862792C}"/>
                </c:ext>
              </c:extLst>
            </c:dLbl>
            <c:dLbl>
              <c:idx val="2"/>
              <c:layout>
                <c:manualLayout>
                  <c:x val="0.11111111111111102"/>
                  <c:y val="9.92063492063492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2C-4884-9963-C18F2862792C}"/>
                </c:ext>
              </c:extLst>
            </c:dLbl>
            <c:dLbl>
              <c:idx val="3"/>
              <c:layout>
                <c:manualLayout>
                  <c:x val="-4.3981481481481524E-2"/>
                  <c:y val="5.555555555555555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2C-4884-9963-C18F2862792C}"/>
                </c:ext>
              </c:extLst>
            </c:dLbl>
            <c:dLbl>
              <c:idx val="4"/>
              <c:layout>
                <c:manualLayout>
                  <c:x val="-7.1759259259259287E-2"/>
                  <c:y val="-1.587301587301587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E2C-4884-9963-C18F2862792C}"/>
                </c:ext>
              </c:extLst>
            </c:dLbl>
            <c:dLbl>
              <c:idx val="5"/>
              <c:layout>
                <c:manualLayout>
                  <c:x val="-8.5648148148148154E-2"/>
                  <c:y val="-7.142857142857142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755-4E83-81B8-55C0378003A2}"/>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6"/>
                <c:pt idx="0">
                  <c:v>Valsts budžeta transferti</c:v>
                </c:pt>
                <c:pt idx="1">
                  <c:v>Valsts nodevas, kuras ieskaita pašvaldību budžetā</c:v>
                </c:pt>
                <c:pt idx="2">
                  <c:v>Budžeta iestāžu ieņēmumi</c:v>
                </c:pt>
                <c:pt idx="3">
                  <c:v>2024.gada atlikums</c:v>
                </c:pt>
                <c:pt idx="4">
                  <c:v>Valsts Kases aizdevumi</c:v>
                </c:pt>
                <c:pt idx="5">
                  <c:v>Pašvaldības 2024.gada asignējumi</c:v>
                </c:pt>
              </c:strCache>
            </c:strRef>
          </c:cat>
          <c:val>
            <c:numRef>
              <c:f>Lapa1!$B$2:$B$8</c:f>
              <c:numCache>
                <c:formatCode>#,##0</c:formatCode>
                <c:ptCount val="7"/>
                <c:pt idx="0">
                  <c:v>1321881</c:v>
                </c:pt>
                <c:pt idx="1">
                  <c:v>1500</c:v>
                </c:pt>
                <c:pt idx="2">
                  <c:v>914020</c:v>
                </c:pt>
                <c:pt idx="3">
                  <c:v>474337</c:v>
                </c:pt>
                <c:pt idx="4">
                  <c:v>306000</c:v>
                </c:pt>
                <c:pt idx="5">
                  <c:v>1880465</c:v>
                </c:pt>
              </c:numCache>
            </c:numRef>
          </c:val>
          <c:extLst>
            <c:ext xmlns:c16="http://schemas.microsoft.com/office/drawing/2014/chart" uri="{C3380CC4-5D6E-409C-BE32-E72D297353CC}">
              <c16:uniqueId val="{0000000C-4E2C-4884-9963-C18F2862792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490740740740744"/>
          <c:y val="0.36736126734158231"/>
          <c:w val="0.30451352435112283"/>
          <c:h val="0.52202318460192487"/>
        </c:manualLayout>
      </c:layout>
      <c:pieChart>
        <c:varyColors val="1"/>
        <c:ser>
          <c:idx val="0"/>
          <c:order val="0"/>
          <c:tx>
            <c:strRef>
              <c:f>Lapa1!$B$1</c:f>
              <c:strCache>
                <c:ptCount val="1"/>
                <c:pt idx="0">
                  <c:v>Tirdzniecība</c:v>
                </c:pt>
              </c:strCache>
            </c:strRef>
          </c:tx>
          <c:dPt>
            <c:idx val="0"/>
            <c:bubble3D val="0"/>
            <c:spPr>
              <a:solidFill>
                <a:schemeClr val="accent4"/>
              </a:solidFill>
              <a:ln w="19050">
                <a:solidFill>
                  <a:schemeClr val="lt1"/>
                </a:solidFill>
              </a:ln>
              <a:effectLst/>
            </c:spPr>
            <c:extLst>
              <c:ext xmlns:c16="http://schemas.microsoft.com/office/drawing/2014/chart" uri="{C3380CC4-5D6E-409C-BE32-E72D297353CC}">
                <c16:uniqueId val="{00000001-B69F-4016-BE5B-89CAE2D9E6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9F-4016-BE5B-89CAE2D9E6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9F-4016-BE5B-89CAE2D9E6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9F-4016-BE5B-89CAE2D9E6E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9F-4016-BE5B-89CAE2D9E6E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69F-4016-BE5B-89CAE2D9E6EC}"/>
              </c:ext>
            </c:extLst>
          </c:dPt>
          <c:dLbls>
            <c:dLbl>
              <c:idx val="0"/>
              <c:layout>
                <c:manualLayout>
                  <c:x val="0.12962962962962954"/>
                  <c:y val="-5.952380952380966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9F-4016-BE5B-89CAE2D9E6EC}"/>
                </c:ext>
              </c:extLst>
            </c:dLbl>
            <c:dLbl>
              <c:idx val="1"/>
              <c:layout>
                <c:manualLayout>
                  <c:x val="-3.9351851851851853E-2"/>
                  <c:y val="0.1940754280714910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9F-4016-BE5B-89CAE2D9E6EC}"/>
                </c:ext>
              </c:extLst>
            </c:dLbl>
            <c:dLbl>
              <c:idx val="2"/>
              <c:layout>
                <c:manualLayout>
                  <c:x val="-0.15509259259259259"/>
                  <c:y val="0.2380952380952380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69F-4016-BE5B-89CAE2D9E6EC}"/>
                </c:ext>
              </c:extLst>
            </c:dLbl>
            <c:dLbl>
              <c:idx val="3"/>
              <c:layout>
                <c:manualLayout>
                  <c:x val="-0.15740740740740741"/>
                  <c:y val="3.571428571428575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69F-4016-BE5B-89CAE2D9E6EC}"/>
                </c:ext>
              </c:extLst>
            </c:dLbl>
            <c:dLbl>
              <c:idx val="4"/>
              <c:layout>
                <c:manualLayout>
                  <c:x val="1.3888888888888846E-2"/>
                  <c:y val="-0.158730158730158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69F-4016-BE5B-89CAE2D9E6EC}"/>
                </c:ext>
              </c:extLst>
            </c:dLbl>
            <c:dLbl>
              <c:idx val="5"/>
              <c:layout>
                <c:manualLayout>
                  <c:x val="0.38888888888888878"/>
                  <c:y val="-3.17460317460317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69F-4016-BE5B-89CAE2D9E6EC}"/>
                </c:ext>
              </c:extLst>
            </c:dLbl>
            <c:numFmt formatCode="0.00%" sourceLinked="0"/>
            <c:spPr>
              <a:solidFill>
                <a:sysClr val="window" lastClr="FFFFFF"/>
              </a:solidFill>
              <a:ln>
                <a:solidFill>
                  <a:sysClr val="windowText" lastClr="000000">
                    <a:lumMod val="50000"/>
                    <a:lumOff val="50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6"/>
                <c:pt idx="0">
                  <c:v>Sociālo lietu pārvalde</c:v>
                </c:pt>
                <c:pt idx="1">
                  <c:v>Bāriņtiesa</c:v>
                </c:pt>
                <c:pt idx="2">
                  <c:v>Eiropas Savienības fondu projekti</c:v>
                </c:pt>
                <c:pt idx="3">
                  <c:v>Materiālais atbalsts iedzīvotājiem Alūksnes novadā</c:v>
                </c:pt>
                <c:pt idx="4">
                  <c:v>Finansiālais atbalsts Ukrainas civiliedzīvotājiem</c:v>
                </c:pt>
                <c:pt idx="5">
                  <c:v>Savstarpējie norēķini par sociālajiem pakalpojumiem un pirktie sociālie pakalpojumi</c:v>
                </c:pt>
              </c:strCache>
            </c:strRef>
          </c:cat>
          <c:val>
            <c:numRef>
              <c:f>Lapa1!$B$2:$B$7</c:f>
              <c:numCache>
                <c:formatCode>#,##0</c:formatCode>
                <c:ptCount val="6"/>
                <c:pt idx="0">
                  <c:v>3407369</c:v>
                </c:pt>
                <c:pt idx="1">
                  <c:v>162458</c:v>
                </c:pt>
                <c:pt idx="2">
                  <c:v>920333</c:v>
                </c:pt>
                <c:pt idx="3">
                  <c:v>24880</c:v>
                </c:pt>
                <c:pt idx="4">
                  <c:v>31679</c:v>
                </c:pt>
                <c:pt idx="5">
                  <c:v>351484</c:v>
                </c:pt>
              </c:numCache>
            </c:numRef>
          </c:val>
          <c:extLst>
            <c:ext xmlns:c16="http://schemas.microsoft.com/office/drawing/2014/chart" uri="{C3380CC4-5D6E-409C-BE32-E72D297353CC}">
              <c16:uniqueId val="{0000000C-B69F-4016-BE5B-89CAE2D9E6E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33333333333331"/>
          <c:y val="0.30299068853715799"/>
          <c:w val="0.32407407407407407"/>
          <c:h val="0.5555555555555555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BE-4D61-9574-60356E0E53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BE-4D61-9574-60356E0E5372}"/>
              </c:ext>
            </c:extLst>
          </c:dPt>
          <c:dPt>
            <c:idx val="2"/>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5-3EBE-4D61-9574-60356E0E53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BE-4D61-9574-60356E0E537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BE-4D61-9574-60356E0E537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EBE-4D61-9574-60356E0E537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EBE-4D61-9574-60356E0E537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EBE-4D61-9574-60356E0E537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EBE-4D61-9574-60356E0E537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EBE-4D61-9574-60356E0E537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EBE-4D61-9574-60356E0E5372}"/>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99A8-4D8E-8147-18BB5EDE1907}"/>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C4E-47D7-B6B2-25586D260C67}"/>
              </c:ext>
            </c:extLst>
          </c:dPt>
          <c:dLbls>
            <c:dLbl>
              <c:idx val="0"/>
              <c:layout>
                <c:manualLayout>
                  <c:x val="0.10879629629629629"/>
                  <c:y val="2.152303309353211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BE-4D61-9574-60356E0E5372}"/>
                </c:ext>
              </c:extLst>
            </c:dLbl>
            <c:dLbl>
              <c:idx val="1"/>
              <c:layout>
                <c:manualLayout>
                  <c:x val="4.3981481481481399E-2"/>
                  <c:y val="3.5385704175511794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BE-4D61-9574-60356E0E5372}"/>
                </c:ext>
              </c:extLst>
            </c:dLbl>
            <c:dLbl>
              <c:idx val="2"/>
              <c:layout>
                <c:manualLayout>
                  <c:x val="0.29398148148148145"/>
                  <c:y val="4.155734552473534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EBE-4D61-9574-60356E0E5372}"/>
                </c:ext>
              </c:extLst>
            </c:dLbl>
            <c:dLbl>
              <c:idx val="3"/>
              <c:layout>
                <c:manualLayout>
                  <c:x val="0.21990740740740741"/>
                  <c:y val="0.1358466043834553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EBE-4D61-9574-60356E0E5372}"/>
                </c:ext>
              </c:extLst>
            </c:dLbl>
            <c:dLbl>
              <c:idx val="4"/>
              <c:layout>
                <c:manualLayout>
                  <c:x val="4.1666666666666664E-2"/>
                  <c:y val="0.10718113612004276"/>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21926946631671"/>
                      <c:h val="0.12677514989082955"/>
                    </c:manualLayout>
                  </c15:layout>
                </c:ext>
                <c:ext xmlns:c16="http://schemas.microsoft.com/office/drawing/2014/chart" uri="{C3380CC4-5D6E-409C-BE32-E72D297353CC}">
                  <c16:uniqueId val="{00000009-3EBE-4D61-9574-60356E0E5372}"/>
                </c:ext>
              </c:extLst>
            </c:dLbl>
            <c:dLbl>
              <c:idx val="5"/>
              <c:layout>
                <c:manualLayout>
                  <c:x val="-0.15277777777777779"/>
                  <c:y val="-7.349563619660093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EBE-4D61-9574-60356E0E5372}"/>
                </c:ext>
              </c:extLst>
            </c:dLbl>
            <c:dLbl>
              <c:idx val="6"/>
              <c:layout>
                <c:manualLayout>
                  <c:x val="-0.15277777777777779"/>
                  <c:y val="5.51217271474506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EBE-4D61-9574-60356E0E5372}"/>
                </c:ext>
              </c:extLst>
            </c:dLbl>
            <c:dLbl>
              <c:idx val="7"/>
              <c:layout>
                <c:manualLayout>
                  <c:x val="-0.17592592592592593"/>
                  <c:y val="-0.1568299943214493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EBE-4D61-9574-60356E0E5372}"/>
                </c:ext>
              </c:extLst>
            </c:dLbl>
            <c:dLbl>
              <c:idx val="8"/>
              <c:layout>
                <c:manualLayout>
                  <c:x val="-0.1111111111111111"/>
                  <c:y val="-0.18608863602660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EBE-4D61-9574-60356E0E5372}"/>
                </c:ext>
              </c:extLst>
            </c:dLbl>
            <c:dLbl>
              <c:idx val="9"/>
              <c:layout>
                <c:manualLayout>
                  <c:x val="-0.11342592592592593"/>
                  <c:y val="-0.216665039056613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3EBE-4D61-9574-60356E0E5372}"/>
                </c:ext>
              </c:extLst>
            </c:dLbl>
            <c:dLbl>
              <c:idx val="10"/>
              <c:layout>
                <c:manualLayout>
                  <c:x val="-3.2407407407407406E-2"/>
                  <c:y val="-0.187103703822012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3EBE-4D61-9574-60356E0E5372}"/>
                </c:ext>
              </c:extLst>
            </c:dLbl>
            <c:dLbl>
              <c:idx val="11"/>
              <c:layout>
                <c:manualLayout>
                  <c:x val="9.7222222222222224E-2"/>
                  <c:y val="-0.216635621511941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99A8-4D8E-8147-18BB5EDE1907}"/>
                </c:ext>
              </c:extLst>
            </c:dLbl>
            <c:dLbl>
              <c:idx val="12"/>
              <c:layout>
                <c:manualLayout>
                  <c:x val="0.26388888888888878"/>
                  <c:y val="-0.1100872037297588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6C4E-47D7-B6B2-25586D260C67}"/>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Lapa1!$A$2:$A$14</c:f>
              <c:strCache>
                <c:ptCount val="13"/>
                <c:pt idx="0">
                  <c:v>Sociālās aprūpes centrs "Alūksne"</c:v>
                </c:pt>
                <c:pt idx="1">
                  <c:v>Sociālās aprūpes centrs "Pīlādži"</c:v>
                </c:pt>
                <c:pt idx="2">
                  <c:v>Pabalsti maznodrošinātām un trūcīgām personām</c:v>
                </c:pt>
                <c:pt idx="3">
                  <c:v>Speciālizētās darbnīcas</c:v>
                </c:pt>
                <c:pt idx="4">
                  <c:v>Dienas aprūpes centrs bērniem "Saules zaķi"</c:v>
                </c:pt>
                <c:pt idx="5">
                  <c:v>Sociālās rehabilitācijas centrs</c:v>
                </c:pt>
                <c:pt idx="6">
                  <c:v>Aprūpes pakalpojuma nodrošināšana bērniem ar invaliditāti</c:v>
                </c:pt>
                <c:pt idx="7">
                  <c:v>Sociālā māja</c:v>
                </c:pt>
                <c:pt idx="8">
                  <c:v>Sociālo lietu pārvalde (administrācija)</c:v>
                </c:pt>
                <c:pt idx="9">
                  <c:v>Dienas aprūpes centrs "Saules stars"</c:v>
                </c:pt>
                <c:pt idx="10">
                  <c:v>Asistenta pakalpojumi</c:v>
                </c:pt>
                <c:pt idx="11">
                  <c:v>Cietušo rehabilitācijas pakalpojumi</c:v>
                </c:pt>
                <c:pt idx="12">
                  <c:v>Pārējie sociālie pasākumi</c:v>
                </c:pt>
              </c:strCache>
            </c:strRef>
          </c:cat>
          <c:val>
            <c:numRef>
              <c:f>Lapa1!$B$2:$B$14</c:f>
              <c:numCache>
                <c:formatCode>#,##0</c:formatCode>
                <c:ptCount val="13"/>
                <c:pt idx="0">
                  <c:v>673276</c:v>
                </c:pt>
                <c:pt idx="1">
                  <c:v>698371</c:v>
                </c:pt>
                <c:pt idx="2">
                  <c:v>541312</c:v>
                </c:pt>
                <c:pt idx="3">
                  <c:v>18133</c:v>
                </c:pt>
                <c:pt idx="4">
                  <c:v>15421</c:v>
                </c:pt>
                <c:pt idx="5">
                  <c:v>6417</c:v>
                </c:pt>
                <c:pt idx="6">
                  <c:v>18692</c:v>
                </c:pt>
                <c:pt idx="7">
                  <c:v>28069</c:v>
                </c:pt>
                <c:pt idx="8">
                  <c:v>506000</c:v>
                </c:pt>
                <c:pt idx="9">
                  <c:v>50413</c:v>
                </c:pt>
                <c:pt idx="10">
                  <c:v>784168</c:v>
                </c:pt>
                <c:pt idx="11">
                  <c:v>45046</c:v>
                </c:pt>
                <c:pt idx="12">
                  <c:v>22051</c:v>
                </c:pt>
              </c:numCache>
            </c:numRef>
          </c:val>
          <c:extLst>
            <c:ext xmlns:c16="http://schemas.microsoft.com/office/drawing/2014/chart" uri="{C3380CC4-5D6E-409C-BE32-E72D297353CC}">
              <c16:uniqueId val="{00000016-3EBE-4D61-9574-60356E0E537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771945173519979"/>
          <c:y val="6.3255117062463007E-2"/>
          <c:w val="0.48746573344998539"/>
          <c:h val="0.70877457683059075"/>
        </c:manualLayout>
      </c:layout>
      <c:barChart>
        <c:barDir val="bar"/>
        <c:grouping val="percentStacked"/>
        <c:varyColors val="0"/>
        <c:ser>
          <c:idx val="0"/>
          <c:order val="0"/>
          <c:tx>
            <c:strRef>
              <c:f>Lapa1!$B$1</c:f>
              <c:strCache>
                <c:ptCount val="1"/>
                <c:pt idx="0">
                  <c:v>valsts budžeta dotācija</c:v>
                </c:pt>
              </c:strCache>
            </c:strRef>
          </c:tx>
          <c:spPr>
            <a:solidFill>
              <a:schemeClr val="accent1"/>
            </a:solidFill>
            <a:ln>
              <a:noFill/>
            </a:ln>
            <a:effectLst/>
          </c:spPr>
          <c:invertIfNegative val="0"/>
          <c:cat>
            <c:strRef>
              <c:f>Lapa1!$A$2:$A$14</c:f>
              <c:strCache>
                <c:ptCount val="13"/>
                <c:pt idx="0">
                  <c:v>Sociālo lietu pārvalde</c:v>
                </c:pt>
                <c:pt idx="1">
                  <c:v>Sociālās aprūpes centrs "Pīlādzi"</c:v>
                </c:pt>
                <c:pt idx="2">
                  <c:v>Sociālās aprūpes centrs "Alūksne"</c:v>
                </c:pt>
                <c:pt idx="3">
                  <c:v>Pabalsti maznodrošinātām un trūcīgām personām</c:v>
                </c:pt>
                <c:pt idx="4">
                  <c:v>Sociālā māja</c:v>
                </c:pt>
                <c:pt idx="5">
                  <c:v>Dienas aprūpes centrs "Saules stars"</c:v>
                </c:pt>
                <c:pt idx="6">
                  <c:v>Dienas aprūpes centrs bērniem "Saules zaķi"</c:v>
                </c:pt>
                <c:pt idx="7">
                  <c:v>Aprūpes pakalpojuma nodrošināšana bērniem ar invaliditāti</c:v>
                </c:pt>
                <c:pt idx="8">
                  <c:v>Sociālās rehabilitācijas centrs</c:v>
                </c:pt>
                <c:pt idx="9">
                  <c:v>Speciālizētās darbnīcas</c:v>
                </c:pt>
                <c:pt idx="10">
                  <c:v>Asistenta pakalpojumi</c:v>
                </c:pt>
                <c:pt idx="11">
                  <c:v>Cietušo rehabilitācijas pakalpojumi</c:v>
                </c:pt>
                <c:pt idx="12">
                  <c:v>Pārējie sociālie pasākumi</c:v>
                </c:pt>
              </c:strCache>
            </c:strRef>
          </c:cat>
          <c:val>
            <c:numRef>
              <c:f>Lapa1!$B$2:$B$14</c:f>
              <c:numCache>
                <c:formatCode>#,##0</c:formatCode>
                <c:ptCount val="13"/>
                <c:pt idx="0">
                  <c:v>4000</c:v>
                </c:pt>
                <c:pt idx="1">
                  <c:v>0</c:v>
                </c:pt>
                <c:pt idx="2">
                  <c:v>9576</c:v>
                </c:pt>
                <c:pt idx="3">
                  <c:v>130000</c:v>
                </c:pt>
                <c:pt idx="4">
                  <c:v>0</c:v>
                </c:pt>
                <c:pt idx="5">
                  <c:v>0</c:v>
                </c:pt>
                <c:pt idx="6">
                  <c:v>0</c:v>
                </c:pt>
                <c:pt idx="7">
                  <c:v>8460</c:v>
                </c:pt>
                <c:pt idx="8">
                  <c:v>0</c:v>
                </c:pt>
                <c:pt idx="9">
                  <c:v>0</c:v>
                </c:pt>
                <c:pt idx="10">
                  <c:v>720000</c:v>
                </c:pt>
                <c:pt idx="11">
                  <c:v>26882</c:v>
                </c:pt>
                <c:pt idx="12">
                  <c:v>0</c:v>
                </c:pt>
              </c:numCache>
            </c:numRef>
          </c:val>
          <c:extLst>
            <c:ext xmlns:c16="http://schemas.microsoft.com/office/drawing/2014/chart" uri="{C3380CC4-5D6E-409C-BE32-E72D297353CC}">
              <c16:uniqueId val="{00000000-3EFB-4A6F-B84E-CF3BEF118DA3}"/>
            </c:ext>
          </c:extLst>
        </c:ser>
        <c:ser>
          <c:idx val="1"/>
          <c:order val="1"/>
          <c:tx>
            <c:strRef>
              <c:f>Lapa1!$C$1</c:f>
              <c:strCache>
                <c:ptCount val="1"/>
                <c:pt idx="0">
                  <c:v>Budžeta iestāžu ieņēmumi</c:v>
                </c:pt>
              </c:strCache>
            </c:strRef>
          </c:tx>
          <c:spPr>
            <a:solidFill>
              <a:schemeClr val="accent2"/>
            </a:solidFill>
            <a:ln>
              <a:noFill/>
            </a:ln>
            <a:effectLst/>
          </c:spPr>
          <c:invertIfNegative val="0"/>
          <c:cat>
            <c:strRef>
              <c:f>Lapa1!$A$2:$A$14</c:f>
              <c:strCache>
                <c:ptCount val="13"/>
                <c:pt idx="0">
                  <c:v>Sociālo lietu pārvalde</c:v>
                </c:pt>
                <c:pt idx="1">
                  <c:v>Sociālās aprūpes centrs "Pīlādzi"</c:v>
                </c:pt>
                <c:pt idx="2">
                  <c:v>Sociālās aprūpes centrs "Alūksne"</c:v>
                </c:pt>
                <c:pt idx="3">
                  <c:v>Pabalsti maznodrošinātām un trūcīgām personām</c:v>
                </c:pt>
                <c:pt idx="4">
                  <c:v>Sociālā māja</c:v>
                </c:pt>
                <c:pt idx="5">
                  <c:v>Dienas aprūpes centrs "Saules stars"</c:v>
                </c:pt>
                <c:pt idx="6">
                  <c:v>Dienas aprūpes centrs bērniem "Saules zaķi"</c:v>
                </c:pt>
                <c:pt idx="7">
                  <c:v>Aprūpes pakalpojuma nodrošināšana bērniem ar invaliditāti</c:v>
                </c:pt>
                <c:pt idx="8">
                  <c:v>Sociālās rehabilitācijas centrs</c:v>
                </c:pt>
                <c:pt idx="9">
                  <c:v>Speciālizētās darbnīcas</c:v>
                </c:pt>
                <c:pt idx="10">
                  <c:v>Asistenta pakalpojumi</c:v>
                </c:pt>
                <c:pt idx="11">
                  <c:v>Cietušo rehabilitācijas pakalpojumi</c:v>
                </c:pt>
                <c:pt idx="12">
                  <c:v>Pārējie sociālie pasākumi</c:v>
                </c:pt>
              </c:strCache>
            </c:strRef>
          </c:cat>
          <c:val>
            <c:numRef>
              <c:f>Lapa1!$C$2:$C$14</c:f>
              <c:numCache>
                <c:formatCode>#,##0</c:formatCode>
                <c:ptCount val="13"/>
                <c:pt idx="0">
                  <c:v>20</c:v>
                </c:pt>
                <c:pt idx="1">
                  <c:v>425000</c:v>
                </c:pt>
                <c:pt idx="2">
                  <c:v>396000</c:v>
                </c:pt>
                <c:pt idx="3">
                  <c:v>0</c:v>
                </c:pt>
                <c:pt idx="4">
                  <c:v>1500</c:v>
                </c:pt>
                <c:pt idx="5">
                  <c:v>7500</c:v>
                </c:pt>
                <c:pt idx="6">
                  <c:v>300</c:v>
                </c:pt>
                <c:pt idx="7">
                  <c:v>0</c:v>
                </c:pt>
                <c:pt idx="8">
                  <c:v>0</c:v>
                </c:pt>
                <c:pt idx="9">
                  <c:v>1700</c:v>
                </c:pt>
                <c:pt idx="10">
                  <c:v>0</c:v>
                </c:pt>
                <c:pt idx="11">
                  <c:v>0</c:v>
                </c:pt>
                <c:pt idx="12">
                  <c:v>0</c:v>
                </c:pt>
              </c:numCache>
            </c:numRef>
          </c:val>
          <c:extLst>
            <c:ext xmlns:c16="http://schemas.microsoft.com/office/drawing/2014/chart" uri="{C3380CC4-5D6E-409C-BE32-E72D297353CC}">
              <c16:uniqueId val="{00000001-3EFB-4A6F-B84E-CF3BEF118DA3}"/>
            </c:ext>
          </c:extLst>
        </c:ser>
        <c:ser>
          <c:idx val="2"/>
          <c:order val="2"/>
          <c:tx>
            <c:strRef>
              <c:f>Lapa1!$D$1</c:f>
              <c:strCache>
                <c:ptCount val="1"/>
                <c:pt idx="0">
                  <c:v>2024.gada līdzekļu atlikums</c:v>
                </c:pt>
              </c:strCache>
            </c:strRef>
          </c:tx>
          <c:spPr>
            <a:solidFill>
              <a:schemeClr val="accent6"/>
            </a:solidFill>
            <a:ln>
              <a:noFill/>
            </a:ln>
            <a:effectLst/>
          </c:spPr>
          <c:invertIfNegative val="0"/>
          <c:cat>
            <c:strRef>
              <c:f>Lapa1!$A$2:$A$14</c:f>
              <c:strCache>
                <c:ptCount val="13"/>
                <c:pt idx="0">
                  <c:v>Sociālo lietu pārvalde</c:v>
                </c:pt>
                <c:pt idx="1">
                  <c:v>Sociālās aprūpes centrs "Pīlādzi"</c:v>
                </c:pt>
                <c:pt idx="2">
                  <c:v>Sociālās aprūpes centrs "Alūksne"</c:v>
                </c:pt>
                <c:pt idx="3">
                  <c:v>Pabalsti maznodrošinātām un trūcīgām personām</c:v>
                </c:pt>
                <c:pt idx="4">
                  <c:v>Sociālā māja</c:v>
                </c:pt>
                <c:pt idx="5">
                  <c:v>Dienas aprūpes centrs "Saules stars"</c:v>
                </c:pt>
                <c:pt idx="6">
                  <c:v>Dienas aprūpes centrs bērniem "Saules zaķi"</c:v>
                </c:pt>
                <c:pt idx="7">
                  <c:v>Aprūpes pakalpojuma nodrošināšana bērniem ar invaliditāti</c:v>
                </c:pt>
                <c:pt idx="8">
                  <c:v>Sociālās rehabilitācijas centrs</c:v>
                </c:pt>
                <c:pt idx="9">
                  <c:v>Speciālizētās darbnīcas</c:v>
                </c:pt>
                <c:pt idx="10">
                  <c:v>Asistenta pakalpojumi</c:v>
                </c:pt>
                <c:pt idx="11">
                  <c:v>Cietušo rehabilitācijas pakalpojumi</c:v>
                </c:pt>
                <c:pt idx="12">
                  <c:v>Pārējie sociālie pasākumi</c:v>
                </c:pt>
              </c:strCache>
            </c:strRef>
          </c:cat>
          <c:val>
            <c:numRef>
              <c:f>Lapa1!$D$2:$D$14</c:f>
              <c:numCache>
                <c:formatCode>#,##0</c:formatCode>
                <c:ptCount val="13"/>
                <c:pt idx="0">
                  <c:v>53600</c:v>
                </c:pt>
                <c:pt idx="1">
                  <c:v>122118</c:v>
                </c:pt>
                <c:pt idx="2">
                  <c:v>73718</c:v>
                </c:pt>
                <c:pt idx="3">
                  <c:v>61154</c:v>
                </c:pt>
                <c:pt idx="4">
                  <c:v>0</c:v>
                </c:pt>
                <c:pt idx="5">
                  <c:v>12035</c:v>
                </c:pt>
                <c:pt idx="6">
                  <c:v>8080</c:v>
                </c:pt>
                <c:pt idx="7">
                  <c:v>1772</c:v>
                </c:pt>
                <c:pt idx="8">
                  <c:v>4503</c:v>
                </c:pt>
                <c:pt idx="9">
                  <c:v>2637</c:v>
                </c:pt>
                <c:pt idx="10">
                  <c:v>41260</c:v>
                </c:pt>
                <c:pt idx="11">
                  <c:v>18164</c:v>
                </c:pt>
                <c:pt idx="12">
                  <c:v>3611</c:v>
                </c:pt>
              </c:numCache>
            </c:numRef>
          </c:val>
          <c:extLst>
            <c:ext xmlns:c16="http://schemas.microsoft.com/office/drawing/2014/chart" uri="{C3380CC4-5D6E-409C-BE32-E72D297353CC}">
              <c16:uniqueId val="{00000002-3EFB-4A6F-B84E-CF3BEF118DA3}"/>
            </c:ext>
          </c:extLst>
        </c:ser>
        <c:ser>
          <c:idx val="3"/>
          <c:order val="3"/>
          <c:tx>
            <c:strRef>
              <c:f>Lapa1!$E$1</c:f>
              <c:strCache>
                <c:ptCount val="1"/>
                <c:pt idx="0">
                  <c:v>Pašvaldības 2025.gada asignējumi</c:v>
                </c:pt>
              </c:strCache>
            </c:strRef>
          </c:tx>
          <c:spPr>
            <a:solidFill>
              <a:schemeClr val="accent4"/>
            </a:solidFill>
            <a:ln>
              <a:noFill/>
            </a:ln>
            <a:effectLst/>
          </c:spPr>
          <c:invertIfNegative val="0"/>
          <c:cat>
            <c:strRef>
              <c:f>Lapa1!$A$2:$A$14</c:f>
              <c:strCache>
                <c:ptCount val="13"/>
                <c:pt idx="0">
                  <c:v>Sociālo lietu pārvalde</c:v>
                </c:pt>
                <c:pt idx="1">
                  <c:v>Sociālās aprūpes centrs "Pīlādzi"</c:v>
                </c:pt>
                <c:pt idx="2">
                  <c:v>Sociālās aprūpes centrs "Alūksne"</c:v>
                </c:pt>
                <c:pt idx="3">
                  <c:v>Pabalsti maznodrošinātām un trūcīgām personām</c:v>
                </c:pt>
                <c:pt idx="4">
                  <c:v>Sociālā māja</c:v>
                </c:pt>
                <c:pt idx="5">
                  <c:v>Dienas aprūpes centrs "Saules stars"</c:v>
                </c:pt>
                <c:pt idx="6">
                  <c:v>Dienas aprūpes centrs bērniem "Saules zaķi"</c:v>
                </c:pt>
                <c:pt idx="7">
                  <c:v>Aprūpes pakalpojuma nodrošināšana bērniem ar invaliditāti</c:v>
                </c:pt>
                <c:pt idx="8">
                  <c:v>Sociālās rehabilitācijas centrs</c:v>
                </c:pt>
                <c:pt idx="9">
                  <c:v>Speciālizētās darbnīcas</c:v>
                </c:pt>
                <c:pt idx="10">
                  <c:v>Asistenta pakalpojumi</c:v>
                </c:pt>
                <c:pt idx="11">
                  <c:v>Cietušo rehabilitācijas pakalpojumi</c:v>
                </c:pt>
                <c:pt idx="12">
                  <c:v>Pārējie sociālie pasākumi</c:v>
                </c:pt>
              </c:strCache>
            </c:strRef>
          </c:cat>
          <c:val>
            <c:numRef>
              <c:f>Lapa1!$E$2:$E$14</c:f>
              <c:numCache>
                <c:formatCode>#,##0</c:formatCode>
                <c:ptCount val="13"/>
                <c:pt idx="0">
                  <c:v>448380</c:v>
                </c:pt>
                <c:pt idx="1">
                  <c:v>151253</c:v>
                </c:pt>
                <c:pt idx="2">
                  <c:v>193982</c:v>
                </c:pt>
                <c:pt idx="3">
                  <c:v>350158</c:v>
                </c:pt>
                <c:pt idx="4">
                  <c:v>26569</c:v>
                </c:pt>
                <c:pt idx="5">
                  <c:v>30878</c:v>
                </c:pt>
                <c:pt idx="6">
                  <c:v>7041</c:v>
                </c:pt>
                <c:pt idx="7">
                  <c:v>8460</c:v>
                </c:pt>
                <c:pt idx="8">
                  <c:v>1914</c:v>
                </c:pt>
                <c:pt idx="9">
                  <c:v>13796</c:v>
                </c:pt>
                <c:pt idx="10">
                  <c:v>64168</c:v>
                </c:pt>
                <c:pt idx="11">
                  <c:v>0</c:v>
                </c:pt>
                <c:pt idx="12">
                  <c:v>18440</c:v>
                </c:pt>
              </c:numCache>
            </c:numRef>
          </c:val>
          <c:extLst>
            <c:ext xmlns:c16="http://schemas.microsoft.com/office/drawing/2014/chart" uri="{C3380CC4-5D6E-409C-BE32-E72D297353CC}">
              <c16:uniqueId val="{00000003-3EFB-4A6F-B84E-CF3BEF118DA3}"/>
            </c:ext>
          </c:extLst>
        </c:ser>
        <c:dLbls>
          <c:showLegendKey val="0"/>
          <c:showVal val="0"/>
          <c:showCatName val="0"/>
          <c:showSerName val="0"/>
          <c:showPercent val="0"/>
          <c:showBubbleSize val="0"/>
        </c:dLbls>
        <c:gapWidth val="150"/>
        <c:overlap val="100"/>
        <c:axId val="425324640"/>
        <c:axId val="425325184"/>
      </c:barChart>
      <c:catAx>
        <c:axId val="425324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5184"/>
        <c:crosses val="autoZero"/>
        <c:auto val="1"/>
        <c:lblAlgn val="ctr"/>
        <c:lblOffset val="100"/>
        <c:noMultiLvlLbl val="0"/>
      </c:catAx>
      <c:valAx>
        <c:axId val="42532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01953922426366"/>
          <c:y val="0.27774065938810427"/>
          <c:w val="0.34259259259259256"/>
          <c:h val="0.50964187327823685"/>
        </c:manualLayout>
      </c:layout>
      <c:pieChart>
        <c:varyColors val="1"/>
        <c:ser>
          <c:idx val="0"/>
          <c:order val="0"/>
          <c:tx>
            <c:strRef>
              <c:f>Lapa1!$B$1</c:f>
              <c:strCache>
                <c:ptCount val="1"/>
                <c:pt idx="0">
                  <c:v>Tirdzniecība</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ED-44FB-AAE7-FAEFE86879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ED-44FB-AAE7-FAEFE8687998}"/>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5ED-44FB-AAE7-FAEFE868799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ED-44FB-AAE7-FAEFE8687998}"/>
              </c:ext>
            </c:extLst>
          </c:dPt>
          <c:dLbls>
            <c:dLbl>
              <c:idx val="0"/>
              <c:layout>
                <c:manualLayout>
                  <c:x val="0.15373432487605715"/>
                  <c:y val="5.069803774528182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5ED-44FB-AAE7-FAEFE8687998}"/>
                </c:ext>
              </c:extLst>
            </c:dLbl>
            <c:dLbl>
              <c:idx val="1"/>
              <c:layout>
                <c:manualLayout>
                  <c:x val="0.13339553457085981"/>
                  <c:y val="-2.222642269011615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7015457986229985"/>
                      <c:h val="0.31317091437491223"/>
                    </c:manualLayout>
                  </c15:layout>
                </c:ext>
                <c:ext xmlns:c16="http://schemas.microsoft.com/office/drawing/2014/chart" uri="{C3380CC4-5D6E-409C-BE32-E72D297353CC}">
                  <c16:uniqueId val="{00000003-35ED-44FB-AAE7-FAEFE8687998}"/>
                </c:ext>
              </c:extLst>
            </c:dLbl>
            <c:dLbl>
              <c:idx val="2"/>
              <c:layout>
                <c:manualLayout>
                  <c:x val="-9.1064529524389162E-2"/>
                  <c:y val="6.234205468410935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66067081288752"/>
                      <c:h val="0.24501641352727002"/>
                    </c:manualLayout>
                  </c15:layout>
                </c:ext>
                <c:ext xmlns:c16="http://schemas.microsoft.com/office/drawing/2014/chart" uri="{C3380CC4-5D6E-409C-BE32-E72D297353CC}">
                  <c16:uniqueId val="{00000005-35ED-44FB-AAE7-FAEFE8687998}"/>
                </c:ext>
              </c:extLst>
            </c:dLbl>
            <c:dLbl>
              <c:idx val="3"/>
              <c:layout>
                <c:manualLayout>
                  <c:x val="0.34649734679904143"/>
                  <c:y val="4.5589920282967974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154280307352882"/>
                      <c:h val="0.24501641352727002"/>
                    </c:manualLayout>
                  </c15:layout>
                </c:ext>
                <c:ext xmlns:c16="http://schemas.microsoft.com/office/drawing/2014/chart" uri="{C3380CC4-5D6E-409C-BE32-E72D297353CC}">
                  <c16:uniqueId val="{00000007-35ED-44FB-AAE7-FAEFE8687998}"/>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in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1">
                  <c:v>Projektu sagatavošanas un ieviešanas pasākumi</c:v>
                </c:pt>
                <c:pt idx="2">
                  <c:v>Uzņēmējdarbības atbalsta pasākumi</c:v>
                </c:pt>
                <c:pt idx="3">
                  <c:v>Projektu līdzfinansējumam</c:v>
                </c:pt>
              </c:strCache>
            </c:strRef>
          </c:cat>
          <c:val>
            <c:numRef>
              <c:f>Lapa1!$B$2:$B$5</c:f>
              <c:numCache>
                <c:formatCode>#,##0</c:formatCode>
                <c:ptCount val="4"/>
                <c:pt idx="1">
                  <c:v>537011</c:v>
                </c:pt>
                <c:pt idx="2">
                  <c:v>17497</c:v>
                </c:pt>
                <c:pt idx="3">
                  <c:v>20676</c:v>
                </c:pt>
              </c:numCache>
            </c:numRef>
          </c:val>
          <c:extLst>
            <c:ext xmlns:c16="http://schemas.microsoft.com/office/drawing/2014/chart" uri="{C3380CC4-5D6E-409C-BE32-E72D297353CC}">
              <c16:uniqueId val="{00000008-35ED-44FB-AAE7-FAEFE8687998}"/>
            </c:ext>
          </c:extLst>
        </c:ser>
        <c:dLbls>
          <c:dLblPos val="inEnd"/>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377460629921262"/>
          <c:y val="0.21349764056294368"/>
          <c:w val="0.39583333333333331"/>
          <c:h val="0.4965156794425086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14-4DAF-BB5C-4E0EFC207D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14-4DAF-BB5C-4E0EFC207D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14-4DAF-BB5C-4E0EFC207D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14-4DAF-BB5C-4E0EFC207DD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B14-4DAF-BB5C-4E0EFC207DD1}"/>
              </c:ext>
            </c:extLst>
          </c:dPt>
          <c:dLbls>
            <c:dLbl>
              <c:idx val="0"/>
              <c:layout>
                <c:manualLayout>
                  <c:x val="3.2407407407407406E-2"/>
                  <c:y val="9.5238095238095247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B14-4DAF-BB5C-4E0EFC207DD1}"/>
                </c:ext>
              </c:extLst>
            </c:dLbl>
            <c:dLbl>
              <c:idx val="1"/>
              <c:layout>
                <c:manualLayout>
                  <c:x val="9.4907407407407413E-2"/>
                  <c:y val="9.693978938045737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B14-4DAF-BB5C-4E0EFC207DD1}"/>
                </c:ext>
              </c:extLst>
            </c:dLbl>
            <c:dLbl>
              <c:idx val="2"/>
              <c:layout>
                <c:manualLayout>
                  <c:x val="-7.8703703703703706E-2"/>
                  <c:y val="0.150499099197966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B14-4DAF-BB5C-4E0EFC207DD1}"/>
                </c:ext>
              </c:extLst>
            </c:dLbl>
            <c:dLbl>
              <c:idx val="3"/>
              <c:layout>
                <c:manualLayout>
                  <c:x val="-9.7222222222222224E-2"/>
                  <c:y val="-7.30841509486183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B14-4DAF-BB5C-4E0EFC207DD1}"/>
                </c:ext>
              </c:extLst>
            </c:dLbl>
            <c:dLbl>
              <c:idx val="4"/>
              <c:layout>
                <c:manualLayout>
                  <c:x val="2.7777777777777735E-2"/>
                  <c:y val="-5.04100300291989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B14-4DAF-BB5C-4E0EFC207DD1}"/>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Subsīdijas un dotācijas</c:v>
                </c:pt>
                <c:pt idx="3">
                  <c:v>Pamatlīdzekļu izveidošana (būvniecība)</c:v>
                </c:pt>
                <c:pt idx="4">
                  <c:v>Sociālie pabalsti </c:v>
                </c:pt>
              </c:strCache>
            </c:strRef>
          </c:cat>
          <c:val>
            <c:numRef>
              <c:f>Lapa1!$B$2:$B$6</c:f>
              <c:numCache>
                <c:formatCode>#,##0</c:formatCode>
                <c:ptCount val="5"/>
                <c:pt idx="0">
                  <c:v>2252115</c:v>
                </c:pt>
                <c:pt idx="1">
                  <c:v>771188</c:v>
                </c:pt>
                <c:pt idx="2">
                  <c:v>10000</c:v>
                </c:pt>
                <c:pt idx="3">
                  <c:v>894929</c:v>
                </c:pt>
                <c:pt idx="4">
                  <c:v>969974</c:v>
                </c:pt>
              </c:numCache>
            </c:numRef>
          </c:val>
          <c:extLst>
            <c:ext xmlns:c16="http://schemas.microsoft.com/office/drawing/2014/chart" uri="{C3380CC4-5D6E-409C-BE32-E72D297353CC}">
              <c16:uniqueId val="{0000000E-3B14-4DAF-BB5C-4E0EFC207DD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442129629629628"/>
          <c:y val="8.2425906726072057E-2"/>
          <c:w val="0.25013506124234469"/>
          <c:h val="0.64091545941099004"/>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6F-4AA7-81AB-FD577FE0DC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6F-4AA7-81AB-FD577FE0DC80}"/>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AE6F-4AA7-81AB-FD577FE0DC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6F-4AA7-81AB-FD577FE0DC80}"/>
              </c:ext>
            </c:extLst>
          </c:dPt>
          <c:dLbls>
            <c:dLbl>
              <c:idx val="0"/>
              <c:layout>
                <c:manualLayout>
                  <c:x val="7.1759259259259259E-2"/>
                  <c:y val="8.730158730158715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6F-4AA7-81AB-FD577FE0DC80}"/>
                </c:ext>
              </c:extLst>
            </c:dLbl>
            <c:dLbl>
              <c:idx val="1"/>
              <c:layout>
                <c:manualLayout>
                  <c:x val="-1.8518518518518517E-2"/>
                  <c:y val="0.111111111111111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6F-4AA7-81AB-FD577FE0DC80}"/>
                </c:ext>
              </c:extLst>
            </c:dLbl>
            <c:dLbl>
              <c:idx val="2"/>
              <c:layout>
                <c:manualLayout>
                  <c:x val="-6.7129629629629636E-2"/>
                  <c:y val="3.977734294467210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E6F-4AA7-81AB-FD577FE0DC80}"/>
                </c:ext>
              </c:extLst>
            </c:dLbl>
            <c:dLbl>
              <c:idx val="3"/>
              <c:delete val="1"/>
              <c:extLst>
                <c:ext xmlns:c15="http://schemas.microsoft.com/office/drawing/2012/chart" uri="{CE6537A1-D6FC-4f65-9D91-7224C49458BB}"/>
                <c:ext xmlns:c16="http://schemas.microsoft.com/office/drawing/2014/chart" uri="{C3380CC4-5D6E-409C-BE32-E72D297353CC}">
                  <c16:uniqueId val="{00000007-AE6F-4AA7-81AB-FD577FE0DC80}"/>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3"/>
                <c:pt idx="0">
                  <c:v>Preces un pakalpojumi</c:v>
                </c:pt>
                <c:pt idx="1">
                  <c:v>Pamatlīdzekļu iegāde</c:v>
                </c:pt>
                <c:pt idx="2">
                  <c:v>Pamatlīdzekļu izveidošana</c:v>
                </c:pt>
              </c:strCache>
            </c:strRef>
          </c:cat>
          <c:val>
            <c:numRef>
              <c:f>Lapa1!$B$2:$B$5</c:f>
              <c:numCache>
                <c:formatCode>#,##0</c:formatCode>
                <c:ptCount val="4"/>
                <c:pt idx="0">
                  <c:v>4022</c:v>
                </c:pt>
                <c:pt idx="1">
                  <c:v>15010</c:v>
                </c:pt>
                <c:pt idx="2">
                  <c:v>3425</c:v>
                </c:pt>
              </c:numCache>
            </c:numRef>
          </c:val>
          <c:extLst>
            <c:ext xmlns:c16="http://schemas.microsoft.com/office/drawing/2014/chart" uri="{C3380CC4-5D6E-409C-BE32-E72D297353CC}">
              <c16:uniqueId val="{00000008-AE6F-4AA7-81AB-FD577FE0DC8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125"/>
          <c:y val="0.34644936380119623"/>
          <c:w val="0.28863498833479151"/>
          <c:h val="0.5046147914230269"/>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6B-4E3F-87DF-6DDC4B6119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6B-4E3F-87DF-6DDC4B6119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6B-4E3F-87DF-6DDC4B6119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6B-4E3F-87DF-6DDC4B6119A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8-AF5E-4A3B-957A-A1B3A433544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7D3-4B9A-9AA6-6F0E838B3A9F}"/>
              </c:ext>
            </c:extLst>
          </c:dPt>
          <c:dLbls>
            <c:dLbl>
              <c:idx val="0"/>
              <c:layout>
                <c:manualLayout>
                  <c:x val="0.18287037037037029"/>
                  <c:y val="-6.380693206550318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6B-4E3F-87DF-6DDC4B6119AF}"/>
                </c:ext>
              </c:extLst>
            </c:dLbl>
            <c:dLbl>
              <c:idx val="1"/>
              <c:layout>
                <c:manualLayout>
                  <c:x val="6.4814814814814811E-2"/>
                  <c:y val="-4.761904761904761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6B-4E3F-87DF-6DDC4B6119AF}"/>
                </c:ext>
              </c:extLst>
            </c:dLbl>
            <c:dLbl>
              <c:idx val="2"/>
              <c:layout>
                <c:manualLayout>
                  <c:x val="-7.407407407407407E-2"/>
                  <c:y val="0.200972222664801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6B-4E3F-87DF-6DDC4B6119AF}"/>
                </c:ext>
              </c:extLst>
            </c:dLbl>
            <c:dLbl>
              <c:idx val="3"/>
              <c:layout>
                <c:manualLayout>
                  <c:x val="-0.10185185185185185"/>
                  <c:y val="-0.1050249030485920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6B-4E3F-87DF-6DDC4B6119AF}"/>
                </c:ext>
              </c:extLst>
            </c:dLbl>
            <c:dLbl>
              <c:idx val="4"/>
              <c:layout>
                <c:manualLayout>
                  <c:x val="-0.28703703703703703"/>
                  <c:y val="9.673518742442560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F5E-4A3B-957A-A1B3A4335443}"/>
                </c:ext>
              </c:extLst>
            </c:dLbl>
            <c:dLbl>
              <c:idx val="5"/>
              <c:layout>
                <c:manualLayout>
                  <c:x val="8.5648148148148154E-2"/>
                  <c:y val="-0.1041619797525309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7D3-4B9A-9AA6-6F0E838B3A9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6"/>
                <c:pt idx="0">
                  <c:v>Atlīdzība</c:v>
                </c:pt>
                <c:pt idx="1">
                  <c:v>Preces un pakalpojumi</c:v>
                </c:pt>
                <c:pt idx="2">
                  <c:v>Pamatlīdzekļu iegāde (izveidošana)</c:v>
                </c:pt>
                <c:pt idx="3">
                  <c:v>Atmaksa valsts budžetam</c:v>
                </c:pt>
                <c:pt idx="4">
                  <c:v>Subsīdijas un dotācijas</c:v>
                </c:pt>
                <c:pt idx="5">
                  <c:v>Sociālie pabalsti (bezdarbnieka stipendija)</c:v>
                </c:pt>
              </c:strCache>
            </c:strRef>
          </c:cat>
          <c:val>
            <c:numRef>
              <c:f>Lapa1!$B$2:$B$7</c:f>
              <c:numCache>
                <c:formatCode>#,##0</c:formatCode>
                <c:ptCount val="6"/>
                <c:pt idx="0">
                  <c:v>338630</c:v>
                </c:pt>
                <c:pt idx="1">
                  <c:v>1125495</c:v>
                </c:pt>
                <c:pt idx="2">
                  <c:v>1925649</c:v>
                </c:pt>
                <c:pt idx="3">
                  <c:v>213</c:v>
                </c:pt>
                <c:pt idx="4">
                  <c:v>1837</c:v>
                </c:pt>
                <c:pt idx="5">
                  <c:v>31537</c:v>
                </c:pt>
              </c:numCache>
            </c:numRef>
          </c:val>
          <c:extLst>
            <c:ext xmlns:c16="http://schemas.microsoft.com/office/drawing/2014/chart" uri="{C3380CC4-5D6E-409C-BE32-E72D297353CC}">
              <c16:uniqueId val="{0000000E-586B-4E3F-87DF-6DDC4B6119A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40277777777779"/>
          <c:y val="0.2013888888888889"/>
          <c:w val="0.3298611111111111"/>
          <c:h val="0.56547619047619047"/>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5A3D-4C6B-A65C-4088851E37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5A3D-4C6B-A65C-4088851E37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3D-4C6B-A65C-4088851E37CD}"/>
              </c:ext>
            </c:extLst>
          </c:dPt>
          <c:dLbls>
            <c:dLbl>
              <c:idx val="0"/>
              <c:layout>
                <c:manualLayout>
                  <c:x val="3.7096465373477557E-2"/>
                  <c:y val="-4.161904628350663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A3D-4C6B-A65C-4088851E37CD}"/>
                </c:ext>
              </c:extLst>
            </c:dLbl>
            <c:dLbl>
              <c:idx val="1"/>
              <c:layout>
                <c:manualLayout>
                  <c:x val="0.15125015004975195"/>
                  <c:y val="6.349205236255525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A3D-4C6B-A65C-4088851E37CD}"/>
                </c:ext>
              </c:extLst>
            </c:dLbl>
            <c:dLbl>
              <c:idx val="2"/>
              <c:layout>
                <c:manualLayout>
                  <c:x val="-5.1190526974729145E-2"/>
                  <c:y val="0.10192012396491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3D-4C6B-A65C-4088851E37CD}"/>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c:v>
                </c:pt>
                <c:pt idx="1">
                  <c:v>Preces un pakalpojumi</c:v>
                </c:pt>
                <c:pt idx="2">
                  <c:v>Subsīdijas un dotācijas</c:v>
                </c:pt>
              </c:strCache>
            </c:strRef>
          </c:cat>
          <c:val>
            <c:numRef>
              <c:f>Lapa1!$B$2:$B$4</c:f>
              <c:numCache>
                <c:formatCode>#,##0</c:formatCode>
                <c:ptCount val="3"/>
                <c:pt idx="0">
                  <c:v>15632</c:v>
                </c:pt>
                <c:pt idx="1">
                  <c:v>57964</c:v>
                </c:pt>
                <c:pt idx="2">
                  <c:v>24500</c:v>
                </c:pt>
              </c:numCache>
            </c:numRef>
          </c:val>
          <c:extLst>
            <c:ext xmlns:c16="http://schemas.microsoft.com/office/drawing/2014/chart" uri="{C3380CC4-5D6E-409C-BE32-E72D297353CC}">
              <c16:uniqueId val="{00000000-5A3D-4C6B-A65C-4088851E37C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905092592592587"/>
          <c:y val="0.25297619047619047"/>
          <c:w val="0.28587962962962965"/>
          <c:h val="0.49007936507936506"/>
        </c:manualLayout>
      </c:layout>
      <c:pieChart>
        <c:varyColors val="1"/>
        <c:ser>
          <c:idx val="0"/>
          <c:order val="0"/>
          <c:tx>
            <c:strRef>
              <c:f>Lapa1!$B$1</c:f>
              <c:strCache>
                <c:ptCount val="1"/>
                <c:pt idx="0">
                  <c:v>Tirdzniecība</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B8-419A-9441-4264DEF5CB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B8-419A-9441-4264DEF5CB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B8-419A-9441-4264DEF5CB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B8-419A-9441-4264DEF5CB4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1B8-419A-9441-4264DEF5CB4B}"/>
              </c:ext>
            </c:extLst>
          </c:dPt>
          <c:dLbls>
            <c:dLbl>
              <c:idx val="0"/>
              <c:layout>
                <c:manualLayout>
                  <c:x val="6.7129629629629539E-2"/>
                  <c:y val="-3.96825396825396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1B8-419A-9441-4264DEF5CB4B}"/>
                </c:ext>
              </c:extLst>
            </c:dLbl>
            <c:dLbl>
              <c:idx val="1"/>
              <c:layout>
                <c:manualLayout>
                  <c:x val="5.7870370370370454E-2"/>
                  <c:y val="1.190476190476190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1B8-419A-9441-4264DEF5CB4B}"/>
                </c:ext>
              </c:extLst>
            </c:dLbl>
            <c:dLbl>
              <c:idx val="2"/>
              <c:layout>
                <c:manualLayout>
                  <c:x val="-4.3981481481481483E-2"/>
                  <c:y val="4.761904761904747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1B8-419A-9441-4264DEF5CB4B}"/>
                </c:ext>
              </c:extLst>
            </c:dLbl>
            <c:dLbl>
              <c:idx val="3"/>
              <c:layout>
                <c:manualLayout>
                  <c:x val="-7.6388888888888895E-2"/>
                  <c:y val="-0.2619047619047619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1B8-419A-9441-4264DEF5CB4B}"/>
                </c:ext>
              </c:extLst>
            </c:dLbl>
            <c:dLbl>
              <c:idx val="4"/>
              <c:layout>
                <c:manualLayout>
                  <c:x val="5.3240740740740741E-2"/>
                  <c:y val="-0.1349206349206349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1B8-419A-9441-4264DEF5CB4B}"/>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Mājokļu (dzīvokļu, ēku) apsaimniekošana</c:v>
                </c:pt>
                <c:pt idx="1">
                  <c:v>Teritoriju apsaimniekošana</c:v>
                </c:pt>
                <c:pt idx="2">
                  <c:v>Ūdensapgādes (kanalizācijas) organizēšana</c:v>
                </c:pt>
                <c:pt idx="3">
                  <c:v>Ielu apgaismojuma apsaimniekošana</c:v>
                </c:pt>
                <c:pt idx="4">
                  <c:v>Pārējā teritoriju un mājokļu darbība</c:v>
                </c:pt>
              </c:strCache>
            </c:strRef>
          </c:cat>
          <c:val>
            <c:numRef>
              <c:f>Lapa1!$B$2:$B$6</c:f>
              <c:numCache>
                <c:formatCode>#,##0</c:formatCode>
                <c:ptCount val="5"/>
                <c:pt idx="0">
                  <c:v>281340</c:v>
                </c:pt>
                <c:pt idx="1">
                  <c:v>3487666</c:v>
                </c:pt>
                <c:pt idx="2">
                  <c:v>25877</c:v>
                </c:pt>
                <c:pt idx="3">
                  <c:v>214290</c:v>
                </c:pt>
                <c:pt idx="4">
                  <c:v>871702</c:v>
                </c:pt>
              </c:numCache>
            </c:numRef>
          </c:val>
          <c:extLst>
            <c:ext xmlns:c16="http://schemas.microsoft.com/office/drawing/2014/chart" uri="{C3380CC4-5D6E-409C-BE32-E72D297353CC}">
              <c16:uniqueId val="{0000000A-71B8-419A-9441-4264DEF5CB4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18055555555558"/>
          <c:y val="0.36316675352709554"/>
          <c:w val="0.30439814814814814"/>
          <c:h val="0.3745371688977499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A65-4EC9-ADF0-BFC4B48AA5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A65-4EC9-ADF0-BFC4B48AA5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A65-4EC9-ADF0-BFC4B48AA5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A65-4EC9-ADF0-BFC4B48AA51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A65-4EC9-ADF0-BFC4B48AA51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A65-4EC9-ADF0-BFC4B48AA51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A65-4EC9-ADF0-BFC4B48AA51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A65-4EC9-ADF0-BFC4B48AA51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A65-4EC9-ADF0-BFC4B48AA51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C4DD-4687-B461-209773BE28F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4-A0DC-44F4-A536-9A9482A4FEE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D37D-4E37-B64C-65F83707F4E3}"/>
              </c:ext>
            </c:extLst>
          </c:dPt>
          <c:dLbls>
            <c:dLbl>
              <c:idx val="0"/>
              <c:layout>
                <c:manualLayout>
                  <c:x val="0.173316017789443"/>
                  <c:y val="6.737573160975199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725339020122484"/>
                      <c:h val="0.10561146434235825"/>
                    </c:manualLayout>
                  </c15:layout>
                </c:ext>
                <c:ext xmlns:c16="http://schemas.microsoft.com/office/drawing/2014/chart" uri="{C3380CC4-5D6E-409C-BE32-E72D297353CC}">
                  <c16:uniqueId val="{00000001-AA65-4EC9-ADF0-BFC4B48AA51F}"/>
                </c:ext>
              </c:extLst>
            </c:dLbl>
            <c:dLbl>
              <c:idx val="1"/>
              <c:layout>
                <c:manualLayout>
                  <c:x val="0.11342592592592593"/>
                  <c:y val="6.038244598564252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A65-4EC9-ADF0-BFC4B48AA51F}"/>
                </c:ext>
              </c:extLst>
            </c:dLbl>
            <c:dLbl>
              <c:idx val="2"/>
              <c:layout>
                <c:manualLayout>
                  <c:x val="0.20370370370370369"/>
                  <c:y val="6.084415358676192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A65-4EC9-ADF0-BFC4B48AA51F}"/>
                </c:ext>
              </c:extLst>
            </c:dLbl>
            <c:dLbl>
              <c:idx val="3"/>
              <c:layout>
                <c:manualLayout>
                  <c:x val="0.21759259259259259"/>
                  <c:y val="7.672340589779218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A65-4EC9-ADF0-BFC4B48AA51F}"/>
                </c:ext>
              </c:extLst>
            </c:dLbl>
            <c:dLbl>
              <c:idx val="4"/>
              <c:layout>
                <c:manualLayout>
                  <c:x val="1.1574074074074073E-2"/>
                  <c:y val="0.1364501312335956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A65-4EC9-ADF0-BFC4B48AA51F}"/>
                </c:ext>
              </c:extLst>
            </c:dLbl>
            <c:dLbl>
              <c:idx val="5"/>
              <c:layout>
                <c:manualLayout>
                  <c:x val="-0.17130686789151361"/>
                  <c:y val="7.9918803598748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A65-4EC9-ADF0-BFC4B48AA51F}"/>
                </c:ext>
              </c:extLst>
            </c:dLbl>
            <c:dLbl>
              <c:idx val="6"/>
              <c:layout>
                <c:manualLayout>
                  <c:x val="-0.38827282006415864"/>
                  <c:y val="0.1178315402753800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4586450131233595"/>
                      <c:h val="0.11274281724142769"/>
                    </c:manualLayout>
                  </c15:layout>
                </c:ext>
                <c:ext xmlns:c16="http://schemas.microsoft.com/office/drawing/2014/chart" uri="{C3380CC4-5D6E-409C-BE32-E72D297353CC}">
                  <c16:uniqueId val="{0000000D-AA65-4EC9-ADF0-BFC4B48AA51F}"/>
                </c:ext>
              </c:extLst>
            </c:dLbl>
            <c:dLbl>
              <c:idx val="7"/>
              <c:layout>
                <c:manualLayout>
                  <c:x val="-0.29282398293963252"/>
                  <c:y val="-6.7604856512141376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823016914552344"/>
                      <c:h val="0.16717139455250213"/>
                    </c:manualLayout>
                  </c15:layout>
                </c:ext>
                <c:ext xmlns:c16="http://schemas.microsoft.com/office/drawing/2014/chart" uri="{C3380CC4-5D6E-409C-BE32-E72D297353CC}">
                  <c16:uniqueId val="{0000000F-AA65-4EC9-ADF0-BFC4B48AA51F}"/>
                </c:ext>
              </c:extLst>
            </c:dLbl>
            <c:dLbl>
              <c:idx val="8"/>
              <c:layout>
                <c:manualLayout>
                  <c:x val="-8.1018518518518504E-2"/>
                  <c:y val="-0.2124724061810154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AA65-4EC9-ADF0-BFC4B48AA51F}"/>
                </c:ext>
              </c:extLst>
            </c:dLbl>
            <c:dLbl>
              <c:idx val="9"/>
              <c:layout>
                <c:manualLayout>
                  <c:x val="0.13888888888888895"/>
                  <c:y val="-0.17246136865342165"/>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7355916447944006"/>
                      <c:h val="0.14709200257252611"/>
                    </c:manualLayout>
                  </c15:layout>
                </c:ext>
                <c:ext xmlns:c16="http://schemas.microsoft.com/office/drawing/2014/chart" uri="{C3380CC4-5D6E-409C-BE32-E72D297353CC}">
                  <c16:uniqueId val="{00000013-C4DD-4687-B461-209773BE28F9}"/>
                </c:ext>
              </c:extLst>
            </c:dLbl>
            <c:dLbl>
              <c:idx val="10"/>
              <c:layout>
                <c:manualLayout>
                  <c:x val="0.26388888888888895"/>
                  <c:y val="-0.1600441501103752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4-A0DC-44F4-A536-9A9482A4FEEB}"/>
                </c:ext>
              </c:extLst>
            </c:dLbl>
            <c:dLbl>
              <c:idx val="11"/>
              <c:layout>
                <c:manualLayout>
                  <c:x val="0.41666666666666652"/>
                  <c:y val="-2.0217361074898764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0589694517351997"/>
                      <c:h val="0.13079035650345028"/>
                    </c:manualLayout>
                  </c15:layout>
                </c:ext>
                <c:ext xmlns:c16="http://schemas.microsoft.com/office/drawing/2014/chart" uri="{C3380CC4-5D6E-409C-BE32-E72D297353CC}">
                  <c16:uniqueId val="{00000017-D37D-4E37-B64C-65F83707F4E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Lapa1!$A$2:$A$13</c:f>
              <c:strCache>
                <c:ptCount val="12"/>
                <c:pt idx="0">
                  <c:v>Novada pagastu teritoriju apsaimniekošana</c:v>
                </c:pt>
                <c:pt idx="1">
                  <c:v>Aizsargājamās ainavu apvidus "Veclaicene" teritorijas uzturēšana</c:v>
                </c:pt>
                <c:pt idx="2">
                  <c:v>Alūksnes pilsētas teritorijas uzturēšana</c:v>
                </c:pt>
                <c:pt idx="3">
                  <c:v>Alūksnes pilsētas sporta būvju uzturēšana</c:v>
                </c:pt>
                <c:pt idx="4">
                  <c:v>Alūksnes pilsētas strūklaku uzturēšana</c:v>
                </c:pt>
                <c:pt idx="5">
                  <c:v>Alūksnes pilsētas publisko tualešu uzturēšana</c:v>
                </c:pt>
                <c:pt idx="6">
                  <c:v>Alūsknes novada publisko ezeru apsaimniekošana</c:v>
                </c:pt>
                <c:pt idx="7">
                  <c:v>ERAF projekts "Infrastruktūra uzņēmējdarbības atbalstam Alūksnes pilsētā"</c:v>
                </c:pt>
                <c:pt idx="8">
                  <c:v>Investīciju projekts “Infrastruktūras izveide Alūksnē, Alūksnes novadā”</c:v>
                </c:pt>
                <c:pt idx="9">
                  <c:v>Autotransporta vienību atjaunošana</c:v>
                </c:pt>
                <c:pt idx="10">
                  <c:v>Pašvaldības konkursi nekustamo īpašumu sakārtošanai</c:v>
                </c:pt>
                <c:pt idx="11">
                  <c:v>Ainavu arhitekta ieceru nodrošināšana</c:v>
                </c:pt>
              </c:strCache>
            </c:strRef>
          </c:cat>
          <c:val>
            <c:numRef>
              <c:f>Lapa1!$B$2:$B$13</c:f>
              <c:numCache>
                <c:formatCode>#,##0</c:formatCode>
                <c:ptCount val="12"/>
                <c:pt idx="0">
                  <c:v>757598</c:v>
                </c:pt>
                <c:pt idx="1">
                  <c:v>25558</c:v>
                </c:pt>
                <c:pt idx="2">
                  <c:v>648048</c:v>
                </c:pt>
                <c:pt idx="3">
                  <c:v>64613</c:v>
                </c:pt>
                <c:pt idx="4">
                  <c:v>13860</c:v>
                </c:pt>
                <c:pt idx="5">
                  <c:v>29392</c:v>
                </c:pt>
                <c:pt idx="6">
                  <c:v>120878</c:v>
                </c:pt>
                <c:pt idx="7">
                  <c:v>241236</c:v>
                </c:pt>
                <c:pt idx="8">
                  <c:v>1316878</c:v>
                </c:pt>
                <c:pt idx="9">
                  <c:v>220177</c:v>
                </c:pt>
                <c:pt idx="10">
                  <c:v>35241</c:v>
                </c:pt>
                <c:pt idx="11">
                  <c:v>14187</c:v>
                </c:pt>
              </c:numCache>
            </c:numRef>
          </c:val>
          <c:extLst>
            <c:ext xmlns:c16="http://schemas.microsoft.com/office/drawing/2014/chart" uri="{C3380CC4-5D6E-409C-BE32-E72D297353CC}">
              <c16:uniqueId val="{00000012-AA65-4EC9-ADF0-BFC4B48AA51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12374-60D0-4F94-B029-D2F735C3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53</Pages>
  <Words>39713</Words>
  <Characters>22637</Characters>
  <Application>Microsoft Office Word</Application>
  <DocSecurity>0</DocSecurity>
  <Lines>188</Lines>
  <Paragraphs>124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7</vt:lpstr>
      <vt:lpstr>7</vt:lpstr>
      <vt:lpstr>7</vt:lpstr>
    </vt:vector>
  </TitlesOfParts>
  <Company>apd</Company>
  <LinksUpToDate>false</LinksUpToDate>
  <CharactersWithSpaces>62226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user user</dc:creator>
  <cp:keywords/>
  <dc:description/>
  <cp:lastModifiedBy>Evita APLOKA</cp:lastModifiedBy>
  <cp:revision>10</cp:revision>
  <cp:lastPrinted>2025-01-24T13:21:00Z</cp:lastPrinted>
  <dcterms:created xsi:type="dcterms:W3CDTF">2025-01-30T11:44:00Z</dcterms:created>
  <dcterms:modified xsi:type="dcterms:W3CDTF">2025-02-10T09:19:00Z</dcterms:modified>
</cp:coreProperties>
</file>