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FF8F0" w14:textId="77777777" w:rsidR="002F6766" w:rsidRDefault="002F6766" w:rsidP="00F819E7">
      <w:pPr>
        <w:pStyle w:val="Pamatteksts"/>
        <w:rPr>
          <w:b/>
          <w:sz w:val="24"/>
          <w:szCs w:val="24"/>
        </w:rPr>
      </w:pPr>
    </w:p>
    <w:p w14:paraId="0A36EBF1" w14:textId="77777777" w:rsidR="002F6766" w:rsidRDefault="002F6766" w:rsidP="00F819E7">
      <w:pPr>
        <w:pStyle w:val="Pamatteksts"/>
        <w:rPr>
          <w:b/>
          <w:sz w:val="24"/>
          <w:szCs w:val="24"/>
        </w:rPr>
      </w:pPr>
    </w:p>
    <w:p w14:paraId="3B35A138" w14:textId="77777777" w:rsidR="002F6766" w:rsidRPr="003449A2" w:rsidRDefault="002F6766" w:rsidP="002F6766">
      <w:pPr>
        <w:jc w:val="center"/>
      </w:pPr>
      <w:r w:rsidRPr="003449A2">
        <w:rPr>
          <w:noProof/>
          <w:lang w:eastAsia="lv-LV"/>
        </w:rPr>
        <w:drawing>
          <wp:inline distT="0" distB="0" distL="0" distR="0" wp14:anchorId="47BBC0D7" wp14:editId="08E1DF23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AB14" w14:textId="77777777" w:rsidR="002F6766" w:rsidRPr="003449A2" w:rsidRDefault="002F6766" w:rsidP="002F6766">
      <w:pPr>
        <w:keepNext/>
        <w:jc w:val="center"/>
        <w:outlineLvl w:val="5"/>
        <w:rPr>
          <w:rFonts w:ascii="Times New Roman Tilde" w:hAnsi="Times New Roman Tilde"/>
          <w:sz w:val="28"/>
          <w:szCs w:val="28"/>
        </w:rPr>
      </w:pPr>
      <w:r w:rsidRPr="003449A2">
        <w:rPr>
          <w:rFonts w:ascii="Times New Roman Tilde" w:hAnsi="Times New Roman Tilde"/>
          <w:sz w:val="28"/>
          <w:szCs w:val="28"/>
        </w:rPr>
        <w:t>ALŪKSNES NOVADA PAŠVALDĪBA</w:t>
      </w:r>
    </w:p>
    <w:p w14:paraId="4A8DC78D" w14:textId="77777777" w:rsidR="002F6766" w:rsidRPr="003449A2" w:rsidRDefault="002F6766" w:rsidP="002F6766"/>
    <w:p w14:paraId="3C2D4949" w14:textId="77777777" w:rsidR="002F6766" w:rsidRPr="003449A2" w:rsidRDefault="002F6766" w:rsidP="002F6766">
      <w:pPr>
        <w:keepNext/>
        <w:jc w:val="center"/>
        <w:outlineLvl w:val="0"/>
        <w:rPr>
          <w:b/>
          <w:sz w:val="28"/>
        </w:rPr>
      </w:pPr>
      <w:r w:rsidRPr="003449A2">
        <w:rPr>
          <w:b/>
          <w:sz w:val="28"/>
        </w:rPr>
        <w:t>LICENCĒŠANAS KOMISIJA</w:t>
      </w:r>
    </w:p>
    <w:p w14:paraId="30613FED" w14:textId="77777777" w:rsidR="002F6766" w:rsidRPr="003449A2" w:rsidRDefault="002F6766" w:rsidP="002F6766">
      <w:pPr>
        <w:jc w:val="center"/>
        <w:rPr>
          <w:sz w:val="16"/>
        </w:rPr>
      </w:pPr>
    </w:p>
    <w:p w14:paraId="1DDE28BD" w14:textId="77777777" w:rsidR="002F6766" w:rsidRPr="003449A2" w:rsidRDefault="002F6766" w:rsidP="002F6766">
      <w:pPr>
        <w:jc w:val="center"/>
        <w:rPr>
          <w:sz w:val="16"/>
        </w:rPr>
      </w:pPr>
      <w:r w:rsidRPr="003449A2">
        <w:rPr>
          <w:sz w:val="16"/>
        </w:rPr>
        <w:t xml:space="preserve">Dārza iela 11, Alūksne, Alūksnes novads, LV – 4301, tālrunis:  64381496, e-pasts: </w:t>
      </w:r>
      <w:hyperlink r:id="rId9" w:history="1">
        <w:r w:rsidRPr="003449A2">
          <w:rPr>
            <w:color w:val="0000FF"/>
            <w:sz w:val="16"/>
            <w:u w:val="single"/>
          </w:rPr>
          <w:t>dome@aluksne.lv</w:t>
        </w:r>
      </w:hyperlink>
    </w:p>
    <w:p w14:paraId="6ECD92A1" w14:textId="77777777" w:rsidR="002F6766" w:rsidRPr="003449A2" w:rsidRDefault="002F6766" w:rsidP="002F6766">
      <w:pPr>
        <w:jc w:val="center"/>
        <w:rPr>
          <w:sz w:val="16"/>
        </w:rPr>
      </w:pPr>
      <w:r w:rsidRPr="003449A2">
        <w:rPr>
          <w:sz w:val="16"/>
        </w:rPr>
        <w:t>_________________________________________________________________________________________________________</w:t>
      </w:r>
    </w:p>
    <w:p w14:paraId="5F7F1EA0" w14:textId="77777777" w:rsidR="002F6766" w:rsidRDefault="002F6766" w:rsidP="002F6766">
      <w:pPr>
        <w:jc w:val="center"/>
        <w:rPr>
          <w:sz w:val="24"/>
          <w:szCs w:val="24"/>
        </w:rPr>
      </w:pPr>
    </w:p>
    <w:p w14:paraId="2AC6CEF2" w14:textId="77777777" w:rsidR="002F6766" w:rsidRPr="003449A2" w:rsidRDefault="002F6766" w:rsidP="002F6766">
      <w:pPr>
        <w:jc w:val="center"/>
        <w:rPr>
          <w:sz w:val="24"/>
          <w:szCs w:val="24"/>
        </w:rPr>
      </w:pPr>
      <w:r w:rsidRPr="003449A2">
        <w:rPr>
          <w:sz w:val="24"/>
          <w:szCs w:val="24"/>
        </w:rPr>
        <w:t>Alūksnē</w:t>
      </w:r>
    </w:p>
    <w:p w14:paraId="27FDE631" w14:textId="77777777" w:rsidR="002F6766" w:rsidRDefault="002F6766" w:rsidP="002F6766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Pr="00F0230F">
        <w:rPr>
          <w:sz w:val="24"/>
          <w:szCs w:val="24"/>
        </w:rPr>
        <w:t>ĒDES PROTOKOLS</w:t>
      </w:r>
    </w:p>
    <w:p w14:paraId="5274BC31" w14:textId="77777777" w:rsidR="002F6766" w:rsidRPr="00F0230F" w:rsidRDefault="002F6766" w:rsidP="002F6766">
      <w:pPr>
        <w:jc w:val="center"/>
        <w:rPr>
          <w:sz w:val="24"/>
          <w:szCs w:val="24"/>
        </w:rPr>
      </w:pPr>
    </w:p>
    <w:p w14:paraId="63648E32" w14:textId="5D46F5A3" w:rsidR="002F6766" w:rsidRDefault="002F6766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2025.gada </w:t>
      </w:r>
      <w:r w:rsidR="007C35C5">
        <w:rPr>
          <w:sz w:val="24"/>
          <w:szCs w:val="24"/>
        </w:rPr>
        <w:t>19.</w:t>
      </w:r>
      <w:r w:rsidR="00487B22">
        <w:rPr>
          <w:sz w:val="24"/>
          <w:szCs w:val="24"/>
        </w:rPr>
        <w:t>martā</w:t>
      </w: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Nr</w:t>
      </w:r>
      <w:r w:rsidR="00024185">
        <w:rPr>
          <w:sz w:val="24"/>
          <w:szCs w:val="24"/>
        </w:rPr>
        <w:t>.</w:t>
      </w:r>
      <w:r w:rsidR="00F4390D">
        <w:rPr>
          <w:sz w:val="24"/>
          <w:szCs w:val="24"/>
        </w:rPr>
        <w:t>1</w:t>
      </w:r>
      <w:r w:rsidR="00F64253">
        <w:rPr>
          <w:sz w:val="24"/>
          <w:szCs w:val="24"/>
        </w:rPr>
        <w:t>1</w:t>
      </w:r>
    </w:p>
    <w:p w14:paraId="23B011AC" w14:textId="77777777" w:rsidR="002F6766" w:rsidRDefault="002F6766" w:rsidP="002F6766">
      <w:pPr>
        <w:jc w:val="both"/>
        <w:rPr>
          <w:sz w:val="24"/>
          <w:szCs w:val="24"/>
        </w:rPr>
      </w:pPr>
    </w:p>
    <w:p w14:paraId="34A2B07A" w14:textId="3BD3BDC9" w:rsidR="002F6766" w:rsidRDefault="002F6766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Sēde sākta pulksten </w:t>
      </w:r>
      <w:r w:rsidR="00C560E9">
        <w:rPr>
          <w:sz w:val="24"/>
          <w:szCs w:val="24"/>
        </w:rPr>
        <w:t xml:space="preserve">11.00 </w:t>
      </w:r>
      <w:r>
        <w:rPr>
          <w:sz w:val="24"/>
          <w:szCs w:val="24"/>
        </w:rPr>
        <w:t>sēde slēgta pulksten</w:t>
      </w:r>
      <w:r w:rsidR="00616957">
        <w:rPr>
          <w:sz w:val="24"/>
          <w:szCs w:val="24"/>
        </w:rPr>
        <w:t xml:space="preserve"> 11.30</w:t>
      </w:r>
    </w:p>
    <w:p w14:paraId="60590C9D" w14:textId="77777777" w:rsidR="002F6766" w:rsidRDefault="002F6766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>Sēdes norises vieta: Dārza iela 11, Alūksnē, Alūksnes VPVKAC 1.stāvā</w:t>
      </w:r>
    </w:p>
    <w:p w14:paraId="5345CA23" w14:textId="77777777" w:rsidR="002F6766" w:rsidRDefault="002F6766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>Sēdi vada: komisijas priekšsēdētāja Māra KOVAĻENKO</w:t>
      </w:r>
    </w:p>
    <w:p w14:paraId="37687828" w14:textId="77777777" w:rsidR="002F6766" w:rsidRDefault="002F6766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>Sēdi protokolē: komisijas locekle Everita BALANDE</w:t>
      </w:r>
    </w:p>
    <w:p w14:paraId="3DD66F66" w14:textId="77777777" w:rsidR="002F6766" w:rsidRDefault="002F6766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>Sēdē piedalās Licencēšanas komisijas locekļi: Māra KOVAĻENKO, Everita BALANDE, Sanita BĒRZIŅA, Sanita RIBAKA</w:t>
      </w:r>
    </w:p>
    <w:p w14:paraId="667C5FDD" w14:textId="77777777" w:rsidR="002F6766" w:rsidRDefault="002F6766" w:rsidP="002F6766">
      <w:pPr>
        <w:jc w:val="both"/>
        <w:rPr>
          <w:sz w:val="24"/>
          <w:szCs w:val="24"/>
        </w:rPr>
      </w:pPr>
    </w:p>
    <w:p w14:paraId="30D15576" w14:textId="2953712C" w:rsidR="002F6766" w:rsidRDefault="002F6766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>Darba kārtībā:</w:t>
      </w:r>
      <w:bookmarkStart w:id="0" w:name="_Hlk487554069"/>
    </w:p>
    <w:p w14:paraId="3789D698" w14:textId="0B1A840D" w:rsidR="00FB1E61" w:rsidRDefault="00F64253" w:rsidP="00F4390D">
      <w:pPr>
        <w:pStyle w:val="Sarakstarindkopa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Alūksnes</w:t>
      </w:r>
      <w:r w:rsidR="005D5309">
        <w:rPr>
          <w:szCs w:val="24"/>
        </w:rPr>
        <w:t xml:space="preserve"> novada</w:t>
      </w:r>
      <w:r>
        <w:rPr>
          <w:szCs w:val="24"/>
        </w:rPr>
        <w:t xml:space="preserve"> Kultūras centra </w:t>
      </w:r>
      <w:r w:rsidR="00FB1E61" w:rsidRPr="00F4390D">
        <w:rPr>
          <w:szCs w:val="24"/>
        </w:rPr>
        <w:t>iesnieguma izskatīšana</w:t>
      </w:r>
      <w:r w:rsidR="00C038F4" w:rsidRPr="00F4390D">
        <w:rPr>
          <w:szCs w:val="24"/>
        </w:rPr>
        <w:t>.</w:t>
      </w:r>
    </w:p>
    <w:p w14:paraId="70CD8AC7" w14:textId="77777777" w:rsidR="005D5309" w:rsidRDefault="005D5309" w:rsidP="005D5309">
      <w:pPr>
        <w:ind w:left="360"/>
        <w:jc w:val="both"/>
        <w:rPr>
          <w:szCs w:val="24"/>
        </w:rPr>
      </w:pPr>
    </w:p>
    <w:p w14:paraId="4997AC0F" w14:textId="77777777" w:rsidR="005D5309" w:rsidRPr="005D5309" w:rsidRDefault="005D5309" w:rsidP="005D5309">
      <w:pPr>
        <w:ind w:left="360"/>
        <w:jc w:val="both"/>
        <w:rPr>
          <w:szCs w:val="24"/>
        </w:rPr>
      </w:pPr>
    </w:p>
    <w:bookmarkEnd w:id="0"/>
    <w:p w14:paraId="30D7C871" w14:textId="2E668472" w:rsidR="005D5309" w:rsidRDefault="005D5309" w:rsidP="005D5309">
      <w:pPr>
        <w:spacing w:after="160" w:line="254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1. Alūksnes novada Kultūras centra iesnieguma izskatīšana</w:t>
      </w:r>
    </w:p>
    <w:p w14:paraId="613154DD" w14:textId="6D99F63A" w:rsidR="005D5309" w:rsidRDefault="005D5309" w:rsidP="005D5309">
      <w:pPr>
        <w:spacing w:after="160" w:line="254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M.KOVAĻENKO</w:t>
      </w:r>
      <w:r>
        <w:rPr>
          <w:rFonts w:eastAsia="Calibri"/>
          <w:sz w:val="24"/>
          <w:szCs w:val="24"/>
        </w:rPr>
        <w:tab/>
        <w:t>iepazīstina ar Alūksnes novada Kultūras centra 11.03.2025. iesniegumu par atceres pasākuma organizēšanu komunistiskā genocīda upuru piemiņai 25.03.2025. pie Mātes tēla.</w:t>
      </w:r>
    </w:p>
    <w:p w14:paraId="3C919CDE" w14:textId="68CAEFB2" w:rsidR="005D5309" w:rsidRDefault="005D5309" w:rsidP="005D5309">
      <w:pPr>
        <w:tabs>
          <w:tab w:val="left" w:pos="709"/>
        </w:tabs>
        <w:ind w:left="1418" w:hanging="1418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Atklāti balsojot : “par” 4; “pret” nav; “atturas” nav,</w:t>
      </w:r>
    </w:p>
    <w:p w14:paraId="393BD0C8" w14:textId="77777777" w:rsidR="005D5309" w:rsidRDefault="005D5309" w:rsidP="005D5309">
      <w:pPr>
        <w:ind w:left="1418" w:hanging="1418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LICENCĒŠANAS KOMISIJA NOLEMJ:</w:t>
      </w:r>
    </w:p>
    <w:p w14:paraId="46C56438" w14:textId="77777777" w:rsidR="005D5309" w:rsidRDefault="005D5309" w:rsidP="005D5309">
      <w:pPr>
        <w:ind w:left="1418" w:hanging="1418"/>
        <w:jc w:val="center"/>
        <w:rPr>
          <w:rFonts w:eastAsia="Calibri"/>
          <w:sz w:val="24"/>
          <w:szCs w:val="24"/>
        </w:rPr>
      </w:pPr>
    </w:p>
    <w:p w14:paraId="1DA290D6" w14:textId="1F62257A" w:rsidR="005D5309" w:rsidRDefault="005D5309" w:rsidP="005D5309">
      <w:pPr>
        <w:spacing w:after="160" w:line="254" w:lineRule="auto"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Pamatojoties uz likumu “Par sapulcēm, gājieniem un piketiem”, Ministru kabineta 19.01.2016. noteikumiem Nr.42 “Kārtība, kādā aizliedzama vai ierobežojama satiksme” un Licencēšanas komisijas nolikuma, kas apstiprināts ar Alūksnes novada </w:t>
      </w:r>
      <w:r w:rsidR="00CF3415">
        <w:rPr>
          <w:rFonts w:eastAsia="Calibri"/>
          <w:sz w:val="24"/>
          <w:szCs w:val="24"/>
        </w:rPr>
        <w:t xml:space="preserve">pašvaldības </w:t>
      </w:r>
      <w:r>
        <w:rPr>
          <w:rFonts w:eastAsia="Calibri"/>
          <w:sz w:val="24"/>
          <w:szCs w:val="24"/>
        </w:rPr>
        <w:t xml:space="preserve">domes </w:t>
      </w:r>
      <w:r w:rsidR="00CF3415">
        <w:rPr>
          <w:rFonts w:eastAsia="Calibri"/>
          <w:sz w:val="24"/>
          <w:szCs w:val="24"/>
        </w:rPr>
        <w:t>29.06.2023.</w:t>
      </w:r>
      <w:r>
        <w:rPr>
          <w:rFonts w:eastAsia="Calibri"/>
          <w:sz w:val="24"/>
          <w:szCs w:val="24"/>
        </w:rPr>
        <w:t xml:space="preserve"> lēmumu Nr.</w:t>
      </w:r>
      <w:r w:rsidR="00CF3415">
        <w:rPr>
          <w:rFonts w:eastAsia="Calibri"/>
          <w:sz w:val="24"/>
          <w:szCs w:val="24"/>
        </w:rPr>
        <w:t xml:space="preserve">177 </w:t>
      </w:r>
      <w:r>
        <w:rPr>
          <w:rFonts w:eastAsia="Calibri"/>
          <w:sz w:val="24"/>
          <w:szCs w:val="24"/>
        </w:rPr>
        <w:t>(protokols Nr.</w:t>
      </w:r>
      <w:r w:rsidR="00CF3415">
        <w:rPr>
          <w:rFonts w:eastAsia="Calibri"/>
          <w:sz w:val="24"/>
          <w:szCs w:val="24"/>
        </w:rPr>
        <w:t>8</w:t>
      </w:r>
      <w:r>
        <w:rPr>
          <w:rFonts w:eastAsia="Calibri"/>
          <w:sz w:val="24"/>
          <w:szCs w:val="24"/>
        </w:rPr>
        <w:t xml:space="preserve">, </w:t>
      </w:r>
      <w:r w:rsidR="00CF3415">
        <w:rPr>
          <w:rFonts w:eastAsia="Calibri"/>
          <w:sz w:val="24"/>
          <w:szCs w:val="24"/>
        </w:rPr>
        <w:t>9</w:t>
      </w:r>
      <w:r>
        <w:rPr>
          <w:rFonts w:eastAsia="Calibri"/>
          <w:sz w:val="24"/>
          <w:szCs w:val="24"/>
        </w:rPr>
        <w:t xml:space="preserve">.punkts), </w:t>
      </w:r>
      <w:r w:rsidR="00CF3415">
        <w:rPr>
          <w:rFonts w:eastAsia="Calibri"/>
          <w:sz w:val="24"/>
          <w:szCs w:val="24"/>
        </w:rPr>
        <w:t>9</w:t>
      </w:r>
      <w:r>
        <w:rPr>
          <w:rFonts w:eastAsia="Calibri"/>
          <w:sz w:val="24"/>
          <w:szCs w:val="24"/>
        </w:rPr>
        <w:t xml:space="preserve">.7.p., </w:t>
      </w:r>
      <w:r w:rsidR="00CF3415">
        <w:rPr>
          <w:rFonts w:eastAsia="Calibri"/>
          <w:sz w:val="24"/>
          <w:szCs w:val="24"/>
        </w:rPr>
        <w:t>9</w:t>
      </w:r>
      <w:r>
        <w:rPr>
          <w:rFonts w:eastAsia="Calibri"/>
          <w:sz w:val="24"/>
          <w:szCs w:val="24"/>
        </w:rPr>
        <w:t>.8. p.,</w:t>
      </w:r>
    </w:p>
    <w:p w14:paraId="009B2914" w14:textId="77777777" w:rsidR="005D5309" w:rsidRDefault="005D5309" w:rsidP="005D5309">
      <w:pPr>
        <w:spacing w:after="160" w:line="254" w:lineRule="auto"/>
        <w:jc w:val="both"/>
        <w:rPr>
          <w:rFonts w:eastAsia="Calibri"/>
          <w:sz w:val="24"/>
          <w:szCs w:val="24"/>
        </w:rPr>
      </w:pPr>
    </w:p>
    <w:p w14:paraId="5B8394BE" w14:textId="5063423B" w:rsidR="005D5309" w:rsidRDefault="005D5309" w:rsidP="005D5309">
      <w:pPr>
        <w:numPr>
          <w:ilvl w:val="0"/>
          <w:numId w:val="2"/>
        </w:numPr>
        <w:spacing w:after="160" w:line="254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Atļaut Alūksnes novada Kultūras centram 2025.gada 25.martā rīkot pasākumu pie Mātes tēla no pulksten 9.30 līdz pulksten 10.40, veltītu Komunistiskā terora upuru piemiņas dienai.</w:t>
      </w:r>
    </w:p>
    <w:p w14:paraId="61EE2ADE" w14:textId="4D3815FD" w:rsidR="005D5309" w:rsidRDefault="005D5309" w:rsidP="005D5309">
      <w:pPr>
        <w:numPr>
          <w:ilvl w:val="0"/>
          <w:numId w:val="2"/>
        </w:numPr>
        <w:spacing w:after="160" w:line="254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Atļaut pasākuma organizatoram slēgt satiksmi Pils ielā posmā no Ojāra Vācieša ielas līdz </w:t>
      </w:r>
      <w:proofErr w:type="spellStart"/>
      <w:r>
        <w:rPr>
          <w:rFonts w:eastAsia="Calibri"/>
          <w:sz w:val="24"/>
          <w:szCs w:val="24"/>
        </w:rPr>
        <w:t>Rijukalna</w:t>
      </w:r>
      <w:proofErr w:type="spellEnd"/>
      <w:r>
        <w:rPr>
          <w:rFonts w:eastAsia="Calibri"/>
          <w:sz w:val="24"/>
          <w:szCs w:val="24"/>
        </w:rPr>
        <w:t xml:space="preserve"> ielai un Ojāra Vācieša ielā posmā no Pils ielas līdz Dārza ielai 2025.gada 25.martā laikā no pulksten 9.30 līdz pulksten 10.40.</w:t>
      </w:r>
    </w:p>
    <w:p w14:paraId="48C58713" w14:textId="77777777" w:rsidR="00487B22" w:rsidRDefault="00487B22" w:rsidP="002F6766">
      <w:pPr>
        <w:jc w:val="both"/>
        <w:rPr>
          <w:sz w:val="24"/>
          <w:szCs w:val="24"/>
        </w:rPr>
      </w:pPr>
    </w:p>
    <w:p w14:paraId="79034E3F" w14:textId="2B52790B" w:rsidR="002F6766" w:rsidRPr="004B0E7D" w:rsidRDefault="002F6766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Sēdes vadītāja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61AE">
        <w:rPr>
          <w:sz w:val="24"/>
          <w:szCs w:val="24"/>
        </w:rPr>
        <w:t xml:space="preserve">     </w:t>
      </w:r>
      <w:r w:rsidR="000861AE">
        <w:rPr>
          <w:sz w:val="24"/>
          <w:szCs w:val="24"/>
        </w:rPr>
        <w:tab/>
      </w:r>
      <w:r w:rsidR="000861AE">
        <w:rPr>
          <w:sz w:val="24"/>
          <w:szCs w:val="24"/>
        </w:rPr>
        <w:tab/>
      </w:r>
      <w:r>
        <w:rPr>
          <w:sz w:val="24"/>
          <w:szCs w:val="24"/>
        </w:rPr>
        <w:t>M.KOVAĻENK</w:t>
      </w:r>
      <w:r w:rsidR="000861AE">
        <w:rPr>
          <w:sz w:val="24"/>
          <w:szCs w:val="24"/>
        </w:rPr>
        <w:t>O………………………………</w:t>
      </w:r>
    </w:p>
    <w:p w14:paraId="0EDDB1F6" w14:textId="77777777" w:rsidR="002F6766" w:rsidRPr="004B0E7D" w:rsidRDefault="002F6766" w:rsidP="002F6766">
      <w:pPr>
        <w:jc w:val="both"/>
        <w:rPr>
          <w:sz w:val="24"/>
          <w:szCs w:val="24"/>
        </w:rPr>
      </w:pPr>
    </w:p>
    <w:p w14:paraId="6A00F392" w14:textId="1E17D037" w:rsidR="002F6766" w:rsidRPr="004B0E7D" w:rsidRDefault="002F6766" w:rsidP="002F6766">
      <w:pPr>
        <w:jc w:val="both"/>
        <w:rPr>
          <w:sz w:val="24"/>
          <w:szCs w:val="24"/>
        </w:rPr>
      </w:pPr>
      <w:r w:rsidRPr="004B0E7D">
        <w:rPr>
          <w:sz w:val="24"/>
          <w:szCs w:val="24"/>
        </w:rPr>
        <w:t xml:space="preserve">Protokoliste, komisijas </w:t>
      </w:r>
      <w:r>
        <w:rPr>
          <w:sz w:val="24"/>
          <w:szCs w:val="24"/>
        </w:rPr>
        <w:t xml:space="preserve">locekle </w:t>
      </w:r>
      <w:r w:rsidR="000861AE">
        <w:rPr>
          <w:sz w:val="24"/>
          <w:szCs w:val="24"/>
        </w:rPr>
        <w:tab/>
      </w:r>
      <w:r w:rsidR="000861AE">
        <w:rPr>
          <w:sz w:val="24"/>
          <w:szCs w:val="24"/>
        </w:rPr>
        <w:tab/>
        <w:t>E</w:t>
      </w:r>
      <w:r>
        <w:rPr>
          <w:sz w:val="24"/>
          <w:szCs w:val="24"/>
        </w:rPr>
        <w:t>.BALAND</w:t>
      </w:r>
      <w:r w:rsidR="000861AE">
        <w:rPr>
          <w:sz w:val="24"/>
          <w:szCs w:val="24"/>
        </w:rPr>
        <w:t>E …………………………………..</w:t>
      </w:r>
    </w:p>
    <w:p w14:paraId="418D13A3" w14:textId="6EAFD181" w:rsidR="002F6766" w:rsidRPr="004B0E7D" w:rsidRDefault="002F6766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14:paraId="5C3727C2" w14:textId="5D881C3D" w:rsidR="002F6766" w:rsidRDefault="002F6766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>Komisijas locekle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61AE">
        <w:rPr>
          <w:sz w:val="24"/>
          <w:szCs w:val="24"/>
        </w:rPr>
        <w:tab/>
      </w:r>
      <w:r>
        <w:rPr>
          <w:sz w:val="24"/>
          <w:szCs w:val="24"/>
        </w:rPr>
        <w:t>S.BĒRZIŅA</w:t>
      </w:r>
      <w:r w:rsidR="000861AE">
        <w:rPr>
          <w:sz w:val="24"/>
          <w:szCs w:val="24"/>
        </w:rPr>
        <w:t>……………………………………..</w:t>
      </w:r>
    </w:p>
    <w:p w14:paraId="4AFD2B9F" w14:textId="77777777" w:rsidR="002F6766" w:rsidRDefault="002F6766" w:rsidP="002F6766">
      <w:pPr>
        <w:jc w:val="both"/>
        <w:rPr>
          <w:sz w:val="24"/>
          <w:szCs w:val="24"/>
        </w:rPr>
      </w:pPr>
    </w:p>
    <w:p w14:paraId="6D7F4D0C" w14:textId="36CAAA6A" w:rsidR="002F6766" w:rsidRDefault="002F6766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61AE">
        <w:rPr>
          <w:sz w:val="24"/>
          <w:szCs w:val="24"/>
        </w:rPr>
        <w:tab/>
      </w:r>
      <w:r>
        <w:rPr>
          <w:sz w:val="24"/>
          <w:szCs w:val="24"/>
        </w:rPr>
        <w:t>S.RI</w:t>
      </w:r>
      <w:r w:rsidR="000861AE">
        <w:rPr>
          <w:sz w:val="24"/>
          <w:szCs w:val="24"/>
        </w:rPr>
        <w:t>BAKA………………………………………</w:t>
      </w:r>
    </w:p>
    <w:p w14:paraId="1E6DA53D" w14:textId="77777777" w:rsidR="002F6766" w:rsidRDefault="002F6766" w:rsidP="00F819E7">
      <w:pPr>
        <w:pStyle w:val="Pamatteksts"/>
        <w:rPr>
          <w:b/>
          <w:sz w:val="24"/>
          <w:szCs w:val="24"/>
        </w:rPr>
      </w:pPr>
    </w:p>
    <w:p w14:paraId="2286DFA6" w14:textId="77777777" w:rsidR="002F6766" w:rsidRDefault="002F6766" w:rsidP="00F819E7">
      <w:pPr>
        <w:pStyle w:val="Pamatteksts"/>
        <w:rPr>
          <w:b/>
          <w:sz w:val="24"/>
          <w:szCs w:val="24"/>
        </w:rPr>
      </w:pPr>
    </w:p>
    <w:sectPr w:rsidR="002F6766" w:rsidSect="00DE1873">
      <w:head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AEE51" w14:textId="77777777" w:rsidR="00F25A1A" w:rsidRDefault="00F25A1A" w:rsidP="00CF3415">
      <w:r>
        <w:separator/>
      </w:r>
    </w:p>
  </w:endnote>
  <w:endnote w:type="continuationSeparator" w:id="0">
    <w:p w14:paraId="47AD7873" w14:textId="77777777" w:rsidR="00F25A1A" w:rsidRDefault="00F25A1A" w:rsidP="00CF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460B2" w14:textId="77777777" w:rsidR="00F25A1A" w:rsidRDefault="00F25A1A" w:rsidP="00CF3415">
      <w:r>
        <w:separator/>
      </w:r>
    </w:p>
  </w:footnote>
  <w:footnote w:type="continuationSeparator" w:id="0">
    <w:p w14:paraId="4B182F6B" w14:textId="77777777" w:rsidR="00F25A1A" w:rsidRDefault="00F25A1A" w:rsidP="00CF3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507861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BC5708F" w14:textId="10F47A14" w:rsidR="00CF3415" w:rsidRPr="00DE1873" w:rsidRDefault="00CF3415">
        <w:pPr>
          <w:pStyle w:val="Galvene"/>
          <w:jc w:val="center"/>
          <w:rPr>
            <w:sz w:val="24"/>
            <w:szCs w:val="24"/>
          </w:rPr>
        </w:pPr>
        <w:r w:rsidRPr="00DE1873">
          <w:rPr>
            <w:sz w:val="24"/>
            <w:szCs w:val="24"/>
          </w:rPr>
          <w:fldChar w:fldCharType="begin"/>
        </w:r>
        <w:r w:rsidRPr="00DE1873">
          <w:rPr>
            <w:sz w:val="24"/>
            <w:szCs w:val="24"/>
          </w:rPr>
          <w:instrText>PAGE   \* MERGEFORMAT</w:instrText>
        </w:r>
        <w:r w:rsidRPr="00DE1873">
          <w:rPr>
            <w:sz w:val="24"/>
            <w:szCs w:val="24"/>
          </w:rPr>
          <w:fldChar w:fldCharType="separate"/>
        </w:r>
        <w:r w:rsidRPr="00DE1873">
          <w:rPr>
            <w:sz w:val="24"/>
            <w:szCs w:val="24"/>
          </w:rPr>
          <w:t>2</w:t>
        </w:r>
        <w:r w:rsidRPr="00DE1873">
          <w:rPr>
            <w:sz w:val="24"/>
            <w:szCs w:val="24"/>
          </w:rPr>
          <w:fldChar w:fldCharType="end"/>
        </w:r>
      </w:p>
    </w:sdtContent>
  </w:sdt>
  <w:p w14:paraId="5FC89E86" w14:textId="77777777" w:rsidR="00CF3415" w:rsidRDefault="00CF341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535C1"/>
    <w:multiLevelType w:val="hybridMultilevel"/>
    <w:tmpl w:val="741830EA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6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56A2940"/>
    <w:multiLevelType w:val="hybridMultilevel"/>
    <w:tmpl w:val="5B22A4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91A9E"/>
    <w:multiLevelType w:val="hybridMultilevel"/>
    <w:tmpl w:val="309AD6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D695D"/>
    <w:multiLevelType w:val="hybridMultilevel"/>
    <w:tmpl w:val="D488FA40"/>
    <w:lvl w:ilvl="0" w:tplc="B8F8B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31633">
    <w:abstractNumId w:val="4"/>
  </w:num>
  <w:num w:numId="2" w16cid:durableId="609508686">
    <w:abstractNumId w:val="1"/>
    <w:lvlOverride w:ilvl="0">
      <w:startOverride w:val="1"/>
    </w:lvlOverride>
  </w:num>
  <w:num w:numId="3" w16cid:durableId="925922405">
    <w:abstractNumId w:val="2"/>
  </w:num>
  <w:num w:numId="4" w16cid:durableId="1350134121">
    <w:abstractNumId w:val="3"/>
  </w:num>
  <w:num w:numId="5" w16cid:durableId="709302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C3"/>
    <w:rsid w:val="000024EE"/>
    <w:rsid w:val="00024185"/>
    <w:rsid w:val="00035114"/>
    <w:rsid w:val="000368A6"/>
    <w:rsid w:val="00081B5C"/>
    <w:rsid w:val="000836A7"/>
    <w:rsid w:val="000861AE"/>
    <w:rsid w:val="000D7EF8"/>
    <w:rsid w:val="000E3B20"/>
    <w:rsid w:val="001318D3"/>
    <w:rsid w:val="001B025B"/>
    <w:rsid w:val="001D3F8E"/>
    <w:rsid w:val="001D5775"/>
    <w:rsid w:val="00214872"/>
    <w:rsid w:val="00224474"/>
    <w:rsid w:val="00291CCD"/>
    <w:rsid w:val="002F6766"/>
    <w:rsid w:val="00300F9F"/>
    <w:rsid w:val="00305395"/>
    <w:rsid w:val="00366D9A"/>
    <w:rsid w:val="00372388"/>
    <w:rsid w:val="003744E4"/>
    <w:rsid w:val="003C7454"/>
    <w:rsid w:val="003F4D14"/>
    <w:rsid w:val="0043725C"/>
    <w:rsid w:val="00465658"/>
    <w:rsid w:val="00485A31"/>
    <w:rsid w:val="0048648C"/>
    <w:rsid w:val="00487B22"/>
    <w:rsid w:val="0049419D"/>
    <w:rsid w:val="00562B4B"/>
    <w:rsid w:val="0059542B"/>
    <w:rsid w:val="005D5309"/>
    <w:rsid w:val="00616957"/>
    <w:rsid w:val="00622054"/>
    <w:rsid w:val="006E1AE5"/>
    <w:rsid w:val="00717B29"/>
    <w:rsid w:val="007A3891"/>
    <w:rsid w:val="007C35C5"/>
    <w:rsid w:val="007F167E"/>
    <w:rsid w:val="007F195B"/>
    <w:rsid w:val="00892300"/>
    <w:rsid w:val="008D0C63"/>
    <w:rsid w:val="008E2178"/>
    <w:rsid w:val="008E23D5"/>
    <w:rsid w:val="008E309A"/>
    <w:rsid w:val="008E3919"/>
    <w:rsid w:val="00900718"/>
    <w:rsid w:val="0091157F"/>
    <w:rsid w:val="0096719B"/>
    <w:rsid w:val="00970009"/>
    <w:rsid w:val="009938AF"/>
    <w:rsid w:val="009B5742"/>
    <w:rsid w:val="009C09DF"/>
    <w:rsid w:val="009D3CB8"/>
    <w:rsid w:val="009F50A1"/>
    <w:rsid w:val="00A344EA"/>
    <w:rsid w:val="00AA71E2"/>
    <w:rsid w:val="00B14340"/>
    <w:rsid w:val="00BA3B8C"/>
    <w:rsid w:val="00BF54D3"/>
    <w:rsid w:val="00BF6BA6"/>
    <w:rsid w:val="00C038F4"/>
    <w:rsid w:val="00C460B0"/>
    <w:rsid w:val="00C560E9"/>
    <w:rsid w:val="00C5650C"/>
    <w:rsid w:val="00C648B3"/>
    <w:rsid w:val="00CF3415"/>
    <w:rsid w:val="00D0254F"/>
    <w:rsid w:val="00D36F9F"/>
    <w:rsid w:val="00D6019C"/>
    <w:rsid w:val="00DB6B62"/>
    <w:rsid w:val="00DD6F57"/>
    <w:rsid w:val="00DE1873"/>
    <w:rsid w:val="00DE7F75"/>
    <w:rsid w:val="00DF374D"/>
    <w:rsid w:val="00E658C8"/>
    <w:rsid w:val="00EB3BE6"/>
    <w:rsid w:val="00F05493"/>
    <w:rsid w:val="00F25A1A"/>
    <w:rsid w:val="00F42591"/>
    <w:rsid w:val="00F4390D"/>
    <w:rsid w:val="00F64253"/>
    <w:rsid w:val="00F819E7"/>
    <w:rsid w:val="00F9304A"/>
    <w:rsid w:val="00F948D8"/>
    <w:rsid w:val="00FA572B"/>
    <w:rsid w:val="00FB1E61"/>
    <w:rsid w:val="00FB615E"/>
    <w:rsid w:val="00FB759F"/>
    <w:rsid w:val="00FE09C3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F14A"/>
  <w15:chartTrackingRefBased/>
  <w15:docId w15:val="{AB61566C-1E36-46F7-9833-BE8EFE33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819E7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FE09C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E09C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E09C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E09C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E09C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E09C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E09C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E09C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E09C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E0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E0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E09C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E09C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E09C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E09C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E09C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E09C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E09C3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E09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E0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E09C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E09C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E09C3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FE09C3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E09C3"/>
    <w:pPr>
      <w:spacing w:after="160" w:line="259" w:lineRule="auto"/>
      <w:ind w:left="720"/>
      <w:contextualSpacing/>
    </w:pPr>
    <w:rPr>
      <w:rFonts w:eastAsiaTheme="minorHAnsi" w:cstheme="minorBidi"/>
      <w:kern w:val="2"/>
      <w:sz w:val="24"/>
      <w:szCs w:val="22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FE09C3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E0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E09C3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E09C3"/>
    <w:rPr>
      <w:b/>
      <w:bCs/>
      <w:smallCaps/>
      <w:color w:val="2F5496" w:themeColor="accent1" w:themeShade="BF"/>
      <w:spacing w:val="5"/>
    </w:rPr>
  </w:style>
  <w:style w:type="paragraph" w:styleId="Pamatteksts">
    <w:name w:val="Body Text"/>
    <w:basedOn w:val="Parasts"/>
    <w:link w:val="PamattekstsRakstz"/>
    <w:rsid w:val="00F819E7"/>
    <w:pPr>
      <w:jc w:val="both"/>
    </w:pPr>
    <w:rPr>
      <w:sz w:val="22"/>
    </w:rPr>
  </w:style>
  <w:style w:type="character" w:customStyle="1" w:styleId="PamattekstsRakstz">
    <w:name w:val="Pamatteksts Rakstz."/>
    <w:basedOn w:val="Noklusjumarindkopasfonts"/>
    <w:link w:val="Pamatteksts"/>
    <w:rsid w:val="00F819E7"/>
    <w:rPr>
      <w:rFonts w:eastAsia="Times New Roman" w:cs="Times New Roman"/>
      <w:kern w:val="0"/>
      <w:sz w:val="22"/>
      <w:szCs w:val="20"/>
      <w14:ligatures w14:val="none"/>
    </w:rPr>
  </w:style>
  <w:style w:type="paragraph" w:styleId="Prskatjums">
    <w:name w:val="Revision"/>
    <w:hidden/>
    <w:uiPriority w:val="99"/>
    <w:semiHidden/>
    <w:rsid w:val="00024185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7F167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F167E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CF341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F3415"/>
    <w:rPr>
      <w:rFonts w:eastAsia="Times New Roman" w:cs="Times New Roman"/>
      <w:kern w:val="0"/>
      <w:sz w:val="20"/>
      <w:szCs w:val="2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CF341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F3415"/>
    <w:rPr>
      <w:rFonts w:eastAsia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me@aluksn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36AD1-9380-4CC5-984E-A18F22EFA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1333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6</cp:revision>
  <cp:lastPrinted>2025-03-19T09:19:00Z</cp:lastPrinted>
  <dcterms:created xsi:type="dcterms:W3CDTF">2025-03-19T08:36:00Z</dcterms:created>
  <dcterms:modified xsi:type="dcterms:W3CDTF">2025-03-19T09:21:00Z</dcterms:modified>
</cp:coreProperties>
</file>