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0AE7E767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1</w:t>
      </w:r>
      <w:r>
        <w:rPr>
          <w:b/>
          <w:noProof/>
          <w:lang w:eastAsia="en-US"/>
        </w:rPr>
        <w:t>3</w:t>
      </w:r>
    </w:p>
    <w:p w14:paraId="779750CD" w14:textId="7A546E6E" w:rsidR="00B40F7A" w:rsidRDefault="00B40F7A" w:rsidP="00B40F7A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03</w:t>
      </w:r>
      <w:r>
        <w:rPr>
          <w:b/>
          <w:noProof/>
          <w:lang w:eastAsia="en-US"/>
        </w:rPr>
        <w:t>.0</w:t>
      </w:r>
      <w:r>
        <w:rPr>
          <w:b/>
          <w:noProof/>
          <w:lang w:eastAsia="en-US"/>
        </w:rPr>
        <w:t>4</w:t>
      </w:r>
      <w:r>
        <w:rPr>
          <w:b/>
          <w:noProof/>
          <w:lang w:eastAsia="en-US"/>
        </w:rPr>
        <w:t>.2025. plkst. </w:t>
      </w:r>
      <w:r>
        <w:rPr>
          <w:b/>
          <w:noProof/>
          <w:lang w:eastAsia="en-US"/>
        </w:rPr>
        <w:t>8.30</w:t>
      </w:r>
    </w:p>
    <w:p w14:paraId="0303CA8D" w14:textId="7777777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 stāvs, 216. 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45FFA60B" w14:textId="7B91CBF5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234A7FA6" w14:textId="0513D083" w:rsidR="00B40F7A" w:rsidRPr="00B40F7A" w:rsidRDefault="00B40F7A" w:rsidP="00B40F7A">
      <w:pPr>
        <w:pStyle w:val="Sarakstarindkopa"/>
        <w:widowControl w:val="0"/>
        <w:numPr>
          <w:ilvl w:val="0"/>
          <w:numId w:val="1"/>
        </w:numPr>
        <w:autoSpaceDE w:val="0"/>
        <w:autoSpaceDN w:val="0"/>
        <w:jc w:val="both"/>
        <w:rPr>
          <w:kern w:val="28"/>
        </w:rPr>
      </w:pPr>
      <w:r w:rsidRPr="00B40F7A">
        <w:rPr>
          <w:kern w:val="28"/>
        </w:rPr>
        <w:t>Par zemes reformas pabeigšanai sarakstā ieskaitītās zemes vienības, ar kadastra apzīmējumu 3676 006 0092,  Mārkalnes pagastā, Alūksnes novadā, piekritību pašvaldībai un nostiprināšanu Zemesgrāmatā uz Alūksnes novada pašvaldības vārda</w:t>
      </w:r>
      <w:r>
        <w:rPr>
          <w:kern w:val="28"/>
        </w:rPr>
        <w:t>.</w:t>
      </w:r>
    </w:p>
    <w:p w14:paraId="2F90CABE" w14:textId="1133FBB6" w:rsidR="00BE5EB8" w:rsidRDefault="00BE5EB8"/>
    <w:p w14:paraId="7550A1C5" w14:textId="5BD18F06" w:rsidR="00B40F7A" w:rsidRPr="00B40F7A" w:rsidRDefault="00B40F7A" w:rsidP="00B40F7A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 xml:space="preserve">Sēde no </w:t>
      </w:r>
      <w:r>
        <w:rPr>
          <w:b/>
          <w:noProof/>
          <w:lang w:eastAsia="en-US"/>
        </w:rPr>
        <w:t>2</w:t>
      </w:r>
      <w:r w:rsidRPr="00B40F7A">
        <w:rPr>
          <w:b/>
          <w:noProof/>
          <w:lang w:eastAsia="en-US"/>
        </w:rPr>
        <w:t>. darba kārtības punkta 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/>
    <w:p w14:paraId="6FE44BA9" w14:textId="77777777" w:rsidR="00B40F7A" w:rsidRPr="00B40F7A" w:rsidRDefault="00B40F7A" w:rsidP="00B40F7A">
      <w:pPr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3779DF" w14:textId="27D774C1" w:rsidR="00B40F7A" w:rsidRPr="00B40F7A" w:rsidRDefault="00B40F7A" w:rsidP="00B40F7A">
      <w:pPr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1 jautājums</w:t>
      </w:r>
      <w:r>
        <w:rPr>
          <w:bCs/>
          <w:i/>
          <w:iCs/>
          <w:noProof/>
          <w:lang w:eastAsia="en-US"/>
        </w:rPr>
        <w:t xml:space="preserve"> par grozījumiem</w:t>
      </w:r>
      <w:r w:rsidRPr="00B40F7A">
        <w:rPr>
          <w:bCs/>
          <w:i/>
          <w:iCs/>
          <w:noProof/>
          <w:lang w:eastAsia="en-US"/>
        </w:rPr>
        <w:t xml:space="preserve"> </w:t>
      </w:r>
      <w:r>
        <w:rPr>
          <w:bCs/>
          <w:i/>
          <w:iCs/>
          <w:noProof/>
          <w:lang w:eastAsia="en-US"/>
        </w:rPr>
        <w:t>Zemes lietu komisijas</w:t>
      </w:r>
      <w:r w:rsidRPr="00B40F7A">
        <w:rPr>
          <w:bCs/>
          <w:i/>
          <w:iCs/>
          <w:noProof/>
          <w:lang w:eastAsia="en-US"/>
        </w:rPr>
        <w:t xml:space="preserve"> lēm</w:t>
      </w:r>
      <w:r>
        <w:rPr>
          <w:bCs/>
          <w:i/>
          <w:iCs/>
          <w:noProof/>
          <w:lang w:eastAsia="en-US"/>
        </w:rPr>
        <w:t>u</w:t>
      </w:r>
      <w:r w:rsidRPr="00B40F7A">
        <w:rPr>
          <w:bCs/>
          <w:i/>
          <w:iCs/>
          <w:noProof/>
          <w:lang w:eastAsia="en-US"/>
        </w:rPr>
        <w:t>mā par nekustamā īpašuma sastāva maiņu</w:t>
      </w:r>
      <w:r>
        <w:rPr>
          <w:bCs/>
          <w:i/>
          <w:iCs/>
          <w:noProof/>
          <w:lang w:eastAsia="en-US"/>
        </w:rPr>
        <w:t>.</w:t>
      </w:r>
    </w:p>
    <w:p w14:paraId="7F4B3401" w14:textId="7C17B405" w:rsidR="00B40F7A" w:rsidRPr="00B40F7A" w:rsidRDefault="00B40F7A" w:rsidP="00B40F7A">
      <w:pPr>
        <w:spacing w:line="256" w:lineRule="auto"/>
        <w:jc w:val="both"/>
        <w:rPr>
          <w:i/>
          <w:iCs/>
        </w:rPr>
      </w:pPr>
      <w:r w:rsidRPr="00B40F7A">
        <w:rPr>
          <w:i/>
          <w:iCs/>
        </w:rPr>
        <w:t>3 jautājumi par darījumu ar lauksaimniecības zemi</w:t>
      </w:r>
      <w:r>
        <w:rPr>
          <w:i/>
          <w:iCs/>
        </w:rPr>
        <w:t>.</w:t>
      </w:r>
    </w:p>
    <w:p w14:paraId="0316FBF5" w14:textId="29E1693E" w:rsidR="00B40F7A" w:rsidRPr="00B40F7A" w:rsidRDefault="00B40F7A" w:rsidP="00B40F7A">
      <w:pPr>
        <w:spacing w:line="256" w:lineRule="auto"/>
        <w:jc w:val="both"/>
        <w:rPr>
          <w:i/>
          <w:iCs/>
        </w:rPr>
      </w:pPr>
      <w:r w:rsidRPr="00B40F7A">
        <w:rPr>
          <w:i/>
          <w:iCs/>
        </w:rPr>
        <w:t>2 jautājumi par zemes ierīcības projektu apstiprināšanu.</w:t>
      </w: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4F7DD7"/>
    <w:rsid w:val="00B40F7A"/>
    <w:rsid w:val="00BE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2025-04-02T12:43:00Z</dcterms:created>
  <dcterms:modified xsi:type="dcterms:W3CDTF">2025-04-02T12:51:00Z</dcterms:modified>
</cp:coreProperties>
</file>