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C0C0" w14:textId="17A0964F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5B2414C2" w:rsidR="00556094" w:rsidRPr="00C25725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 w:rsidRPr="00796F31">
        <w:rPr>
          <w:b/>
          <w:color w:val="000000" w:themeColor="text1"/>
          <w:szCs w:val="24"/>
          <w:lang w:eastAsia="en-US"/>
        </w:rPr>
        <w:t>.</w:t>
      </w:r>
      <w:r w:rsidR="008B0251" w:rsidRPr="00796F31">
        <w:rPr>
          <w:b/>
          <w:color w:val="000000" w:themeColor="text1"/>
          <w:szCs w:val="24"/>
          <w:lang w:eastAsia="en-US"/>
        </w:rPr>
        <w:t xml:space="preserve"> </w:t>
      </w:r>
      <w:r w:rsidR="00975EE9" w:rsidRPr="00796F31">
        <w:rPr>
          <w:b/>
          <w:color w:val="000000" w:themeColor="text1"/>
          <w:szCs w:val="24"/>
          <w:lang w:eastAsia="en-US"/>
        </w:rPr>
        <w:t>10</w:t>
      </w:r>
    </w:p>
    <w:p w14:paraId="23676335" w14:textId="68F02876" w:rsidR="001F4C4C" w:rsidRDefault="005E6E25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02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310651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4</w:t>
      </w:r>
      <w:r w:rsidR="001F4C4C">
        <w:rPr>
          <w:b/>
          <w:noProof/>
          <w:color w:val="000000"/>
          <w:szCs w:val="24"/>
          <w:lang w:eastAsia="en-US"/>
        </w:rPr>
        <w:t>.202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592E82">
        <w:rPr>
          <w:b/>
          <w:noProof/>
          <w:color w:val="000000"/>
          <w:szCs w:val="24"/>
          <w:lang w:eastAsia="en-US"/>
        </w:rPr>
        <w:t>9</w:t>
      </w:r>
      <w:r w:rsidR="005314B6">
        <w:rPr>
          <w:b/>
          <w:noProof/>
          <w:color w:val="000000"/>
          <w:szCs w:val="24"/>
          <w:lang w:eastAsia="en-US"/>
        </w:rPr>
        <w:t>:</w:t>
      </w:r>
      <w:r w:rsidR="008336BD">
        <w:rPr>
          <w:b/>
          <w:noProof/>
          <w:color w:val="000000"/>
          <w:szCs w:val="24"/>
          <w:lang w:eastAsia="en-US"/>
        </w:rPr>
        <w:t>0</w:t>
      </w:r>
      <w:r w:rsidR="005314B6">
        <w:rPr>
          <w:b/>
          <w:noProof/>
          <w:color w:val="000000"/>
          <w:szCs w:val="24"/>
          <w:lang w:eastAsia="en-US"/>
        </w:rPr>
        <w:t>0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310651">
      <w:pPr>
        <w:jc w:val="center"/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34D0E032" w14:textId="41DEA9DE" w:rsidR="004946DF" w:rsidRPr="00600F1D" w:rsidRDefault="004946DF" w:rsidP="004946DF">
      <w:pPr>
        <w:pStyle w:val="Sarakstarindkopa"/>
        <w:numPr>
          <w:ilvl w:val="0"/>
          <w:numId w:val="5"/>
        </w:numPr>
        <w:jc w:val="both"/>
      </w:pPr>
      <w:r>
        <w:rPr>
          <w:rFonts w:eastAsia="Calibri"/>
          <w:bCs/>
          <w:kern w:val="2"/>
          <w:szCs w:val="24"/>
          <w:lang w:eastAsia="en-US"/>
        </w:rPr>
        <w:t xml:space="preserve">Par koku </w:t>
      </w:r>
      <w:r w:rsidR="005E6E25">
        <w:rPr>
          <w:rFonts w:eastAsia="Calibri"/>
          <w:bCs/>
          <w:kern w:val="2"/>
          <w:szCs w:val="24"/>
          <w:lang w:eastAsia="en-US"/>
        </w:rPr>
        <w:t>ciršanu</w:t>
      </w:r>
      <w:r>
        <w:rPr>
          <w:rFonts w:eastAsia="Calibri"/>
          <w:bCs/>
          <w:kern w:val="2"/>
          <w:szCs w:val="24"/>
          <w:lang w:eastAsia="en-US"/>
        </w:rPr>
        <w:t xml:space="preserve"> Pils ielas posmā (no Kolberģa ielas līdz </w:t>
      </w:r>
      <w:proofErr w:type="spellStart"/>
      <w:r>
        <w:rPr>
          <w:rFonts w:eastAsia="Calibri"/>
          <w:bCs/>
          <w:kern w:val="2"/>
          <w:szCs w:val="24"/>
          <w:lang w:eastAsia="en-US"/>
        </w:rPr>
        <w:t>Kalnadruvu</w:t>
      </w:r>
      <w:proofErr w:type="spellEnd"/>
      <w:r>
        <w:rPr>
          <w:rFonts w:eastAsia="Calibri"/>
          <w:bCs/>
          <w:kern w:val="2"/>
          <w:szCs w:val="24"/>
          <w:lang w:eastAsia="en-US"/>
        </w:rPr>
        <w:t xml:space="preserve"> ielai), Alūksnē, Alūksnes novadā.</w:t>
      </w:r>
    </w:p>
    <w:p w14:paraId="13F39B6F" w14:textId="26657AE3" w:rsidR="00975EE9" w:rsidRDefault="005E6E25" w:rsidP="00204331">
      <w:pPr>
        <w:pStyle w:val="Sarakstarindkopa"/>
        <w:numPr>
          <w:ilvl w:val="0"/>
          <w:numId w:val="5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rFonts w:eastAsia="Calibri"/>
          <w:bCs/>
          <w:kern w:val="2"/>
          <w:szCs w:val="24"/>
          <w:lang w:eastAsia="en-US"/>
        </w:rPr>
        <w:t>Iesnieguma izskatīšana par koku ciršanu Tālavas ielā 17A, Alūksnē, Alūksnes novadā.</w:t>
      </w:r>
    </w:p>
    <w:p w14:paraId="7DF4B481" w14:textId="77777777" w:rsidR="003B4157" w:rsidRPr="003B4157" w:rsidRDefault="003B4157" w:rsidP="003B4157">
      <w:pPr>
        <w:pStyle w:val="Sarakstarindkopa"/>
        <w:numPr>
          <w:ilvl w:val="0"/>
          <w:numId w:val="5"/>
        </w:numPr>
        <w:jc w:val="both"/>
        <w:rPr>
          <w:rFonts w:eastAsia="Calibri"/>
          <w:bCs/>
          <w:kern w:val="2"/>
          <w:szCs w:val="24"/>
          <w:lang w:eastAsia="en-US"/>
        </w:rPr>
      </w:pPr>
      <w:r>
        <w:rPr>
          <w:bCs/>
          <w:iCs/>
          <w:szCs w:val="24"/>
          <w:lang w:eastAsia="en-US"/>
        </w:rPr>
        <w:t>[..]</w:t>
      </w:r>
    </w:p>
    <w:p w14:paraId="2FBDBF83" w14:textId="77777777" w:rsidR="003B4157" w:rsidRPr="00D020B3" w:rsidRDefault="003B4157" w:rsidP="003B4157">
      <w:pPr>
        <w:jc w:val="both"/>
        <w:rPr>
          <w:rFonts w:eastAsia="Calibri"/>
          <w:bCs/>
          <w:kern w:val="2"/>
          <w:szCs w:val="24"/>
          <w:lang w:eastAsia="en-US"/>
        </w:rPr>
      </w:pPr>
    </w:p>
    <w:p w14:paraId="1D68C7CE" w14:textId="7E0B5AD4" w:rsidR="003B4157" w:rsidRDefault="003B4157" w:rsidP="003B4157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 xml:space="preserve">Sēde </w:t>
      </w:r>
      <w:r w:rsidR="005E6E25">
        <w:rPr>
          <w:bCs/>
          <w:i/>
          <w:iCs/>
          <w:noProof/>
          <w:szCs w:val="24"/>
          <w:lang w:eastAsia="en-US"/>
        </w:rPr>
        <w:t>3</w:t>
      </w:r>
      <w:r>
        <w:rPr>
          <w:bCs/>
          <w:i/>
          <w:iCs/>
          <w:noProof/>
          <w:szCs w:val="24"/>
          <w:lang w:eastAsia="en-US"/>
        </w:rPr>
        <w:t>. jautājum</w:t>
      </w:r>
      <w:r w:rsidR="005E6E25">
        <w:rPr>
          <w:bCs/>
          <w:i/>
          <w:iCs/>
          <w:noProof/>
          <w:szCs w:val="24"/>
          <w:lang w:eastAsia="en-US"/>
        </w:rPr>
        <w:t>ā</w:t>
      </w:r>
      <w:r>
        <w:rPr>
          <w:bCs/>
          <w:i/>
          <w:iCs/>
          <w:noProof/>
          <w:szCs w:val="24"/>
          <w:lang w:eastAsia="en-US"/>
        </w:rPr>
        <w:t xml:space="preserve"> pasludināta par slēgtu, pamatojoties uz Pašvaldību likuma 27.panta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>Sēdes slēgtajā daļā tiks izskatīt</w:t>
      </w:r>
      <w:r w:rsidR="005E6E25">
        <w:rPr>
          <w:bCs/>
          <w:i/>
          <w:iCs/>
          <w:noProof/>
          <w:szCs w:val="24"/>
          <w:lang w:eastAsia="en-US"/>
        </w:rPr>
        <w:t>s</w:t>
      </w:r>
      <w:r>
        <w:rPr>
          <w:bCs/>
          <w:i/>
          <w:iCs/>
          <w:noProof/>
          <w:szCs w:val="24"/>
          <w:lang w:eastAsia="en-US"/>
        </w:rPr>
        <w:t xml:space="preserve"> </w:t>
      </w:r>
      <w:r w:rsidR="005E6E25">
        <w:rPr>
          <w:bCs/>
          <w:i/>
          <w:iCs/>
          <w:noProof/>
          <w:szCs w:val="24"/>
          <w:lang w:eastAsia="en-US"/>
        </w:rPr>
        <w:t>jautājums</w:t>
      </w:r>
      <w:r>
        <w:rPr>
          <w:bCs/>
          <w:i/>
          <w:iCs/>
          <w:noProof/>
          <w:szCs w:val="24"/>
          <w:lang w:eastAsia="en-US"/>
        </w:rPr>
        <w:t xml:space="preserve"> par </w:t>
      </w:r>
    </w:p>
    <w:p w14:paraId="57C5DAB0" w14:textId="5886D4E5" w:rsidR="003B4157" w:rsidRDefault="003B4157" w:rsidP="003B4157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</w:t>
      </w:r>
      <w:r w:rsidR="00364856">
        <w:rPr>
          <w:bCs/>
          <w:i/>
          <w:iCs/>
          <w:noProof/>
          <w:szCs w:val="24"/>
          <w:lang w:eastAsia="en-US"/>
        </w:rPr>
        <w:t>u</w:t>
      </w:r>
      <w:r>
        <w:rPr>
          <w:bCs/>
          <w:i/>
          <w:iCs/>
          <w:noProof/>
          <w:szCs w:val="24"/>
          <w:lang w:eastAsia="en-US"/>
        </w:rPr>
        <w:t xml:space="preserve"> kok</w:t>
      </w:r>
      <w:r w:rsidR="00364856">
        <w:rPr>
          <w:bCs/>
          <w:i/>
          <w:iCs/>
          <w:noProof/>
          <w:szCs w:val="24"/>
          <w:lang w:eastAsia="en-US"/>
        </w:rPr>
        <w:t>u</w:t>
      </w:r>
      <w:r>
        <w:rPr>
          <w:bCs/>
          <w:i/>
          <w:iCs/>
          <w:noProof/>
          <w:szCs w:val="24"/>
          <w:lang w:eastAsia="en-US"/>
        </w:rPr>
        <w:t xml:space="preserve"> ciršanu.</w:t>
      </w:r>
    </w:p>
    <w:p w14:paraId="5C637C42" w14:textId="77777777" w:rsidR="003B4157" w:rsidRDefault="003B4157" w:rsidP="003B4157">
      <w:pPr>
        <w:jc w:val="both"/>
        <w:rPr>
          <w:rFonts w:eastAsia="Calibri"/>
          <w:bCs/>
          <w:kern w:val="2"/>
          <w:szCs w:val="24"/>
          <w:lang w:eastAsia="en-US"/>
        </w:rPr>
      </w:pPr>
    </w:p>
    <w:p w14:paraId="3282024D" w14:textId="546729E6" w:rsidR="00204331" w:rsidRDefault="00204331" w:rsidP="008B0251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bookmarkEnd w:id="0"/>
    <w:bookmarkEnd w:id="1"/>
    <w:p w14:paraId="2D73099D" w14:textId="77777777" w:rsidR="00FD7580" w:rsidRDefault="00FD7580" w:rsidP="00204331">
      <w:pPr>
        <w:rPr>
          <w:b/>
          <w:szCs w:val="24"/>
          <w:u w:val="single"/>
          <w:lang w:eastAsia="en-US"/>
        </w:rPr>
      </w:pPr>
    </w:p>
    <w:sectPr w:rsidR="00FD7580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0B0AF0EA"/>
    <w:lvl w:ilvl="0" w:tplc="561E51A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405CF"/>
    <w:rsid w:val="00055AB6"/>
    <w:rsid w:val="00062526"/>
    <w:rsid w:val="00071866"/>
    <w:rsid w:val="00082230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3A66"/>
    <w:rsid w:val="00160A1B"/>
    <w:rsid w:val="00165561"/>
    <w:rsid w:val="001662E1"/>
    <w:rsid w:val="00167A9B"/>
    <w:rsid w:val="0017014F"/>
    <w:rsid w:val="001717E3"/>
    <w:rsid w:val="00172A0C"/>
    <w:rsid w:val="00183ED3"/>
    <w:rsid w:val="001A0BA7"/>
    <w:rsid w:val="001A0FCE"/>
    <w:rsid w:val="001B69A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42968"/>
    <w:rsid w:val="00244615"/>
    <w:rsid w:val="002579E6"/>
    <w:rsid w:val="002A3EC4"/>
    <w:rsid w:val="002A4DA5"/>
    <w:rsid w:val="002A6B64"/>
    <w:rsid w:val="002B01D7"/>
    <w:rsid w:val="002C147B"/>
    <w:rsid w:val="002C37B1"/>
    <w:rsid w:val="002C3C14"/>
    <w:rsid w:val="002C4B1A"/>
    <w:rsid w:val="002D1331"/>
    <w:rsid w:val="002F74D2"/>
    <w:rsid w:val="00301176"/>
    <w:rsid w:val="003034C8"/>
    <w:rsid w:val="003049B7"/>
    <w:rsid w:val="00304CB6"/>
    <w:rsid w:val="00310651"/>
    <w:rsid w:val="00311098"/>
    <w:rsid w:val="00314592"/>
    <w:rsid w:val="00321D40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405A2E"/>
    <w:rsid w:val="00430711"/>
    <w:rsid w:val="0043545B"/>
    <w:rsid w:val="00451422"/>
    <w:rsid w:val="00481B90"/>
    <w:rsid w:val="004820C5"/>
    <w:rsid w:val="00486A75"/>
    <w:rsid w:val="004946DF"/>
    <w:rsid w:val="004A3773"/>
    <w:rsid w:val="004A5396"/>
    <w:rsid w:val="004A6518"/>
    <w:rsid w:val="004D10DB"/>
    <w:rsid w:val="004D2BFE"/>
    <w:rsid w:val="004E2D04"/>
    <w:rsid w:val="004E6D7D"/>
    <w:rsid w:val="004E74E2"/>
    <w:rsid w:val="004F171E"/>
    <w:rsid w:val="005304CE"/>
    <w:rsid w:val="0053114B"/>
    <w:rsid w:val="005314B6"/>
    <w:rsid w:val="00532B3F"/>
    <w:rsid w:val="005443C5"/>
    <w:rsid w:val="00556094"/>
    <w:rsid w:val="00565E7C"/>
    <w:rsid w:val="00567BB6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4718"/>
    <w:rsid w:val="006C4521"/>
    <w:rsid w:val="006D0CB6"/>
    <w:rsid w:val="006E51CF"/>
    <w:rsid w:val="006E7F17"/>
    <w:rsid w:val="006F3692"/>
    <w:rsid w:val="00701F42"/>
    <w:rsid w:val="00703E5A"/>
    <w:rsid w:val="00743CEE"/>
    <w:rsid w:val="00756E2A"/>
    <w:rsid w:val="00774F7D"/>
    <w:rsid w:val="007754F3"/>
    <w:rsid w:val="007815B3"/>
    <w:rsid w:val="00792B22"/>
    <w:rsid w:val="00796F31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351A"/>
    <w:rsid w:val="008E7BF6"/>
    <w:rsid w:val="008F1554"/>
    <w:rsid w:val="008F1F05"/>
    <w:rsid w:val="009018FA"/>
    <w:rsid w:val="009209F2"/>
    <w:rsid w:val="00932042"/>
    <w:rsid w:val="00943CDE"/>
    <w:rsid w:val="00960E83"/>
    <w:rsid w:val="00975EE9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5604"/>
    <w:rsid w:val="00BB7839"/>
    <w:rsid w:val="00C03905"/>
    <w:rsid w:val="00C1599D"/>
    <w:rsid w:val="00C17560"/>
    <w:rsid w:val="00C23351"/>
    <w:rsid w:val="00C25725"/>
    <w:rsid w:val="00C46603"/>
    <w:rsid w:val="00C6477D"/>
    <w:rsid w:val="00C76642"/>
    <w:rsid w:val="00C8095A"/>
    <w:rsid w:val="00C8593C"/>
    <w:rsid w:val="00CA09DD"/>
    <w:rsid w:val="00CA204E"/>
    <w:rsid w:val="00CD331B"/>
    <w:rsid w:val="00CD72FE"/>
    <w:rsid w:val="00CD7C86"/>
    <w:rsid w:val="00CE2A63"/>
    <w:rsid w:val="00D07145"/>
    <w:rsid w:val="00D077EF"/>
    <w:rsid w:val="00D10052"/>
    <w:rsid w:val="00D42BF5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E2113"/>
    <w:rsid w:val="00DE7F6E"/>
    <w:rsid w:val="00DF4FE3"/>
    <w:rsid w:val="00DF6DF2"/>
    <w:rsid w:val="00E16B56"/>
    <w:rsid w:val="00E17884"/>
    <w:rsid w:val="00E23B0E"/>
    <w:rsid w:val="00E40C78"/>
    <w:rsid w:val="00E43E3F"/>
    <w:rsid w:val="00E45645"/>
    <w:rsid w:val="00E51122"/>
    <w:rsid w:val="00E977C0"/>
    <w:rsid w:val="00EA67E7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Everita BALANDE</cp:lastModifiedBy>
  <cp:revision>2</cp:revision>
  <cp:lastPrinted>2024-09-18T08:34:00Z</cp:lastPrinted>
  <dcterms:created xsi:type="dcterms:W3CDTF">2025-04-01T12:29:00Z</dcterms:created>
  <dcterms:modified xsi:type="dcterms:W3CDTF">2025-04-01T12:29:00Z</dcterms:modified>
</cp:coreProperties>
</file>