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8CF" w:rsidRDefault="00374732">
      <w:pPr>
        <w:pStyle w:val="Nosaukums"/>
      </w:pPr>
      <w:r>
        <w:rPr>
          <w:spacing w:val="-2"/>
          <w:u w:val="single"/>
        </w:rPr>
        <w:t>INVESTĪCIJU</w:t>
      </w:r>
      <w:r>
        <w:rPr>
          <w:u w:val="single"/>
        </w:rPr>
        <w:t xml:space="preserve"> </w:t>
      </w:r>
      <w:r>
        <w:rPr>
          <w:spacing w:val="-2"/>
          <w:u w:val="single"/>
        </w:rPr>
        <w:t>TERITORIJA</w:t>
      </w:r>
    </w:p>
    <w:p w:rsidR="005C08CF" w:rsidRDefault="00374732">
      <w:pPr>
        <w:pStyle w:val="Nosaukums"/>
        <w:spacing w:before="192"/>
        <w:ind w:left="1203"/>
      </w:pPr>
      <w:r>
        <w:t>Blaumaņu</w:t>
      </w:r>
      <w:r>
        <w:rPr>
          <w:spacing w:val="-12"/>
        </w:rPr>
        <w:t xml:space="preserve"> </w:t>
      </w:r>
      <w:r>
        <w:t>iela</w:t>
      </w:r>
      <w:r>
        <w:rPr>
          <w:spacing w:val="-9"/>
        </w:rPr>
        <w:t xml:space="preserve"> </w:t>
      </w:r>
      <w:r>
        <w:t>3,</w:t>
      </w:r>
      <w:r>
        <w:rPr>
          <w:spacing w:val="-10"/>
        </w:rPr>
        <w:t xml:space="preserve"> </w:t>
      </w:r>
      <w:r>
        <w:t>Alūksne,</w:t>
      </w:r>
      <w:r>
        <w:rPr>
          <w:spacing w:val="-9"/>
        </w:rPr>
        <w:t xml:space="preserve"> </w:t>
      </w:r>
      <w:r>
        <w:t>Alūksnes</w:t>
      </w:r>
      <w:r>
        <w:rPr>
          <w:spacing w:val="-11"/>
        </w:rPr>
        <w:t xml:space="preserve"> </w:t>
      </w:r>
      <w:r>
        <w:rPr>
          <w:spacing w:val="-2"/>
        </w:rPr>
        <w:t>novads</w:t>
      </w:r>
    </w:p>
    <w:p w:rsidR="005C08CF" w:rsidRDefault="005C08CF">
      <w:pPr>
        <w:pStyle w:val="Pamatteksts"/>
        <w:spacing w:before="5" w:after="1"/>
        <w:rPr>
          <w:b/>
          <w:sz w:val="16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0"/>
        <w:gridCol w:w="3171"/>
      </w:tblGrid>
      <w:tr w:rsidR="005C08CF">
        <w:trPr>
          <w:trHeight w:val="374"/>
        </w:trPr>
        <w:tc>
          <w:tcPr>
            <w:tcW w:w="2780" w:type="dxa"/>
          </w:tcPr>
          <w:p w:rsidR="005C08CF" w:rsidRDefault="0037473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Īpašnieks</w:t>
            </w:r>
          </w:p>
        </w:tc>
        <w:tc>
          <w:tcPr>
            <w:tcW w:w="3171" w:type="dxa"/>
          </w:tcPr>
          <w:p w:rsidR="005C08CF" w:rsidRDefault="003747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Privāts</w:t>
            </w:r>
          </w:p>
        </w:tc>
      </w:tr>
      <w:tr w:rsidR="005C08CF">
        <w:trPr>
          <w:trHeight w:val="376"/>
        </w:trPr>
        <w:tc>
          <w:tcPr>
            <w:tcW w:w="2780" w:type="dxa"/>
          </w:tcPr>
          <w:p w:rsidR="005C08CF" w:rsidRDefault="0037473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Objekta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statuss</w:t>
            </w:r>
          </w:p>
        </w:tc>
        <w:tc>
          <w:tcPr>
            <w:tcW w:w="3171" w:type="dxa"/>
          </w:tcPr>
          <w:p w:rsidR="005C08CF" w:rsidRDefault="003747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Iznomā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Pārdod</w:t>
            </w:r>
          </w:p>
        </w:tc>
      </w:tr>
      <w:tr w:rsidR="005C08CF">
        <w:trPr>
          <w:trHeight w:val="374"/>
        </w:trPr>
        <w:tc>
          <w:tcPr>
            <w:tcW w:w="2780" w:type="dxa"/>
          </w:tcPr>
          <w:p w:rsidR="005C08CF" w:rsidRDefault="0037473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Kadastra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Nr.</w:t>
            </w:r>
          </w:p>
        </w:tc>
        <w:tc>
          <w:tcPr>
            <w:tcW w:w="3171" w:type="dxa"/>
          </w:tcPr>
          <w:p w:rsidR="005C08CF" w:rsidRDefault="003747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3601 020 3001 </w:t>
            </w:r>
            <w:r>
              <w:rPr>
                <w:spacing w:val="-5"/>
                <w:sz w:val="24"/>
              </w:rPr>
              <w:t>001</w:t>
            </w:r>
          </w:p>
        </w:tc>
      </w:tr>
      <w:tr w:rsidR="005C08CF">
        <w:trPr>
          <w:trHeight w:val="551"/>
        </w:trPr>
        <w:tc>
          <w:tcPr>
            <w:tcW w:w="2780" w:type="dxa"/>
          </w:tcPr>
          <w:p w:rsidR="005C08CF" w:rsidRDefault="0037473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Adrese</w:t>
            </w:r>
          </w:p>
        </w:tc>
        <w:tc>
          <w:tcPr>
            <w:tcW w:w="3171" w:type="dxa"/>
          </w:tcPr>
          <w:p w:rsidR="005C08CF" w:rsidRDefault="00374732" w:rsidP="00A87E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Blaumaņa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iela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3, </w:t>
            </w:r>
            <w:r>
              <w:rPr>
                <w:spacing w:val="-2"/>
                <w:sz w:val="24"/>
              </w:rPr>
              <w:t>Alūksne,</w:t>
            </w:r>
          </w:p>
          <w:p w:rsidR="005C08CF" w:rsidRDefault="0037473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Alūksnes</w:t>
            </w:r>
            <w:r>
              <w:rPr>
                <w:spacing w:val="-2"/>
                <w:sz w:val="24"/>
              </w:rPr>
              <w:t xml:space="preserve"> novads</w:t>
            </w:r>
          </w:p>
        </w:tc>
      </w:tr>
      <w:tr w:rsidR="005C08CF">
        <w:trPr>
          <w:trHeight w:val="530"/>
        </w:trPr>
        <w:tc>
          <w:tcPr>
            <w:tcW w:w="2780" w:type="dxa"/>
          </w:tcPr>
          <w:p w:rsidR="005C08CF" w:rsidRDefault="0037473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Platība</w:t>
            </w:r>
          </w:p>
        </w:tc>
        <w:tc>
          <w:tcPr>
            <w:tcW w:w="3171" w:type="dxa"/>
          </w:tcPr>
          <w:p w:rsidR="005C08CF" w:rsidRDefault="00374732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363636"/>
                <w:sz w:val="23"/>
              </w:rPr>
              <w:t>283,4</w:t>
            </w:r>
            <w:r>
              <w:rPr>
                <w:color w:val="363636"/>
                <w:spacing w:val="-2"/>
                <w:sz w:val="23"/>
              </w:rPr>
              <w:t xml:space="preserve"> </w:t>
            </w:r>
            <w:r>
              <w:rPr>
                <w:color w:val="363636"/>
                <w:sz w:val="23"/>
              </w:rPr>
              <w:t>m²,</w:t>
            </w:r>
            <w:r>
              <w:rPr>
                <w:color w:val="363636"/>
                <w:spacing w:val="-2"/>
                <w:sz w:val="23"/>
              </w:rPr>
              <w:t xml:space="preserve"> </w:t>
            </w:r>
            <w:r>
              <w:rPr>
                <w:color w:val="363636"/>
                <w:sz w:val="23"/>
              </w:rPr>
              <w:t>10</w:t>
            </w:r>
            <w:r>
              <w:rPr>
                <w:color w:val="363636"/>
                <w:spacing w:val="-4"/>
                <w:sz w:val="23"/>
              </w:rPr>
              <w:t xml:space="preserve"> </w:t>
            </w:r>
            <w:r>
              <w:rPr>
                <w:color w:val="363636"/>
                <w:sz w:val="23"/>
              </w:rPr>
              <w:t>telpas,</w:t>
            </w:r>
            <w:r>
              <w:rPr>
                <w:color w:val="363636"/>
                <w:spacing w:val="-1"/>
                <w:sz w:val="23"/>
              </w:rPr>
              <w:t xml:space="preserve"> </w:t>
            </w:r>
            <w:r>
              <w:rPr>
                <w:color w:val="363636"/>
                <w:sz w:val="23"/>
              </w:rPr>
              <w:t>2</w:t>
            </w:r>
            <w:r>
              <w:rPr>
                <w:color w:val="363636"/>
                <w:spacing w:val="-2"/>
                <w:sz w:val="23"/>
              </w:rPr>
              <w:t xml:space="preserve"> </w:t>
            </w:r>
            <w:r>
              <w:rPr>
                <w:color w:val="363636"/>
                <w:sz w:val="23"/>
              </w:rPr>
              <w:t>stāvi</w:t>
            </w:r>
            <w:r>
              <w:rPr>
                <w:color w:val="363636"/>
                <w:spacing w:val="-1"/>
                <w:sz w:val="23"/>
              </w:rPr>
              <w:t xml:space="preserve"> </w:t>
            </w:r>
            <w:r>
              <w:rPr>
                <w:color w:val="363636"/>
                <w:spacing w:val="-5"/>
                <w:sz w:val="23"/>
              </w:rPr>
              <w:t>un</w:t>
            </w:r>
          </w:p>
          <w:p w:rsidR="005C08CF" w:rsidRDefault="00374732">
            <w:pPr>
              <w:pStyle w:val="TableParagraph"/>
              <w:spacing w:before="2" w:line="250" w:lineRule="exact"/>
              <w:rPr>
                <w:sz w:val="23"/>
              </w:rPr>
            </w:pPr>
            <w:r>
              <w:rPr>
                <w:color w:val="363636"/>
                <w:spacing w:val="-2"/>
                <w:sz w:val="23"/>
              </w:rPr>
              <w:t>pagrabs</w:t>
            </w:r>
          </w:p>
        </w:tc>
      </w:tr>
      <w:tr w:rsidR="005C08CF">
        <w:trPr>
          <w:trHeight w:val="373"/>
        </w:trPr>
        <w:tc>
          <w:tcPr>
            <w:tcW w:w="2780" w:type="dxa"/>
          </w:tcPr>
          <w:p w:rsidR="005C08CF" w:rsidRDefault="0037473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Lietošanas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veids</w:t>
            </w:r>
          </w:p>
        </w:tc>
        <w:tc>
          <w:tcPr>
            <w:tcW w:w="3171" w:type="dxa"/>
          </w:tcPr>
          <w:p w:rsidR="005C08CF" w:rsidRDefault="003747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Biroja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komercdarbības</w:t>
            </w:r>
          </w:p>
        </w:tc>
      </w:tr>
      <w:tr w:rsidR="005C08CF">
        <w:trPr>
          <w:trHeight w:val="551"/>
        </w:trPr>
        <w:tc>
          <w:tcPr>
            <w:tcW w:w="2780" w:type="dxa"/>
          </w:tcPr>
          <w:p w:rsidR="005C08CF" w:rsidRDefault="0037473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Ēkas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ekspluatācijas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gads</w:t>
            </w:r>
          </w:p>
        </w:tc>
        <w:tc>
          <w:tcPr>
            <w:tcW w:w="3171" w:type="dxa"/>
          </w:tcPr>
          <w:p w:rsidR="005C08CF" w:rsidRDefault="00A87E8F" w:rsidP="0037473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2024. gadā </w:t>
            </w:r>
            <w:r w:rsidR="00374732">
              <w:rPr>
                <w:sz w:val="24"/>
              </w:rPr>
              <w:t>ēkai veikta</w:t>
            </w:r>
            <w:r>
              <w:rPr>
                <w:sz w:val="24"/>
              </w:rPr>
              <w:t xml:space="preserve"> jumta seguma nomaiņa un ēkas fasādes atjaunošana</w:t>
            </w:r>
          </w:p>
        </w:tc>
      </w:tr>
      <w:tr w:rsidR="005C08CF">
        <w:trPr>
          <w:trHeight w:val="377"/>
        </w:trPr>
        <w:tc>
          <w:tcPr>
            <w:tcW w:w="2780" w:type="dxa"/>
          </w:tcPr>
          <w:p w:rsidR="005C08CF" w:rsidRDefault="0037473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Ceļa</w:t>
            </w:r>
            <w:r>
              <w:rPr>
                <w:b/>
                <w:spacing w:val="-2"/>
                <w:sz w:val="24"/>
              </w:rPr>
              <w:t xml:space="preserve"> segums</w:t>
            </w:r>
          </w:p>
        </w:tc>
        <w:tc>
          <w:tcPr>
            <w:tcW w:w="3171" w:type="dxa"/>
          </w:tcPr>
          <w:p w:rsidR="005C08CF" w:rsidRDefault="003747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Grants</w:t>
            </w:r>
          </w:p>
        </w:tc>
      </w:tr>
      <w:tr w:rsidR="005C08CF">
        <w:trPr>
          <w:trHeight w:val="551"/>
        </w:trPr>
        <w:tc>
          <w:tcPr>
            <w:tcW w:w="2780" w:type="dxa"/>
          </w:tcPr>
          <w:p w:rsidR="005C08CF" w:rsidRDefault="0037473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Elektrība</w:t>
            </w:r>
          </w:p>
        </w:tc>
        <w:tc>
          <w:tcPr>
            <w:tcW w:w="3171" w:type="dxa"/>
          </w:tcPr>
          <w:p w:rsidR="005C08CF" w:rsidRDefault="003747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mājai, 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palīgēkām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3-</w:t>
            </w:r>
          </w:p>
          <w:p w:rsidR="005C08CF" w:rsidRDefault="0037473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fāzu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elektroapgāde</w:t>
            </w:r>
          </w:p>
        </w:tc>
      </w:tr>
      <w:tr w:rsidR="005C08CF">
        <w:trPr>
          <w:trHeight w:val="374"/>
        </w:trPr>
        <w:tc>
          <w:tcPr>
            <w:tcW w:w="2780" w:type="dxa"/>
          </w:tcPr>
          <w:p w:rsidR="005C08CF" w:rsidRDefault="0037473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Ūdens</w:t>
            </w:r>
          </w:p>
        </w:tc>
        <w:tc>
          <w:tcPr>
            <w:tcW w:w="3171" w:type="dxa"/>
          </w:tcPr>
          <w:p w:rsidR="005C08CF" w:rsidRDefault="00A87E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Centralizēta ūdensapgādes sistēma</w:t>
            </w:r>
          </w:p>
        </w:tc>
      </w:tr>
      <w:tr w:rsidR="005C08CF">
        <w:trPr>
          <w:trHeight w:val="376"/>
        </w:trPr>
        <w:tc>
          <w:tcPr>
            <w:tcW w:w="2780" w:type="dxa"/>
          </w:tcPr>
          <w:p w:rsidR="005C08CF" w:rsidRDefault="0037473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Kanalizācija</w:t>
            </w:r>
          </w:p>
        </w:tc>
        <w:tc>
          <w:tcPr>
            <w:tcW w:w="3171" w:type="dxa"/>
          </w:tcPr>
          <w:p w:rsidR="005C08CF" w:rsidRDefault="00A87E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Centralizēta</w:t>
            </w:r>
            <w:r w:rsidR="00374732">
              <w:rPr>
                <w:spacing w:val="-6"/>
                <w:sz w:val="24"/>
              </w:rPr>
              <w:t xml:space="preserve"> </w:t>
            </w:r>
            <w:r w:rsidR="00374732">
              <w:rPr>
                <w:spacing w:val="-2"/>
                <w:sz w:val="24"/>
              </w:rPr>
              <w:t>kanalizācija</w:t>
            </w:r>
            <w:r>
              <w:rPr>
                <w:spacing w:val="-2"/>
                <w:sz w:val="24"/>
              </w:rPr>
              <w:t>s sistēma</w:t>
            </w:r>
          </w:p>
        </w:tc>
      </w:tr>
      <w:tr w:rsidR="005C08CF">
        <w:trPr>
          <w:trHeight w:val="827"/>
        </w:trPr>
        <w:tc>
          <w:tcPr>
            <w:tcW w:w="2780" w:type="dxa"/>
          </w:tcPr>
          <w:p w:rsidR="005C08CF" w:rsidRDefault="0037473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Apkure</w:t>
            </w:r>
          </w:p>
        </w:tc>
        <w:tc>
          <w:tcPr>
            <w:tcW w:w="3171" w:type="dxa"/>
          </w:tcPr>
          <w:p w:rsidR="005C08CF" w:rsidRDefault="00374732" w:rsidP="005E61B8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Malkas</w:t>
            </w:r>
            <w:r>
              <w:rPr>
                <w:spacing w:val="-14"/>
                <w:sz w:val="24"/>
              </w:rPr>
              <w:t xml:space="preserve"> </w:t>
            </w:r>
            <w:r w:rsidR="00A87E8F">
              <w:rPr>
                <w:spacing w:val="-14"/>
                <w:sz w:val="24"/>
              </w:rPr>
              <w:t xml:space="preserve">apkures </w:t>
            </w:r>
            <w:r>
              <w:rPr>
                <w:sz w:val="24"/>
              </w:rPr>
              <w:t>krāsnis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katrai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telpai, atpūtas telpā kamīns, mūra</w:t>
            </w:r>
            <w:r w:rsidR="005E61B8">
              <w:rPr>
                <w:sz w:val="24"/>
              </w:rPr>
              <w:t xml:space="preserve">, </w:t>
            </w:r>
            <w:r>
              <w:rPr>
                <w:sz w:val="24"/>
              </w:rPr>
              <w:t>garāžai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bullerjan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tipa</w:t>
            </w:r>
            <w:r>
              <w:rPr>
                <w:spacing w:val="-2"/>
                <w:sz w:val="24"/>
              </w:rPr>
              <w:t xml:space="preserve"> krāsns</w:t>
            </w:r>
          </w:p>
        </w:tc>
      </w:tr>
    </w:tbl>
    <w:p w:rsidR="005C08CF" w:rsidRDefault="005C08CF">
      <w:pPr>
        <w:pStyle w:val="Pamatteksts"/>
        <w:spacing w:before="88"/>
        <w:rPr>
          <w:b/>
          <w:sz w:val="32"/>
        </w:rPr>
      </w:pPr>
    </w:p>
    <w:p w:rsidR="005C08CF" w:rsidRDefault="00374732" w:rsidP="00374732">
      <w:pPr>
        <w:pStyle w:val="Pamatteksts"/>
        <w:spacing w:line="360" w:lineRule="auto"/>
        <w:ind w:left="102" w:right="214" w:firstLine="719"/>
        <w:jc w:val="both"/>
      </w:pPr>
      <w:r>
        <w:t>Tiek</w:t>
      </w:r>
      <w:r>
        <w:rPr>
          <w:spacing w:val="-3"/>
        </w:rPr>
        <w:t xml:space="preserve"> </w:t>
      </w:r>
      <w:r>
        <w:t>iznomāta</w:t>
      </w:r>
      <w:r>
        <w:rPr>
          <w:spacing w:val="-4"/>
        </w:rPr>
        <w:t xml:space="preserve"> </w:t>
      </w:r>
      <w:r>
        <w:t>vai</w:t>
      </w:r>
      <w:r>
        <w:rPr>
          <w:spacing w:val="-3"/>
        </w:rPr>
        <w:t xml:space="preserve"> </w:t>
      </w:r>
      <w:r>
        <w:t>pārdota</w:t>
      </w:r>
      <w:r>
        <w:rPr>
          <w:spacing w:val="-5"/>
        </w:rPr>
        <w:t xml:space="preserve"> </w:t>
      </w:r>
      <w:r>
        <w:t>komercdarbībai</w:t>
      </w:r>
      <w:r>
        <w:rPr>
          <w:spacing w:val="-3"/>
        </w:rPr>
        <w:t xml:space="preserve"> </w:t>
      </w:r>
      <w:r>
        <w:t>izmantojama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stāvu</w:t>
      </w:r>
      <w:r>
        <w:rPr>
          <w:spacing w:val="-4"/>
        </w:rPr>
        <w:t xml:space="preserve"> </w:t>
      </w:r>
      <w:r>
        <w:t>ēka</w:t>
      </w:r>
      <w:r>
        <w:rPr>
          <w:spacing w:val="-4"/>
        </w:rPr>
        <w:t xml:space="preserve"> </w:t>
      </w:r>
      <w:r>
        <w:t>Alūksnes</w:t>
      </w:r>
      <w:r>
        <w:rPr>
          <w:spacing w:val="-4"/>
        </w:rPr>
        <w:t xml:space="preserve"> </w:t>
      </w:r>
      <w:r>
        <w:t xml:space="preserve">pilsētas centrā. Kopumā telpu stāvoklis ir tāds, lai tās uzreiz varētu izmantot. </w:t>
      </w:r>
      <w:r w:rsidR="005E61B8">
        <w:t>Atsevišķām</w:t>
      </w:r>
      <w:r>
        <w:t xml:space="preserve"> telpām</w:t>
      </w:r>
      <w:r w:rsidR="005E61B8">
        <w:t xml:space="preserve"> </w:t>
      </w:r>
      <w:r>
        <w:t xml:space="preserve">nepieciešams </w:t>
      </w:r>
      <w:r w:rsidR="005E61B8">
        <w:t xml:space="preserve">kosmētiskais </w:t>
      </w:r>
      <w:r>
        <w:t xml:space="preserve">remonts. Ēka atrodas </w:t>
      </w:r>
      <w:r w:rsidR="005E61B8">
        <w:t>Blaumaņa</w:t>
      </w:r>
      <w:r>
        <w:t xml:space="preserve"> ielas</w:t>
      </w:r>
      <w:proofErr w:type="gramStart"/>
      <w:r>
        <w:t xml:space="preserve"> </w:t>
      </w:r>
      <w:r w:rsidR="005E61B8">
        <w:t>un</w:t>
      </w:r>
      <w:proofErr w:type="gramEnd"/>
      <w:r w:rsidR="005E61B8">
        <w:t xml:space="preserve"> Tirgotāju ielas krustojumā. Ielu segums – asfaltbetons. </w:t>
      </w:r>
      <w:r>
        <w:t>Pagalms –</w:t>
      </w:r>
      <w:r w:rsidR="005E61B8">
        <w:t xml:space="preserve"> </w:t>
      </w:r>
      <w:r>
        <w:t>daļēji bruģēts, daļēji</w:t>
      </w:r>
      <w:r>
        <w:rPr>
          <w:spacing w:val="40"/>
        </w:rPr>
        <w:t xml:space="preserve"> </w:t>
      </w:r>
      <w:r>
        <w:t xml:space="preserve">noklāts ar oļiem. Teritorijas videonovērošana. </w:t>
      </w:r>
      <w:r w:rsidR="005E61B8">
        <w:t xml:space="preserve">Ēkai uzstādīti plastikāta logi un ārdurvis. </w:t>
      </w:r>
      <w:r>
        <w:t>Ir sava zaļā zona</w:t>
      </w:r>
      <w:r>
        <w:rPr>
          <w:spacing w:val="-4"/>
        </w:rPr>
        <w:t xml:space="preserve"> </w:t>
      </w:r>
      <w:r>
        <w:t>ar</w:t>
      </w:r>
      <w:r>
        <w:rPr>
          <w:spacing w:val="-3"/>
        </w:rPr>
        <w:t xml:space="preserve"> </w:t>
      </w:r>
      <w:r>
        <w:t>lieliem</w:t>
      </w:r>
      <w:r>
        <w:rPr>
          <w:spacing w:val="-3"/>
        </w:rPr>
        <w:t xml:space="preserve"> </w:t>
      </w:r>
      <w:r>
        <w:t>kokiem.</w:t>
      </w:r>
      <w:r>
        <w:rPr>
          <w:spacing w:val="-1"/>
        </w:rPr>
        <w:t xml:space="preserve"> </w:t>
      </w:r>
      <w:r>
        <w:t>Īpašums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Tirgotāju</w:t>
      </w:r>
      <w:r>
        <w:rPr>
          <w:spacing w:val="-3"/>
        </w:rPr>
        <w:t xml:space="preserve"> </w:t>
      </w:r>
      <w:r>
        <w:t>ielas</w:t>
      </w:r>
      <w:r>
        <w:rPr>
          <w:spacing w:val="-4"/>
        </w:rPr>
        <w:t xml:space="preserve"> </w:t>
      </w:r>
      <w:r>
        <w:t>puses</w:t>
      </w:r>
      <w:r w:rsidR="005E61B8">
        <w:t xml:space="preserve"> ir norobežots</w:t>
      </w:r>
      <w:r>
        <w:rPr>
          <w:spacing w:val="-4"/>
        </w:rPr>
        <w:t xml:space="preserve"> </w:t>
      </w:r>
      <w:r>
        <w:t>ar</w:t>
      </w:r>
      <w:r>
        <w:rPr>
          <w:spacing w:val="-2"/>
        </w:rPr>
        <w:t xml:space="preserve"> </w:t>
      </w:r>
      <w:r>
        <w:t>akmens</w:t>
      </w:r>
      <w:r>
        <w:rPr>
          <w:spacing w:val="-4"/>
        </w:rPr>
        <w:t xml:space="preserve"> </w:t>
      </w:r>
      <w:r>
        <w:t>mūrējumu,</w:t>
      </w:r>
      <w:r>
        <w:rPr>
          <w:spacing w:val="-3"/>
        </w:rPr>
        <w:t xml:space="preserve"> </w:t>
      </w:r>
      <w:r>
        <w:t>bet no Blaumaņa ielas ar pīto žogu. A</w:t>
      </w:r>
      <w:r w:rsidR="005E61B8">
        <w:t>utotransportam ir 2 stāvlaukumi. Iebrauktuves gan no Blaumaņa ielas, gan Tirgotāju ielas puses.</w:t>
      </w:r>
      <w:r>
        <w:t xml:space="preserve"> </w:t>
      </w:r>
    </w:p>
    <w:p w:rsidR="00374732" w:rsidRDefault="00374732" w:rsidP="00374732">
      <w:pPr>
        <w:pStyle w:val="Pamatteksts"/>
        <w:spacing w:line="360" w:lineRule="auto"/>
        <w:ind w:left="102" w:right="214" w:firstLine="719"/>
        <w:jc w:val="both"/>
        <w:sectPr w:rsidR="00374732">
          <w:type w:val="continuous"/>
          <w:pgSz w:w="11910" w:h="16840"/>
          <w:pgMar w:top="1040" w:right="1020" w:bottom="280" w:left="1600" w:header="720" w:footer="720" w:gutter="0"/>
          <w:cols w:space="720"/>
        </w:sectPr>
      </w:pPr>
    </w:p>
    <w:p w:rsidR="00374732" w:rsidRDefault="00374732">
      <w:pPr>
        <w:pStyle w:val="Pamatteksts"/>
        <w:ind w:left="101" w:right="-29"/>
        <w:rPr>
          <w:noProof/>
          <w:sz w:val="20"/>
          <w:lang w:eastAsia="lv-LV"/>
        </w:rPr>
      </w:pPr>
      <w:r w:rsidRPr="00374732">
        <w:rPr>
          <w:noProof/>
          <w:sz w:val="20"/>
          <w:lang w:eastAsia="lv-LV"/>
        </w:rPr>
        <w:lastRenderedPageBreak/>
        <w:drawing>
          <wp:inline distT="0" distB="0" distL="0" distR="0">
            <wp:extent cx="5899150" cy="4424363"/>
            <wp:effectExtent l="0" t="5398" r="953" b="952"/>
            <wp:docPr id="4" name="Attēls 4" descr="C:\Users\elina.birzniece\Desktop\6.1.1.3\Precizējumi\Foto potenciālās teritorijas\IMG_5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na.birzniece\Desktop\6.1.1.3\Precizējumi\Foto potenciālās teritorijas\IMG_51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99150" cy="442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732" w:rsidRDefault="00374732">
      <w:pPr>
        <w:pStyle w:val="Pamatteksts"/>
        <w:ind w:left="101" w:right="-29"/>
        <w:rPr>
          <w:noProof/>
          <w:sz w:val="20"/>
          <w:lang w:eastAsia="lv-LV"/>
        </w:rPr>
      </w:pPr>
    </w:p>
    <w:p w:rsidR="00374732" w:rsidRDefault="00374732">
      <w:pPr>
        <w:pStyle w:val="Pamatteksts"/>
        <w:ind w:left="101" w:right="-29"/>
        <w:rPr>
          <w:noProof/>
          <w:sz w:val="20"/>
          <w:lang w:eastAsia="lv-LV"/>
        </w:rPr>
      </w:pPr>
      <w:r>
        <w:rPr>
          <w:noProof/>
          <w:sz w:val="20"/>
          <w:lang w:eastAsia="lv-LV"/>
        </w:rPr>
        <w:t>Ēkas fasāde no Blaumaņa ielas puses</w:t>
      </w:r>
    </w:p>
    <w:p w:rsidR="00374732" w:rsidRDefault="00374732">
      <w:pPr>
        <w:pStyle w:val="Pamatteksts"/>
        <w:ind w:left="101" w:right="-29"/>
        <w:rPr>
          <w:noProof/>
          <w:sz w:val="20"/>
          <w:lang w:eastAsia="lv-LV"/>
        </w:rPr>
      </w:pPr>
    </w:p>
    <w:p w:rsidR="005C08CF" w:rsidRDefault="005C08CF">
      <w:pPr>
        <w:pStyle w:val="Pamatteksts"/>
        <w:ind w:left="101" w:right="-29"/>
        <w:rPr>
          <w:sz w:val="20"/>
        </w:rPr>
      </w:pPr>
    </w:p>
    <w:p w:rsidR="005C08CF" w:rsidRDefault="005C08CF">
      <w:pPr>
        <w:pStyle w:val="Pamatteksts"/>
        <w:rPr>
          <w:sz w:val="20"/>
        </w:rPr>
      </w:pPr>
    </w:p>
    <w:p w:rsidR="005C08CF" w:rsidRDefault="005C08CF">
      <w:pPr>
        <w:pStyle w:val="Pamatteksts"/>
        <w:rPr>
          <w:sz w:val="20"/>
        </w:rPr>
      </w:pPr>
    </w:p>
    <w:p w:rsidR="005C08CF" w:rsidRDefault="005C08CF">
      <w:pPr>
        <w:pStyle w:val="Pamatteksts"/>
        <w:spacing w:before="108"/>
        <w:rPr>
          <w:sz w:val="20"/>
        </w:rPr>
      </w:pPr>
    </w:p>
    <w:p w:rsidR="005C08CF" w:rsidRDefault="00374732">
      <w:pPr>
        <w:rPr>
          <w:sz w:val="20"/>
        </w:rPr>
      </w:pPr>
      <w:r w:rsidRPr="00374732">
        <w:rPr>
          <w:noProof/>
          <w:sz w:val="20"/>
          <w:lang w:eastAsia="lv-LV"/>
        </w:rPr>
        <w:lastRenderedPageBreak/>
        <w:drawing>
          <wp:inline distT="0" distB="0" distL="0" distR="0">
            <wp:extent cx="5899150" cy="4424363"/>
            <wp:effectExtent l="0" t="5398" r="953" b="952"/>
            <wp:docPr id="5" name="Attēls 5" descr="C:\Users\elina.birzniece\Desktop\6.1.1.3\Precizējumi\Foto potenciālās teritorijas\IMG_5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na.birzniece\Desktop\6.1.1.3\Precizējumi\Foto potenciālās teritorijas\IMG_515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99150" cy="442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732" w:rsidRDefault="00374732">
      <w:pPr>
        <w:rPr>
          <w:sz w:val="20"/>
        </w:rPr>
      </w:pPr>
    </w:p>
    <w:p w:rsidR="00374732" w:rsidRDefault="00374732">
      <w:pPr>
        <w:rPr>
          <w:sz w:val="20"/>
        </w:rPr>
      </w:pPr>
      <w:r>
        <w:rPr>
          <w:sz w:val="20"/>
        </w:rPr>
        <w:t>Ēkas fasāde no Tirgotāju ielas puses</w:t>
      </w:r>
    </w:p>
    <w:p w:rsidR="00374732" w:rsidRDefault="00374732">
      <w:pPr>
        <w:rPr>
          <w:sz w:val="20"/>
        </w:rPr>
      </w:pPr>
    </w:p>
    <w:p w:rsidR="00374732" w:rsidRDefault="00374732">
      <w:pPr>
        <w:rPr>
          <w:sz w:val="20"/>
        </w:rPr>
      </w:pPr>
    </w:p>
    <w:p w:rsidR="00374732" w:rsidRDefault="00374732">
      <w:pPr>
        <w:rPr>
          <w:sz w:val="20"/>
        </w:rPr>
      </w:pPr>
      <w:r w:rsidRPr="00374732">
        <w:rPr>
          <w:noProof/>
          <w:sz w:val="20"/>
          <w:lang w:eastAsia="lv-LV"/>
        </w:rPr>
        <w:lastRenderedPageBreak/>
        <w:drawing>
          <wp:inline distT="0" distB="0" distL="0" distR="0">
            <wp:extent cx="5899150" cy="4424363"/>
            <wp:effectExtent l="0" t="5398" r="953" b="952"/>
            <wp:docPr id="6" name="Attēls 6" descr="C:\Users\elina.birzniece\Desktop\6.1.1.3\Precizējumi\Foto potenciālās teritorijas\IMG_5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na.birzniece\Desktop\6.1.1.3\Precizējumi\Foto potenciālās teritorijas\IMG_515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99150" cy="442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732" w:rsidRDefault="00374732">
      <w:pPr>
        <w:rPr>
          <w:sz w:val="20"/>
        </w:rPr>
      </w:pPr>
    </w:p>
    <w:p w:rsidR="00374732" w:rsidRDefault="00374732">
      <w:pPr>
        <w:rPr>
          <w:sz w:val="20"/>
        </w:rPr>
        <w:sectPr w:rsidR="00374732">
          <w:pgSz w:w="11910" w:h="16840"/>
          <w:pgMar w:top="1120" w:right="1020" w:bottom="280" w:left="1600" w:header="720" w:footer="720" w:gutter="0"/>
          <w:cols w:space="720"/>
        </w:sectPr>
      </w:pPr>
      <w:r>
        <w:rPr>
          <w:sz w:val="20"/>
        </w:rPr>
        <w:t>Iebrauktuve un stāvlaukums no Tirgotāju ielas puses</w:t>
      </w:r>
    </w:p>
    <w:p w:rsidR="005C08CF" w:rsidRDefault="00374732">
      <w:pPr>
        <w:pStyle w:val="Pamatteksts"/>
        <w:ind w:left="101"/>
        <w:rPr>
          <w:sz w:val="20"/>
        </w:rPr>
      </w:pPr>
      <w:r>
        <w:rPr>
          <w:noProof/>
          <w:sz w:val="20"/>
          <w:lang w:eastAsia="lv-LV"/>
        </w:rPr>
        <w:lastRenderedPageBreak/>
        <w:drawing>
          <wp:inline distT="0" distB="0" distL="0" distR="0">
            <wp:extent cx="4221639" cy="3773424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639" cy="377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8CF" w:rsidRDefault="005C08CF">
      <w:pPr>
        <w:pStyle w:val="Pamatteksts"/>
      </w:pPr>
    </w:p>
    <w:p w:rsidR="005C08CF" w:rsidRDefault="005C08CF">
      <w:pPr>
        <w:pStyle w:val="Pamatteksts"/>
        <w:spacing w:before="77"/>
      </w:pPr>
    </w:p>
    <w:p w:rsidR="005C08CF" w:rsidRDefault="00374732">
      <w:pPr>
        <w:pStyle w:val="Pamatteksts"/>
        <w:ind w:left="1" w:right="1213"/>
        <w:jc w:val="center"/>
      </w:pPr>
      <w:r>
        <w:rPr>
          <w:spacing w:val="-2"/>
        </w:rPr>
        <w:t>K</w:t>
      </w:r>
      <w:bookmarkStart w:id="0" w:name="_GoBack"/>
      <w:bookmarkEnd w:id="0"/>
      <w:r>
        <w:rPr>
          <w:spacing w:val="-2"/>
        </w:rPr>
        <w:t>ONTAKTI:</w:t>
      </w:r>
    </w:p>
    <w:p w:rsidR="005C08CF" w:rsidRDefault="00374732">
      <w:pPr>
        <w:pStyle w:val="Pamatteksts"/>
        <w:spacing w:before="48"/>
        <w:ind w:right="1213"/>
        <w:jc w:val="center"/>
      </w:pPr>
      <w:r>
        <w:t>Guntars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Gogulis</w:t>
      </w:r>
      <w:proofErr w:type="spellEnd"/>
    </w:p>
    <w:p w:rsidR="005C08CF" w:rsidRDefault="00374732">
      <w:pPr>
        <w:pStyle w:val="Pamatteksts"/>
        <w:spacing w:before="37"/>
        <w:ind w:left="337" w:right="1213"/>
        <w:jc w:val="center"/>
      </w:pPr>
      <w:r>
        <w:t xml:space="preserve">MOB.: </w:t>
      </w:r>
      <w:hyperlink r:id="rId8">
        <w:r>
          <w:t>+371</w:t>
        </w:r>
        <w:r>
          <w:rPr>
            <w:spacing w:val="2"/>
          </w:rPr>
          <w:t xml:space="preserve"> </w:t>
        </w:r>
        <w:r>
          <w:rPr>
            <w:spacing w:val="-2"/>
          </w:rPr>
          <w:t>29429235</w:t>
        </w:r>
      </w:hyperlink>
    </w:p>
    <w:sectPr w:rsidR="005C08CF">
      <w:pgSz w:w="11910" w:h="16840"/>
      <w:pgMar w:top="1120" w:right="102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8CF"/>
    <w:rsid w:val="00374732"/>
    <w:rsid w:val="005C08CF"/>
    <w:rsid w:val="005E61B8"/>
    <w:rsid w:val="00A87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413328-BF27-4EA3-AC94-8165D54C8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uiPriority w:val="1"/>
    <w:qFormat/>
    <w:rPr>
      <w:rFonts w:ascii="Times New Roman" w:eastAsia="Times New Roman" w:hAnsi="Times New Roman" w:cs="Times New Roman"/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matteksts">
    <w:name w:val="Body Text"/>
    <w:basedOn w:val="Parasts"/>
    <w:uiPriority w:val="1"/>
    <w:qFormat/>
    <w:rPr>
      <w:sz w:val="24"/>
      <w:szCs w:val="24"/>
    </w:rPr>
  </w:style>
  <w:style w:type="paragraph" w:styleId="Nosaukums">
    <w:name w:val="Title"/>
    <w:basedOn w:val="Parasts"/>
    <w:uiPriority w:val="1"/>
    <w:qFormat/>
    <w:pPr>
      <w:spacing w:before="73"/>
      <w:ind w:left="1200" w:right="1213"/>
      <w:jc w:val="center"/>
    </w:pPr>
    <w:rPr>
      <w:b/>
      <w:bCs/>
      <w:sz w:val="32"/>
      <w:szCs w:val="32"/>
    </w:rPr>
  </w:style>
  <w:style w:type="paragraph" w:styleId="Sarakstarindkopa">
    <w:name w:val="List Paragraph"/>
    <w:basedOn w:val="Parasts"/>
    <w:uiPriority w:val="1"/>
    <w:qFormat/>
  </w:style>
  <w:style w:type="paragraph" w:customStyle="1" w:styleId="TableParagraph">
    <w:name w:val="Table Paragraph"/>
    <w:basedOn w:val="Parasts"/>
    <w:uiPriority w:val="1"/>
    <w:qFormat/>
    <w:pPr>
      <w:spacing w:line="273" w:lineRule="exact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dis.zelcs@eetdatorserviss.lv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1000</Words>
  <Characters>571</Characters>
  <Application>Microsoft Office Word</Application>
  <DocSecurity>0</DocSecurity>
  <Lines>4</Lines>
  <Paragraphs>3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Māra SALDĀBOLA</dc:creator>
  <cp:lastModifiedBy>Elīna BIRZNIECE</cp:lastModifiedBy>
  <cp:revision>2</cp:revision>
  <dcterms:created xsi:type="dcterms:W3CDTF">2025-04-10T11:43:00Z</dcterms:created>
  <dcterms:modified xsi:type="dcterms:W3CDTF">2025-04-10T11:43:00Z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2025-04-10T00:00:00Z</vt:filetime>
  </property>
  <property fmtid="{D5CDD505-2E9C-101B-9397-08002B2CF9AE}" pid="5" name="Producer">
    <vt:lpwstr>Microsoft® Word 2013</vt:lpwstr>
  </property>
</Properties>
</file>