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2BC3F" w14:textId="77777777" w:rsidR="00B40F7A" w:rsidRDefault="00B40F7A" w:rsidP="00B40F7A">
      <w:pPr>
        <w:jc w:val="center"/>
        <w:rPr>
          <w:szCs w:val="20"/>
        </w:rPr>
      </w:pPr>
      <w:r>
        <w:rPr>
          <w:noProof/>
        </w:rPr>
        <w:drawing>
          <wp:inline distT="0" distB="0" distL="0" distR="0" wp14:anchorId="2F123B0D" wp14:editId="69703F75">
            <wp:extent cx="586740" cy="723900"/>
            <wp:effectExtent l="0" t="0" r="3810" b="0"/>
            <wp:docPr id="1390177787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ECA9C2" w14:textId="77777777" w:rsidR="00B40F7A" w:rsidRDefault="00B40F7A" w:rsidP="00B40F7A">
      <w:pPr>
        <w:jc w:val="center"/>
      </w:pPr>
    </w:p>
    <w:p w14:paraId="0A394E79" w14:textId="77777777" w:rsidR="00B40F7A" w:rsidRDefault="00B40F7A" w:rsidP="00B40F7A">
      <w:pPr>
        <w:pStyle w:val="Parakstszemobjekta"/>
        <w:tabs>
          <w:tab w:val="left" w:pos="2980"/>
          <w:tab w:val="center" w:pos="4537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ALŪKSNES NOVADA PAŠVALDĪBA</w:t>
      </w:r>
    </w:p>
    <w:p w14:paraId="53842703" w14:textId="77777777" w:rsidR="00B40F7A" w:rsidRDefault="00B40F7A" w:rsidP="00B40F7A">
      <w:pPr>
        <w:pStyle w:val="Virsraksts1"/>
        <w:pBdr>
          <w:bottom w:val="single" w:sz="4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ZEMES LIETU KOMISIJA</w:t>
      </w:r>
    </w:p>
    <w:p w14:paraId="0FD97AA1" w14:textId="77777777" w:rsidR="00B40F7A" w:rsidRDefault="00B40F7A" w:rsidP="00B40F7A"/>
    <w:p w14:paraId="2542327B" w14:textId="56DD8325" w:rsidR="00B40F7A" w:rsidRDefault="00B40F7A" w:rsidP="00B40F7A">
      <w:pPr>
        <w:jc w:val="center"/>
        <w:outlineLvl w:val="0"/>
        <w:rPr>
          <w:b/>
          <w:noProof/>
          <w:lang w:eastAsia="en-US"/>
        </w:rPr>
      </w:pPr>
      <w:r w:rsidRPr="0009603E">
        <w:rPr>
          <w:b/>
          <w:lang w:eastAsia="en-US"/>
        </w:rPr>
        <w:t>SĒDE Nr.</w:t>
      </w:r>
      <w:r>
        <w:rPr>
          <w:b/>
          <w:noProof/>
          <w:lang w:eastAsia="en-US"/>
        </w:rPr>
        <w:t> 1</w:t>
      </w:r>
      <w:r w:rsidR="001F2ED9">
        <w:rPr>
          <w:b/>
          <w:noProof/>
          <w:lang w:eastAsia="en-US"/>
        </w:rPr>
        <w:t>8</w:t>
      </w:r>
    </w:p>
    <w:p w14:paraId="385258CC" w14:textId="4C9EB6BB" w:rsidR="001F2ED9" w:rsidRDefault="001F2ED9" w:rsidP="001F2ED9">
      <w:pPr>
        <w:jc w:val="center"/>
        <w:outlineLvl w:val="0"/>
        <w:rPr>
          <w:b/>
          <w:noProof/>
          <w:lang w:eastAsia="en-US"/>
        </w:rPr>
      </w:pPr>
      <w:r>
        <w:rPr>
          <w:b/>
          <w:noProof/>
          <w:lang w:eastAsia="en-US"/>
        </w:rPr>
        <w:t>15</w:t>
      </w:r>
      <w:r w:rsidR="008E7AEE">
        <w:rPr>
          <w:b/>
          <w:noProof/>
          <w:lang w:eastAsia="en-US"/>
        </w:rPr>
        <w:t>.05.</w:t>
      </w:r>
      <w:r w:rsidR="00B40F7A">
        <w:rPr>
          <w:b/>
          <w:noProof/>
          <w:lang w:eastAsia="en-US"/>
        </w:rPr>
        <w:t>2025. plkst. 8.30</w:t>
      </w:r>
      <w:r>
        <w:rPr>
          <w:b/>
          <w:noProof/>
          <w:lang w:eastAsia="en-US"/>
        </w:rPr>
        <w:t xml:space="preserve"> izbraukuma sēde</w:t>
      </w:r>
    </w:p>
    <w:p w14:paraId="0303CA8D" w14:textId="77777777" w:rsidR="00B40F7A" w:rsidRDefault="00B40F7A" w:rsidP="00B40F7A">
      <w:pPr>
        <w:jc w:val="center"/>
        <w:rPr>
          <w:b/>
          <w:noProof/>
          <w:lang w:eastAsia="en-US"/>
        </w:rPr>
      </w:pPr>
      <w:r>
        <w:rPr>
          <w:b/>
          <w:noProof/>
          <w:lang w:eastAsia="en-US"/>
        </w:rPr>
        <w:t>Dārza ielā 11, Alūksnē, Alūksnes novadā, 2. stāvs, 216. telpa</w:t>
      </w:r>
    </w:p>
    <w:p w14:paraId="437E4349" w14:textId="77777777" w:rsidR="00B40F7A" w:rsidRDefault="00B40F7A" w:rsidP="00B40F7A">
      <w:pPr>
        <w:jc w:val="center"/>
        <w:rPr>
          <w:bCs/>
          <w:i/>
          <w:iCs/>
          <w:noProof/>
          <w:lang w:eastAsia="en-US"/>
        </w:rPr>
      </w:pPr>
    </w:p>
    <w:p w14:paraId="5DE82CF9" w14:textId="141D602F" w:rsidR="00B40F7A" w:rsidRDefault="00B40F7A" w:rsidP="00B40F7A">
      <w:pPr>
        <w:widowControl w:val="0"/>
        <w:autoSpaceDE w:val="0"/>
        <w:autoSpaceDN w:val="0"/>
        <w:rPr>
          <w:b/>
          <w:bCs/>
          <w:kern w:val="28"/>
          <w:u w:val="single"/>
        </w:rPr>
      </w:pPr>
      <w:r w:rsidRPr="00BF0B23">
        <w:rPr>
          <w:b/>
          <w:bCs/>
          <w:kern w:val="28"/>
          <w:u w:val="single"/>
        </w:rPr>
        <w:t>Darba kārtībā:</w:t>
      </w:r>
    </w:p>
    <w:p w14:paraId="2F90CABE" w14:textId="1133FBB6" w:rsidR="00BE5EB8" w:rsidRDefault="00BE5EB8"/>
    <w:p w14:paraId="7550A1C5" w14:textId="5645A0F7" w:rsidR="00B40F7A" w:rsidRPr="00B40F7A" w:rsidRDefault="00B40F7A" w:rsidP="001F2ED9">
      <w:pPr>
        <w:spacing w:line="256" w:lineRule="auto"/>
        <w:jc w:val="center"/>
        <w:rPr>
          <w:b/>
          <w:noProof/>
          <w:lang w:eastAsia="en-US"/>
        </w:rPr>
      </w:pPr>
      <w:r w:rsidRPr="00B40F7A">
        <w:rPr>
          <w:b/>
          <w:noProof/>
          <w:lang w:eastAsia="en-US"/>
        </w:rPr>
        <w:t>Sēde pasludināta par slēgtu, pamatojoties uz Pašvaldību likuma 27. panta ceturto daļu, izskatāmie jautājumi satur ierobežotas pieejamības informāciju.</w:t>
      </w:r>
    </w:p>
    <w:p w14:paraId="124C2C0B" w14:textId="63EBEFEA" w:rsidR="00B40F7A" w:rsidRDefault="00B40F7A" w:rsidP="001F2ED9">
      <w:pPr>
        <w:jc w:val="both"/>
      </w:pPr>
    </w:p>
    <w:p w14:paraId="6FE44BA9" w14:textId="77777777" w:rsidR="00B40F7A" w:rsidRPr="00B40F7A" w:rsidRDefault="00B40F7A" w:rsidP="001F2ED9">
      <w:pPr>
        <w:jc w:val="both"/>
        <w:rPr>
          <w:bCs/>
          <w:i/>
          <w:iCs/>
          <w:noProof/>
          <w:lang w:eastAsia="en-US"/>
        </w:rPr>
      </w:pPr>
      <w:r w:rsidRPr="00B40F7A">
        <w:rPr>
          <w:bCs/>
          <w:i/>
          <w:iCs/>
          <w:noProof/>
          <w:lang w:eastAsia="en-US"/>
        </w:rPr>
        <w:t>Sēdē tiks izskatīti:</w:t>
      </w:r>
    </w:p>
    <w:p w14:paraId="115C7AF7" w14:textId="71187AD5" w:rsidR="001F2ED9" w:rsidRPr="00BD2F54" w:rsidRDefault="001F2ED9" w:rsidP="001F2ED9">
      <w:pPr>
        <w:jc w:val="both"/>
        <w:rPr>
          <w:bCs/>
          <w:i/>
          <w:iCs/>
          <w:noProof/>
        </w:rPr>
      </w:pPr>
      <w:r>
        <w:rPr>
          <w:bCs/>
          <w:i/>
          <w:iCs/>
          <w:noProof/>
        </w:rPr>
        <w:t>1 jautājums par funkcionāli nepieciešamā zem</w:t>
      </w:r>
      <w:r>
        <w:rPr>
          <w:bCs/>
          <w:i/>
          <w:iCs/>
          <w:noProof/>
        </w:rPr>
        <w:t>e</w:t>
      </w:r>
      <w:r>
        <w:rPr>
          <w:bCs/>
          <w:i/>
          <w:iCs/>
          <w:noProof/>
        </w:rPr>
        <w:t>s gabala noteikšanu, iepazīšanās ar situāciju dabā</w:t>
      </w:r>
      <w:r>
        <w:rPr>
          <w:bCs/>
          <w:i/>
          <w:iCs/>
          <w:noProof/>
        </w:rPr>
        <w:t>.</w:t>
      </w:r>
    </w:p>
    <w:p w14:paraId="4A5FA5E6" w14:textId="1743713B" w:rsidR="008E7AEE" w:rsidRPr="00B40F7A" w:rsidRDefault="001F2ED9" w:rsidP="001F2ED9">
      <w:pPr>
        <w:spacing w:line="256" w:lineRule="auto"/>
        <w:jc w:val="both"/>
        <w:rPr>
          <w:i/>
          <w:iCs/>
        </w:rPr>
      </w:pPr>
      <w:r>
        <w:rPr>
          <w:i/>
          <w:iCs/>
        </w:rPr>
        <w:t>1</w:t>
      </w:r>
      <w:r w:rsidR="008E7AEE" w:rsidRPr="00B40F7A">
        <w:rPr>
          <w:i/>
          <w:iCs/>
        </w:rPr>
        <w:t xml:space="preserve"> jautājum</w:t>
      </w:r>
      <w:r>
        <w:rPr>
          <w:i/>
          <w:iCs/>
        </w:rPr>
        <w:t>s</w:t>
      </w:r>
      <w:r w:rsidR="008E7AEE" w:rsidRPr="00B40F7A">
        <w:rPr>
          <w:i/>
          <w:iCs/>
        </w:rPr>
        <w:t xml:space="preserve"> par darījumu ar lauksaimniecības zemi</w:t>
      </w:r>
      <w:r w:rsidR="008E7AEE">
        <w:rPr>
          <w:i/>
          <w:iCs/>
        </w:rPr>
        <w:t>.</w:t>
      </w:r>
    </w:p>
    <w:p w14:paraId="5F1CE847" w14:textId="43C02DEF" w:rsidR="001F2ED9" w:rsidRDefault="001F2ED9" w:rsidP="001F2ED9">
      <w:pPr>
        <w:spacing w:line="256" w:lineRule="auto"/>
        <w:jc w:val="both"/>
        <w:rPr>
          <w:i/>
          <w:iCs/>
        </w:rPr>
      </w:pPr>
      <w:r>
        <w:rPr>
          <w:i/>
          <w:iCs/>
        </w:rPr>
        <w:t>1 jautājums par atbild</w:t>
      </w:r>
      <w:r>
        <w:rPr>
          <w:i/>
          <w:iCs/>
        </w:rPr>
        <w:t>es sniegšanu Alūksnes novada pašvaldībai</w:t>
      </w:r>
      <w:r>
        <w:rPr>
          <w:i/>
          <w:iCs/>
        </w:rPr>
        <w:t xml:space="preserve"> par</w:t>
      </w:r>
      <w:r>
        <w:rPr>
          <w:i/>
          <w:iCs/>
        </w:rPr>
        <w:t xml:space="preserve"> Zemes lietu komisijas </w:t>
      </w:r>
      <w:r>
        <w:rPr>
          <w:i/>
          <w:iCs/>
        </w:rPr>
        <w:t>lēmumu apstrīdēšanu.</w:t>
      </w:r>
    </w:p>
    <w:p w14:paraId="7307D703" w14:textId="77777777" w:rsidR="001F2ED9" w:rsidRDefault="001F2ED9" w:rsidP="001F2ED9">
      <w:pPr>
        <w:spacing w:line="256" w:lineRule="auto"/>
        <w:jc w:val="both"/>
        <w:rPr>
          <w:i/>
          <w:iCs/>
        </w:rPr>
      </w:pPr>
    </w:p>
    <w:p w14:paraId="6D5FDEAA" w14:textId="3EA95A44" w:rsidR="00B40F7A" w:rsidRDefault="00B40F7A"/>
    <w:p w14:paraId="01F8B0EF" w14:textId="3CA86637" w:rsidR="00B40F7A" w:rsidRDefault="00B40F7A"/>
    <w:p w14:paraId="236617F6" w14:textId="1EB209E4" w:rsidR="00B40F7A" w:rsidRDefault="00B40F7A"/>
    <w:p w14:paraId="2F323B48" w14:textId="35190FA0" w:rsidR="00B40F7A" w:rsidRDefault="00B40F7A"/>
    <w:p w14:paraId="4E6B1D02" w14:textId="77777777" w:rsidR="00B40F7A" w:rsidRPr="00B40F7A" w:rsidRDefault="00B40F7A" w:rsidP="00B40F7A">
      <w:pPr>
        <w:widowControl w:val="0"/>
        <w:autoSpaceDE w:val="0"/>
        <w:autoSpaceDN w:val="0"/>
        <w:rPr>
          <w:b/>
          <w:bCs/>
          <w:kern w:val="28"/>
        </w:rPr>
      </w:pPr>
    </w:p>
    <w:sectPr w:rsidR="00B40F7A" w:rsidRPr="00B40F7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13FD1"/>
    <w:multiLevelType w:val="hybridMultilevel"/>
    <w:tmpl w:val="1D4070B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484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F7A"/>
    <w:rsid w:val="001772E9"/>
    <w:rsid w:val="001F2ED9"/>
    <w:rsid w:val="0023626D"/>
    <w:rsid w:val="0025257E"/>
    <w:rsid w:val="004F7DD7"/>
    <w:rsid w:val="006336B8"/>
    <w:rsid w:val="00782F59"/>
    <w:rsid w:val="008E7AEE"/>
    <w:rsid w:val="00B40F7A"/>
    <w:rsid w:val="00BE5EB8"/>
    <w:rsid w:val="00F024AE"/>
    <w:rsid w:val="00F6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01F07"/>
  <w15:chartTrackingRefBased/>
  <w15:docId w15:val="{6D3C95C3-C2F4-471C-B7D6-B08AD2231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0F7A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B40F7A"/>
    <w:pPr>
      <w:keepNext/>
      <w:spacing w:line="360" w:lineRule="auto"/>
      <w:jc w:val="center"/>
      <w:outlineLvl w:val="0"/>
    </w:pPr>
    <w:rPr>
      <w:rFonts w:ascii="Bookman Old Style" w:hAnsi="Bookman Old Style"/>
      <w:b/>
      <w:sz w:val="28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B40F7A"/>
    <w:rPr>
      <w:rFonts w:ascii="Bookman Old Style" w:eastAsia="Times New Roman" w:hAnsi="Bookman Old Style" w:cs="Times New Roman"/>
      <w:b/>
      <w:sz w:val="28"/>
      <w:szCs w:val="20"/>
      <w:lang w:eastAsia="lv-LV"/>
    </w:rPr>
  </w:style>
  <w:style w:type="paragraph" w:styleId="Parakstszemobjekta">
    <w:name w:val="caption"/>
    <w:basedOn w:val="Parasts"/>
    <w:next w:val="Parasts"/>
    <w:qFormat/>
    <w:rsid w:val="00B40F7A"/>
    <w:pPr>
      <w:spacing w:line="360" w:lineRule="auto"/>
      <w:jc w:val="center"/>
    </w:pPr>
    <w:rPr>
      <w:rFonts w:ascii="Bookman Old Style" w:hAnsi="Bookman Old Style"/>
      <w:sz w:val="28"/>
      <w:szCs w:val="20"/>
    </w:rPr>
  </w:style>
  <w:style w:type="paragraph" w:styleId="Sarakstarindkopa">
    <w:name w:val="List Paragraph"/>
    <w:basedOn w:val="Parasts"/>
    <w:uiPriority w:val="34"/>
    <w:qFormat/>
    <w:rsid w:val="00B40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394</Words>
  <Characters>226</Characters>
  <Application>Microsoft Office Word</Application>
  <DocSecurity>0</DocSecurity>
  <Lines>1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Jūlija KRŪZĪTE</cp:lastModifiedBy>
  <cp:revision>5</cp:revision>
  <dcterms:created xsi:type="dcterms:W3CDTF">2025-04-07T06:50:00Z</dcterms:created>
  <dcterms:modified xsi:type="dcterms:W3CDTF">2025-05-14T14:12:00Z</dcterms:modified>
</cp:coreProperties>
</file>