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11614436" w:rsidR="002F6766" w:rsidRDefault="002F6766" w:rsidP="002F6766">
      <w:pPr>
        <w:jc w:val="both"/>
        <w:rPr>
          <w:sz w:val="24"/>
          <w:szCs w:val="24"/>
        </w:rPr>
      </w:pPr>
      <w:bookmarkStart w:id="0" w:name="_Hlk194653793"/>
      <w:r>
        <w:rPr>
          <w:sz w:val="24"/>
          <w:szCs w:val="24"/>
        </w:rPr>
        <w:t>2025.</w:t>
      </w:r>
      <w:r w:rsidR="00082D82">
        <w:rPr>
          <w:sz w:val="24"/>
          <w:szCs w:val="24"/>
        </w:rPr>
        <w:t> </w:t>
      </w:r>
      <w:r>
        <w:rPr>
          <w:sz w:val="24"/>
          <w:szCs w:val="24"/>
        </w:rPr>
        <w:t>gada</w:t>
      </w:r>
      <w:r w:rsidR="003B5703">
        <w:rPr>
          <w:sz w:val="24"/>
          <w:szCs w:val="24"/>
        </w:rPr>
        <w:t xml:space="preserve"> </w:t>
      </w:r>
      <w:r w:rsidR="00082D82">
        <w:rPr>
          <w:sz w:val="24"/>
          <w:szCs w:val="24"/>
        </w:rPr>
        <w:t>20. </w:t>
      </w:r>
      <w:r w:rsidR="00E011CC">
        <w:rPr>
          <w:sz w:val="24"/>
          <w:szCs w:val="24"/>
        </w:rPr>
        <w:t>maijā</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Nr</w:t>
      </w:r>
      <w:r w:rsidR="00024185">
        <w:rPr>
          <w:sz w:val="24"/>
          <w:szCs w:val="24"/>
        </w:rPr>
        <w:t>.</w:t>
      </w:r>
      <w:r w:rsidR="00E011CC">
        <w:rPr>
          <w:sz w:val="24"/>
          <w:szCs w:val="24"/>
        </w:rPr>
        <w:t>20</w:t>
      </w:r>
    </w:p>
    <w:bookmarkEnd w:id="0"/>
    <w:p w14:paraId="23B011AC" w14:textId="77777777" w:rsidR="002F6766" w:rsidRDefault="002F6766" w:rsidP="002F6766">
      <w:pPr>
        <w:jc w:val="both"/>
        <w:rPr>
          <w:sz w:val="24"/>
          <w:szCs w:val="24"/>
        </w:rPr>
      </w:pPr>
    </w:p>
    <w:p w14:paraId="34A2B07A" w14:textId="786B1E49" w:rsidR="002F6766" w:rsidRDefault="002F6766" w:rsidP="002F6766">
      <w:pPr>
        <w:jc w:val="both"/>
        <w:rPr>
          <w:sz w:val="24"/>
          <w:szCs w:val="24"/>
        </w:rPr>
      </w:pPr>
      <w:r>
        <w:rPr>
          <w:sz w:val="24"/>
          <w:szCs w:val="24"/>
        </w:rPr>
        <w:t>Sēde sākta pulksten</w:t>
      </w:r>
      <w:r w:rsidR="0030007B">
        <w:rPr>
          <w:sz w:val="24"/>
          <w:szCs w:val="24"/>
        </w:rPr>
        <w:t xml:space="preserve"> </w:t>
      </w:r>
      <w:r w:rsidR="00082D82">
        <w:rPr>
          <w:sz w:val="24"/>
          <w:szCs w:val="24"/>
        </w:rPr>
        <w:t>1</w:t>
      </w:r>
      <w:r w:rsidR="00062ACB">
        <w:rPr>
          <w:sz w:val="24"/>
          <w:szCs w:val="24"/>
        </w:rPr>
        <w:t>3</w:t>
      </w:r>
      <w:r w:rsidR="00082D82">
        <w:rPr>
          <w:sz w:val="24"/>
          <w:szCs w:val="24"/>
        </w:rPr>
        <w:t>.00</w:t>
      </w:r>
      <w:r w:rsidR="00676370">
        <w:rPr>
          <w:sz w:val="24"/>
          <w:szCs w:val="24"/>
        </w:rPr>
        <w:t xml:space="preserve">, </w:t>
      </w:r>
      <w:r>
        <w:rPr>
          <w:sz w:val="24"/>
          <w:szCs w:val="24"/>
        </w:rPr>
        <w:t>sēde slēgta pulksten</w:t>
      </w:r>
      <w:r w:rsidR="00616957">
        <w:rPr>
          <w:sz w:val="24"/>
          <w:szCs w:val="24"/>
        </w:rPr>
        <w:t xml:space="preserve"> </w:t>
      </w:r>
      <w:r w:rsidR="00082D82">
        <w:rPr>
          <w:sz w:val="24"/>
          <w:szCs w:val="24"/>
        </w:rPr>
        <w:t>1</w:t>
      </w:r>
      <w:r w:rsidR="00062ACB">
        <w:rPr>
          <w:sz w:val="24"/>
          <w:szCs w:val="24"/>
        </w:rPr>
        <w:t>3</w:t>
      </w:r>
      <w:r w:rsidR="00082D82">
        <w:rPr>
          <w:sz w:val="24"/>
          <w:szCs w:val="24"/>
        </w:rPr>
        <w:t>.30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315ABA56" w:rsidR="002F6766" w:rsidRDefault="002F6766" w:rsidP="002F6766">
      <w:pPr>
        <w:jc w:val="both"/>
        <w:rPr>
          <w:sz w:val="24"/>
          <w:szCs w:val="24"/>
        </w:rPr>
      </w:pPr>
      <w:r>
        <w:rPr>
          <w:sz w:val="24"/>
          <w:szCs w:val="24"/>
        </w:rPr>
        <w:t>Sēdi vada</w:t>
      </w:r>
      <w:r w:rsidR="00082D82">
        <w:rPr>
          <w:sz w:val="24"/>
          <w:szCs w:val="24"/>
        </w:rPr>
        <w:t xml:space="preserve"> un protokolē</w:t>
      </w:r>
      <w:r>
        <w:rPr>
          <w:sz w:val="24"/>
          <w:szCs w:val="24"/>
        </w:rPr>
        <w:t>: komisijas priekšsēdētāja</w:t>
      </w:r>
      <w:r w:rsidR="00082D82">
        <w:rPr>
          <w:sz w:val="24"/>
          <w:szCs w:val="24"/>
        </w:rPr>
        <w:t xml:space="preserve"> vietniece</w:t>
      </w:r>
      <w:r>
        <w:rPr>
          <w:sz w:val="24"/>
          <w:szCs w:val="24"/>
        </w:rPr>
        <w:t xml:space="preserve"> </w:t>
      </w:r>
      <w:r w:rsidR="00082D82">
        <w:rPr>
          <w:sz w:val="24"/>
          <w:szCs w:val="24"/>
        </w:rPr>
        <w:t>Everita BALANDE</w:t>
      </w:r>
    </w:p>
    <w:p w14:paraId="3DD66F66" w14:textId="6FC2A23F" w:rsidR="002F6766" w:rsidRDefault="002F6766" w:rsidP="002F6766">
      <w:pPr>
        <w:jc w:val="both"/>
        <w:rPr>
          <w:sz w:val="24"/>
          <w:szCs w:val="24"/>
        </w:rPr>
      </w:pPr>
      <w:r>
        <w:rPr>
          <w:sz w:val="24"/>
          <w:szCs w:val="24"/>
        </w:rPr>
        <w:t>Sēdē piedalās Licencēšanas komisijas locekļi:</w:t>
      </w:r>
      <w:r w:rsidR="00082D82">
        <w:rPr>
          <w:sz w:val="24"/>
          <w:szCs w:val="24"/>
        </w:rPr>
        <w:t xml:space="preserve"> </w:t>
      </w:r>
      <w:r>
        <w:rPr>
          <w:sz w:val="24"/>
          <w:szCs w:val="24"/>
        </w:rPr>
        <w:t xml:space="preserve">Everita BALANDE, </w:t>
      </w:r>
      <w:r w:rsidR="00881F49">
        <w:rPr>
          <w:sz w:val="24"/>
          <w:szCs w:val="24"/>
        </w:rPr>
        <w:t xml:space="preserve">Sanita BĒRZIŅA, </w:t>
      </w:r>
      <w:r>
        <w:rPr>
          <w:sz w:val="24"/>
          <w:szCs w:val="24"/>
        </w:rPr>
        <w:t>Sanita RIBAKA</w:t>
      </w:r>
    </w:p>
    <w:p w14:paraId="18D73882" w14:textId="67D3F10A" w:rsidR="00082D82" w:rsidRDefault="00082D82" w:rsidP="002F6766">
      <w:pPr>
        <w:jc w:val="both"/>
        <w:rPr>
          <w:sz w:val="24"/>
          <w:szCs w:val="24"/>
        </w:rPr>
      </w:pPr>
      <w:r>
        <w:rPr>
          <w:sz w:val="24"/>
          <w:szCs w:val="24"/>
        </w:rPr>
        <w:t>Sēdē nepiedalās Māra KOVAĻENKO – atrodas atvaļinājumā</w:t>
      </w:r>
    </w:p>
    <w:p w14:paraId="667C5FDD" w14:textId="77777777" w:rsidR="002F6766" w:rsidRDefault="002F6766"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1CDC39B8" w14:textId="6FFAC067" w:rsidR="00E41F6D" w:rsidRDefault="00E41F6D" w:rsidP="00E41F6D">
      <w:pPr>
        <w:pStyle w:val="Sarakstarindkopa"/>
        <w:numPr>
          <w:ilvl w:val="0"/>
          <w:numId w:val="1"/>
        </w:numPr>
        <w:jc w:val="both"/>
        <w:rPr>
          <w:szCs w:val="24"/>
        </w:rPr>
      </w:pPr>
      <w:r>
        <w:rPr>
          <w:szCs w:val="24"/>
        </w:rPr>
        <w:t>Individuālā komersanta “MARIENBURG ID” iesnieguma izskatīšana</w:t>
      </w:r>
    </w:p>
    <w:p w14:paraId="63B05A66" w14:textId="2EFF189B" w:rsidR="00E41F6D" w:rsidRDefault="00E41F6D" w:rsidP="00E41F6D">
      <w:pPr>
        <w:pStyle w:val="Sarakstarindkopa"/>
        <w:numPr>
          <w:ilvl w:val="0"/>
          <w:numId w:val="1"/>
        </w:numPr>
        <w:jc w:val="both"/>
        <w:rPr>
          <w:szCs w:val="24"/>
        </w:rPr>
      </w:pPr>
      <w:bookmarkStart w:id="1" w:name="_Hlk198127859"/>
      <w:r>
        <w:rPr>
          <w:szCs w:val="24"/>
        </w:rPr>
        <w:t>Individuāl</w:t>
      </w:r>
      <w:r w:rsidR="00C0540F">
        <w:rPr>
          <w:szCs w:val="24"/>
        </w:rPr>
        <w:t>ā</w:t>
      </w:r>
      <w:r>
        <w:rPr>
          <w:szCs w:val="24"/>
        </w:rPr>
        <w:t xml:space="preserve"> komersanta “MARIENBURG ID” iesnieguma izskatīšana.</w:t>
      </w:r>
    </w:p>
    <w:p w14:paraId="6C02533E" w14:textId="66B1C47F" w:rsidR="00AB6C70" w:rsidRDefault="00082D82" w:rsidP="00082D82">
      <w:pPr>
        <w:pStyle w:val="Sarakstarindkopa"/>
        <w:numPr>
          <w:ilvl w:val="0"/>
          <w:numId w:val="1"/>
        </w:numPr>
        <w:jc w:val="both"/>
        <w:rPr>
          <w:szCs w:val="24"/>
        </w:rPr>
      </w:pPr>
      <w:r>
        <w:rPr>
          <w:szCs w:val="24"/>
        </w:rPr>
        <w:t xml:space="preserve">Alūksnes </w:t>
      </w:r>
      <w:r w:rsidR="008337FA">
        <w:rPr>
          <w:szCs w:val="24"/>
        </w:rPr>
        <w:t>S</w:t>
      </w:r>
      <w:r>
        <w:rPr>
          <w:szCs w:val="24"/>
        </w:rPr>
        <w:t>porta skolas</w:t>
      </w:r>
      <w:r w:rsidR="004173B3">
        <w:rPr>
          <w:szCs w:val="24"/>
        </w:rPr>
        <w:t xml:space="preserve"> iesnieguma izskatīšana.</w:t>
      </w:r>
      <w:bookmarkEnd w:id="1"/>
    </w:p>
    <w:p w14:paraId="720595AD" w14:textId="77777777" w:rsidR="00082D82" w:rsidRPr="00082D82" w:rsidRDefault="00082D82" w:rsidP="00082D82">
      <w:pPr>
        <w:pStyle w:val="Sarakstarindkopa"/>
        <w:jc w:val="both"/>
        <w:rPr>
          <w:szCs w:val="24"/>
        </w:rPr>
      </w:pPr>
    </w:p>
    <w:p w14:paraId="5EC2763B" w14:textId="2A5AB332" w:rsidR="00F26957" w:rsidRDefault="00F26957" w:rsidP="00F26957">
      <w:pPr>
        <w:jc w:val="center"/>
        <w:rPr>
          <w:b/>
          <w:sz w:val="24"/>
          <w:szCs w:val="24"/>
        </w:rPr>
      </w:pPr>
      <w:bookmarkStart w:id="2" w:name="_Hlk133936876"/>
      <w:r>
        <w:rPr>
          <w:b/>
          <w:sz w:val="24"/>
          <w:szCs w:val="24"/>
        </w:rPr>
        <w:t>1. I</w:t>
      </w:r>
      <w:r w:rsidR="00CB431D">
        <w:rPr>
          <w:b/>
          <w:sz w:val="24"/>
          <w:szCs w:val="24"/>
        </w:rPr>
        <w:t>ndividuālā komersanta</w:t>
      </w:r>
      <w:r>
        <w:rPr>
          <w:b/>
          <w:sz w:val="24"/>
          <w:szCs w:val="24"/>
        </w:rPr>
        <w:t xml:space="preserve"> “MARIENBURG ID” iesnieguma izskatīšana</w:t>
      </w:r>
    </w:p>
    <w:bookmarkEnd w:id="2"/>
    <w:p w14:paraId="653EA90C" w14:textId="77777777" w:rsidR="00F26957" w:rsidRDefault="00F26957" w:rsidP="00F26957">
      <w:pPr>
        <w:jc w:val="center"/>
        <w:rPr>
          <w:b/>
          <w:sz w:val="24"/>
          <w:szCs w:val="24"/>
        </w:rPr>
      </w:pPr>
    </w:p>
    <w:p w14:paraId="2FE8159D" w14:textId="7A9E4888" w:rsidR="00F26957" w:rsidRDefault="00082D82" w:rsidP="00F26957">
      <w:pPr>
        <w:jc w:val="both"/>
        <w:rPr>
          <w:sz w:val="24"/>
          <w:szCs w:val="24"/>
        </w:rPr>
      </w:pPr>
      <w:r>
        <w:rPr>
          <w:sz w:val="24"/>
          <w:szCs w:val="24"/>
        </w:rPr>
        <w:t>E.BALANDE</w:t>
      </w:r>
      <w:r w:rsidR="00F26957">
        <w:rPr>
          <w:sz w:val="24"/>
          <w:szCs w:val="24"/>
        </w:rPr>
        <w:tab/>
        <w:t xml:space="preserve">informē, ka pašvaldībā 09.05.2025. saņemts iesniegums no IK “MARIENBURG ID” ar lūgumu pagarināt atļauju tūristu vilciena pakalpojuma sniegšanai. Paskaidro, ka ir pievienots sertificēta vērtētāja atzinums par tehniskā stāvokļa atbilstību drošai pasažieru pārvadāšanai, kas derīgs līdz 08.05.2026. Uzskata, ka nepieciešamie dokumenti </w:t>
      </w:r>
      <w:r>
        <w:rPr>
          <w:sz w:val="24"/>
          <w:szCs w:val="24"/>
        </w:rPr>
        <w:t xml:space="preserve">ir </w:t>
      </w:r>
      <w:r w:rsidR="00F26957">
        <w:rPr>
          <w:sz w:val="24"/>
          <w:szCs w:val="24"/>
        </w:rPr>
        <w:t>iesniegti un atļauja ir izsniedzama.</w:t>
      </w:r>
    </w:p>
    <w:p w14:paraId="75920338" w14:textId="77777777" w:rsidR="00F26957" w:rsidRDefault="00F26957" w:rsidP="00F26957">
      <w:pPr>
        <w:jc w:val="both"/>
        <w:rPr>
          <w:sz w:val="24"/>
          <w:szCs w:val="24"/>
        </w:rPr>
      </w:pPr>
    </w:p>
    <w:p w14:paraId="7D927DB7" w14:textId="140AFD3E" w:rsidR="00F26957" w:rsidRDefault="00F26957" w:rsidP="00F26957">
      <w:pPr>
        <w:ind w:left="1418" w:hanging="1418"/>
        <w:jc w:val="center"/>
        <w:rPr>
          <w:sz w:val="24"/>
          <w:szCs w:val="24"/>
        </w:rPr>
      </w:pPr>
      <w:r>
        <w:rPr>
          <w:sz w:val="24"/>
          <w:szCs w:val="24"/>
        </w:rPr>
        <w:t xml:space="preserve">Atklāti balsojot : “par” </w:t>
      </w:r>
      <w:r w:rsidR="00082D82">
        <w:rPr>
          <w:sz w:val="24"/>
          <w:szCs w:val="24"/>
        </w:rPr>
        <w:t>3</w:t>
      </w:r>
      <w:r>
        <w:rPr>
          <w:sz w:val="24"/>
          <w:szCs w:val="24"/>
        </w:rPr>
        <w:t>; “pret” nav; “atturas” nav,</w:t>
      </w:r>
    </w:p>
    <w:p w14:paraId="77EDD7C7" w14:textId="77777777" w:rsidR="00F26957" w:rsidRDefault="00F26957" w:rsidP="00F26957">
      <w:pPr>
        <w:pStyle w:val="Pamatteksts"/>
        <w:jc w:val="center"/>
        <w:rPr>
          <w:sz w:val="24"/>
          <w:szCs w:val="24"/>
        </w:rPr>
      </w:pPr>
      <w:r>
        <w:rPr>
          <w:sz w:val="24"/>
          <w:szCs w:val="24"/>
        </w:rPr>
        <w:t>LICENCĒŠANAS KOMISIJA NOLEMJ:</w:t>
      </w:r>
    </w:p>
    <w:p w14:paraId="7A7BE8B2" w14:textId="77777777" w:rsidR="00F26957" w:rsidRDefault="00F26957" w:rsidP="00F26957">
      <w:pPr>
        <w:pStyle w:val="Pamatteksts"/>
        <w:jc w:val="center"/>
        <w:rPr>
          <w:sz w:val="24"/>
          <w:szCs w:val="24"/>
        </w:rPr>
      </w:pPr>
    </w:p>
    <w:p w14:paraId="4BB5E361" w14:textId="7C524141" w:rsidR="00C0540F" w:rsidRDefault="00F26957" w:rsidP="00C0540F">
      <w:pPr>
        <w:pStyle w:val="Pamatteksts"/>
        <w:ind w:firstLine="720"/>
        <w:rPr>
          <w:sz w:val="24"/>
          <w:szCs w:val="24"/>
        </w:rPr>
      </w:pPr>
      <w:r>
        <w:rPr>
          <w:sz w:val="24"/>
          <w:szCs w:val="24"/>
        </w:rPr>
        <w:t>Pamatojoties uz Alūksnes novada pašvaldības 27.02.2020. saistošajiem noteikumiem Nr.2/2020</w:t>
      </w:r>
      <w:r w:rsidR="00082D82">
        <w:rPr>
          <w:sz w:val="24"/>
          <w:szCs w:val="24"/>
        </w:rPr>
        <w:t xml:space="preserve"> </w:t>
      </w:r>
      <w:r>
        <w:rPr>
          <w:sz w:val="24"/>
          <w:szCs w:val="24"/>
        </w:rPr>
        <w:t xml:space="preserve">“Par specializētajiem tūristu transportlīdzekļiem Alūksnes novadā”                                                                                                                                                                                                                                                                                                                                                                                                                                                                                                                                                                                                                                                                                                                                                                                                                                                                                                                                                                                                                                                                                             un Licencēšanas komisijas nolikuma, kas apstiprināts ar Alūksnes novada domes </w:t>
      </w:r>
      <w:r w:rsidR="00C0540F">
        <w:rPr>
          <w:sz w:val="24"/>
          <w:szCs w:val="24"/>
        </w:rPr>
        <w:t>29.06.2023. lēmumu Nr.177 (protokols Nr.8, 9.punkts), 9.1.p.,</w:t>
      </w:r>
    </w:p>
    <w:p w14:paraId="1AA22F89" w14:textId="77777777" w:rsidR="00F26957" w:rsidRDefault="00F26957" w:rsidP="00F26957">
      <w:pPr>
        <w:pStyle w:val="Pamatteksts"/>
        <w:jc w:val="center"/>
        <w:rPr>
          <w:sz w:val="24"/>
          <w:szCs w:val="24"/>
        </w:rPr>
      </w:pPr>
    </w:p>
    <w:p w14:paraId="5B0653F0" w14:textId="473909F9" w:rsidR="00F26957" w:rsidRDefault="00F26957" w:rsidP="00082D82">
      <w:pPr>
        <w:pStyle w:val="Pamatteksts"/>
        <w:numPr>
          <w:ilvl w:val="0"/>
          <w:numId w:val="16"/>
        </w:numPr>
        <w:rPr>
          <w:sz w:val="24"/>
          <w:szCs w:val="24"/>
        </w:rPr>
      </w:pPr>
      <w:r>
        <w:rPr>
          <w:sz w:val="24"/>
          <w:szCs w:val="24"/>
        </w:rPr>
        <w:t xml:space="preserve">Atļaut </w:t>
      </w:r>
      <w:bookmarkStart w:id="3" w:name="_Hlk70691510"/>
      <w:r>
        <w:rPr>
          <w:sz w:val="24"/>
          <w:szCs w:val="24"/>
        </w:rPr>
        <w:t>IK “MARIENBURG ID”, reģistrācijas numurs 44102037250</w:t>
      </w:r>
      <w:bookmarkEnd w:id="3"/>
      <w:r>
        <w:rPr>
          <w:sz w:val="24"/>
          <w:szCs w:val="24"/>
        </w:rPr>
        <w:t>, sniegt pakalpojumu ar specializēto tūrisma transportlīdzekli Alūksnes pilsētā, Alūksnes novadā.</w:t>
      </w:r>
    </w:p>
    <w:p w14:paraId="1CCF0EBB" w14:textId="77777777" w:rsidR="00F26957" w:rsidRDefault="00F26957" w:rsidP="00F26957">
      <w:pPr>
        <w:pStyle w:val="Pamatteksts"/>
        <w:rPr>
          <w:sz w:val="24"/>
          <w:szCs w:val="24"/>
        </w:rPr>
      </w:pPr>
    </w:p>
    <w:p w14:paraId="4E74EF07" w14:textId="410B1A98" w:rsidR="00F26957" w:rsidRDefault="00F26957" w:rsidP="00082D82">
      <w:pPr>
        <w:pStyle w:val="Pamatteksts"/>
        <w:numPr>
          <w:ilvl w:val="0"/>
          <w:numId w:val="16"/>
        </w:numPr>
        <w:rPr>
          <w:sz w:val="24"/>
          <w:szCs w:val="24"/>
        </w:rPr>
      </w:pPr>
      <w:r>
        <w:rPr>
          <w:sz w:val="24"/>
          <w:szCs w:val="24"/>
        </w:rPr>
        <w:t>Atļaujas derīguma termiņš no 2025.</w:t>
      </w:r>
      <w:r w:rsidR="00082D82">
        <w:rPr>
          <w:sz w:val="24"/>
          <w:szCs w:val="24"/>
        </w:rPr>
        <w:t> </w:t>
      </w:r>
      <w:r>
        <w:rPr>
          <w:sz w:val="24"/>
          <w:szCs w:val="24"/>
        </w:rPr>
        <w:t xml:space="preserve">gada </w:t>
      </w:r>
      <w:r w:rsidR="00082D82">
        <w:rPr>
          <w:sz w:val="24"/>
          <w:szCs w:val="24"/>
        </w:rPr>
        <w:t>20</w:t>
      </w:r>
      <w:r>
        <w:rPr>
          <w:sz w:val="24"/>
          <w:szCs w:val="24"/>
        </w:rPr>
        <w:t>.</w:t>
      </w:r>
      <w:r w:rsidR="00082D82">
        <w:rPr>
          <w:sz w:val="24"/>
          <w:szCs w:val="24"/>
        </w:rPr>
        <w:t> </w:t>
      </w:r>
      <w:r>
        <w:rPr>
          <w:sz w:val="24"/>
          <w:szCs w:val="24"/>
        </w:rPr>
        <w:t>maija līdz 2026.</w:t>
      </w:r>
      <w:r w:rsidR="00082D82">
        <w:rPr>
          <w:sz w:val="24"/>
          <w:szCs w:val="24"/>
        </w:rPr>
        <w:t> </w:t>
      </w:r>
      <w:r>
        <w:rPr>
          <w:sz w:val="24"/>
          <w:szCs w:val="24"/>
        </w:rPr>
        <w:t>gada 8.</w:t>
      </w:r>
      <w:r w:rsidR="00082D82">
        <w:rPr>
          <w:sz w:val="24"/>
          <w:szCs w:val="24"/>
        </w:rPr>
        <w:t> </w:t>
      </w:r>
      <w:r>
        <w:rPr>
          <w:sz w:val="24"/>
          <w:szCs w:val="24"/>
        </w:rPr>
        <w:t>maijam.</w:t>
      </w:r>
    </w:p>
    <w:p w14:paraId="7702CA3D" w14:textId="77777777" w:rsidR="00F26957" w:rsidRDefault="00F26957" w:rsidP="00F26957">
      <w:pPr>
        <w:pStyle w:val="Pamatteksts"/>
        <w:rPr>
          <w:sz w:val="24"/>
          <w:szCs w:val="24"/>
        </w:rPr>
      </w:pPr>
    </w:p>
    <w:p w14:paraId="68ABE514" w14:textId="1784AEA7" w:rsidR="006611DB" w:rsidRPr="00E553A0" w:rsidRDefault="00F26957" w:rsidP="00F26957">
      <w:pPr>
        <w:pStyle w:val="Pamatteksts"/>
        <w:numPr>
          <w:ilvl w:val="0"/>
          <w:numId w:val="16"/>
        </w:numPr>
        <w:rPr>
          <w:sz w:val="24"/>
          <w:szCs w:val="24"/>
        </w:rPr>
      </w:pPr>
      <w:r>
        <w:rPr>
          <w:sz w:val="24"/>
          <w:szCs w:val="24"/>
        </w:rPr>
        <w:t>Piešķirt IK “MARIENBURG ID”, reģistrācijas numurs 44102037250, specializētajam tūrisma transportlīdzeklim reģistrācijas numuru vilcējam un 2 piekabēm.</w:t>
      </w:r>
    </w:p>
    <w:p w14:paraId="30AB9D19" w14:textId="77777777" w:rsidR="00AB6C70" w:rsidRDefault="00AB6C70" w:rsidP="00D55050">
      <w:pPr>
        <w:jc w:val="center"/>
        <w:rPr>
          <w:sz w:val="24"/>
          <w:szCs w:val="24"/>
        </w:rPr>
      </w:pPr>
    </w:p>
    <w:p w14:paraId="2A354AE7" w14:textId="69FDF3FC" w:rsidR="00C0540F" w:rsidRPr="00C0540F" w:rsidRDefault="00C0540F" w:rsidP="00C0540F">
      <w:pPr>
        <w:pStyle w:val="Sarakstarindkopa"/>
        <w:numPr>
          <w:ilvl w:val="0"/>
          <w:numId w:val="13"/>
        </w:numPr>
        <w:jc w:val="both"/>
        <w:rPr>
          <w:b/>
          <w:bCs/>
          <w:szCs w:val="24"/>
        </w:rPr>
      </w:pPr>
      <w:r w:rsidRPr="00C0540F">
        <w:rPr>
          <w:b/>
          <w:bCs/>
          <w:szCs w:val="24"/>
        </w:rPr>
        <w:t>Individuālā komersanta “MARIENBURG ID” iesnieguma izskatīšana</w:t>
      </w:r>
    </w:p>
    <w:p w14:paraId="425F581D" w14:textId="51305427" w:rsidR="006611DB" w:rsidRDefault="00082D82" w:rsidP="006611DB">
      <w:pPr>
        <w:jc w:val="both"/>
        <w:rPr>
          <w:sz w:val="24"/>
          <w:szCs w:val="24"/>
        </w:rPr>
      </w:pPr>
      <w:r>
        <w:rPr>
          <w:sz w:val="24"/>
          <w:szCs w:val="24"/>
        </w:rPr>
        <w:t>E.BALANDE</w:t>
      </w:r>
      <w:r w:rsidR="006611DB">
        <w:rPr>
          <w:sz w:val="24"/>
          <w:szCs w:val="24"/>
        </w:rPr>
        <w:tab/>
        <w:t>informē, ka pašvaldībā 06.05.202</w:t>
      </w:r>
      <w:r>
        <w:rPr>
          <w:sz w:val="24"/>
          <w:szCs w:val="24"/>
        </w:rPr>
        <w:t>5</w:t>
      </w:r>
      <w:r w:rsidR="006611DB">
        <w:rPr>
          <w:sz w:val="24"/>
          <w:szCs w:val="24"/>
        </w:rPr>
        <w:t xml:space="preserve">. saņemts iesniegums no IK “MARIENBURG ID” par </w:t>
      </w:r>
      <w:r w:rsidR="00E1514E">
        <w:rPr>
          <w:sz w:val="24"/>
          <w:szCs w:val="24"/>
        </w:rPr>
        <w:t xml:space="preserve">iebraukšanas </w:t>
      </w:r>
      <w:r w:rsidR="006611DB">
        <w:rPr>
          <w:sz w:val="24"/>
          <w:szCs w:val="24"/>
        </w:rPr>
        <w:t>atļauj</w:t>
      </w:r>
      <w:r w:rsidR="00E1514E">
        <w:rPr>
          <w:sz w:val="24"/>
          <w:szCs w:val="24"/>
        </w:rPr>
        <w:t>as</w:t>
      </w:r>
      <w:r w:rsidR="006611DB">
        <w:rPr>
          <w:sz w:val="24"/>
          <w:szCs w:val="24"/>
        </w:rPr>
        <w:t xml:space="preserve"> izsniegšanu iebraukšanai </w:t>
      </w:r>
      <w:proofErr w:type="spellStart"/>
      <w:r w:rsidR="006611DB">
        <w:rPr>
          <w:sz w:val="24"/>
          <w:szCs w:val="24"/>
        </w:rPr>
        <w:t>Pilssalā</w:t>
      </w:r>
      <w:proofErr w:type="spellEnd"/>
      <w:r w:rsidR="006611DB">
        <w:rPr>
          <w:sz w:val="24"/>
          <w:szCs w:val="24"/>
        </w:rPr>
        <w:t xml:space="preserve">, lai veiktu uzņēmējdarbību un atļauju arī vilcieniņam Severīns. Paskaidro, ka viena atļauja tika izsniegta, bet vilcieniņam atļauju </w:t>
      </w:r>
      <w:r w:rsidR="00E1514E">
        <w:rPr>
          <w:sz w:val="24"/>
          <w:szCs w:val="24"/>
        </w:rPr>
        <w:t>netika izsniegta</w:t>
      </w:r>
      <w:r w:rsidR="006611DB">
        <w:rPr>
          <w:sz w:val="24"/>
          <w:szCs w:val="24"/>
        </w:rPr>
        <w:t>, jo nebija izsniegta licence tūrisma transportlīdzeklim</w:t>
      </w:r>
      <w:r w:rsidR="00E1514E">
        <w:rPr>
          <w:sz w:val="24"/>
          <w:szCs w:val="24"/>
        </w:rPr>
        <w:t>.</w:t>
      </w:r>
    </w:p>
    <w:p w14:paraId="4FDD273F" w14:textId="77777777" w:rsidR="004173B3" w:rsidRDefault="004173B3" w:rsidP="006611DB">
      <w:pPr>
        <w:jc w:val="both"/>
        <w:rPr>
          <w:rFonts w:eastAsiaTheme="minorHAnsi" w:cstheme="minorBidi"/>
          <w:sz w:val="24"/>
          <w:szCs w:val="24"/>
        </w:rPr>
      </w:pPr>
    </w:p>
    <w:p w14:paraId="2E5CEB5B" w14:textId="5CFDD65E" w:rsidR="004173B3" w:rsidRDefault="004173B3" w:rsidP="004173B3">
      <w:pPr>
        <w:tabs>
          <w:tab w:val="left" w:pos="709"/>
        </w:tabs>
        <w:ind w:left="1418" w:hanging="1418"/>
        <w:jc w:val="center"/>
        <w:rPr>
          <w:sz w:val="24"/>
          <w:szCs w:val="24"/>
        </w:rPr>
      </w:pPr>
      <w:r>
        <w:rPr>
          <w:sz w:val="24"/>
          <w:szCs w:val="24"/>
        </w:rPr>
        <w:t xml:space="preserve">Atklāti balsojot: “par” </w:t>
      </w:r>
      <w:r w:rsidR="00E1514E">
        <w:rPr>
          <w:sz w:val="24"/>
          <w:szCs w:val="24"/>
        </w:rPr>
        <w:t>3</w:t>
      </w:r>
      <w:r>
        <w:rPr>
          <w:sz w:val="24"/>
          <w:szCs w:val="24"/>
        </w:rPr>
        <w:t>; “pret” nav; “atturas” nav,</w:t>
      </w:r>
    </w:p>
    <w:p w14:paraId="3DBDC20C" w14:textId="77777777" w:rsidR="004173B3" w:rsidRDefault="004173B3" w:rsidP="004173B3">
      <w:pPr>
        <w:ind w:left="1418" w:hanging="1418"/>
        <w:jc w:val="center"/>
        <w:rPr>
          <w:sz w:val="24"/>
          <w:szCs w:val="24"/>
        </w:rPr>
      </w:pPr>
      <w:r>
        <w:rPr>
          <w:sz w:val="24"/>
          <w:szCs w:val="24"/>
        </w:rPr>
        <w:t>LICENCĒŠANAS KOMISIJA NOLEMJ:</w:t>
      </w:r>
    </w:p>
    <w:p w14:paraId="33CA24D8" w14:textId="77777777" w:rsidR="004173B3" w:rsidRDefault="004173B3" w:rsidP="004173B3">
      <w:pPr>
        <w:ind w:left="1418" w:hanging="1418"/>
        <w:jc w:val="center"/>
        <w:rPr>
          <w:sz w:val="24"/>
          <w:szCs w:val="24"/>
        </w:rPr>
      </w:pPr>
    </w:p>
    <w:p w14:paraId="28F5955D" w14:textId="21F9A2E3" w:rsidR="00E1514E" w:rsidRDefault="00E1514E" w:rsidP="00E1514E">
      <w:pPr>
        <w:ind w:firstLine="720"/>
        <w:jc w:val="both"/>
        <w:rPr>
          <w:sz w:val="24"/>
          <w:szCs w:val="24"/>
        </w:rPr>
      </w:pPr>
      <w:r>
        <w:rPr>
          <w:sz w:val="24"/>
          <w:szCs w:val="24"/>
        </w:rPr>
        <w:t xml:space="preserve">Pamatojoties uz Alūksnes novada domes 31.10.2024. noteikumu Nr.7/2024 “Kārtība, kādā Alūksnes novada pašvaldība izsniedz atļaujas transportlīdzekļa iebraukšanai aizlieguma ceļa zīmju darbības zonas teritorijās” </w:t>
      </w:r>
      <w:r w:rsidR="00825583">
        <w:rPr>
          <w:sz w:val="24"/>
          <w:szCs w:val="24"/>
        </w:rPr>
        <w:t>9</w:t>
      </w:r>
      <w:r>
        <w:rPr>
          <w:sz w:val="24"/>
          <w:szCs w:val="24"/>
        </w:rPr>
        <w:t>.punktu, kas apstiprināti ar domes lēmumu Nr.304 (sēdes protokols Nr.17, 12.p.) un Licencēšanas komisijas nolikuma, kas apstiprināts ar Alūksnes novada domes 29.06.2023. lēmumu Nr.177 (protokols Nr.8, 9.punkts) 9.5.p.,</w:t>
      </w:r>
    </w:p>
    <w:p w14:paraId="73682123" w14:textId="77777777" w:rsidR="004173B3" w:rsidRDefault="004173B3" w:rsidP="004173B3">
      <w:pPr>
        <w:ind w:firstLine="720"/>
        <w:jc w:val="both"/>
        <w:rPr>
          <w:sz w:val="24"/>
          <w:szCs w:val="24"/>
        </w:rPr>
      </w:pPr>
    </w:p>
    <w:p w14:paraId="7CCC213D" w14:textId="6FA226AE" w:rsidR="004173B3" w:rsidRPr="00825583" w:rsidRDefault="004173B3" w:rsidP="00825583">
      <w:pPr>
        <w:pStyle w:val="Sarakstarindkopa"/>
        <w:numPr>
          <w:ilvl w:val="0"/>
          <w:numId w:val="17"/>
        </w:numPr>
        <w:jc w:val="both"/>
        <w:rPr>
          <w:szCs w:val="24"/>
        </w:rPr>
      </w:pPr>
      <w:r w:rsidRPr="00825583">
        <w:rPr>
          <w:szCs w:val="24"/>
        </w:rPr>
        <w:t xml:space="preserve">Izsniegt 1 (vienu) atļauju individuālajam komersantam “MARIENBURG ID” iebraukšanai </w:t>
      </w:r>
      <w:proofErr w:type="spellStart"/>
      <w:r w:rsidRPr="00825583">
        <w:rPr>
          <w:szCs w:val="24"/>
        </w:rPr>
        <w:t>Pilssalā</w:t>
      </w:r>
      <w:proofErr w:type="spellEnd"/>
      <w:r w:rsidRPr="00825583">
        <w:rPr>
          <w:szCs w:val="24"/>
        </w:rPr>
        <w:t>, lai nodrošinātu specializētā tūrisma transportlīdzekļa pakalpojuma sniegšanu</w:t>
      </w:r>
      <w:r w:rsidR="00825583" w:rsidRPr="00825583">
        <w:rPr>
          <w:szCs w:val="24"/>
        </w:rPr>
        <w:t>.</w:t>
      </w:r>
    </w:p>
    <w:p w14:paraId="3E242629" w14:textId="328FE434" w:rsidR="004173B3" w:rsidRDefault="004173B3" w:rsidP="00825583">
      <w:pPr>
        <w:pStyle w:val="Sarakstarindkopa"/>
        <w:numPr>
          <w:ilvl w:val="0"/>
          <w:numId w:val="17"/>
        </w:numPr>
        <w:jc w:val="both"/>
        <w:rPr>
          <w:szCs w:val="24"/>
        </w:rPr>
      </w:pPr>
      <w:r w:rsidRPr="00825583">
        <w:rPr>
          <w:szCs w:val="24"/>
        </w:rPr>
        <w:t>Atļaujas derīguma termiņš – no 2025.</w:t>
      </w:r>
      <w:r w:rsidR="00E553A0">
        <w:rPr>
          <w:szCs w:val="24"/>
        </w:rPr>
        <w:t> </w:t>
      </w:r>
      <w:r w:rsidRPr="00825583">
        <w:rPr>
          <w:szCs w:val="24"/>
        </w:rPr>
        <w:t xml:space="preserve">gada </w:t>
      </w:r>
      <w:r w:rsidR="00825583" w:rsidRPr="00825583">
        <w:rPr>
          <w:szCs w:val="24"/>
        </w:rPr>
        <w:t>20.</w:t>
      </w:r>
      <w:r w:rsidR="00E553A0">
        <w:rPr>
          <w:szCs w:val="24"/>
        </w:rPr>
        <w:t> </w:t>
      </w:r>
      <w:r w:rsidRPr="00825583">
        <w:rPr>
          <w:szCs w:val="24"/>
        </w:rPr>
        <w:t>maija līdz 2025.</w:t>
      </w:r>
      <w:r w:rsidR="00E553A0">
        <w:rPr>
          <w:szCs w:val="24"/>
        </w:rPr>
        <w:t> </w:t>
      </w:r>
      <w:r w:rsidRPr="00825583">
        <w:rPr>
          <w:szCs w:val="24"/>
        </w:rPr>
        <w:t>gada 31.</w:t>
      </w:r>
      <w:r w:rsidR="00E553A0">
        <w:rPr>
          <w:szCs w:val="24"/>
        </w:rPr>
        <w:t> </w:t>
      </w:r>
      <w:r w:rsidRPr="00825583">
        <w:rPr>
          <w:szCs w:val="24"/>
        </w:rPr>
        <w:t>oktobrim.</w:t>
      </w:r>
    </w:p>
    <w:p w14:paraId="4FA4F40B" w14:textId="77777777" w:rsidR="00825583" w:rsidRPr="00825583" w:rsidRDefault="00825583" w:rsidP="00825583">
      <w:pPr>
        <w:pStyle w:val="Sarakstarindkopa"/>
        <w:jc w:val="both"/>
        <w:rPr>
          <w:szCs w:val="24"/>
        </w:rPr>
      </w:pPr>
    </w:p>
    <w:p w14:paraId="716C1116" w14:textId="0C5DFA15" w:rsidR="00825583" w:rsidRPr="00E553A0" w:rsidRDefault="00825583" w:rsidP="00E553A0">
      <w:pPr>
        <w:pStyle w:val="Sarakstarindkopa"/>
        <w:numPr>
          <w:ilvl w:val="0"/>
          <w:numId w:val="17"/>
        </w:numPr>
        <w:jc w:val="center"/>
        <w:rPr>
          <w:b/>
          <w:bCs/>
          <w:szCs w:val="24"/>
        </w:rPr>
      </w:pPr>
      <w:r w:rsidRPr="00825583">
        <w:rPr>
          <w:b/>
          <w:bCs/>
          <w:szCs w:val="24"/>
        </w:rPr>
        <w:t xml:space="preserve">Alūksnes </w:t>
      </w:r>
      <w:r w:rsidR="008337FA">
        <w:rPr>
          <w:b/>
          <w:bCs/>
          <w:szCs w:val="24"/>
        </w:rPr>
        <w:t>S</w:t>
      </w:r>
      <w:r w:rsidRPr="00825583">
        <w:rPr>
          <w:b/>
          <w:bCs/>
          <w:szCs w:val="24"/>
        </w:rPr>
        <w:t>porta skolas iesnieguma izskatīšana</w:t>
      </w:r>
    </w:p>
    <w:p w14:paraId="69A5323E" w14:textId="0CD1449F" w:rsidR="00825583" w:rsidRPr="00825583" w:rsidRDefault="00825583" w:rsidP="00825583">
      <w:pPr>
        <w:jc w:val="both"/>
        <w:rPr>
          <w:sz w:val="24"/>
          <w:szCs w:val="32"/>
        </w:rPr>
      </w:pPr>
      <w:r w:rsidRPr="00825583">
        <w:rPr>
          <w:sz w:val="24"/>
          <w:szCs w:val="32"/>
        </w:rPr>
        <w:t>E.BALANDE</w:t>
      </w:r>
      <w:r w:rsidRPr="00825583">
        <w:rPr>
          <w:sz w:val="24"/>
          <w:szCs w:val="32"/>
        </w:rPr>
        <w:tab/>
        <w:t xml:space="preserve">informē, ka pašvaldībā </w:t>
      </w:r>
      <w:r>
        <w:rPr>
          <w:sz w:val="24"/>
          <w:szCs w:val="32"/>
        </w:rPr>
        <w:t>1</w:t>
      </w:r>
      <w:r w:rsidRPr="00825583">
        <w:rPr>
          <w:sz w:val="24"/>
          <w:szCs w:val="32"/>
        </w:rPr>
        <w:t xml:space="preserve">9.05.2025. </w:t>
      </w:r>
      <w:r w:rsidR="00E553A0">
        <w:rPr>
          <w:sz w:val="24"/>
          <w:szCs w:val="32"/>
        </w:rPr>
        <w:t xml:space="preserve">saņemts </w:t>
      </w:r>
      <w:r>
        <w:rPr>
          <w:sz w:val="24"/>
          <w:szCs w:val="32"/>
        </w:rPr>
        <w:t xml:space="preserve">Alūksnes Sporta skolas iesniegums par iebraukšanas atļauju </w:t>
      </w:r>
      <w:proofErr w:type="spellStart"/>
      <w:r>
        <w:rPr>
          <w:sz w:val="24"/>
          <w:szCs w:val="32"/>
        </w:rPr>
        <w:t>Pilssalā</w:t>
      </w:r>
      <w:proofErr w:type="spellEnd"/>
      <w:r>
        <w:rPr>
          <w:sz w:val="24"/>
          <w:szCs w:val="32"/>
        </w:rPr>
        <w:t xml:space="preserve"> izsniegšanu sakarā ar vieglatlētikas sacensībām “Alūksnes kausi” 2025.</w:t>
      </w:r>
      <w:r w:rsidR="00FB3BE7">
        <w:rPr>
          <w:sz w:val="24"/>
          <w:szCs w:val="32"/>
        </w:rPr>
        <w:t> </w:t>
      </w:r>
      <w:r>
        <w:rPr>
          <w:sz w:val="24"/>
          <w:szCs w:val="32"/>
        </w:rPr>
        <w:t>gada 24.</w:t>
      </w:r>
      <w:r w:rsidR="00FB3BE7">
        <w:rPr>
          <w:sz w:val="24"/>
          <w:szCs w:val="32"/>
        </w:rPr>
        <w:t> </w:t>
      </w:r>
      <w:r>
        <w:rPr>
          <w:sz w:val="24"/>
          <w:szCs w:val="32"/>
        </w:rPr>
        <w:t>maijā. Norāda, ka nepieciešamas 10 iebraukšanas atļaujas.</w:t>
      </w:r>
    </w:p>
    <w:p w14:paraId="1E956F9A" w14:textId="77777777" w:rsidR="00825583" w:rsidRPr="00825583" w:rsidRDefault="00825583" w:rsidP="00825583">
      <w:pPr>
        <w:jc w:val="center"/>
        <w:rPr>
          <w:b/>
          <w:bCs/>
          <w:sz w:val="24"/>
          <w:szCs w:val="32"/>
        </w:rPr>
      </w:pPr>
    </w:p>
    <w:p w14:paraId="20FFDCCD" w14:textId="77777777" w:rsidR="00825583" w:rsidRDefault="00825583" w:rsidP="00825583">
      <w:pPr>
        <w:tabs>
          <w:tab w:val="left" w:pos="709"/>
        </w:tabs>
        <w:ind w:left="1418" w:hanging="1418"/>
        <w:jc w:val="center"/>
        <w:rPr>
          <w:sz w:val="24"/>
          <w:szCs w:val="24"/>
        </w:rPr>
      </w:pPr>
      <w:r>
        <w:rPr>
          <w:sz w:val="24"/>
          <w:szCs w:val="24"/>
        </w:rPr>
        <w:t>Atklāti balsojot: “par” 3; “pret” nav; “atturas” nav,</w:t>
      </w:r>
    </w:p>
    <w:p w14:paraId="12C65674" w14:textId="77777777" w:rsidR="00825583" w:rsidRDefault="00825583" w:rsidP="00825583">
      <w:pPr>
        <w:ind w:left="1418" w:hanging="1418"/>
        <w:jc w:val="center"/>
        <w:rPr>
          <w:sz w:val="24"/>
          <w:szCs w:val="24"/>
        </w:rPr>
      </w:pPr>
      <w:r>
        <w:rPr>
          <w:sz w:val="24"/>
          <w:szCs w:val="24"/>
        </w:rPr>
        <w:t>LICENCĒŠANAS KOMISIJA NOLEMJ:</w:t>
      </w:r>
    </w:p>
    <w:p w14:paraId="0B20B41A" w14:textId="77777777" w:rsidR="009D4292" w:rsidRPr="00825583" w:rsidRDefault="009D4292" w:rsidP="004173B3">
      <w:pPr>
        <w:jc w:val="both"/>
        <w:rPr>
          <w:sz w:val="32"/>
          <w:szCs w:val="32"/>
        </w:rPr>
      </w:pPr>
    </w:p>
    <w:p w14:paraId="60470C09" w14:textId="74A35C67" w:rsidR="00825583" w:rsidRDefault="00825583" w:rsidP="00825583">
      <w:pPr>
        <w:ind w:firstLine="720"/>
        <w:jc w:val="both"/>
        <w:rPr>
          <w:sz w:val="24"/>
          <w:szCs w:val="24"/>
        </w:rPr>
      </w:pPr>
      <w:r>
        <w:rPr>
          <w:sz w:val="24"/>
          <w:szCs w:val="24"/>
        </w:rPr>
        <w:t>Pamatojoties uz Alūksnes novada domes 31.10.2024. noteikumu Nr.7/2024 “Kārtība, kādā Alūksnes novada pašvaldība izsniedz atļaujas transportlīdzekļa iebraukšanai aizlieguma ceļa zīmju darbības zonas teritorijās” 8.punktu, kas apstiprināti ar domes lēmumu Nr.304 (sēdes protokols Nr.17, 12.p.) un Licencēšanas komisijas nolikuma, kas apstiprināts ar Alūksnes novada domes 29.06.2023. lēmumu Nr.177 (protokols Nr.8, 9.punkts) 9.5.p.,</w:t>
      </w:r>
    </w:p>
    <w:p w14:paraId="20A59E9F" w14:textId="77777777" w:rsidR="00825583" w:rsidRDefault="00825583" w:rsidP="00825583">
      <w:pPr>
        <w:ind w:firstLine="720"/>
        <w:jc w:val="both"/>
        <w:rPr>
          <w:sz w:val="24"/>
          <w:szCs w:val="24"/>
        </w:rPr>
      </w:pPr>
    </w:p>
    <w:p w14:paraId="0CC2FC14" w14:textId="3037B5B4" w:rsidR="00825583" w:rsidRPr="00825583" w:rsidRDefault="00825583" w:rsidP="00441568">
      <w:pPr>
        <w:pStyle w:val="Sarakstarindkopa"/>
        <w:numPr>
          <w:ilvl w:val="0"/>
          <w:numId w:val="18"/>
        </w:numPr>
        <w:jc w:val="both"/>
        <w:rPr>
          <w:szCs w:val="24"/>
        </w:rPr>
      </w:pPr>
      <w:r w:rsidRPr="00825583">
        <w:rPr>
          <w:szCs w:val="24"/>
        </w:rPr>
        <w:t>Izsniegt 1</w:t>
      </w:r>
      <w:r>
        <w:rPr>
          <w:szCs w:val="24"/>
        </w:rPr>
        <w:t>0</w:t>
      </w:r>
      <w:r w:rsidRPr="00825583">
        <w:rPr>
          <w:szCs w:val="24"/>
        </w:rPr>
        <w:t xml:space="preserve"> (</w:t>
      </w:r>
      <w:r>
        <w:rPr>
          <w:szCs w:val="24"/>
        </w:rPr>
        <w:t>desmit</w:t>
      </w:r>
      <w:r w:rsidRPr="00825583">
        <w:rPr>
          <w:szCs w:val="24"/>
        </w:rPr>
        <w:t>) atļauj</w:t>
      </w:r>
      <w:r>
        <w:rPr>
          <w:szCs w:val="24"/>
        </w:rPr>
        <w:t>as</w:t>
      </w:r>
      <w:r w:rsidRPr="00825583">
        <w:rPr>
          <w:szCs w:val="24"/>
        </w:rPr>
        <w:t xml:space="preserve"> </w:t>
      </w:r>
      <w:r>
        <w:rPr>
          <w:szCs w:val="24"/>
        </w:rPr>
        <w:t xml:space="preserve">Alūksnes </w:t>
      </w:r>
      <w:r w:rsidR="00FB3BE7">
        <w:rPr>
          <w:szCs w:val="24"/>
        </w:rPr>
        <w:t>S</w:t>
      </w:r>
      <w:r>
        <w:rPr>
          <w:szCs w:val="24"/>
        </w:rPr>
        <w:t>porta skolai</w:t>
      </w:r>
      <w:r w:rsidRPr="00825583">
        <w:rPr>
          <w:szCs w:val="24"/>
        </w:rPr>
        <w:t xml:space="preserve"> iebraukšanai </w:t>
      </w:r>
      <w:proofErr w:type="spellStart"/>
      <w:r w:rsidRPr="00825583">
        <w:rPr>
          <w:szCs w:val="24"/>
        </w:rPr>
        <w:t>Pilssalā</w:t>
      </w:r>
      <w:proofErr w:type="spellEnd"/>
      <w:r w:rsidRPr="00825583">
        <w:rPr>
          <w:szCs w:val="24"/>
        </w:rPr>
        <w:t xml:space="preserve">, lai nodrošinātu </w:t>
      </w:r>
      <w:r w:rsidR="00441568">
        <w:rPr>
          <w:szCs w:val="24"/>
        </w:rPr>
        <w:t>vieglatlētikas sacensīb</w:t>
      </w:r>
      <w:r w:rsidR="00E553A0">
        <w:rPr>
          <w:szCs w:val="24"/>
        </w:rPr>
        <w:t>u</w:t>
      </w:r>
      <w:r w:rsidR="00441568">
        <w:rPr>
          <w:szCs w:val="24"/>
        </w:rPr>
        <w:t xml:space="preserve"> “Alūksnes kausi”</w:t>
      </w:r>
      <w:r w:rsidR="00E553A0">
        <w:rPr>
          <w:szCs w:val="24"/>
        </w:rPr>
        <w:t xml:space="preserve"> rīkošanu</w:t>
      </w:r>
      <w:r w:rsidRPr="00825583">
        <w:rPr>
          <w:szCs w:val="24"/>
        </w:rPr>
        <w:t>.</w:t>
      </w:r>
    </w:p>
    <w:p w14:paraId="2F4D353A" w14:textId="53FA5CC2" w:rsidR="00825583" w:rsidRDefault="00825583" w:rsidP="00441568">
      <w:pPr>
        <w:pStyle w:val="Sarakstarindkopa"/>
        <w:numPr>
          <w:ilvl w:val="0"/>
          <w:numId w:val="18"/>
        </w:numPr>
        <w:jc w:val="both"/>
        <w:rPr>
          <w:szCs w:val="24"/>
        </w:rPr>
      </w:pPr>
      <w:r w:rsidRPr="00825583">
        <w:rPr>
          <w:szCs w:val="24"/>
        </w:rPr>
        <w:t>Atļauj</w:t>
      </w:r>
      <w:r w:rsidR="00441568">
        <w:rPr>
          <w:szCs w:val="24"/>
        </w:rPr>
        <w:t>u</w:t>
      </w:r>
      <w:r w:rsidRPr="00825583">
        <w:rPr>
          <w:szCs w:val="24"/>
        </w:rPr>
        <w:t xml:space="preserve"> derīguma termiņš 2025.gada </w:t>
      </w:r>
      <w:r w:rsidR="00441568">
        <w:rPr>
          <w:szCs w:val="24"/>
        </w:rPr>
        <w:t>24.maijs</w:t>
      </w:r>
      <w:r w:rsidRPr="00825583">
        <w:rPr>
          <w:szCs w:val="24"/>
        </w:rPr>
        <w:t>.</w:t>
      </w:r>
    </w:p>
    <w:p w14:paraId="3FFFC11F" w14:textId="77777777" w:rsidR="00825583" w:rsidRPr="00825583" w:rsidRDefault="00825583" w:rsidP="00825583">
      <w:pPr>
        <w:pStyle w:val="Sarakstarindkopa"/>
        <w:jc w:val="both"/>
        <w:rPr>
          <w:szCs w:val="24"/>
        </w:rPr>
      </w:pPr>
    </w:p>
    <w:p w14:paraId="1EEC5D18" w14:textId="77777777" w:rsidR="00125263" w:rsidRPr="00463C72" w:rsidRDefault="00125263" w:rsidP="00125263">
      <w:pPr>
        <w:rPr>
          <w:b/>
          <w:bCs/>
          <w:szCs w:val="24"/>
        </w:rPr>
      </w:pPr>
    </w:p>
    <w:p w14:paraId="6CBC181D" w14:textId="13B4DCF3" w:rsidR="00125263" w:rsidRPr="004B0E7D" w:rsidRDefault="00125263" w:rsidP="00125263">
      <w:pPr>
        <w:jc w:val="both"/>
        <w:rPr>
          <w:sz w:val="24"/>
          <w:szCs w:val="24"/>
        </w:rPr>
      </w:pPr>
      <w:r>
        <w:rPr>
          <w:sz w:val="24"/>
          <w:szCs w:val="24"/>
        </w:rPr>
        <w:t>Sēdes vadītāja</w:t>
      </w:r>
      <w:r w:rsidR="00441568">
        <w:rPr>
          <w:sz w:val="24"/>
          <w:szCs w:val="24"/>
        </w:rPr>
        <w:t>, protokolē</w:t>
      </w:r>
      <w:r w:rsidR="00895C74">
        <w:rPr>
          <w:sz w:val="24"/>
          <w:szCs w:val="24"/>
        </w:rPr>
        <w:t>tā</w:t>
      </w:r>
      <w:r w:rsidR="00441568">
        <w:rPr>
          <w:sz w:val="24"/>
          <w:szCs w:val="24"/>
        </w:rPr>
        <w:t>ja</w:t>
      </w:r>
      <w:r>
        <w:rPr>
          <w:sz w:val="24"/>
          <w:szCs w:val="24"/>
        </w:rPr>
        <w:tab/>
      </w:r>
      <w:r>
        <w:rPr>
          <w:sz w:val="24"/>
          <w:szCs w:val="24"/>
        </w:rPr>
        <w:tab/>
        <w:t xml:space="preserve">     </w:t>
      </w:r>
      <w:r>
        <w:rPr>
          <w:sz w:val="24"/>
          <w:szCs w:val="24"/>
        </w:rPr>
        <w:tab/>
      </w:r>
      <w:r w:rsidR="00441568">
        <w:rPr>
          <w:sz w:val="24"/>
          <w:szCs w:val="24"/>
        </w:rPr>
        <w:t>E.BALANDE</w:t>
      </w:r>
      <w:r w:rsidR="00FB3BE7">
        <w:rPr>
          <w:sz w:val="24"/>
          <w:szCs w:val="24"/>
        </w:rPr>
        <w:t xml:space="preserve"> </w:t>
      </w:r>
      <w:r w:rsidR="00FB3BE7" w:rsidRPr="00FB3BE7">
        <w:rPr>
          <w:i/>
          <w:iCs/>
          <w:sz w:val="24"/>
          <w:szCs w:val="24"/>
        </w:rPr>
        <w:t>(personiskais paraksts)</w:t>
      </w:r>
    </w:p>
    <w:p w14:paraId="06F60BCC" w14:textId="77777777" w:rsidR="00125263" w:rsidRPr="004B0E7D" w:rsidRDefault="00125263" w:rsidP="00125263">
      <w:pPr>
        <w:jc w:val="both"/>
        <w:rPr>
          <w:sz w:val="24"/>
          <w:szCs w:val="24"/>
        </w:rPr>
      </w:pPr>
    </w:p>
    <w:p w14:paraId="03C14933" w14:textId="14A46FE9" w:rsidR="003601D6" w:rsidRDefault="00125263" w:rsidP="003601D6">
      <w:pPr>
        <w:jc w:val="both"/>
        <w:rPr>
          <w:i/>
          <w:iCs/>
          <w:sz w:val="24"/>
          <w:szCs w:val="24"/>
        </w:rPr>
      </w:pPr>
      <w:r>
        <w:rPr>
          <w:sz w:val="24"/>
          <w:szCs w:val="24"/>
        </w:rPr>
        <w:t>Komisijas locek</w:t>
      </w:r>
      <w:r w:rsidR="00441568">
        <w:rPr>
          <w:sz w:val="24"/>
          <w:szCs w:val="24"/>
        </w:rPr>
        <w:t>ļi</w:t>
      </w:r>
      <w:r>
        <w:rPr>
          <w:sz w:val="24"/>
          <w:szCs w:val="24"/>
        </w:rPr>
        <w:tab/>
      </w:r>
      <w:r>
        <w:rPr>
          <w:sz w:val="24"/>
          <w:szCs w:val="24"/>
        </w:rPr>
        <w:tab/>
      </w:r>
      <w:r>
        <w:rPr>
          <w:sz w:val="24"/>
          <w:szCs w:val="24"/>
        </w:rPr>
        <w:tab/>
      </w:r>
      <w:r>
        <w:rPr>
          <w:sz w:val="24"/>
          <w:szCs w:val="24"/>
        </w:rPr>
        <w:tab/>
        <w:t>S.</w:t>
      </w:r>
      <w:r w:rsidR="003601D6">
        <w:rPr>
          <w:sz w:val="24"/>
          <w:szCs w:val="24"/>
        </w:rPr>
        <w:t>BĒRZ</w:t>
      </w:r>
      <w:r w:rsidR="006B016F">
        <w:rPr>
          <w:sz w:val="24"/>
          <w:szCs w:val="24"/>
        </w:rPr>
        <w:t>I</w:t>
      </w:r>
      <w:r w:rsidR="003601D6">
        <w:rPr>
          <w:sz w:val="24"/>
          <w:szCs w:val="24"/>
        </w:rPr>
        <w:t>ŅA</w:t>
      </w:r>
      <w:r w:rsidR="00FB3BE7">
        <w:rPr>
          <w:sz w:val="24"/>
          <w:szCs w:val="24"/>
        </w:rPr>
        <w:t xml:space="preserve"> </w:t>
      </w:r>
      <w:r w:rsidR="00FB3BE7" w:rsidRPr="00FB3BE7">
        <w:rPr>
          <w:i/>
          <w:iCs/>
          <w:sz w:val="24"/>
          <w:szCs w:val="24"/>
        </w:rPr>
        <w:t>(personiskais paraksts)</w:t>
      </w:r>
    </w:p>
    <w:p w14:paraId="0365F8FE" w14:textId="77777777" w:rsidR="00FB3BE7" w:rsidRPr="00FB3BE7" w:rsidRDefault="00FB3BE7" w:rsidP="003601D6">
      <w:pPr>
        <w:jc w:val="both"/>
        <w:rPr>
          <w:i/>
          <w:iCs/>
          <w:sz w:val="24"/>
          <w:szCs w:val="24"/>
        </w:rPr>
      </w:pPr>
    </w:p>
    <w:p w14:paraId="494B6603" w14:textId="7174F87A" w:rsidR="00125263" w:rsidRPr="00441568" w:rsidRDefault="003601D6" w:rsidP="0044156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S.RIBAKA </w:t>
      </w:r>
      <w:r w:rsidR="00FB3BE7" w:rsidRPr="00FB3BE7">
        <w:rPr>
          <w:i/>
          <w:iCs/>
          <w:sz w:val="24"/>
          <w:szCs w:val="24"/>
        </w:rPr>
        <w:t>(personiskais paraksts)</w:t>
      </w:r>
    </w:p>
    <w:sectPr w:rsidR="00125263" w:rsidRPr="00441568"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64B4" w14:textId="77777777" w:rsidR="005F1AF7" w:rsidRDefault="005F1AF7" w:rsidP="00CF3415">
      <w:r>
        <w:separator/>
      </w:r>
    </w:p>
  </w:endnote>
  <w:endnote w:type="continuationSeparator" w:id="0">
    <w:p w14:paraId="54F26E9A" w14:textId="77777777" w:rsidR="005F1AF7" w:rsidRDefault="005F1AF7"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7879" w14:textId="77777777" w:rsidR="005F1AF7" w:rsidRDefault="005F1AF7" w:rsidP="00CF3415">
      <w:r>
        <w:separator/>
      </w:r>
    </w:p>
  </w:footnote>
  <w:footnote w:type="continuationSeparator" w:id="0">
    <w:p w14:paraId="7436DB55" w14:textId="77777777" w:rsidR="005F1AF7" w:rsidRDefault="005F1AF7"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C21124"/>
    <w:multiLevelType w:val="hybridMultilevel"/>
    <w:tmpl w:val="83283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392191"/>
    <w:multiLevelType w:val="hybridMultilevel"/>
    <w:tmpl w:val="A6EC1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C0012DE"/>
    <w:multiLevelType w:val="hybridMultilevel"/>
    <w:tmpl w:val="253241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D4A2672"/>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1B0143"/>
    <w:multiLevelType w:val="hybridMultilevel"/>
    <w:tmpl w:val="2318B238"/>
    <w:lvl w:ilvl="0" w:tplc="D742BA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D85482"/>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E01C20"/>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15"/>
  </w:num>
  <w:num w:numId="2" w16cid:durableId="609508686">
    <w:abstractNumId w:val="2"/>
    <w:lvlOverride w:ilvl="0">
      <w:startOverride w:val="1"/>
    </w:lvlOverride>
  </w:num>
  <w:num w:numId="3" w16cid:durableId="925922405">
    <w:abstractNumId w:val="3"/>
  </w:num>
  <w:num w:numId="4" w16cid:durableId="1350134121">
    <w:abstractNumId w:val="10"/>
  </w:num>
  <w:num w:numId="5" w16cid:durableId="709302971">
    <w:abstractNumId w:val="1"/>
  </w:num>
  <w:num w:numId="6" w16cid:durableId="619606413">
    <w:abstractNumId w:val="16"/>
  </w:num>
  <w:num w:numId="7" w16cid:durableId="314453239">
    <w:abstractNumId w:val="6"/>
  </w:num>
  <w:num w:numId="8" w16cid:durableId="1685932307">
    <w:abstractNumId w:val="0"/>
  </w:num>
  <w:num w:numId="9" w16cid:durableId="1512071">
    <w:abstractNumId w:val="4"/>
  </w:num>
  <w:num w:numId="10" w16cid:durableId="178962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019262">
    <w:abstractNumId w:val="14"/>
  </w:num>
  <w:num w:numId="12" w16cid:durableId="563370629">
    <w:abstractNumId w:val="17"/>
  </w:num>
  <w:num w:numId="13" w16cid:durableId="1538541141">
    <w:abstractNumId w:val="11"/>
  </w:num>
  <w:num w:numId="14" w16cid:durableId="564875715">
    <w:abstractNumId w:val="12"/>
  </w:num>
  <w:num w:numId="15" w16cid:durableId="1723016808">
    <w:abstractNumId w:val="5"/>
  </w:num>
  <w:num w:numId="16" w16cid:durableId="900945620">
    <w:abstractNumId w:val="7"/>
  </w:num>
  <w:num w:numId="17" w16cid:durableId="613294453">
    <w:abstractNumId w:val="9"/>
  </w:num>
  <w:num w:numId="18" w16cid:durableId="1584341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2205E"/>
    <w:rsid w:val="00024185"/>
    <w:rsid w:val="00035114"/>
    <w:rsid w:val="000368A6"/>
    <w:rsid w:val="0005330B"/>
    <w:rsid w:val="000575E7"/>
    <w:rsid w:val="00062ACB"/>
    <w:rsid w:val="00081B5C"/>
    <w:rsid w:val="00082D82"/>
    <w:rsid w:val="000836A7"/>
    <w:rsid w:val="000861AE"/>
    <w:rsid w:val="000902E7"/>
    <w:rsid w:val="000B7726"/>
    <w:rsid w:val="000D7EF8"/>
    <w:rsid w:val="000E3B20"/>
    <w:rsid w:val="000F3F25"/>
    <w:rsid w:val="00110C46"/>
    <w:rsid w:val="00125263"/>
    <w:rsid w:val="001318D3"/>
    <w:rsid w:val="0015075B"/>
    <w:rsid w:val="00152B70"/>
    <w:rsid w:val="001552D7"/>
    <w:rsid w:val="0016513C"/>
    <w:rsid w:val="001A6017"/>
    <w:rsid w:val="001B025B"/>
    <w:rsid w:val="001D3F8E"/>
    <w:rsid w:val="001D5775"/>
    <w:rsid w:val="001F5C6B"/>
    <w:rsid w:val="00214872"/>
    <w:rsid w:val="00224474"/>
    <w:rsid w:val="00234A44"/>
    <w:rsid w:val="00252E56"/>
    <w:rsid w:val="00254B45"/>
    <w:rsid w:val="00255798"/>
    <w:rsid w:val="00291CCD"/>
    <w:rsid w:val="00291D27"/>
    <w:rsid w:val="002F6766"/>
    <w:rsid w:val="0030007B"/>
    <w:rsid w:val="00300F9F"/>
    <w:rsid w:val="00305395"/>
    <w:rsid w:val="003103BB"/>
    <w:rsid w:val="0031497D"/>
    <w:rsid w:val="0035128C"/>
    <w:rsid w:val="00352577"/>
    <w:rsid w:val="003550C3"/>
    <w:rsid w:val="003601D6"/>
    <w:rsid w:val="00366D9A"/>
    <w:rsid w:val="00372388"/>
    <w:rsid w:val="003744E4"/>
    <w:rsid w:val="0037645C"/>
    <w:rsid w:val="0038335B"/>
    <w:rsid w:val="003A32E9"/>
    <w:rsid w:val="003B5703"/>
    <w:rsid w:val="003C7454"/>
    <w:rsid w:val="003E3CC8"/>
    <w:rsid w:val="003F4D14"/>
    <w:rsid w:val="00411086"/>
    <w:rsid w:val="004173B3"/>
    <w:rsid w:val="00421472"/>
    <w:rsid w:val="0043725C"/>
    <w:rsid w:val="00441568"/>
    <w:rsid w:val="00444580"/>
    <w:rsid w:val="0045558E"/>
    <w:rsid w:val="0046234E"/>
    <w:rsid w:val="00463C72"/>
    <w:rsid w:val="00465658"/>
    <w:rsid w:val="004726C4"/>
    <w:rsid w:val="00485A31"/>
    <w:rsid w:val="0048648C"/>
    <w:rsid w:val="00487B22"/>
    <w:rsid w:val="00492B5A"/>
    <w:rsid w:val="0049419D"/>
    <w:rsid w:val="004F280D"/>
    <w:rsid w:val="00534F22"/>
    <w:rsid w:val="00554778"/>
    <w:rsid w:val="00562B4B"/>
    <w:rsid w:val="0059542B"/>
    <w:rsid w:val="005C40F0"/>
    <w:rsid w:val="005D5309"/>
    <w:rsid w:val="005F1AF7"/>
    <w:rsid w:val="006137B6"/>
    <w:rsid w:val="00616957"/>
    <w:rsid w:val="00622054"/>
    <w:rsid w:val="00624579"/>
    <w:rsid w:val="006463F0"/>
    <w:rsid w:val="00654EA4"/>
    <w:rsid w:val="006611DB"/>
    <w:rsid w:val="00667A5F"/>
    <w:rsid w:val="00667EC3"/>
    <w:rsid w:val="006735EE"/>
    <w:rsid w:val="00676370"/>
    <w:rsid w:val="00677787"/>
    <w:rsid w:val="00692821"/>
    <w:rsid w:val="006A4548"/>
    <w:rsid w:val="006B016F"/>
    <w:rsid w:val="006B6BEC"/>
    <w:rsid w:val="006B77C7"/>
    <w:rsid w:val="006C4621"/>
    <w:rsid w:val="006E1AE5"/>
    <w:rsid w:val="006E7B95"/>
    <w:rsid w:val="007047D7"/>
    <w:rsid w:val="0070621A"/>
    <w:rsid w:val="00717AC6"/>
    <w:rsid w:val="00717B29"/>
    <w:rsid w:val="00740B78"/>
    <w:rsid w:val="00786A5F"/>
    <w:rsid w:val="007A3891"/>
    <w:rsid w:val="007C09E1"/>
    <w:rsid w:val="007C35C5"/>
    <w:rsid w:val="007D0EE5"/>
    <w:rsid w:val="007D76E6"/>
    <w:rsid w:val="007E7060"/>
    <w:rsid w:val="007F167E"/>
    <w:rsid w:val="007F195B"/>
    <w:rsid w:val="00805C2D"/>
    <w:rsid w:val="00825583"/>
    <w:rsid w:val="0083283F"/>
    <w:rsid w:val="008337FA"/>
    <w:rsid w:val="00853D91"/>
    <w:rsid w:val="00857257"/>
    <w:rsid w:val="00881F49"/>
    <w:rsid w:val="00885D58"/>
    <w:rsid w:val="00892300"/>
    <w:rsid w:val="00895C74"/>
    <w:rsid w:val="008A1700"/>
    <w:rsid w:val="008D0C63"/>
    <w:rsid w:val="008E2178"/>
    <w:rsid w:val="008E23D5"/>
    <w:rsid w:val="008E309A"/>
    <w:rsid w:val="008E3919"/>
    <w:rsid w:val="00900718"/>
    <w:rsid w:val="00902EC6"/>
    <w:rsid w:val="0091157F"/>
    <w:rsid w:val="0096719B"/>
    <w:rsid w:val="00970009"/>
    <w:rsid w:val="00975DEA"/>
    <w:rsid w:val="009938AF"/>
    <w:rsid w:val="009B5742"/>
    <w:rsid w:val="009C09DF"/>
    <w:rsid w:val="009D3CB8"/>
    <w:rsid w:val="009D4292"/>
    <w:rsid w:val="009F08C4"/>
    <w:rsid w:val="009F50A1"/>
    <w:rsid w:val="00A0312E"/>
    <w:rsid w:val="00A2769F"/>
    <w:rsid w:val="00A344EA"/>
    <w:rsid w:val="00A412A6"/>
    <w:rsid w:val="00A63CA8"/>
    <w:rsid w:val="00AA597F"/>
    <w:rsid w:val="00AA71E2"/>
    <w:rsid w:val="00AB6C70"/>
    <w:rsid w:val="00AC4618"/>
    <w:rsid w:val="00B134B7"/>
    <w:rsid w:val="00B14340"/>
    <w:rsid w:val="00B27C6D"/>
    <w:rsid w:val="00B432FD"/>
    <w:rsid w:val="00B6417C"/>
    <w:rsid w:val="00B70507"/>
    <w:rsid w:val="00B94411"/>
    <w:rsid w:val="00BA2930"/>
    <w:rsid w:val="00BA3B8C"/>
    <w:rsid w:val="00BA421D"/>
    <w:rsid w:val="00BA4B7B"/>
    <w:rsid w:val="00BC10DC"/>
    <w:rsid w:val="00BF39FB"/>
    <w:rsid w:val="00BF44C1"/>
    <w:rsid w:val="00BF54D3"/>
    <w:rsid w:val="00BF6BA6"/>
    <w:rsid w:val="00C038F4"/>
    <w:rsid w:val="00C0540F"/>
    <w:rsid w:val="00C27BB9"/>
    <w:rsid w:val="00C35E1C"/>
    <w:rsid w:val="00C422D4"/>
    <w:rsid w:val="00C460B0"/>
    <w:rsid w:val="00C560E9"/>
    <w:rsid w:val="00C5650C"/>
    <w:rsid w:val="00C648B3"/>
    <w:rsid w:val="00CA49CF"/>
    <w:rsid w:val="00CB431D"/>
    <w:rsid w:val="00CD54F8"/>
    <w:rsid w:val="00CE329D"/>
    <w:rsid w:val="00CF3415"/>
    <w:rsid w:val="00D0254F"/>
    <w:rsid w:val="00D36F9F"/>
    <w:rsid w:val="00D451ED"/>
    <w:rsid w:val="00D55050"/>
    <w:rsid w:val="00D6019C"/>
    <w:rsid w:val="00D94973"/>
    <w:rsid w:val="00DB33B1"/>
    <w:rsid w:val="00DB6B62"/>
    <w:rsid w:val="00DD6F57"/>
    <w:rsid w:val="00DE1873"/>
    <w:rsid w:val="00DE7F75"/>
    <w:rsid w:val="00DF374D"/>
    <w:rsid w:val="00E011CC"/>
    <w:rsid w:val="00E1514E"/>
    <w:rsid w:val="00E41B86"/>
    <w:rsid w:val="00E41F6D"/>
    <w:rsid w:val="00E553A0"/>
    <w:rsid w:val="00E55DCF"/>
    <w:rsid w:val="00E658C8"/>
    <w:rsid w:val="00E67257"/>
    <w:rsid w:val="00E85C74"/>
    <w:rsid w:val="00EB3BE6"/>
    <w:rsid w:val="00EB7EF7"/>
    <w:rsid w:val="00EC46EC"/>
    <w:rsid w:val="00EF0649"/>
    <w:rsid w:val="00F05493"/>
    <w:rsid w:val="00F059E0"/>
    <w:rsid w:val="00F15065"/>
    <w:rsid w:val="00F25A1A"/>
    <w:rsid w:val="00F26957"/>
    <w:rsid w:val="00F42591"/>
    <w:rsid w:val="00F4390D"/>
    <w:rsid w:val="00F46A63"/>
    <w:rsid w:val="00F64253"/>
    <w:rsid w:val="00F64F42"/>
    <w:rsid w:val="00F747E1"/>
    <w:rsid w:val="00F819E7"/>
    <w:rsid w:val="00F87A9E"/>
    <w:rsid w:val="00F9304A"/>
    <w:rsid w:val="00F948D8"/>
    <w:rsid w:val="00FA572B"/>
    <w:rsid w:val="00FB1E61"/>
    <w:rsid w:val="00FB3BE7"/>
    <w:rsid w:val="00FB615E"/>
    <w:rsid w:val="00FB759F"/>
    <w:rsid w:val="00FC4B14"/>
    <w:rsid w:val="00FE09C3"/>
    <w:rsid w:val="00FE2853"/>
    <w:rsid w:val="00FF7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3538</Words>
  <Characters>2018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Everita BALANDE</cp:lastModifiedBy>
  <cp:revision>7</cp:revision>
  <cp:lastPrinted>2025-05-20T10:50:00Z</cp:lastPrinted>
  <dcterms:created xsi:type="dcterms:W3CDTF">2025-05-20T07:17:00Z</dcterms:created>
  <dcterms:modified xsi:type="dcterms:W3CDTF">2025-05-20T13:43:00Z</dcterms:modified>
</cp:coreProperties>
</file>