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40C7" w14:textId="77777777" w:rsidR="001A2224" w:rsidRDefault="001A2224" w:rsidP="001A2224">
      <w:pPr>
        <w:jc w:val="center"/>
      </w:pPr>
      <w:r w:rsidRPr="00AC1823">
        <w:rPr>
          <w:noProof/>
          <w:sz w:val="22"/>
          <w:szCs w:val="22"/>
          <w:lang w:eastAsia="lv-LV"/>
        </w:rPr>
        <w:drawing>
          <wp:inline distT="0" distB="0" distL="0" distR="0" wp14:anchorId="2042587C" wp14:editId="2C4948B1">
            <wp:extent cx="714375" cy="876300"/>
            <wp:effectExtent l="0" t="0" r="9525" b="0"/>
            <wp:docPr id="1" name="Attēls 1" descr="D:\_Juris\Documents\Namejs\_ANP\logo\aluks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descr="D:\_Juris\Documents\Namejs\_ANP\logo\aluks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a:noFill/>
                    </a:ln>
                  </pic:spPr>
                </pic:pic>
              </a:graphicData>
            </a:graphic>
          </wp:inline>
        </w:drawing>
      </w:r>
    </w:p>
    <w:p w14:paraId="7056F785" w14:textId="77777777" w:rsidR="001A2224" w:rsidRDefault="001A2224" w:rsidP="001A2224">
      <w:pPr>
        <w:keepNext/>
        <w:spacing w:before="120"/>
        <w:jc w:val="center"/>
        <w:outlineLvl w:val="0"/>
        <w:rPr>
          <w:bCs/>
        </w:rPr>
      </w:pPr>
      <w:r>
        <w:rPr>
          <w:bCs/>
        </w:rPr>
        <w:t>ALŪKSNES NOVADA PAŠVALDĪBAS DOME</w:t>
      </w:r>
    </w:p>
    <w:p w14:paraId="53629271" w14:textId="77777777" w:rsidR="001A2224" w:rsidRDefault="001A2224" w:rsidP="001A2224">
      <w:pPr>
        <w:keepNext/>
        <w:jc w:val="center"/>
        <w:outlineLvl w:val="0"/>
        <w:rPr>
          <w:b/>
          <w:bCs/>
          <w:sz w:val="28"/>
          <w:szCs w:val="28"/>
        </w:rPr>
      </w:pPr>
      <w:r>
        <w:rPr>
          <w:b/>
          <w:bCs/>
          <w:sz w:val="28"/>
          <w:szCs w:val="28"/>
        </w:rPr>
        <w:t>ATTĪSTĪBAS KOMITEJA</w:t>
      </w:r>
    </w:p>
    <w:p w14:paraId="0798CCE6" w14:textId="77777777" w:rsidR="001A2224" w:rsidRDefault="001A2224" w:rsidP="001A2224">
      <w:pPr>
        <w:pBdr>
          <w:bottom w:val="single" w:sz="4" w:space="1" w:color="00000A"/>
        </w:pBdr>
        <w:jc w:val="center"/>
        <w:rPr>
          <w:sz w:val="20"/>
          <w:szCs w:val="20"/>
        </w:rPr>
      </w:pPr>
      <w:r>
        <w:rPr>
          <w:sz w:val="20"/>
          <w:szCs w:val="20"/>
        </w:rPr>
        <w:t xml:space="preserve">DĀRZA IELĀ 11, ALŪKSNĒ, ALŪKSNES NOVADĀ, LV – 4301, TĀLRUNIS 64381496, </w:t>
      </w:r>
    </w:p>
    <w:p w14:paraId="0BF950D9" w14:textId="77777777" w:rsidR="001A2224" w:rsidRDefault="001A2224" w:rsidP="001A2224">
      <w:pPr>
        <w:pBdr>
          <w:bottom w:val="single" w:sz="4" w:space="1" w:color="00000A"/>
        </w:pBdr>
        <w:jc w:val="center"/>
        <w:rPr>
          <w:b/>
          <w:sz w:val="20"/>
          <w:szCs w:val="20"/>
        </w:rPr>
      </w:pPr>
      <w:r>
        <w:rPr>
          <w:sz w:val="20"/>
          <w:szCs w:val="20"/>
        </w:rPr>
        <w:t>E-PASTS: dome@aluksne.lv</w:t>
      </w:r>
    </w:p>
    <w:p w14:paraId="769F5EA2" w14:textId="77777777" w:rsidR="001A2224" w:rsidRDefault="001A2224" w:rsidP="001A2224">
      <w:pPr>
        <w:keepNext/>
        <w:jc w:val="center"/>
        <w:outlineLvl w:val="2"/>
        <w:rPr>
          <w:b/>
        </w:rPr>
      </w:pPr>
      <w:r>
        <w:rPr>
          <w:b/>
        </w:rPr>
        <w:t>SĒDES PROTOKOLS</w:t>
      </w:r>
    </w:p>
    <w:p w14:paraId="5AFE69D5" w14:textId="77777777" w:rsidR="001A2224" w:rsidRDefault="001A2224" w:rsidP="001A2224">
      <w:pPr>
        <w:keepNext/>
        <w:jc w:val="center"/>
        <w:outlineLvl w:val="2"/>
      </w:pPr>
      <w:r>
        <w:t>Alūksnē</w:t>
      </w:r>
    </w:p>
    <w:p w14:paraId="6D2EE951" w14:textId="77777777" w:rsidR="001A2224" w:rsidRDefault="001A2224" w:rsidP="001A2224">
      <w:pPr>
        <w:tabs>
          <w:tab w:val="left" w:pos="720"/>
          <w:tab w:val="center" w:pos="4320"/>
        </w:tabs>
        <w:rPr>
          <w:szCs w:val="20"/>
        </w:rPr>
      </w:pPr>
      <w:r>
        <w:rPr>
          <w:szCs w:val="20"/>
        </w:rPr>
        <w:t>2025. gada 19. maijā</w:t>
      </w:r>
      <w:r>
        <w:rPr>
          <w:szCs w:val="20"/>
        </w:rPr>
        <w:tab/>
      </w:r>
      <w:r>
        <w:rPr>
          <w:szCs w:val="20"/>
        </w:rPr>
        <w:tab/>
      </w:r>
      <w:r>
        <w:rPr>
          <w:szCs w:val="20"/>
        </w:rPr>
        <w:tab/>
      </w:r>
      <w:r>
        <w:rPr>
          <w:szCs w:val="20"/>
        </w:rPr>
        <w:tab/>
      </w:r>
      <w:r>
        <w:rPr>
          <w:szCs w:val="20"/>
        </w:rPr>
        <w:tab/>
      </w:r>
      <w:r>
        <w:rPr>
          <w:szCs w:val="20"/>
        </w:rPr>
        <w:tab/>
        <w:t xml:space="preserve">   Nr. 5</w:t>
      </w:r>
    </w:p>
    <w:p w14:paraId="3BB9B991" w14:textId="77777777" w:rsidR="001A2224" w:rsidRDefault="001A2224" w:rsidP="001A2224">
      <w:pPr>
        <w:tabs>
          <w:tab w:val="left" w:pos="720"/>
          <w:tab w:val="center" w:pos="4320"/>
          <w:tab w:val="right" w:pos="8640"/>
        </w:tabs>
      </w:pPr>
    </w:p>
    <w:p w14:paraId="5F10D44E" w14:textId="77777777" w:rsidR="001A2224" w:rsidRPr="00A90C78" w:rsidRDefault="001A2224" w:rsidP="001A2224">
      <w:pPr>
        <w:tabs>
          <w:tab w:val="left" w:pos="720"/>
          <w:tab w:val="center" w:pos="4320"/>
          <w:tab w:val="right" w:pos="8640"/>
        </w:tabs>
        <w:jc w:val="both"/>
        <w:rPr>
          <w:color w:val="FF0000"/>
          <w:szCs w:val="20"/>
        </w:rPr>
      </w:pPr>
      <w:r>
        <w:t>Atklāta s</w:t>
      </w:r>
      <w:r>
        <w:rPr>
          <w:szCs w:val="20"/>
        </w:rPr>
        <w:t xml:space="preserve">ēde sākta plkst. 10.00, Dārza ielā 11, Alūksnē, Alūksnes novadā, zālē 1. stāvā, sēde slēgta </w:t>
      </w:r>
      <w:r w:rsidRPr="00BD2926">
        <w:rPr>
          <w:color w:val="000000" w:themeColor="text1"/>
          <w:szCs w:val="20"/>
        </w:rPr>
        <w:t>plkst</w:t>
      </w:r>
      <w:r w:rsidRPr="00091E25">
        <w:rPr>
          <w:color w:val="000000" w:themeColor="text1"/>
          <w:szCs w:val="20"/>
        </w:rPr>
        <w:t>.</w:t>
      </w:r>
      <w:r>
        <w:rPr>
          <w:color w:val="000000" w:themeColor="text1"/>
          <w:szCs w:val="20"/>
        </w:rPr>
        <w:t> </w:t>
      </w:r>
      <w:r w:rsidRPr="00CF543E">
        <w:rPr>
          <w:color w:val="000000" w:themeColor="text1"/>
          <w:szCs w:val="20"/>
        </w:rPr>
        <w:t>11.56</w:t>
      </w:r>
    </w:p>
    <w:p w14:paraId="23AD8C01" w14:textId="77777777" w:rsidR="001A2224" w:rsidRPr="007043EE" w:rsidRDefault="001A2224" w:rsidP="001A2224">
      <w:pPr>
        <w:suppressAutoHyphens w:val="0"/>
        <w:jc w:val="both"/>
        <w:rPr>
          <w:color w:val="auto"/>
        </w:rPr>
      </w:pPr>
      <w:r w:rsidRPr="007043EE">
        <w:rPr>
          <w:color w:val="auto"/>
        </w:rPr>
        <w:t xml:space="preserve">Sēdi vada </w:t>
      </w:r>
      <w:r>
        <w:rPr>
          <w:color w:val="auto"/>
        </w:rPr>
        <w:t>Attīstības</w:t>
      </w:r>
      <w:r w:rsidRPr="007043EE">
        <w:rPr>
          <w:b/>
          <w:bCs/>
          <w:color w:val="auto"/>
        </w:rPr>
        <w:t xml:space="preserve"> </w:t>
      </w:r>
      <w:r w:rsidRPr="007043EE">
        <w:rPr>
          <w:color w:val="auto"/>
        </w:rPr>
        <w:t>komitejas priekšsēdētāj</w:t>
      </w:r>
      <w:r>
        <w:rPr>
          <w:color w:val="auto"/>
        </w:rPr>
        <w:t>s Druvis TOMSONS</w:t>
      </w:r>
    </w:p>
    <w:p w14:paraId="53E0C9C5" w14:textId="77777777" w:rsidR="001A2224" w:rsidRDefault="001A2224" w:rsidP="001A2224">
      <w:pPr>
        <w:jc w:val="both"/>
      </w:pPr>
      <w:r>
        <w:t>Sēdi protokolē Alūksnes novada pašvaldības Centrālās administrācijas domes sekretāre Everita BALANDE</w:t>
      </w:r>
    </w:p>
    <w:p w14:paraId="71A96860" w14:textId="77777777" w:rsidR="001A2224" w:rsidRDefault="001A2224" w:rsidP="001A2224">
      <w:r>
        <w:t>Sēdes atklātajai daļai tiek veikts audioieraksts</w:t>
      </w:r>
    </w:p>
    <w:p w14:paraId="0B16149A" w14:textId="77777777" w:rsidR="001A2224" w:rsidRDefault="001A2224" w:rsidP="001A2224"/>
    <w:p w14:paraId="692116CF" w14:textId="77777777" w:rsidR="001A2224" w:rsidRDefault="001A2224" w:rsidP="001A2224">
      <w:pPr>
        <w:rPr>
          <w:color w:val="000000" w:themeColor="text1"/>
        </w:rPr>
      </w:pPr>
      <w:bookmarkStart w:id="0" w:name="_Hlk11663651"/>
      <w:r w:rsidRPr="00F837D6">
        <w:rPr>
          <w:color w:val="000000" w:themeColor="text1"/>
        </w:rPr>
        <w:t>Sēdē piedalās komitejas locekļi:</w:t>
      </w:r>
    </w:p>
    <w:p w14:paraId="3574EC40" w14:textId="77777777" w:rsidR="001A2224" w:rsidRPr="00A90C78" w:rsidRDefault="001A2224" w:rsidP="001A2224">
      <w:pPr>
        <w:rPr>
          <w:color w:val="000000" w:themeColor="text1"/>
        </w:rPr>
      </w:pPr>
      <w:r w:rsidRPr="00A90C78">
        <w:rPr>
          <w:color w:val="000000" w:themeColor="text1"/>
        </w:rPr>
        <w:t>Verners KALĒJS</w:t>
      </w:r>
      <w:r>
        <w:rPr>
          <w:color w:val="000000" w:themeColor="text1"/>
        </w:rPr>
        <w:tab/>
      </w:r>
      <w:r>
        <w:rPr>
          <w:color w:val="000000" w:themeColor="text1"/>
        </w:rPr>
        <w:tab/>
      </w:r>
      <w:r>
        <w:rPr>
          <w:color w:val="000000" w:themeColor="text1"/>
        </w:rPr>
        <w:tab/>
        <w:t>- DVS “Namejs” pieslēdzies no 4.darba kārtības punkta</w:t>
      </w:r>
    </w:p>
    <w:p w14:paraId="6198200D" w14:textId="77777777" w:rsidR="001A2224" w:rsidRPr="00A90C78" w:rsidRDefault="001A2224" w:rsidP="001A2224">
      <w:pPr>
        <w:rPr>
          <w:color w:val="000000" w:themeColor="text1"/>
        </w:rPr>
      </w:pPr>
      <w:r w:rsidRPr="00A90C78">
        <w:rPr>
          <w:color w:val="000000" w:themeColor="text1"/>
        </w:rPr>
        <w:t>Modris LAZDEKALNS</w:t>
      </w:r>
    </w:p>
    <w:p w14:paraId="24127388" w14:textId="77777777" w:rsidR="001A2224" w:rsidRPr="00A90C78" w:rsidRDefault="001A2224" w:rsidP="001A2224">
      <w:pPr>
        <w:rPr>
          <w:color w:val="000000" w:themeColor="text1"/>
        </w:rPr>
      </w:pPr>
      <w:r w:rsidRPr="00A90C78">
        <w:rPr>
          <w:color w:val="000000" w:themeColor="text1"/>
        </w:rPr>
        <w:t>Ilze LĪVIŅA</w:t>
      </w:r>
    </w:p>
    <w:p w14:paraId="72E6F5F4" w14:textId="77777777" w:rsidR="001A2224" w:rsidRPr="00A90C78" w:rsidRDefault="001A2224" w:rsidP="001A2224">
      <w:pPr>
        <w:rPr>
          <w:color w:val="000000" w:themeColor="text1"/>
        </w:rPr>
      </w:pPr>
      <w:r w:rsidRPr="00A90C78">
        <w:rPr>
          <w:color w:val="000000" w:themeColor="text1"/>
        </w:rPr>
        <w:t>Druvis MUCENIEKS</w:t>
      </w:r>
    </w:p>
    <w:p w14:paraId="217691C5" w14:textId="77777777" w:rsidR="001A2224" w:rsidRPr="00A90C78" w:rsidRDefault="001A2224" w:rsidP="001A2224">
      <w:bookmarkStart w:id="1" w:name="_Hlk77616865"/>
      <w:r w:rsidRPr="00A90C78">
        <w:t>Modris RAČIKS</w:t>
      </w:r>
    </w:p>
    <w:p w14:paraId="5CC2FD6B" w14:textId="77777777" w:rsidR="001A2224" w:rsidRPr="00A90C78" w:rsidRDefault="001A2224" w:rsidP="001A2224">
      <w:r w:rsidRPr="00A90C78">
        <w:t>Laimonis SĪPOLS</w:t>
      </w:r>
    </w:p>
    <w:p w14:paraId="3F80DD52" w14:textId="77777777" w:rsidR="001A2224" w:rsidRPr="00A90C78" w:rsidRDefault="001A2224" w:rsidP="001A2224">
      <w:r w:rsidRPr="00A90C78">
        <w:t>Jānis SKULTE</w:t>
      </w:r>
    </w:p>
    <w:p w14:paraId="4DB75866" w14:textId="77777777" w:rsidR="001A2224" w:rsidRPr="00A90C78" w:rsidRDefault="001A2224" w:rsidP="001A2224">
      <w:r w:rsidRPr="00A90C78">
        <w:t>Druvis TOMSONS</w:t>
      </w:r>
    </w:p>
    <w:bookmarkEnd w:id="0"/>
    <w:bookmarkEnd w:id="1"/>
    <w:p w14:paraId="0DC71115" w14:textId="77777777" w:rsidR="001A2224" w:rsidRDefault="001A2224" w:rsidP="001A2224">
      <w:pPr>
        <w:tabs>
          <w:tab w:val="left" w:pos="3119"/>
        </w:tabs>
        <w:jc w:val="both"/>
      </w:pPr>
    </w:p>
    <w:p w14:paraId="28E705CF" w14:textId="20E6F8C4" w:rsidR="001A2224" w:rsidRDefault="001A2224" w:rsidP="001A2224">
      <w:pPr>
        <w:tabs>
          <w:tab w:val="left" w:pos="3119"/>
        </w:tabs>
        <w:jc w:val="both"/>
        <w:rPr>
          <w:color w:val="auto"/>
        </w:rPr>
      </w:pPr>
      <w:r>
        <w:rPr>
          <w:color w:val="auto"/>
        </w:rPr>
        <w:t>Sēd</w:t>
      </w:r>
      <w:r w:rsidR="00B24778">
        <w:rPr>
          <w:color w:val="auto"/>
        </w:rPr>
        <w:t>es atklātajā daļā klātienē</w:t>
      </w:r>
      <w:r>
        <w:rPr>
          <w:color w:val="auto"/>
        </w:rPr>
        <w:t xml:space="preserve"> piedalās interesenti:</w:t>
      </w:r>
    </w:p>
    <w:p w14:paraId="41D68BFF" w14:textId="77777777" w:rsidR="001A2224" w:rsidRPr="00357D72" w:rsidRDefault="001A2224" w:rsidP="001A2224">
      <w:pPr>
        <w:jc w:val="both"/>
        <w:rPr>
          <w:color w:val="000000" w:themeColor="text1"/>
        </w:rPr>
      </w:pPr>
      <w:r w:rsidRPr="00357D72">
        <w:rPr>
          <w:color w:val="000000" w:themeColor="text1"/>
        </w:rPr>
        <w:t>Viktorija AVOTA, Ingus BERKULIS, Sanita BUKANE, Arturs DUKULIS, Aiva EGLE, Lāsma ĒVELE, Aivars FOMINS, Nataļja JAUNZEMA, Baiba JOHANSONE, Violeta KĻAVIŅA, Elza ĶESTERE, Andris SILIŅŠ, Sandra SMILDZIŅA, Ingrīda SNIEDZE, Ernests VALAINIS, Reinis VĀRTUKAPTEINIS,</w:t>
      </w:r>
      <w:r w:rsidRPr="00357D72">
        <w:t xml:space="preserve"> </w:t>
      </w:r>
      <w:r w:rsidRPr="00357D72">
        <w:rPr>
          <w:color w:val="000000" w:themeColor="text1"/>
        </w:rPr>
        <w:t>Andris VĒJIŅŠ – RUCIŅŠ, Inese ZĪMELE-JAUNIŅA, Nansija ZUČIKA, Evija ZVEJNIECE</w:t>
      </w:r>
    </w:p>
    <w:p w14:paraId="5EC59F82" w14:textId="77777777" w:rsidR="001A2224" w:rsidRPr="00972FE7" w:rsidRDefault="001A2224" w:rsidP="001A2224">
      <w:pPr>
        <w:jc w:val="both"/>
        <w:rPr>
          <w:color w:val="000000" w:themeColor="text1"/>
        </w:rPr>
      </w:pPr>
    </w:p>
    <w:p w14:paraId="5E853151" w14:textId="77777777" w:rsidR="001A2224" w:rsidRDefault="001A2224" w:rsidP="001A2224">
      <w:pPr>
        <w:ind w:left="2160" w:hanging="2160"/>
        <w:jc w:val="both"/>
      </w:pPr>
      <w:r>
        <w:rPr>
          <w:color w:val="000000" w:themeColor="text1"/>
        </w:rPr>
        <w:t>D.TOMSONS</w:t>
      </w:r>
      <w:r>
        <w:rPr>
          <w:color w:val="000000" w:themeColor="text1"/>
        </w:rPr>
        <w:tab/>
        <w:t xml:space="preserve">atklāj komitejas sēdi (pielikumā izsludinātā darba kārtība uz 1 lapas). </w:t>
      </w:r>
    </w:p>
    <w:p w14:paraId="36C1CA44" w14:textId="77777777" w:rsidR="001A2224" w:rsidRPr="00971A65" w:rsidRDefault="001A2224" w:rsidP="001A2224">
      <w:pPr>
        <w:ind w:left="2160" w:hanging="2160"/>
        <w:jc w:val="both"/>
        <w:rPr>
          <w:color w:val="000000" w:themeColor="text1"/>
        </w:rPr>
      </w:pPr>
    </w:p>
    <w:p w14:paraId="43796460" w14:textId="77777777" w:rsidR="001A2224" w:rsidRDefault="001A2224" w:rsidP="001A2224">
      <w:pPr>
        <w:jc w:val="both"/>
        <w:rPr>
          <w:color w:val="000000" w:themeColor="text1"/>
        </w:rPr>
      </w:pPr>
      <w:r>
        <w:rPr>
          <w:color w:val="000000" w:themeColor="text1"/>
        </w:rPr>
        <w:t>D</w:t>
      </w:r>
      <w:r w:rsidRPr="00173F8D">
        <w:rPr>
          <w:color w:val="000000" w:themeColor="text1"/>
        </w:rPr>
        <w:t>arba kārtība:</w:t>
      </w:r>
    </w:p>
    <w:p w14:paraId="230C9044" w14:textId="77777777" w:rsidR="001A2224" w:rsidRPr="00F74AAE" w:rsidRDefault="001A2224" w:rsidP="001A2224">
      <w:pPr>
        <w:pStyle w:val="Sarakstarindkopa"/>
        <w:numPr>
          <w:ilvl w:val="0"/>
          <w:numId w:val="1"/>
        </w:numPr>
        <w:suppressAutoHyphens w:val="0"/>
        <w:spacing w:before="60"/>
        <w:jc w:val="both"/>
        <w:rPr>
          <w:color w:val="000000" w:themeColor="text1"/>
        </w:rPr>
      </w:pPr>
      <w:r w:rsidRPr="00F74AAE">
        <w:rPr>
          <w:noProof/>
          <w:color w:val="000000" w:themeColor="text1"/>
        </w:rPr>
        <w:t>Par izmaiņām pašvaldības iznomājamo un atsavināmo nekustamo īpašumu sarakstā</w:t>
      </w:r>
      <w:r>
        <w:rPr>
          <w:noProof/>
          <w:color w:val="000000" w:themeColor="text1"/>
        </w:rPr>
        <w:t>.</w:t>
      </w:r>
      <w:r w:rsidRPr="00F74AAE">
        <w:rPr>
          <w:color w:val="000000" w:themeColor="text1"/>
        </w:rPr>
        <w:t xml:space="preserve"> </w:t>
      </w:r>
    </w:p>
    <w:p w14:paraId="34074EEE" w14:textId="77777777" w:rsidR="001A2224" w:rsidRPr="00F74AAE" w:rsidRDefault="001A2224" w:rsidP="001A2224">
      <w:pPr>
        <w:pStyle w:val="Sarakstarindkopa"/>
        <w:numPr>
          <w:ilvl w:val="0"/>
          <w:numId w:val="1"/>
        </w:numPr>
        <w:suppressAutoHyphens w:val="0"/>
        <w:spacing w:before="60"/>
        <w:jc w:val="both"/>
        <w:rPr>
          <w:color w:val="000000" w:themeColor="text1"/>
        </w:rPr>
      </w:pPr>
      <w:r w:rsidRPr="00F74AAE">
        <w:rPr>
          <w:noProof/>
          <w:color w:val="000000" w:themeColor="text1"/>
        </w:rPr>
        <w:t>Par grozījumiem Alūksnes pilsētas domes 2008. gada 27. novembra lēmumā Nr. 270 “Par zemes lietošanas tiesību izbeigšanu”</w:t>
      </w:r>
      <w:r>
        <w:rPr>
          <w:noProof/>
          <w:color w:val="000000" w:themeColor="text1"/>
        </w:rPr>
        <w:t>.</w:t>
      </w:r>
      <w:r w:rsidRPr="00F74AAE">
        <w:rPr>
          <w:color w:val="000000" w:themeColor="text1"/>
        </w:rPr>
        <w:t xml:space="preserve"> </w:t>
      </w:r>
    </w:p>
    <w:p w14:paraId="176BCC37" w14:textId="77777777" w:rsidR="001A2224" w:rsidRPr="00F74AAE" w:rsidRDefault="001A2224" w:rsidP="001A2224">
      <w:pPr>
        <w:pStyle w:val="Sarakstarindkopa"/>
        <w:numPr>
          <w:ilvl w:val="0"/>
          <w:numId w:val="1"/>
        </w:numPr>
        <w:suppressAutoHyphens w:val="0"/>
        <w:spacing w:before="60"/>
        <w:jc w:val="both"/>
        <w:rPr>
          <w:color w:val="000000" w:themeColor="text1"/>
        </w:rPr>
      </w:pPr>
      <w:r w:rsidRPr="00F74AAE">
        <w:rPr>
          <w:noProof/>
          <w:color w:val="000000" w:themeColor="text1"/>
        </w:rPr>
        <w:t>Par grozījumiem Alūksnes novada pašvaldības domes 2025. gada 10. februāra lēmumā Nr.</w:t>
      </w:r>
      <w:r>
        <w:rPr>
          <w:noProof/>
          <w:color w:val="000000" w:themeColor="text1"/>
        </w:rPr>
        <w:t> </w:t>
      </w:r>
      <w:r w:rsidRPr="00F74AAE">
        <w:rPr>
          <w:noProof/>
          <w:color w:val="000000" w:themeColor="text1"/>
        </w:rPr>
        <w:t>29 “Par Ceļu un ielu fonda vidējā (triju gadu) termiņa plāna 2025. – 2027. gadam apstiprināšanu”</w:t>
      </w:r>
      <w:r>
        <w:rPr>
          <w:noProof/>
          <w:color w:val="000000" w:themeColor="text1"/>
        </w:rPr>
        <w:t>.</w:t>
      </w:r>
      <w:r w:rsidRPr="00F74AAE">
        <w:rPr>
          <w:color w:val="000000" w:themeColor="text1"/>
        </w:rPr>
        <w:t xml:space="preserve"> </w:t>
      </w:r>
    </w:p>
    <w:p w14:paraId="1D8625F6" w14:textId="77777777" w:rsidR="001A2224" w:rsidRPr="00F74AAE" w:rsidRDefault="001A2224" w:rsidP="001A2224">
      <w:pPr>
        <w:pStyle w:val="Sarakstarindkopa"/>
        <w:numPr>
          <w:ilvl w:val="0"/>
          <w:numId w:val="1"/>
        </w:numPr>
        <w:suppressAutoHyphens w:val="0"/>
        <w:spacing w:before="60"/>
        <w:jc w:val="both"/>
        <w:rPr>
          <w:color w:val="000000" w:themeColor="text1"/>
        </w:rPr>
      </w:pPr>
      <w:r w:rsidRPr="00F74AAE">
        <w:rPr>
          <w:noProof/>
          <w:color w:val="000000" w:themeColor="text1"/>
        </w:rPr>
        <w:t>Par noteikumu Nr. __/2025 “Par Alūksnes pilsētas ielu ikdienas uzturēšanas un lietošanas kārtību” izdošanu</w:t>
      </w:r>
      <w:r>
        <w:rPr>
          <w:noProof/>
          <w:color w:val="000000" w:themeColor="text1"/>
        </w:rPr>
        <w:t>.</w:t>
      </w:r>
      <w:r w:rsidRPr="00F74AAE">
        <w:rPr>
          <w:color w:val="000000" w:themeColor="text1"/>
        </w:rPr>
        <w:t xml:space="preserve"> </w:t>
      </w:r>
    </w:p>
    <w:p w14:paraId="3E6B08E3" w14:textId="77777777" w:rsidR="001A2224" w:rsidRPr="00F74AAE" w:rsidRDefault="001A2224" w:rsidP="001A2224">
      <w:pPr>
        <w:spacing w:before="60"/>
        <w:ind w:left="60"/>
        <w:jc w:val="both"/>
        <w:rPr>
          <w:color w:val="000000" w:themeColor="text1"/>
        </w:rPr>
      </w:pPr>
      <w:r w:rsidRPr="00F74AAE">
        <w:rPr>
          <w:noProof/>
          <w:color w:val="000000" w:themeColor="text1"/>
        </w:rPr>
        <w:t>SLĒGTĀ DAĻĀ:</w:t>
      </w:r>
    </w:p>
    <w:p w14:paraId="2B40C0FC" w14:textId="77777777" w:rsidR="001A2224" w:rsidRPr="00F74AAE" w:rsidRDefault="001A2224" w:rsidP="001A2224">
      <w:pPr>
        <w:pStyle w:val="Sarakstarindkopa"/>
        <w:numPr>
          <w:ilvl w:val="0"/>
          <w:numId w:val="1"/>
        </w:numPr>
        <w:suppressAutoHyphens w:val="0"/>
        <w:spacing w:before="60"/>
        <w:jc w:val="both"/>
        <w:rPr>
          <w:color w:val="000000" w:themeColor="text1"/>
        </w:rPr>
      </w:pPr>
      <w:r w:rsidRPr="00F74AAE">
        <w:rPr>
          <w:noProof/>
          <w:color w:val="000000" w:themeColor="text1"/>
        </w:rPr>
        <w:t>Par Būvvaldes lēmuma būvniecības lietā Nr. BIS-BL-842428-5153 apstrīdēšanas iesnieguma izskatīšanu</w:t>
      </w:r>
      <w:r>
        <w:rPr>
          <w:noProof/>
          <w:color w:val="000000" w:themeColor="text1"/>
        </w:rPr>
        <w:t>.</w:t>
      </w:r>
      <w:r w:rsidRPr="00F74AAE">
        <w:rPr>
          <w:color w:val="000000" w:themeColor="text1"/>
        </w:rPr>
        <w:t xml:space="preserve"> </w:t>
      </w:r>
    </w:p>
    <w:p w14:paraId="6E385930" w14:textId="77777777" w:rsidR="001A2224" w:rsidRPr="00F74AAE" w:rsidRDefault="001A2224" w:rsidP="001A2224">
      <w:pPr>
        <w:pStyle w:val="Sarakstarindkopa"/>
        <w:numPr>
          <w:ilvl w:val="0"/>
          <w:numId w:val="1"/>
        </w:numPr>
        <w:suppressAutoHyphens w:val="0"/>
        <w:spacing w:before="60"/>
        <w:jc w:val="both"/>
        <w:rPr>
          <w:color w:val="000000" w:themeColor="text1"/>
        </w:rPr>
      </w:pPr>
      <w:r w:rsidRPr="00F74AAE">
        <w:rPr>
          <w:noProof/>
          <w:color w:val="000000" w:themeColor="text1"/>
        </w:rPr>
        <w:lastRenderedPageBreak/>
        <w:t>Par Būvvaldes lēmuma būvniecības lietā Nr. BIS-BL-842441-5146 apstrīdēšanas iesnieguma izskatīšanu</w:t>
      </w:r>
      <w:r>
        <w:rPr>
          <w:noProof/>
          <w:color w:val="000000" w:themeColor="text1"/>
        </w:rPr>
        <w:t>.</w:t>
      </w:r>
      <w:r w:rsidRPr="00F74AAE">
        <w:rPr>
          <w:color w:val="000000" w:themeColor="text1"/>
        </w:rPr>
        <w:t xml:space="preserve"> </w:t>
      </w:r>
    </w:p>
    <w:p w14:paraId="02C277E2" w14:textId="77777777" w:rsidR="001A2224" w:rsidRPr="00F74AAE" w:rsidRDefault="001A2224" w:rsidP="001A2224">
      <w:pPr>
        <w:pStyle w:val="Sarakstarindkopa"/>
        <w:numPr>
          <w:ilvl w:val="0"/>
          <w:numId w:val="1"/>
        </w:numPr>
        <w:suppressAutoHyphens w:val="0"/>
        <w:spacing w:before="60"/>
        <w:jc w:val="both"/>
        <w:rPr>
          <w:color w:val="000000" w:themeColor="text1"/>
        </w:rPr>
      </w:pPr>
      <w:r w:rsidRPr="00F74AAE">
        <w:rPr>
          <w:noProof/>
          <w:color w:val="000000" w:themeColor="text1"/>
        </w:rPr>
        <w:t>Par Alūksnes novada pašvaldības Zemes lietu komisijas 30.01.2025. lēmumu Nr.</w:t>
      </w:r>
      <w:r>
        <w:rPr>
          <w:noProof/>
          <w:color w:val="000000" w:themeColor="text1"/>
        </w:rPr>
        <w:t> </w:t>
      </w:r>
      <w:r w:rsidRPr="00F74AAE">
        <w:rPr>
          <w:noProof/>
          <w:color w:val="000000" w:themeColor="text1"/>
        </w:rPr>
        <w:t>ZK/1-8.11/25/40</w:t>
      </w:r>
      <w:r>
        <w:rPr>
          <w:noProof/>
          <w:color w:val="000000" w:themeColor="text1"/>
        </w:rPr>
        <w:t>.</w:t>
      </w:r>
      <w:r w:rsidRPr="00F74AAE">
        <w:rPr>
          <w:color w:val="000000" w:themeColor="text1"/>
        </w:rPr>
        <w:t xml:space="preserve"> </w:t>
      </w:r>
    </w:p>
    <w:p w14:paraId="797DCCE0" w14:textId="77777777" w:rsidR="001A2224" w:rsidRPr="00F74AAE" w:rsidRDefault="001A2224" w:rsidP="001A2224">
      <w:pPr>
        <w:pStyle w:val="Sarakstarindkopa"/>
        <w:numPr>
          <w:ilvl w:val="0"/>
          <w:numId w:val="1"/>
        </w:numPr>
        <w:suppressAutoHyphens w:val="0"/>
        <w:spacing w:before="60"/>
        <w:jc w:val="both"/>
        <w:rPr>
          <w:color w:val="000000" w:themeColor="text1"/>
        </w:rPr>
      </w:pPr>
      <w:r w:rsidRPr="00F74AAE">
        <w:rPr>
          <w:noProof/>
          <w:color w:val="000000" w:themeColor="text1"/>
        </w:rPr>
        <w:t>Par Alūksnes novada pašvaldības Zemes lietu komisijas 06.03.2025. lēmumu Nr.</w:t>
      </w:r>
      <w:r>
        <w:rPr>
          <w:noProof/>
          <w:color w:val="000000" w:themeColor="text1"/>
        </w:rPr>
        <w:t> </w:t>
      </w:r>
      <w:r w:rsidRPr="00F74AAE">
        <w:rPr>
          <w:noProof/>
          <w:color w:val="000000" w:themeColor="text1"/>
        </w:rPr>
        <w:t>ZK/1-8.11/25/83</w:t>
      </w:r>
      <w:r>
        <w:rPr>
          <w:noProof/>
          <w:color w:val="000000" w:themeColor="text1"/>
        </w:rPr>
        <w:t>.</w:t>
      </w:r>
      <w:r w:rsidRPr="00F74AAE">
        <w:rPr>
          <w:color w:val="000000" w:themeColor="text1"/>
        </w:rPr>
        <w:t xml:space="preserve"> </w:t>
      </w:r>
    </w:p>
    <w:p w14:paraId="6A299AEC" w14:textId="77777777" w:rsidR="001A2224" w:rsidRPr="00F74AAE" w:rsidRDefault="001A2224" w:rsidP="001A2224">
      <w:pPr>
        <w:pStyle w:val="Sarakstarindkopa"/>
        <w:numPr>
          <w:ilvl w:val="0"/>
          <w:numId w:val="1"/>
        </w:numPr>
        <w:suppressAutoHyphens w:val="0"/>
        <w:spacing w:before="60"/>
        <w:jc w:val="both"/>
        <w:rPr>
          <w:color w:val="000000" w:themeColor="text1"/>
        </w:rPr>
      </w:pPr>
      <w:r w:rsidRPr="00F74AAE">
        <w:rPr>
          <w:noProof/>
          <w:color w:val="000000" w:themeColor="text1"/>
        </w:rPr>
        <w:t>Par Alūksnes novada pašvaldības Zemes lietu komisijas 20.03.2025. lēmumu Nr.</w:t>
      </w:r>
      <w:r>
        <w:rPr>
          <w:noProof/>
          <w:color w:val="000000" w:themeColor="text1"/>
        </w:rPr>
        <w:t> </w:t>
      </w:r>
      <w:r w:rsidRPr="00F74AAE">
        <w:rPr>
          <w:noProof/>
          <w:color w:val="000000" w:themeColor="text1"/>
        </w:rPr>
        <w:t>ZK/1-8.11/25/95</w:t>
      </w:r>
      <w:r>
        <w:rPr>
          <w:noProof/>
          <w:color w:val="000000" w:themeColor="text1"/>
        </w:rPr>
        <w:t>.</w:t>
      </w:r>
      <w:r w:rsidRPr="00F74AAE">
        <w:rPr>
          <w:color w:val="000000" w:themeColor="text1"/>
        </w:rPr>
        <w:t xml:space="preserve"> </w:t>
      </w:r>
    </w:p>
    <w:p w14:paraId="59292FB7" w14:textId="77777777" w:rsidR="001A2224" w:rsidRPr="00091E25" w:rsidRDefault="001A2224" w:rsidP="001A2224">
      <w:pPr>
        <w:suppressAutoHyphens w:val="0"/>
        <w:spacing w:before="60"/>
        <w:jc w:val="both"/>
        <w:rPr>
          <w:color w:val="000000" w:themeColor="text1"/>
        </w:rPr>
      </w:pPr>
    </w:p>
    <w:p w14:paraId="1C187379" w14:textId="7F70CAB2" w:rsidR="001A2224" w:rsidRPr="001A2224" w:rsidRDefault="001A2224" w:rsidP="001A2224">
      <w:pPr>
        <w:suppressAutoHyphens w:val="0"/>
        <w:jc w:val="center"/>
        <w:rPr>
          <w:b/>
          <w:bCs/>
        </w:rPr>
      </w:pPr>
      <w:r>
        <w:rPr>
          <w:b/>
          <w:bCs/>
          <w:noProof/>
          <w:color w:val="000000" w:themeColor="text1"/>
        </w:rPr>
        <w:t>1.</w:t>
      </w:r>
      <w:r w:rsidRPr="001A2224">
        <w:rPr>
          <w:b/>
          <w:bCs/>
          <w:noProof/>
          <w:color w:val="000000" w:themeColor="text1"/>
        </w:rPr>
        <w:t>Par izmaiņām pašvaldības iznomājamo un atsavināmo nekustamo īpašumu sarakstā</w:t>
      </w:r>
    </w:p>
    <w:p w14:paraId="7112A353" w14:textId="77777777" w:rsidR="001A2224" w:rsidRPr="00A90C78" w:rsidRDefault="001A2224" w:rsidP="001A2224">
      <w:pPr>
        <w:suppressAutoHyphens w:val="0"/>
        <w:ind w:left="720"/>
        <w:rPr>
          <w:b/>
          <w:bCs/>
        </w:rPr>
      </w:pPr>
    </w:p>
    <w:p w14:paraId="73109418" w14:textId="77777777" w:rsidR="001A2224" w:rsidRDefault="001A2224" w:rsidP="001A2224">
      <w:pPr>
        <w:suppressAutoHyphens w:val="0"/>
        <w:jc w:val="both"/>
      </w:pPr>
      <w:r>
        <w:t xml:space="preserve">Ziņo: D.TOMSONS </w:t>
      </w:r>
      <w:r w:rsidRPr="00925EBF">
        <w:t>(</w:t>
      </w:r>
      <w:r w:rsidRPr="00925EBF">
        <w:rPr>
          <w:color w:val="000000" w:themeColor="text1"/>
        </w:rPr>
        <w:t xml:space="preserve">pielikumā lēmuma projekts </w:t>
      </w:r>
      <w:r>
        <w:rPr>
          <w:color w:val="000000" w:themeColor="text1"/>
        </w:rPr>
        <w:t>uz 1 lapas</w:t>
      </w:r>
      <w:r w:rsidRPr="00925EBF">
        <w:t>).</w:t>
      </w:r>
    </w:p>
    <w:p w14:paraId="5E0E611E" w14:textId="77777777" w:rsidR="001A2224" w:rsidRDefault="001A2224" w:rsidP="001A2224">
      <w:pPr>
        <w:jc w:val="both"/>
      </w:pPr>
    </w:p>
    <w:p w14:paraId="68B0943D" w14:textId="77777777" w:rsidR="001A2224" w:rsidRDefault="001A2224" w:rsidP="001A2224">
      <w:pPr>
        <w:jc w:val="both"/>
      </w:pPr>
      <w:r>
        <w:t>Attīstības komitejas locekļi, atklāti balsojot, “par” – 7 (M.LAZDEKALNS, I.LĪVIŅA, D.MUCENIEKS, M.RAČIKS, L.SĪPOLS, J.SKULTE, D.TOMSONS), “pret” – nav, “atturas” – nav, nolemj:</w:t>
      </w:r>
    </w:p>
    <w:p w14:paraId="5933C7EB" w14:textId="77777777" w:rsidR="001A2224" w:rsidRDefault="001A2224" w:rsidP="001A2224">
      <w:pPr>
        <w:suppressAutoHyphens w:val="0"/>
        <w:spacing w:before="60"/>
        <w:jc w:val="both"/>
        <w:rPr>
          <w:color w:val="000000" w:themeColor="text1"/>
        </w:rPr>
      </w:pPr>
    </w:p>
    <w:p w14:paraId="32896175" w14:textId="77777777" w:rsidR="001A2224" w:rsidRDefault="001A2224" w:rsidP="001A2224">
      <w:pPr>
        <w:suppressAutoHyphens w:val="0"/>
        <w:rPr>
          <w:color w:val="000000"/>
        </w:rPr>
      </w:pPr>
      <w:r>
        <w:rPr>
          <w:color w:val="000000"/>
        </w:rPr>
        <w:t>Apstiprināt</w:t>
      </w:r>
      <w:r w:rsidRPr="002333FE">
        <w:rPr>
          <w:color w:val="000000"/>
        </w:rPr>
        <w:t xml:space="preserve"> </w:t>
      </w:r>
      <w:r>
        <w:rPr>
          <w:color w:val="000000"/>
        </w:rPr>
        <w:t xml:space="preserve">sagatavoto </w:t>
      </w:r>
      <w:r w:rsidRPr="002333FE">
        <w:rPr>
          <w:color w:val="000000"/>
        </w:rPr>
        <w:t>lēmuma projektu.</w:t>
      </w:r>
    </w:p>
    <w:p w14:paraId="5B6C8C3C" w14:textId="77777777" w:rsidR="001A2224" w:rsidRDefault="001A2224" w:rsidP="001A2224">
      <w:pPr>
        <w:suppressAutoHyphens w:val="0"/>
        <w:rPr>
          <w:color w:val="000000"/>
        </w:rPr>
      </w:pPr>
    </w:p>
    <w:p w14:paraId="6E4CC59E" w14:textId="09A45367" w:rsidR="001A2224" w:rsidRPr="001A2224" w:rsidRDefault="001A2224" w:rsidP="001A2224">
      <w:pPr>
        <w:suppressAutoHyphens w:val="0"/>
        <w:spacing w:before="60"/>
        <w:jc w:val="center"/>
        <w:rPr>
          <w:b/>
          <w:bCs/>
          <w:color w:val="000000" w:themeColor="text1"/>
        </w:rPr>
      </w:pPr>
      <w:r>
        <w:rPr>
          <w:b/>
          <w:bCs/>
          <w:noProof/>
          <w:color w:val="000000" w:themeColor="text1"/>
        </w:rPr>
        <w:t>2.</w:t>
      </w:r>
      <w:r w:rsidRPr="001A2224">
        <w:rPr>
          <w:b/>
          <w:bCs/>
          <w:noProof/>
          <w:color w:val="000000" w:themeColor="text1"/>
        </w:rPr>
        <w:t>Par grozījumiem Alūksnes pilsētas domes 2008. gada 27. novembra lēmumā Nr. 270 “Par zemes lietošanas tiesību izbeigšanu”</w:t>
      </w:r>
    </w:p>
    <w:p w14:paraId="124626DA" w14:textId="77777777" w:rsidR="001A2224" w:rsidRDefault="001A2224" w:rsidP="001A2224">
      <w:pPr>
        <w:suppressAutoHyphens w:val="0"/>
        <w:spacing w:before="60"/>
        <w:jc w:val="center"/>
        <w:rPr>
          <w:b/>
          <w:bCs/>
          <w:color w:val="000000" w:themeColor="text1"/>
        </w:rPr>
      </w:pPr>
    </w:p>
    <w:p w14:paraId="284D34C4" w14:textId="77777777" w:rsidR="001A2224" w:rsidRDefault="001A2224" w:rsidP="001A2224">
      <w:pPr>
        <w:suppressAutoHyphens w:val="0"/>
        <w:jc w:val="both"/>
      </w:pPr>
      <w:r>
        <w:t xml:space="preserve">Ziņo: D.TOMSONS </w:t>
      </w:r>
      <w:r w:rsidRPr="00925EBF">
        <w:t>(</w:t>
      </w:r>
      <w:r w:rsidRPr="00925EBF">
        <w:rPr>
          <w:color w:val="000000" w:themeColor="text1"/>
        </w:rPr>
        <w:t>pielikumā lēmuma projekt</w:t>
      </w:r>
      <w:r>
        <w:rPr>
          <w:color w:val="000000" w:themeColor="text1"/>
        </w:rPr>
        <w:t>s uz 1 lapas</w:t>
      </w:r>
      <w:r w:rsidRPr="00925EBF">
        <w:t>).</w:t>
      </w:r>
    </w:p>
    <w:p w14:paraId="34EE0631" w14:textId="77777777" w:rsidR="001A2224" w:rsidRDefault="001A2224" w:rsidP="001A2224">
      <w:pPr>
        <w:suppressAutoHyphens w:val="0"/>
        <w:spacing w:before="60"/>
        <w:jc w:val="both"/>
        <w:rPr>
          <w:color w:val="000000" w:themeColor="text1"/>
        </w:rPr>
      </w:pPr>
    </w:p>
    <w:p w14:paraId="2A70481D" w14:textId="77777777" w:rsidR="001A2224" w:rsidRDefault="001A2224" w:rsidP="001A2224">
      <w:pPr>
        <w:jc w:val="both"/>
      </w:pPr>
      <w:r>
        <w:t>Attīstības komitejas locekļi, atklāti balsojot, “par” – 7 (M.LAZDEKALNS, I.LĪVIŅA, D.MUCENIEKS, M.RAČIKS, L.SĪPOLS, J.SKULTE, D.TOMSONS), “pret” – nav, “atturas” – nav, nolemj:</w:t>
      </w:r>
    </w:p>
    <w:p w14:paraId="308B50DC" w14:textId="77777777" w:rsidR="001A2224" w:rsidRDefault="001A2224" w:rsidP="001A2224">
      <w:pPr>
        <w:suppressAutoHyphens w:val="0"/>
        <w:spacing w:before="60"/>
        <w:contextualSpacing/>
        <w:jc w:val="center"/>
        <w:rPr>
          <w:b/>
          <w:bCs/>
          <w:noProof/>
          <w:color w:val="000000"/>
        </w:rPr>
      </w:pPr>
    </w:p>
    <w:p w14:paraId="6BA9D6F8" w14:textId="77777777" w:rsidR="001A2224" w:rsidRPr="005B6F8C" w:rsidRDefault="001A2224" w:rsidP="001A2224">
      <w:pPr>
        <w:suppressAutoHyphens w:val="0"/>
        <w:spacing w:before="60"/>
        <w:contextualSpacing/>
        <w:jc w:val="both"/>
        <w:rPr>
          <w:noProof/>
          <w:color w:val="000000"/>
        </w:rPr>
      </w:pPr>
      <w:r>
        <w:rPr>
          <w:noProof/>
          <w:color w:val="000000"/>
        </w:rPr>
        <w:t>Atbalstīt un virzīt sagatavoto lēmuma projektu izkatīšanai domes sēdē.</w:t>
      </w:r>
    </w:p>
    <w:p w14:paraId="6DA8DA22" w14:textId="77777777" w:rsidR="001A2224" w:rsidRPr="00A90C78" w:rsidRDefault="001A2224" w:rsidP="001A2224">
      <w:pPr>
        <w:suppressAutoHyphens w:val="0"/>
        <w:spacing w:before="60"/>
        <w:jc w:val="both"/>
        <w:rPr>
          <w:color w:val="000000" w:themeColor="text1"/>
        </w:rPr>
      </w:pPr>
    </w:p>
    <w:p w14:paraId="01C535E1" w14:textId="1729CF16" w:rsidR="001A2224" w:rsidRPr="001A2224" w:rsidRDefault="001A2224" w:rsidP="001A2224">
      <w:pPr>
        <w:suppressAutoHyphens w:val="0"/>
        <w:spacing w:before="60"/>
        <w:jc w:val="center"/>
        <w:rPr>
          <w:b/>
          <w:bCs/>
          <w:color w:val="000000" w:themeColor="text1"/>
        </w:rPr>
      </w:pPr>
      <w:r>
        <w:rPr>
          <w:b/>
          <w:bCs/>
          <w:noProof/>
          <w:color w:val="000000" w:themeColor="text1"/>
        </w:rPr>
        <w:t xml:space="preserve">3. </w:t>
      </w:r>
      <w:r w:rsidRPr="001A2224">
        <w:rPr>
          <w:b/>
          <w:bCs/>
          <w:noProof/>
          <w:color w:val="000000" w:themeColor="text1"/>
        </w:rPr>
        <w:t>Par grozījumiem Alūksnes novada pašvaldības domes 2025. gada 10. februāra lēmumā Nr. 29 “Par Ceļu un ielu fonda vidējā (triju gadu) termiņa plāna 2025. – 2027. gadam apstiprināšanu”</w:t>
      </w:r>
    </w:p>
    <w:p w14:paraId="05B09F08" w14:textId="77777777" w:rsidR="001A2224" w:rsidRDefault="001A2224" w:rsidP="001A2224">
      <w:pPr>
        <w:suppressAutoHyphens w:val="0"/>
        <w:spacing w:before="60"/>
        <w:jc w:val="center"/>
        <w:rPr>
          <w:b/>
          <w:bCs/>
          <w:color w:val="000000" w:themeColor="text1"/>
        </w:rPr>
      </w:pPr>
    </w:p>
    <w:p w14:paraId="63D1A26A" w14:textId="77777777" w:rsidR="001A2224" w:rsidRDefault="001A2224" w:rsidP="001A2224">
      <w:pPr>
        <w:suppressAutoHyphens w:val="0"/>
        <w:jc w:val="both"/>
      </w:pPr>
      <w:r>
        <w:t xml:space="preserve">Ziņo: D.TOMSONS </w:t>
      </w:r>
      <w:r w:rsidRPr="00925EBF">
        <w:t>(</w:t>
      </w:r>
      <w:r w:rsidRPr="00925EBF">
        <w:rPr>
          <w:color w:val="000000" w:themeColor="text1"/>
        </w:rPr>
        <w:t>pielikumā lēmuma projekt</w:t>
      </w:r>
      <w:r>
        <w:rPr>
          <w:color w:val="000000" w:themeColor="text1"/>
        </w:rPr>
        <w:t>s ar pielikumu uz 6 lapām</w:t>
      </w:r>
      <w:r w:rsidRPr="00925EBF">
        <w:t>).</w:t>
      </w:r>
    </w:p>
    <w:p w14:paraId="7C50A94A" w14:textId="77777777" w:rsidR="001A2224" w:rsidRDefault="001A2224" w:rsidP="001A2224">
      <w:pPr>
        <w:suppressAutoHyphens w:val="0"/>
        <w:spacing w:before="60"/>
        <w:jc w:val="both"/>
        <w:rPr>
          <w:color w:val="000000" w:themeColor="text1"/>
        </w:rPr>
      </w:pPr>
    </w:p>
    <w:p w14:paraId="3D7B8946" w14:textId="77777777" w:rsidR="001A2224" w:rsidRDefault="001A2224" w:rsidP="001A2224">
      <w:pPr>
        <w:jc w:val="both"/>
      </w:pPr>
      <w:r>
        <w:t>Attīstības komitejas locekļi, atklāti balsojot, “par” – 7 (M.LAZDEKALNS, I.LĪVIŅA, D.MUCENIEKS, M.RAČIKS, L.SĪPOLS, J.SKULTE, D.TOMSONS), “pret” – nav, “atturas” – nav, nolemj:</w:t>
      </w:r>
    </w:p>
    <w:p w14:paraId="474E12FA" w14:textId="77777777" w:rsidR="001A2224" w:rsidRDefault="001A2224" w:rsidP="001A2224">
      <w:pPr>
        <w:suppressAutoHyphens w:val="0"/>
        <w:spacing w:before="60"/>
        <w:contextualSpacing/>
        <w:jc w:val="center"/>
        <w:rPr>
          <w:b/>
          <w:bCs/>
          <w:noProof/>
          <w:color w:val="000000"/>
        </w:rPr>
      </w:pPr>
    </w:p>
    <w:p w14:paraId="193AE4C7" w14:textId="77777777" w:rsidR="001A2224" w:rsidRPr="005B6F8C" w:rsidRDefault="001A2224" w:rsidP="001A2224">
      <w:pPr>
        <w:suppressAutoHyphens w:val="0"/>
        <w:spacing w:before="60"/>
        <w:contextualSpacing/>
        <w:jc w:val="both"/>
        <w:rPr>
          <w:noProof/>
          <w:color w:val="000000"/>
        </w:rPr>
      </w:pPr>
      <w:r>
        <w:rPr>
          <w:noProof/>
          <w:color w:val="000000"/>
        </w:rPr>
        <w:t>Atbalstīt un virzīt sagatavoto lēmuma projektu izkatīšanai domes sēdē.</w:t>
      </w:r>
    </w:p>
    <w:p w14:paraId="0367659D" w14:textId="77777777" w:rsidR="001A2224" w:rsidRDefault="001A2224" w:rsidP="001A2224">
      <w:pPr>
        <w:suppressAutoHyphens w:val="0"/>
        <w:spacing w:before="60"/>
        <w:rPr>
          <w:b/>
          <w:bCs/>
          <w:color w:val="000000" w:themeColor="text1"/>
        </w:rPr>
      </w:pPr>
    </w:p>
    <w:p w14:paraId="30B1D7CE" w14:textId="77777777" w:rsidR="001A2224" w:rsidRPr="00AF0784" w:rsidRDefault="001A2224" w:rsidP="001A2224">
      <w:pPr>
        <w:suppressAutoHyphens w:val="0"/>
        <w:spacing w:before="60"/>
        <w:rPr>
          <w:i/>
          <w:iCs/>
          <w:color w:val="000000" w:themeColor="text1"/>
        </w:rPr>
      </w:pPr>
      <w:r w:rsidRPr="00AF0784">
        <w:rPr>
          <w:i/>
          <w:iCs/>
          <w:color w:val="000000" w:themeColor="text1"/>
        </w:rPr>
        <w:t>V.KALĒJS</w:t>
      </w:r>
      <w:r w:rsidRPr="00AF0784">
        <w:rPr>
          <w:i/>
          <w:iCs/>
          <w:color w:val="000000" w:themeColor="text1"/>
        </w:rPr>
        <w:tab/>
        <w:t>uzsāk darbu DVS “Namejs”.</w:t>
      </w:r>
    </w:p>
    <w:p w14:paraId="31B0D447" w14:textId="77777777" w:rsidR="001A2224" w:rsidRPr="00A90C78" w:rsidRDefault="001A2224" w:rsidP="001A2224">
      <w:pPr>
        <w:suppressAutoHyphens w:val="0"/>
        <w:spacing w:before="60"/>
        <w:rPr>
          <w:b/>
          <w:bCs/>
          <w:color w:val="000000" w:themeColor="text1"/>
        </w:rPr>
      </w:pPr>
    </w:p>
    <w:p w14:paraId="67CC647C" w14:textId="1EEEEAE2" w:rsidR="001A2224" w:rsidRPr="001A2224" w:rsidRDefault="001A2224" w:rsidP="001A2224">
      <w:pPr>
        <w:suppressAutoHyphens w:val="0"/>
        <w:spacing w:before="60"/>
        <w:jc w:val="center"/>
        <w:rPr>
          <w:b/>
          <w:bCs/>
          <w:color w:val="000000" w:themeColor="text1"/>
        </w:rPr>
      </w:pPr>
      <w:r>
        <w:rPr>
          <w:b/>
          <w:bCs/>
          <w:noProof/>
          <w:color w:val="000000" w:themeColor="text1"/>
        </w:rPr>
        <w:t xml:space="preserve">4. </w:t>
      </w:r>
      <w:r w:rsidRPr="001A2224">
        <w:rPr>
          <w:b/>
          <w:bCs/>
          <w:noProof/>
          <w:color w:val="000000" w:themeColor="text1"/>
        </w:rPr>
        <w:t>Par noteikumu Nr. __/2025 “Par Alūksnes pilsētas ielu ikdienas uzturēšanas un lietošanas kārtību” izdošanu</w:t>
      </w:r>
    </w:p>
    <w:p w14:paraId="2737C7D5" w14:textId="77777777" w:rsidR="001A2224" w:rsidRDefault="001A2224" w:rsidP="001A2224">
      <w:pPr>
        <w:suppressAutoHyphens w:val="0"/>
        <w:spacing w:before="60"/>
        <w:jc w:val="center"/>
        <w:rPr>
          <w:b/>
          <w:bCs/>
          <w:color w:val="000000" w:themeColor="text1"/>
        </w:rPr>
      </w:pPr>
    </w:p>
    <w:p w14:paraId="21FA079A" w14:textId="77777777" w:rsidR="001A2224" w:rsidRDefault="001A2224" w:rsidP="001A2224">
      <w:pPr>
        <w:suppressAutoHyphens w:val="0"/>
        <w:jc w:val="both"/>
      </w:pPr>
      <w:r>
        <w:t xml:space="preserve">Ziņo: D.TOMSONS </w:t>
      </w:r>
      <w:r w:rsidRPr="00925EBF">
        <w:t>(</w:t>
      </w:r>
      <w:r w:rsidRPr="00925EBF">
        <w:rPr>
          <w:color w:val="000000" w:themeColor="text1"/>
        </w:rPr>
        <w:t>pielikumā lēmuma projekt</w:t>
      </w:r>
      <w:r>
        <w:rPr>
          <w:color w:val="000000" w:themeColor="text1"/>
        </w:rPr>
        <w:t>s ar pielikumiem uz 22 lapām</w:t>
      </w:r>
      <w:r w:rsidRPr="00925EBF">
        <w:t>).</w:t>
      </w:r>
    </w:p>
    <w:p w14:paraId="494B0F6B" w14:textId="7E5CC12D" w:rsidR="001A2224" w:rsidRDefault="001A2224" w:rsidP="001A2224">
      <w:pPr>
        <w:suppressAutoHyphens w:val="0"/>
        <w:ind w:left="2160" w:hanging="2160"/>
        <w:jc w:val="both"/>
        <w:rPr>
          <w:color w:val="000000" w:themeColor="text1"/>
        </w:rPr>
      </w:pPr>
      <w:r>
        <w:rPr>
          <w:color w:val="000000" w:themeColor="text1"/>
        </w:rPr>
        <w:lastRenderedPageBreak/>
        <w:t>M.LAZDEKALNS</w:t>
      </w:r>
      <w:r>
        <w:rPr>
          <w:color w:val="000000" w:themeColor="text1"/>
        </w:rPr>
        <w:tab/>
        <w:t xml:space="preserve">jautā, </w:t>
      </w:r>
      <w:r w:rsidRPr="00E52E24">
        <w:rPr>
          <w:color w:val="000000" w:themeColor="text1"/>
        </w:rPr>
        <w:t>vai Krišjāņa Barona ielas atzaram uz Krišjāņa Barona ielu 19A un posmam no Smilšu ielas līdz Gulbenes ielai ir grants segums</w:t>
      </w:r>
      <w:r>
        <w:rPr>
          <w:color w:val="000000" w:themeColor="text1"/>
        </w:rPr>
        <w:t xml:space="preserve">. </w:t>
      </w:r>
    </w:p>
    <w:p w14:paraId="5F9B4560" w14:textId="77777777" w:rsidR="001A2224" w:rsidRPr="009C6658" w:rsidRDefault="001A2224" w:rsidP="001A2224">
      <w:pPr>
        <w:suppressAutoHyphens w:val="0"/>
        <w:ind w:left="2160" w:hanging="2160"/>
        <w:jc w:val="both"/>
        <w:rPr>
          <w:color w:val="000000" w:themeColor="text1"/>
        </w:rPr>
      </w:pPr>
      <w:bookmarkStart w:id="2" w:name="_Hlk198647095"/>
      <w:r w:rsidRPr="009C6658">
        <w:rPr>
          <w:color w:val="000000" w:themeColor="text1"/>
        </w:rPr>
        <w:t>N.JAUNZEMA</w:t>
      </w:r>
      <w:r w:rsidRPr="009C6658">
        <w:rPr>
          <w:color w:val="000000" w:themeColor="text1"/>
        </w:rPr>
        <w:tab/>
        <w:t>atbild apstiprinoši. Paskaidro, ka šogad tas vēl tika labots.</w:t>
      </w:r>
    </w:p>
    <w:p w14:paraId="62C154FB" w14:textId="77777777" w:rsidR="001A2224" w:rsidRPr="009C6658" w:rsidRDefault="001A2224" w:rsidP="001A2224">
      <w:pPr>
        <w:suppressAutoHyphens w:val="0"/>
        <w:ind w:left="2160" w:hanging="2160"/>
        <w:jc w:val="both"/>
        <w:rPr>
          <w:color w:val="000000" w:themeColor="text1"/>
        </w:rPr>
      </w:pPr>
      <w:r w:rsidRPr="009C6658">
        <w:rPr>
          <w:color w:val="000000" w:themeColor="text1"/>
        </w:rPr>
        <w:t>M.LAZDEKALNS</w:t>
      </w:r>
      <w:r w:rsidRPr="009C6658">
        <w:rPr>
          <w:color w:val="000000" w:themeColor="text1"/>
        </w:rPr>
        <w:tab/>
        <w:t>nepiekrīt, ka seguma veids ir grants. Uzskata, ka tas ir bezseguma veids. Jautā, vai ielas, kas atrodas pie mācību iestādēm, ziemas uzturēšanas laikā var tikt pielīdzinātas augstākām ielu klasēs.</w:t>
      </w:r>
    </w:p>
    <w:p w14:paraId="2DE60A9C" w14:textId="77777777" w:rsidR="001A2224" w:rsidRPr="009C6658" w:rsidRDefault="001A2224" w:rsidP="001A2224">
      <w:pPr>
        <w:suppressAutoHyphens w:val="0"/>
        <w:ind w:left="2160" w:hanging="2160"/>
        <w:jc w:val="both"/>
        <w:rPr>
          <w:color w:val="000000" w:themeColor="text1"/>
        </w:rPr>
      </w:pPr>
      <w:r w:rsidRPr="009C6658">
        <w:rPr>
          <w:color w:val="000000" w:themeColor="text1"/>
        </w:rPr>
        <w:t>N.JAUNZEMA</w:t>
      </w:r>
      <w:r w:rsidRPr="009C6658">
        <w:rPr>
          <w:color w:val="000000" w:themeColor="text1"/>
        </w:rPr>
        <w:tab/>
        <w:t xml:space="preserve">atbild, ka sniega tīrīšana un izvešana vispirms tiek veikta pie mācību iestādēm. Norāda, ka tā ir daļa no iestādes ikdienas darbu plānošanas. </w:t>
      </w:r>
    </w:p>
    <w:p w14:paraId="6D31CBF3" w14:textId="77777777" w:rsidR="001A2224" w:rsidRPr="009C6658" w:rsidRDefault="001A2224" w:rsidP="001A2224">
      <w:pPr>
        <w:suppressAutoHyphens w:val="0"/>
        <w:ind w:left="2160" w:hanging="2160"/>
        <w:jc w:val="both"/>
        <w:rPr>
          <w:color w:val="000000" w:themeColor="text1"/>
        </w:rPr>
      </w:pPr>
      <w:r w:rsidRPr="009C6658">
        <w:rPr>
          <w:color w:val="000000" w:themeColor="text1"/>
        </w:rPr>
        <w:t>M.LAZDEKALNS</w:t>
      </w:r>
      <w:r w:rsidRPr="009C6658">
        <w:rPr>
          <w:color w:val="000000" w:themeColor="text1"/>
        </w:rPr>
        <w:tab/>
        <w:t>jautā, kāpēc Jaundārzu ielai ir īpašs statuss, jo tai tiek kaisīts preta</w:t>
      </w:r>
      <w:r>
        <w:rPr>
          <w:color w:val="000000" w:themeColor="text1"/>
        </w:rPr>
        <w:t>t</w:t>
      </w:r>
      <w:r w:rsidRPr="009C6658">
        <w:rPr>
          <w:color w:val="000000" w:themeColor="text1"/>
        </w:rPr>
        <w:t>putekļošanas reaģents un tiek veikta greiderēšana, atšķirībā no citām ielām mazdārziņu teritorijā.</w:t>
      </w:r>
    </w:p>
    <w:p w14:paraId="2A6A1BD8" w14:textId="77777777" w:rsidR="001A2224" w:rsidRPr="009C6658" w:rsidRDefault="001A2224" w:rsidP="001A2224">
      <w:pPr>
        <w:suppressAutoHyphens w:val="0"/>
        <w:ind w:left="2160" w:hanging="2160"/>
        <w:jc w:val="both"/>
        <w:rPr>
          <w:color w:val="000000" w:themeColor="text1"/>
        </w:rPr>
      </w:pPr>
      <w:r w:rsidRPr="009C6658">
        <w:rPr>
          <w:color w:val="000000" w:themeColor="text1"/>
        </w:rPr>
        <w:t>N.JAUNZEMA</w:t>
      </w:r>
      <w:r w:rsidRPr="009C6658">
        <w:rPr>
          <w:color w:val="000000" w:themeColor="text1"/>
        </w:rPr>
        <w:tab/>
      </w:r>
      <w:r>
        <w:rPr>
          <w:color w:val="000000" w:themeColor="text1"/>
        </w:rPr>
        <w:t xml:space="preserve">atbild, </w:t>
      </w:r>
      <w:r w:rsidRPr="009C6658">
        <w:rPr>
          <w:color w:val="000000" w:themeColor="text1"/>
        </w:rPr>
        <w:t xml:space="preserve">ka Jaundārzu, Ievu un Sīļu ielai ir grants segums, bet pārējām ielām ir cits segums. Paskaidro, ka kalcija hlorīds uz zāles netiek kaisīts. </w:t>
      </w:r>
    </w:p>
    <w:p w14:paraId="43BAFCF8" w14:textId="77777777" w:rsidR="001A2224" w:rsidRPr="009C6658" w:rsidRDefault="001A2224" w:rsidP="001A2224">
      <w:pPr>
        <w:suppressAutoHyphens w:val="0"/>
        <w:ind w:left="2160" w:hanging="2160"/>
        <w:jc w:val="both"/>
        <w:rPr>
          <w:color w:val="000000" w:themeColor="text1"/>
        </w:rPr>
      </w:pPr>
      <w:r w:rsidRPr="009C6658">
        <w:rPr>
          <w:color w:val="000000" w:themeColor="text1"/>
        </w:rPr>
        <w:t>M.LAZDEKALNS</w:t>
      </w:r>
      <w:r w:rsidRPr="009C6658">
        <w:rPr>
          <w:color w:val="000000" w:themeColor="text1"/>
        </w:rPr>
        <w:tab/>
        <w:t>norāda, ka noteikumu 5.pielikumā paredzēts, ka satiksmei bīstamās bedres ir jāaizpilda  divu nedēļu laikā.</w:t>
      </w:r>
    </w:p>
    <w:p w14:paraId="77878537" w14:textId="77777777" w:rsidR="001A2224" w:rsidRPr="009C6658" w:rsidRDefault="001A2224" w:rsidP="001A2224">
      <w:pPr>
        <w:suppressAutoHyphens w:val="0"/>
        <w:ind w:left="2160" w:hanging="2160"/>
        <w:jc w:val="both"/>
        <w:rPr>
          <w:color w:val="000000" w:themeColor="text1"/>
        </w:rPr>
      </w:pPr>
      <w:r w:rsidRPr="009C6658">
        <w:rPr>
          <w:color w:val="000000" w:themeColor="text1"/>
        </w:rPr>
        <w:t>D.TOMSONS</w:t>
      </w:r>
      <w:r w:rsidRPr="009C6658">
        <w:rPr>
          <w:color w:val="000000" w:themeColor="text1"/>
        </w:rPr>
        <w:tab/>
        <w:t>norāda, ka jāņem vērā arī laikapstākļi.</w:t>
      </w:r>
    </w:p>
    <w:p w14:paraId="250E87FE" w14:textId="77777777" w:rsidR="001A2224" w:rsidRPr="009C6658" w:rsidRDefault="001A2224" w:rsidP="001A2224">
      <w:pPr>
        <w:suppressAutoHyphens w:val="0"/>
        <w:ind w:left="2160" w:hanging="2160"/>
        <w:jc w:val="both"/>
        <w:rPr>
          <w:color w:val="000000" w:themeColor="text1"/>
        </w:rPr>
      </w:pPr>
      <w:r w:rsidRPr="009C6658">
        <w:rPr>
          <w:color w:val="000000" w:themeColor="text1"/>
        </w:rPr>
        <w:t>M.LAZDEKALNS</w:t>
      </w:r>
      <w:r w:rsidRPr="009C6658">
        <w:rPr>
          <w:color w:val="000000" w:themeColor="text1"/>
        </w:rPr>
        <w:tab/>
        <w:t>uzskata, ka, ja bedre ir bīstama, t</w:t>
      </w:r>
      <w:r>
        <w:rPr>
          <w:color w:val="000000" w:themeColor="text1"/>
        </w:rPr>
        <w:t>as</w:t>
      </w:r>
      <w:r w:rsidRPr="009C6658">
        <w:rPr>
          <w:color w:val="000000" w:themeColor="text1"/>
        </w:rPr>
        <w:t xml:space="preserve"> nekavējoties</w:t>
      </w:r>
      <w:r>
        <w:rPr>
          <w:color w:val="000000" w:themeColor="text1"/>
        </w:rPr>
        <w:t xml:space="preserve"> ir</w:t>
      </w:r>
      <w:r w:rsidRPr="009C6658">
        <w:rPr>
          <w:color w:val="000000" w:themeColor="text1"/>
        </w:rPr>
        <w:t xml:space="preserve"> jānovērš vai jānorobežo. Norāda, ka par norobežošanu noteikumos nekas nav minēts. </w:t>
      </w:r>
    </w:p>
    <w:p w14:paraId="3983DC3D" w14:textId="77777777" w:rsidR="001A2224" w:rsidRPr="009C6658" w:rsidRDefault="001A2224" w:rsidP="001A2224">
      <w:pPr>
        <w:suppressAutoHyphens w:val="0"/>
        <w:ind w:left="2160" w:hanging="2160"/>
        <w:jc w:val="both"/>
        <w:rPr>
          <w:color w:val="000000" w:themeColor="text1"/>
        </w:rPr>
      </w:pPr>
      <w:r w:rsidRPr="009C6658">
        <w:rPr>
          <w:color w:val="000000" w:themeColor="text1"/>
        </w:rPr>
        <w:t>N.JAUNZEMA</w:t>
      </w:r>
      <w:r w:rsidRPr="009C6658">
        <w:rPr>
          <w:color w:val="000000" w:themeColor="text1"/>
        </w:rPr>
        <w:tab/>
        <w:t xml:space="preserve">informē, ka noteikumi tika izstrādāti, pamatojoties uz Ministru kabineta noteikumiem, un lai tie nedublētos ar tiem, iespējams, ka kādas prasības tajos nav iekļautas. Paskaidro, ka veicot iepirkumu un slēdzot līgumus, tehniskajā specifikācijā </w:t>
      </w:r>
      <w:r>
        <w:rPr>
          <w:color w:val="000000" w:themeColor="text1"/>
        </w:rPr>
        <w:t>tiek</w:t>
      </w:r>
      <w:r w:rsidRPr="009C6658">
        <w:rPr>
          <w:color w:val="000000" w:themeColor="text1"/>
        </w:rPr>
        <w:t xml:space="preserve"> norādīts, ka darbu veicējiem ir jāievēro Ministru kabineta noteikumi un Latvijas Valsts ceļu specifikācija. </w:t>
      </w:r>
    </w:p>
    <w:p w14:paraId="12A4D625" w14:textId="77777777" w:rsidR="001A2224" w:rsidRPr="009C6658" w:rsidRDefault="001A2224" w:rsidP="001A2224">
      <w:pPr>
        <w:suppressAutoHyphens w:val="0"/>
        <w:ind w:left="2160" w:hanging="2160"/>
        <w:jc w:val="both"/>
        <w:rPr>
          <w:color w:val="000000" w:themeColor="text1"/>
        </w:rPr>
      </w:pPr>
      <w:r w:rsidRPr="009C6658">
        <w:rPr>
          <w:color w:val="000000" w:themeColor="text1"/>
        </w:rPr>
        <w:t>M.LAZDEKALNS</w:t>
      </w:r>
      <w:r w:rsidRPr="009C6658">
        <w:rPr>
          <w:color w:val="000000" w:themeColor="text1"/>
        </w:rPr>
        <w:tab/>
        <w:t>jautā, vai 2.</w:t>
      </w:r>
      <w:r>
        <w:rPr>
          <w:color w:val="000000" w:themeColor="text1"/>
        </w:rPr>
        <w:t> </w:t>
      </w:r>
      <w:r w:rsidRPr="009C6658">
        <w:rPr>
          <w:color w:val="000000" w:themeColor="text1"/>
        </w:rPr>
        <w:t>pielikuma 15.</w:t>
      </w:r>
      <w:r>
        <w:rPr>
          <w:color w:val="000000" w:themeColor="text1"/>
        </w:rPr>
        <w:t> </w:t>
      </w:r>
      <w:r w:rsidRPr="009C6658">
        <w:rPr>
          <w:color w:val="000000" w:themeColor="text1"/>
        </w:rPr>
        <w:t>punktā, kurā noteiktas prasības ielu uzturēšanai ziemā, darbus nevarētu sākt pusstundu vai stundu agrāk nekā norādīts.</w:t>
      </w:r>
    </w:p>
    <w:p w14:paraId="58B815F1" w14:textId="77777777" w:rsidR="001A2224" w:rsidRPr="009C6658" w:rsidRDefault="001A2224" w:rsidP="001A2224">
      <w:pPr>
        <w:suppressAutoHyphens w:val="0"/>
        <w:ind w:left="2160" w:hanging="2160"/>
        <w:jc w:val="both"/>
        <w:rPr>
          <w:color w:val="000000" w:themeColor="text1"/>
        </w:rPr>
      </w:pPr>
      <w:r w:rsidRPr="009C6658">
        <w:rPr>
          <w:color w:val="000000" w:themeColor="text1"/>
        </w:rPr>
        <w:t>N.JAUNZEMA</w:t>
      </w:r>
      <w:r w:rsidRPr="009C6658">
        <w:rPr>
          <w:color w:val="000000" w:themeColor="text1"/>
        </w:rPr>
        <w:tab/>
        <w:t>atbild, ka darbu uzsākšanas laiki ir noteikti Ministru kabineta noteikumos, bet pašvaldība var paredzēt stingrākas prasības, ja ir pārliecināta, ka tās var izpildīt. Informē, ka tīrīšana tiek uzsākta tiklīdz beidzas snigšana.</w:t>
      </w:r>
    </w:p>
    <w:p w14:paraId="292EA9DA" w14:textId="77777777" w:rsidR="001A2224" w:rsidRPr="009C6658" w:rsidRDefault="001A2224" w:rsidP="001A2224">
      <w:pPr>
        <w:suppressAutoHyphens w:val="0"/>
        <w:ind w:left="2160" w:hanging="2160"/>
        <w:jc w:val="both"/>
        <w:rPr>
          <w:color w:val="000000" w:themeColor="text1"/>
        </w:rPr>
      </w:pPr>
      <w:r w:rsidRPr="009C6658">
        <w:rPr>
          <w:color w:val="000000" w:themeColor="text1"/>
        </w:rPr>
        <w:t>M.RAČIKS</w:t>
      </w:r>
      <w:r w:rsidRPr="009C6658">
        <w:rPr>
          <w:color w:val="000000" w:themeColor="text1"/>
        </w:rPr>
        <w:tab/>
        <w:t>informē, ka 8.pielikumu vēlētos papildināt ar vēl vienu ierakstu  - “maģistrālā kabeļa bojājuma novēršana nekavējoties”.</w:t>
      </w:r>
    </w:p>
    <w:p w14:paraId="7E36C7DD" w14:textId="77777777" w:rsidR="001A2224" w:rsidRPr="009C6658" w:rsidRDefault="001A2224" w:rsidP="001A2224">
      <w:pPr>
        <w:suppressAutoHyphens w:val="0"/>
        <w:ind w:left="2160" w:hanging="2160"/>
        <w:jc w:val="both"/>
        <w:rPr>
          <w:color w:val="000000" w:themeColor="text1"/>
        </w:rPr>
      </w:pPr>
      <w:r w:rsidRPr="009C6658">
        <w:rPr>
          <w:color w:val="000000" w:themeColor="text1"/>
        </w:rPr>
        <w:t>N.JAUNZEMA</w:t>
      </w:r>
      <w:r w:rsidRPr="009C6658">
        <w:rPr>
          <w:color w:val="000000" w:themeColor="text1"/>
        </w:rPr>
        <w:tab/>
        <w:t xml:space="preserve">paskaidro, ka </w:t>
      </w:r>
      <w:bookmarkEnd w:id="2"/>
      <w:r w:rsidRPr="009C6658">
        <w:rPr>
          <w:color w:val="000000" w:themeColor="text1"/>
        </w:rPr>
        <w:t xml:space="preserve"> šāda rīcība jau tiek īstenota. Informē, ka ir noslēgts apgaismojuma apsaimniekošanas līgums, kurā ir noteikti veicamie darbi.</w:t>
      </w:r>
    </w:p>
    <w:p w14:paraId="169E67EB" w14:textId="77777777" w:rsidR="001A2224" w:rsidRDefault="001A2224" w:rsidP="001A2224">
      <w:pPr>
        <w:suppressAutoHyphens w:val="0"/>
        <w:jc w:val="both"/>
        <w:rPr>
          <w:color w:val="000000" w:themeColor="text1"/>
        </w:rPr>
      </w:pPr>
    </w:p>
    <w:p w14:paraId="560554F2" w14:textId="77777777" w:rsidR="001A2224" w:rsidRDefault="001A2224" w:rsidP="001A2224">
      <w:pPr>
        <w:jc w:val="both"/>
      </w:pPr>
      <w:r>
        <w:t>Attīstības komitejas locekļi, atklāti balsojot, “par” – 7 (V.KALĒJS, I.LĪVIŅA, D.MUCENIEKS, M.RAČIKS, L.SĪPOLS, J.SKULTE, D.TOMSONS), “pret” – nav, “atturas” – 1 (M.LAZDEKALNS), nolemj:</w:t>
      </w:r>
    </w:p>
    <w:p w14:paraId="2598B90F" w14:textId="77777777" w:rsidR="001A2224" w:rsidRDefault="001A2224" w:rsidP="001A2224">
      <w:pPr>
        <w:suppressAutoHyphens w:val="0"/>
        <w:spacing w:before="60"/>
        <w:contextualSpacing/>
        <w:jc w:val="center"/>
        <w:rPr>
          <w:b/>
          <w:bCs/>
          <w:noProof/>
          <w:color w:val="000000"/>
        </w:rPr>
      </w:pPr>
    </w:p>
    <w:p w14:paraId="6F003290" w14:textId="77777777" w:rsidR="001A2224" w:rsidRPr="005B6F8C" w:rsidRDefault="001A2224" w:rsidP="001A2224">
      <w:pPr>
        <w:suppressAutoHyphens w:val="0"/>
        <w:spacing w:before="60"/>
        <w:contextualSpacing/>
        <w:jc w:val="both"/>
        <w:rPr>
          <w:noProof/>
          <w:color w:val="000000"/>
        </w:rPr>
      </w:pPr>
      <w:r>
        <w:rPr>
          <w:noProof/>
          <w:color w:val="000000"/>
        </w:rPr>
        <w:t>Atbalstīt un virzīt sagatavoto lēmuma projektu izkatīšanai domes sēdē.</w:t>
      </w:r>
    </w:p>
    <w:p w14:paraId="75A0AE67" w14:textId="77777777" w:rsidR="001A2224" w:rsidRPr="00A90C78" w:rsidRDefault="001A2224" w:rsidP="001A2224">
      <w:pPr>
        <w:suppressAutoHyphens w:val="0"/>
        <w:spacing w:before="60"/>
        <w:jc w:val="both"/>
        <w:rPr>
          <w:color w:val="000000" w:themeColor="text1"/>
        </w:rPr>
      </w:pPr>
    </w:p>
    <w:p w14:paraId="304F9B6E" w14:textId="77777777" w:rsidR="001A2224" w:rsidRDefault="001A2224" w:rsidP="001A2224">
      <w:pPr>
        <w:spacing w:before="60"/>
        <w:ind w:left="60"/>
        <w:jc w:val="both"/>
        <w:rPr>
          <w:noProof/>
          <w:color w:val="000000" w:themeColor="text1"/>
        </w:rPr>
      </w:pPr>
      <w:r>
        <w:rPr>
          <w:noProof/>
          <w:color w:val="000000" w:themeColor="text1"/>
        </w:rPr>
        <w:t>D.TOMSONS</w:t>
      </w:r>
      <w:r>
        <w:rPr>
          <w:noProof/>
          <w:color w:val="000000" w:themeColor="text1"/>
        </w:rPr>
        <w:tab/>
        <w:t>informē, ka turpināsies sēdes slēgtā daļa.</w:t>
      </w:r>
    </w:p>
    <w:p w14:paraId="790AA818" w14:textId="77777777" w:rsidR="001A2224" w:rsidRDefault="001A2224" w:rsidP="001A2224">
      <w:pPr>
        <w:spacing w:before="60"/>
        <w:ind w:left="60"/>
        <w:jc w:val="both"/>
        <w:rPr>
          <w:noProof/>
          <w:color w:val="000000" w:themeColor="text1"/>
        </w:rPr>
      </w:pPr>
    </w:p>
    <w:p w14:paraId="16278907" w14:textId="2E37C029" w:rsidR="001A2224" w:rsidRDefault="001A2224" w:rsidP="001A2224">
      <w:pPr>
        <w:spacing w:before="60"/>
        <w:jc w:val="both"/>
        <w:rPr>
          <w:color w:val="auto"/>
        </w:rPr>
      </w:pPr>
      <w:r>
        <w:rPr>
          <w:color w:val="auto"/>
        </w:rPr>
        <w:t>[..]</w:t>
      </w:r>
    </w:p>
    <w:p w14:paraId="2BD3BF56" w14:textId="756002EE" w:rsidR="001A2224" w:rsidRDefault="001A2224" w:rsidP="001A2224">
      <w:pPr>
        <w:spacing w:before="60"/>
        <w:jc w:val="both"/>
        <w:rPr>
          <w:color w:val="auto"/>
        </w:rPr>
      </w:pPr>
    </w:p>
    <w:p w14:paraId="789891A9" w14:textId="277DF128" w:rsidR="001A2224" w:rsidRPr="001A2224" w:rsidRDefault="001A2224" w:rsidP="001A2224">
      <w:pPr>
        <w:spacing w:before="60"/>
        <w:jc w:val="both"/>
        <w:rPr>
          <w:i/>
          <w:iCs/>
          <w:color w:val="auto"/>
        </w:rPr>
      </w:pPr>
      <w:r w:rsidRPr="001A2224">
        <w:rPr>
          <w:i/>
          <w:iCs/>
          <w:color w:val="auto"/>
        </w:rPr>
        <w:t>Sēdes slēgtajā daļā izskatīti jautājumi:</w:t>
      </w:r>
    </w:p>
    <w:p w14:paraId="05C09FFF" w14:textId="0D62D2BE" w:rsidR="001A2224" w:rsidRPr="001A2224" w:rsidRDefault="001A2224" w:rsidP="001A2224">
      <w:pPr>
        <w:pStyle w:val="Sarakstarindkopa"/>
        <w:numPr>
          <w:ilvl w:val="0"/>
          <w:numId w:val="3"/>
        </w:numPr>
        <w:suppressAutoHyphens w:val="0"/>
        <w:spacing w:before="60"/>
        <w:ind w:left="426" w:hanging="426"/>
        <w:jc w:val="both"/>
        <w:rPr>
          <w:i/>
          <w:iCs/>
          <w:color w:val="000000" w:themeColor="text1"/>
        </w:rPr>
      </w:pPr>
      <w:r w:rsidRPr="001A2224">
        <w:rPr>
          <w:i/>
          <w:iCs/>
          <w:noProof/>
          <w:color w:val="000000" w:themeColor="text1"/>
        </w:rPr>
        <w:t>Par Būvvaldes lēmuma būvniecības lietā Nr. BIS-BL-842428-5153 apstrīdēšanas iesnieguma izskatīšanu</w:t>
      </w:r>
    </w:p>
    <w:p w14:paraId="49C6B3EE" w14:textId="77777777" w:rsidR="001A2224" w:rsidRPr="001A2224" w:rsidRDefault="001A2224" w:rsidP="001A2224">
      <w:pPr>
        <w:suppressAutoHyphens w:val="0"/>
        <w:spacing w:before="60"/>
        <w:ind w:left="426" w:hanging="426"/>
        <w:jc w:val="both"/>
        <w:rPr>
          <w:i/>
          <w:iCs/>
          <w:color w:val="000000" w:themeColor="text1"/>
        </w:rPr>
      </w:pPr>
    </w:p>
    <w:p w14:paraId="19A4E4D1" w14:textId="75234F9A" w:rsidR="001A2224" w:rsidRPr="001A2224" w:rsidRDefault="001A2224" w:rsidP="001A2224">
      <w:pPr>
        <w:pStyle w:val="Sarakstarindkopa"/>
        <w:numPr>
          <w:ilvl w:val="0"/>
          <w:numId w:val="3"/>
        </w:numPr>
        <w:suppressAutoHyphens w:val="0"/>
        <w:spacing w:before="60"/>
        <w:ind w:left="426" w:hanging="426"/>
        <w:jc w:val="both"/>
        <w:rPr>
          <w:i/>
          <w:iCs/>
          <w:color w:val="000000" w:themeColor="text1"/>
        </w:rPr>
      </w:pPr>
      <w:r w:rsidRPr="001A2224">
        <w:rPr>
          <w:i/>
          <w:iCs/>
          <w:noProof/>
          <w:color w:val="000000" w:themeColor="text1"/>
        </w:rPr>
        <w:lastRenderedPageBreak/>
        <w:t>Par Būvvaldes lēmuma būvniecības lietā Nr. BIS-BL-842441-5146 apstrīdēšanas iesnieguma izskatīšanu</w:t>
      </w:r>
    </w:p>
    <w:p w14:paraId="7EB0121B" w14:textId="621A56B9" w:rsidR="001A2224" w:rsidRPr="001A2224" w:rsidRDefault="001A2224" w:rsidP="001A2224">
      <w:pPr>
        <w:pStyle w:val="Sarakstarindkopa"/>
        <w:numPr>
          <w:ilvl w:val="0"/>
          <w:numId w:val="3"/>
        </w:numPr>
        <w:suppressAutoHyphens w:val="0"/>
        <w:spacing w:before="60"/>
        <w:ind w:left="426" w:hanging="426"/>
        <w:jc w:val="both"/>
        <w:rPr>
          <w:i/>
          <w:iCs/>
          <w:color w:val="000000" w:themeColor="text1"/>
        </w:rPr>
      </w:pPr>
      <w:r w:rsidRPr="001A2224">
        <w:rPr>
          <w:i/>
          <w:iCs/>
          <w:noProof/>
          <w:color w:val="000000" w:themeColor="text1"/>
        </w:rPr>
        <w:t>Par Alūksnes novada pašvaldības Zemes lietu komisijas 30.01.2025. lēmumu Nr. ZK/1-8.11/25/40</w:t>
      </w:r>
    </w:p>
    <w:p w14:paraId="43B39290" w14:textId="77777777" w:rsidR="001A2224" w:rsidRPr="001A2224" w:rsidRDefault="001A2224" w:rsidP="001A2224">
      <w:pPr>
        <w:pStyle w:val="Sarakstarindkopa"/>
        <w:numPr>
          <w:ilvl w:val="0"/>
          <w:numId w:val="3"/>
        </w:numPr>
        <w:suppressAutoHyphens w:val="0"/>
        <w:spacing w:before="60"/>
        <w:ind w:left="426" w:hanging="426"/>
        <w:jc w:val="both"/>
        <w:rPr>
          <w:i/>
          <w:iCs/>
          <w:color w:val="000000" w:themeColor="text1"/>
        </w:rPr>
      </w:pPr>
      <w:r w:rsidRPr="001A2224">
        <w:rPr>
          <w:i/>
          <w:iCs/>
          <w:noProof/>
          <w:color w:val="000000" w:themeColor="text1"/>
        </w:rPr>
        <w:t>Par Alūksnes novada pašvaldības Zemes lietu komisijas 06.03.2025. lēmumu Nr. ZK/1-8.11/25/83</w:t>
      </w:r>
    </w:p>
    <w:p w14:paraId="5B0A88C9" w14:textId="74E499C5" w:rsidR="001A2224" w:rsidRPr="001A2224" w:rsidRDefault="001A2224" w:rsidP="001A2224">
      <w:pPr>
        <w:pStyle w:val="Sarakstarindkopa"/>
        <w:numPr>
          <w:ilvl w:val="0"/>
          <w:numId w:val="3"/>
        </w:numPr>
        <w:ind w:left="426" w:hanging="426"/>
        <w:jc w:val="both"/>
        <w:rPr>
          <w:i/>
          <w:iCs/>
          <w:color w:val="000000" w:themeColor="text1"/>
        </w:rPr>
      </w:pPr>
      <w:r w:rsidRPr="001A2224">
        <w:rPr>
          <w:i/>
          <w:iCs/>
          <w:color w:val="000000" w:themeColor="text1"/>
        </w:rPr>
        <w:t>Par Alūksnes novada pašvaldības Zemes lietu komisijas 20.03.2025. lēmumu Nr.</w:t>
      </w:r>
      <w:r w:rsidRPr="001A2224">
        <w:rPr>
          <w:i/>
          <w:iCs/>
          <w:color w:val="000000" w:themeColor="text1"/>
        </w:rPr>
        <w:t> </w:t>
      </w:r>
      <w:r w:rsidRPr="001A2224">
        <w:rPr>
          <w:i/>
          <w:iCs/>
          <w:color w:val="000000" w:themeColor="text1"/>
        </w:rPr>
        <w:t>ZK/1-8.11/25/95</w:t>
      </w:r>
    </w:p>
    <w:p w14:paraId="3E2E6521" w14:textId="00EC0E09" w:rsidR="001A2224" w:rsidRPr="001A2224" w:rsidRDefault="001A2224" w:rsidP="001A2224">
      <w:pPr>
        <w:suppressAutoHyphens w:val="0"/>
        <w:spacing w:before="60"/>
        <w:ind w:left="426" w:hanging="426"/>
        <w:jc w:val="both"/>
        <w:rPr>
          <w:i/>
          <w:iCs/>
          <w:color w:val="000000" w:themeColor="text1"/>
        </w:rPr>
      </w:pPr>
    </w:p>
    <w:p w14:paraId="7AE31F4C" w14:textId="251D1A42" w:rsidR="001A2224" w:rsidRPr="001A2224" w:rsidRDefault="001A2224" w:rsidP="001A2224">
      <w:pPr>
        <w:suppressAutoHyphens w:val="0"/>
        <w:spacing w:before="60"/>
        <w:ind w:left="426" w:hanging="426"/>
        <w:jc w:val="both"/>
        <w:rPr>
          <w:i/>
          <w:iCs/>
          <w:color w:val="000000" w:themeColor="text1"/>
        </w:rPr>
      </w:pPr>
      <w:r w:rsidRPr="001A2224">
        <w:rPr>
          <w:i/>
          <w:iCs/>
          <w:color w:val="000000" w:themeColor="text1"/>
        </w:rPr>
        <w:t>Izskatītie lēmuma projekti virzīti izskatīšanai uz domes sēdi</w:t>
      </w:r>
      <w:r>
        <w:rPr>
          <w:i/>
          <w:iCs/>
          <w:color w:val="000000" w:themeColor="text1"/>
        </w:rPr>
        <w:t>.</w:t>
      </w:r>
    </w:p>
    <w:p w14:paraId="2600D6C9" w14:textId="77777777" w:rsidR="001A2224" w:rsidRDefault="001A2224" w:rsidP="001A2224">
      <w:pPr>
        <w:suppressAutoHyphens w:val="0"/>
        <w:spacing w:before="60"/>
        <w:ind w:left="426" w:hanging="426"/>
        <w:jc w:val="both"/>
        <w:rPr>
          <w:b/>
          <w:bCs/>
          <w:color w:val="000000" w:themeColor="text1"/>
        </w:rPr>
      </w:pPr>
    </w:p>
    <w:p w14:paraId="7A4E95A3" w14:textId="77777777" w:rsidR="001A2224" w:rsidRPr="00D83C78" w:rsidRDefault="001A2224" w:rsidP="001A2224">
      <w:pPr>
        <w:jc w:val="both"/>
        <w:rPr>
          <w:i/>
        </w:rPr>
      </w:pPr>
      <w:r w:rsidRPr="00D83C78">
        <w:rPr>
          <w:i/>
        </w:rPr>
        <w:t xml:space="preserve">Sēdes </w:t>
      </w:r>
      <w:r>
        <w:rPr>
          <w:i/>
        </w:rPr>
        <w:t xml:space="preserve">atklātās daļas </w:t>
      </w:r>
      <w:r w:rsidRPr="00D83C78">
        <w:rPr>
          <w:i/>
        </w:rPr>
        <w:t>ziņojumi, priekšlikumi, komentāri, diskusijas atspoguļoti sēdes audioierakstā.</w:t>
      </w:r>
    </w:p>
    <w:p w14:paraId="33CF87D3" w14:textId="77777777" w:rsidR="001A2224" w:rsidRDefault="001A2224" w:rsidP="001A2224">
      <w:pPr>
        <w:suppressAutoHyphens w:val="0"/>
        <w:jc w:val="both"/>
        <w:rPr>
          <w:color w:val="000000"/>
        </w:rPr>
      </w:pPr>
    </w:p>
    <w:p w14:paraId="3B9A7C00" w14:textId="77777777" w:rsidR="001A2224" w:rsidRPr="00996FEA" w:rsidRDefault="001A2224" w:rsidP="001A2224">
      <w:pPr>
        <w:jc w:val="both"/>
        <w:rPr>
          <w:color w:val="000000" w:themeColor="text1"/>
        </w:rPr>
      </w:pPr>
      <w:r w:rsidRPr="00996FEA">
        <w:rPr>
          <w:color w:val="000000" w:themeColor="text1"/>
        </w:rPr>
        <w:t>Sēde slēgta plkst.11.56</w:t>
      </w:r>
    </w:p>
    <w:p w14:paraId="3093D761" w14:textId="77777777" w:rsidR="001A2224" w:rsidRPr="00996FEA" w:rsidRDefault="001A2224" w:rsidP="001A2224">
      <w:pPr>
        <w:jc w:val="both"/>
        <w:rPr>
          <w:color w:val="000000" w:themeColor="text1"/>
        </w:rPr>
      </w:pPr>
    </w:p>
    <w:p w14:paraId="32BA73BD" w14:textId="77777777" w:rsidR="001A2224" w:rsidRPr="00996FEA" w:rsidRDefault="001A2224" w:rsidP="001A2224">
      <w:pPr>
        <w:jc w:val="both"/>
        <w:rPr>
          <w:color w:val="000000" w:themeColor="text1"/>
        </w:rPr>
      </w:pPr>
      <w:r w:rsidRPr="00996FEA">
        <w:rPr>
          <w:color w:val="000000" w:themeColor="text1"/>
        </w:rPr>
        <w:t>Sēdes protokols parakstīts 2025. gada 21. maijā.</w:t>
      </w:r>
    </w:p>
    <w:p w14:paraId="35F6E8C9" w14:textId="77777777" w:rsidR="001A2224" w:rsidRPr="00996FEA" w:rsidRDefault="001A2224" w:rsidP="001A2224">
      <w:pPr>
        <w:jc w:val="both"/>
        <w:rPr>
          <w:color w:val="000000" w:themeColor="text1"/>
        </w:rPr>
      </w:pPr>
    </w:p>
    <w:p w14:paraId="5C4D39AA" w14:textId="77777777" w:rsidR="001A2224" w:rsidRPr="00996FEA" w:rsidRDefault="001A2224" w:rsidP="001A2224">
      <w:pPr>
        <w:jc w:val="both"/>
        <w:rPr>
          <w:color w:val="000000" w:themeColor="text1"/>
        </w:rPr>
      </w:pPr>
    </w:p>
    <w:p w14:paraId="19AA1603" w14:textId="2D544D31" w:rsidR="001A2224" w:rsidRDefault="001A2224" w:rsidP="001A2224">
      <w:r>
        <w:t>Sēdi vadīja</w:t>
      </w:r>
      <w:r>
        <w:tab/>
      </w:r>
      <w:r>
        <w:tab/>
      </w:r>
      <w:r>
        <w:tab/>
        <w:t xml:space="preserve">      </w:t>
      </w:r>
      <w:r>
        <w:tab/>
      </w:r>
      <w:r w:rsidRPr="001A2224">
        <w:rPr>
          <w:i/>
          <w:iCs/>
        </w:rPr>
        <w:t>(personiskais paraksts)</w:t>
      </w:r>
      <w:r>
        <w:tab/>
      </w:r>
      <w:r>
        <w:tab/>
        <w:t>D.TOMSONS</w:t>
      </w:r>
    </w:p>
    <w:p w14:paraId="2D1B301B" w14:textId="77777777" w:rsidR="001A2224" w:rsidRDefault="001A2224" w:rsidP="001A2224"/>
    <w:p w14:paraId="07114C6F" w14:textId="77777777" w:rsidR="001A2224" w:rsidRDefault="001A2224" w:rsidP="001A2224"/>
    <w:p w14:paraId="3DAE02E2" w14:textId="77777777" w:rsidR="001A2224" w:rsidRDefault="001A2224" w:rsidP="001A2224">
      <w:pPr>
        <w:jc w:val="both"/>
      </w:pPr>
    </w:p>
    <w:p w14:paraId="57B179A8" w14:textId="1B861ED4" w:rsidR="001A2224" w:rsidRDefault="001A2224" w:rsidP="001A2224">
      <w:pPr>
        <w:jc w:val="both"/>
      </w:pPr>
      <w:r>
        <w:t>Protokolēja</w:t>
      </w:r>
      <w:r>
        <w:tab/>
      </w:r>
      <w:r>
        <w:tab/>
        <w:t xml:space="preserve">                  </w:t>
      </w:r>
      <w:r>
        <w:tab/>
      </w:r>
      <w:r w:rsidRPr="001A2224">
        <w:rPr>
          <w:i/>
          <w:iCs/>
        </w:rPr>
        <w:t>(personiskais paraksts)</w:t>
      </w:r>
      <w:r>
        <w:tab/>
      </w:r>
      <w:r>
        <w:tab/>
        <w:t>E.BALANDE</w:t>
      </w:r>
    </w:p>
    <w:p w14:paraId="4E950EE7" w14:textId="77777777" w:rsidR="001A2224" w:rsidRDefault="001A2224" w:rsidP="001A2224">
      <w:pPr>
        <w:jc w:val="both"/>
      </w:pPr>
    </w:p>
    <w:p w14:paraId="47698AD6" w14:textId="77777777" w:rsidR="001A2224" w:rsidRPr="005F59BB" w:rsidRDefault="001A2224" w:rsidP="001A2224">
      <w:pPr>
        <w:suppressAutoHyphens w:val="0"/>
        <w:spacing w:before="60"/>
        <w:jc w:val="both"/>
        <w:rPr>
          <w:color w:val="000000" w:themeColor="text1"/>
        </w:rPr>
      </w:pPr>
    </w:p>
    <w:p w14:paraId="37000231" w14:textId="77777777" w:rsidR="001A2224" w:rsidRPr="005F59BB" w:rsidRDefault="001A2224" w:rsidP="001A2224">
      <w:pPr>
        <w:suppressAutoHyphens w:val="0"/>
        <w:spacing w:before="60"/>
        <w:jc w:val="center"/>
        <w:rPr>
          <w:b/>
          <w:bCs/>
          <w:color w:val="000000" w:themeColor="text1"/>
        </w:rPr>
      </w:pPr>
    </w:p>
    <w:p w14:paraId="1660F276" w14:textId="77777777" w:rsidR="001A2224" w:rsidRDefault="001A2224" w:rsidP="001A2224"/>
    <w:p w14:paraId="6249CA3D" w14:textId="77777777" w:rsidR="00FA3204" w:rsidRDefault="00FA3204"/>
    <w:sectPr w:rsidR="00FA3204" w:rsidSect="005F59B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063E" w14:textId="77777777" w:rsidR="005F59BB"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AA8E" w14:textId="77777777" w:rsidR="005F59BB" w:rsidRDefault="0000000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5573" w14:textId="77777777" w:rsidR="005F59BB" w:rsidRDefault="00000000">
    <w:pPr>
      <w:pStyle w:val="Kjen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7842" w14:textId="77777777" w:rsidR="005F59BB"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415783"/>
      <w:docPartObj>
        <w:docPartGallery w:val="Page Numbers (Top of Page)"/>
        <w:docPartUnique/>
      </w:docPartObj>
    </w:sdtPr>
    <w:sdtContent>
      <w:p w14:paraId="4BF45452" w14:textId="77777777" w:rsidR="005F59BB" w:rsidRDefault="00000000">
        <w:pPr>
          <w:pStyle w:val="Galvene"/>
          <w:jc w:val="center"/>
        </w:pPr>
        <w:r>
          <w:fldChar w:fldCharType="begin"/>
        </w:r>
        <w:r>
          <w:instrText xml:space="preserve">PAGE   \* </w:instrText>
        </w:r>
        <w:r>
          <w:instrText>MERGEFORMAT</w:instrText>
        </w:r>
        <w:r>
          <w:fldChar w:fldCharType="separate"/>
        </w:r>
        <w:r>
          <w:t>2</w:t>
        </w:r>
        <w:r>
          <w:fldChar w:fldCharType="end"/>
        </w:r>
      </w:p>
    </w:sdtContent>
  </w:sdt>
  <w:p w14:paraId="77539950" w14:textId="77777777" w:rsidR="005F59BB" w:rsidRDefault="0000000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B0D6" w14:textId="77777777" w:rsidR="005F59BB"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3EC7"/>
    <w:multiLevelType w:val="hybridMultilevel"/>
    <w:tmpl w:val="6F26A01C"/>
    <w:lvl w:ilvl="0" w:tplc="EFF88F34">
      <w:start w:val="1"/>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3E877918"/>
    <w:multiLevelType w:val="hybridMultilevel"/>
    <w:tmpl w:val="B01EFE12"/>
    <w:lvl w:ilvl="0" w:tplc="2C7A937E">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6DBB72E1"/>
    <w:multiLevelType w:val="hybridMultilevel"/>
    <w:tmpl w:val="C736FD92"/>
    <w:lvl w:ilvl="0" w:tplc="4EAA2A22">
      <w:start w:val="1"/>
      <w:numFmt w:val="decimal"/>
      <w:lvlText w:val="%1."/>
      <w:lvlJc w:val="left"/>
      <w:pPr>
        <w:ind w:left="644" w:hanging="360"/>
      </w:pPr>
      <w:rPr>
        <w:rFonts w:hint="default"/>
        <w:b w:val="0"/>
        <w:bCs/>
        <w:color w:val="000000" w:themeColor="text1"/>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66920710">
    <w:abstractNumId w:val="0"/>
  </w:num>
  <w:num w:numId="2" w16cid:durableId="1540359388">
    <w:abstractNumId w:val="2"/>
  </w:num>
  <w:num w:numId="3" w16cid:durableId="1895970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24"/>
    <w:rsid w:val="001A2224"/>
    <w:rsid w:val="004F7DD7"/>
    <w:rsid w:val="00B24778"/>
    <w:rsid w:val="00FA32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58C5"/>
  <w15:chartTrackingRefBased/>
  <w15:docId w15:val="{0A399A96-6570-4A08-886C-A7937658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A2224"/>
    <w:pPr>
      <w:suppressAutoHyphens/>
      <w:spacing w:after="0" w:line="240" w:lineRule="auto"/>
    </w:pPr>
    <w:rPr>
      <w:rFonts w:eastAsia="Times New Roman" w:cs="Times New Roman"/>
      <w:color w:val="00000A"/>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1A2224"/>
    <w:pPr>
      <w:ind w:left="720"/>
      <w:contextualSpacing/>
    </w:pPr>
  </w:style>
  <w:style w:type="paragraph" w:styleId="Galvene">
    <w:name w:val="header"/>
    <w:basedOn w:val="Parasts"/>
    <w:link w:val="GalveneRakstz"/>
    <w:uiPriority w:val="99"/>
    <w:unhideWhenUsed/>
    <w:rsid w:val="001A2224"/>
    <w:pPr>
      <w:tabs>
        <w:tab w:val="center" w:pos="4153"/>
        <w:tab w:val="right" w:pos="8306"/>
      </w:tabs>
    </w:pPr>
  </w:style>
  <w:style w:type="character" w:customStyle="1" w:styleId="GalveneRakstz">
    <w:name w:val="Galvene Rakstz."/>
    <w:basedOn w:val="Noklusjumarindkopasfonts"/>
    <w:link w:val="Galvene"/>
    <w:uiPriority w:val="99"/>
    <w:rsid w:val="001A2224"/>
    <w:rPr>
      <w:rFonts w:eastAsia="Times New Roman" w:cs="Times New Roman"/>
      <w:color w:val="00000A"/>
      <w:szCs w:val="24"/>
    </w:rPr>
  </w:style>
  <w:style w:type="paragraph" w:styleId="Kjene">
    <w:name w:val="footer"/>
    <w:basedOn w:val="Parasts"/>
    <w:link w:val="KjeneRakstz"/>
    <w:uiPriority w:val="99"/>
    <w:unhideWhenUsed/>
    <w:rsid w:val="001A2224"/>
    <w:pPr>
      <w:tabs>
        <w:tab w:val="center" w:pos="4153"/>
        <w:tab w:val="right" w:pos="8306"/>
      </w:tabs>
    </w:pPr>
  </w:style>
  <w:style w:type="character" w:customStyle="1" w:styleId="KjeneRakstz">
    <w:name w:val="Kājene Rakstz."/>
    <w:basedOn w:val="Noklusjumarindkopasfonts"/>
    <w:link w:val="Kjene"/>
    <w:uiPriority w:val="99"/>
    <w:rsid w:val="001A2224"/>
    <w:rPr>
      <w:rFonts w:eastAsia="Times New Roman" w:cs="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D0B5E-2C99-4A55-8D55-62C3F39C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4619</Words>
  <Characters>2634</Characters>
  <Application>Microsoft Office Word</Application>
  <DocSecurity>0</DocSecurity>
  <Lines>21</Lines>
  <Paragraphs>14</Paragraphs>
  <ScaleCrop>false</ScaleCrop>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2</cp:revision>
  <dcterms:created xsi:type="dcterms:W3CDTF">2025-05-22T04:54:00Z</dcterms:created>
  <dcterms:modified xsi:type="dcterms:W3CDTF">2025-05-22T05:07:00Z</dcterms:modified>
</cp:coreProperties>
</file>