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A138" w14:textId="77777777" w:rsidR="002F6766" w:rsidRPr="003449A2" w:rsidRDefault="002F6766" w:rsidP="002F6766">
      <w:pPr>
        <w:jc w:val="center"/>
      </w:pPr>
      <w:r w:rsidRPr="003449A2">
        <w:rPr>
          <w:noProof/>
          <w:lang w:eastAsia="lv-LV"/>
        </w:rPr>
        <w:drawing>
          <wp:inline distT="0" distB="0" distL="0" distR="0" wp14:anchorId="47BBC0D7" wp14:editId="08E1DF2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376AB14" w14:textId="77777777" w:rsidR="002F6766" w:rsidRPr="003449A2" w:rsidRDefault="002F6766" w:rsidP="002F6766">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A8DC78D" w14:textId="77777777" w:rsidR="002F6766" w:rsidRPr="003449A2" w:rsidRDefault="002F6766" w:rsidP="002F6766"/>
    <w:p w14:paraId="3C2D4949" w14:textId="77777777" w:rsidR="002F6766" w:rsidRPr="003449A2" w:rsidRDefault="002F6766" w:rsidP="002F6766">
      <w:pPr>
        <w:keepNext/>
        <w:jc w:val="center"/>
        <w:outlineLvl w:val="0"/>
        <w:rPr>
          <w:b/>
          <w:sz w:val="28"/>
        </w:rPr>
      </w:pPr>
      <w:r w:rsidRPr="003449A2">
        <w:rPr>
          <w:b/>
          <w:sz w:val="28"/>
        </w:rPr>
        <w:t>LICENCĒŠANAS KOMISIJA</w:t>
      </w:r>
    </w:p>
    <w:p w14:paraId="30613FED" w14:textId="77777777" w:rsidR="002F6766" w:rsidRPr="003449A2" w:rsidRDefault="002F6766" w:rsidP="002F6766">
      <w:pPr>
        <w:jc w:val="center"/>
        <w:rPr>
          <w:sz w:val="16"/>
        </w:rPr>
      </w:pPr>
    </w:p>
    <w:p w14:paraId="1DDE28BD" w14:textId="77777777" w:rsidR="002F6766" w:rsidRPr="003449A2" w:rsidRDefault="002F6766" w:rsidP="002F6766">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ECD92A1" w14:textId="77777777" w:rsidR="002F6766" w:rsidRPr="003449A2" w:rsidRDefault="002F6766" w:rsidP="002F6766">
      <w:pPr>
        <w:jc w:val="center"/>
        <w:rPr>
          <w:sz w:val="16"/>
        </w:rPr>
      </w:pPr>
      <w:r w:rsidRPr="003449A2">
        <w:rPr>
          <w:sz w:val="16"/>
        </w:rPr>
        <w:t>_________________________________________________________________________________________________________</w:t>
      </w:r>
    </w:p>
    <w:p w14:paraId="5F7F1EA0" w14:textId="77777777" w:rsidR="002F6766" w:rsidRDefault="002F6766" w:rsidP="002F6766">
      <w:pPr>
        <w:jc w:val="center"/>
        <w:rPr>
          <w:sz w:val="24"/>
          <w:szCs w:val="24"/>
        </w:rPr>
      </w:pPr>
    </w:p>
    <w:p w14:paraId="2AC6CEF2" w14:textId="77777777" w:rsidR="002F6766" w:rsidRPr="003449A2" w:rsidRDefault="002F6766" w:rsidP="002F6766">
      <w:pPr>
        <w:jc w:val="center"/>
        <w:rPr>
          <w:sz w:val="24"/>
          <w:szCs w:val="24"/>
        </w:rPr>
      </w:pPr>
      <w:r w:rsidRPr="003449A2">
        <w:rPr>
          <w:sz w:val="24"/>
          <w:szCs w:val="24"/>
        </w:rPr>
        <w:t>Alūksnē</w:t>
      </w:r>
    </w:p>
    <w:p w14:paraId="27FDE631" w14:textId="77777777" w:rsidR="002F6766" w:rsidRDefault="002F6766" w:rsidP="002F6766">
      <w:pPr>
        <w:jc w:val="center"/>
        <w:rPr>
          <w:sz w:val="24"/>
          <w:szCs w:val="24"/>
        </w:rPr>
      </w:pPr>
      <w:r>
        <w:rPr>
          <w:sz w:val="24"/>
          <w:szCs w:val="24"/>
        </w:rPr>
        <w:t>S</w:t>
      </w:r>
      <w:r w:rsidRPr="00F0230F">
        <w:rPr>
          <w:sz w:val="24"/>
          <w:szCs w:val="24"/>
        </w:rPr>
        <w:t>ĒDES PROTOKOLS</w:t>
      </w:r>
    </w:p>
    <w:p w14:paraId="5274BC31" w14:textId="77777777" w:rsidR="002F6766" w:rsidRPr="00F0230F" w:rsidRDefault="002F6766" w:rsidP="002F6766">
      <w:pPr>
        <w:jc w:val="center"/>
        <w:rPr>
          <w:sz w:val="24"/>
          <w:szCs w:val="24"/>
        </w:rPr>
      </w:pPr>
    </w:p>
    <w:p w14:paraId="63648E32" w14:textId="651FF497" w:rsidR="002F6766" w:rsidRDefault="002F6766" w:rsidP="002F6766">
      <w:pPr>
        <w:jc w:val="both"/>
        <w:rPr>
          <w:sz w:val="24"/>
          <w:szCs w:val="24"/>
        </w:rPr>
      </w:pPr>
      <w:bookmarkStart w:id="0" w:name="_Hlk194653793"/>
      <w:r>
        <w:rPr>
          <w:sz w:val="24"/>
          <w:szCs w:val="24"/>
        </w:rPr>
        <w:t>2025.gada</w:t>
      </w:r>
      <w:r w:rsidR="003B5703">
        <w:rPr>
          <w:sz w:val="24"/>
          <w:szCs w:val="24"/>
        </w:rPr>
        <w:t xml:space="preserve"> </w:t>
      </w:r>
      <w:r w:rsidR="00016EC2">
        <w:rPr>
          <w:sz w:val="24"/>
          <w:szCs w:val="24"/>
        </w:rPr>
        <w:t>1</w:t>
      </w:r>
      <w:r w:rsidR="00F2632C">
        <w:rPr>
          <w:sz w:val="24"/>
          <w:szCs w:val="24"/>
        </w:rPr>
        <w:t>2</w:t>
      </w:r>
      <w:r w:rsidR="00016EC2">
        <w:rPr>
          <w:sz w:val="24"/>
          <w:szCs w:val="24"/>
        </w:rPr>
        <w:t>.</w:t>
      </w:r>
      <w:r w:rsidR="00670CFB">
        <w:rPr>
          <w:sz w:val="24"/>
          <w:szCs w:val="24"/>
        </w:rPr>
        <w:t>maijā</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sidR="00670CFB">
        <w:rPr>
          <w:sz w:val="24"/>
          <w:szCs w:val="24"/>
        </w:rPr>
        <w:t xml:space="preserve">      </w:t>
      </w:r>
      <w:r>
        <w:rPr>
          <w:sz w:val="24"/>
          <w:szCs w:val="24"/>
        </w:rPr>
        <w:t>Nr</w:t>
      </w:r>
      <w:r w:rsidR="00024185">
        <w:rPr>
          <w:sz w:val="24"/>
          <w:szCs w:val="24"/>
        </w:rPr>
        <w:t>.</w:t>
      </w:r>
      <w:r w:rsidR="00F4390D">
        <w:rPr>
          <w:sz w:val="24"/>
          <w:szCs w:val="24"/>
        </w:rPr>
        <w:t>1</w:t>
      </w:r>
      <w:r w:rsidR="00C7445C">
        <w:rPr>
          <w:sz w:val="24"/>
          <w:szCs w:val="24"/>
        </w:rPr>
        <w:t>9</w:t>
      </w:r>
    </w:p>
    <w:bookmarkEnd w:id="0"/>
    <w:p w14:paraId="23B011AC" w14:textId="77777777" w:rsidR="002F6766" w:rsidRDefault="002F6766" w:rsidP="002F6766">
      <w:pPr>
        <w:jc w:val="both"/>
        <w:rPr>
          <w:sz w:val="24"/>
          <w:szCs w:val="24"/>
        </w:rPr>
      </w:pPr>
    </w:p>
    <w:p w14:paraId="34A2B07A" w14:textId="1DF52227" w:rsidR="002F6766" w:rsidRDefault="002F6766" w:rsidP="002F6766">
      <w:pPr>
        <w:jc w:val="both"/>
        <w:rPr>
          <w:sz w:val="24"/>
          <w:szCs w:val="24"/>
        </w:rPr>
      </w:pPr>
      <w:r>
        <w:rPr>
          <w:sz w:val="24"/>
          <w:szCs w:val="24"/>
        </w:rPr>
        <w:t>Sēde sākta pulksten</w:t>
      </w:r>
      <w:r w:rsidR="0030007B">
        <w:rPr>
          <w:sz w:val="24"/>
          <w:szCs w:val="24"/>
        </w:rPr>
        <w:t xml:space="preserve"> </w:t>
      </w:r>
      <w:r w:rsidR="00F2632C">
        <w:rPr>
          <w:sz w:val="24"/>
          <w:szCs w:val="24"/>
        </w:rPr>
        <w:t>16.30</w:t>
      </w:r>
      <w:r w:rsidR="00676370">
        <w:rPr>
          <w:sz w:val="24"/>
          <w:szCs w:val="24"/>
        </w:rPr>
        <w:t xml:space="preserve">, </w:t>
      </w:r>
      <w:r>
        <w:rPr>
          <w:sz w:val="24"/>
          <w:szCs w:val="24"/>
        </w:rPr>
        <w:t>sēde slēgta pulksten</w:t>
      </w:r>
      <w:r w:rsidR="00616957">
        <w:rPr>
          <w:sz w:val="24"/>
          <w:szCs w:val="24"/>
        </w:rPr>
        <w:t xml:space="preserve"> </w:t>
      </w:r>
      <w:r w:rsidR="005F5769">
        <w:rPr>
          <w:sz w:val="24"/>
          <w:szCs w:val="24"/>
        </w:rPr>
        <w:t>17.30</w:t>
      </w:r>
    </w:p>
    <w:p w14:paraId="60590C9D" w14:textId="77777777" w:rsidR="002F6766" w:rsidRDefault="002F6766" w:rsidP="002F6766">
      <w:pPr>
        <w:jc w:val="both"/>
        <w:rPr>
          <w:sz w:val="24"/>
          <w:szCs w:val="24"/>
        </w:rPr>
      </w:pPr>
      <w:r>
        <w:rPr>
          <w:sz w:val="24"/>
          <w:szCs w:val="24"/>
        </w:rPr>
        <w:t>Sēdes norises vieta: Dārza iela 11, Alūksnē, Alūksnes VPVKAC 1.stāvā</w:t>
      </w:r>
    </w:p>
    <w:p w14:paraId="5345CA23" w14:textId="7DB0D878" w:rsidR="002F6766" w:rsidRDefault="002F6766" w:rsidP="002F6766">
      <w:pPr>
        <w:jc w:val="both"/>
        <w:rPr>
          <w:sz w:val="24"/>
          <w:szCs w:val="24"/>
        </w:rPr>
      </w:pPr>
      <w:r>
        <w:rPr>
          <w:sz w:val="24"/>
          <w:szCs w:val="24"/>
        </w:rPr>
        <w:t>Sēdi vada</w:t>
      </w:r>
      <w:r w:rsidR="00016EC2">
        <w:rPr>
          <w:sz w:val="24"/>
          <w:szCs w:val="24"/>
        </w:rPr>
        <w:t xml:space="preserve"> un protokolē</w:t>
      </w:r>
      <w:r>
        <w:rPr>
          <w:sz w:val="24"/>
          <w:szCs w:val="24"/>
        </w:rPr>
        <w:t>: komisijas priekšsēdētāja Māra KOVAĻENKO</w:t>
      </w:r>
    </w:p>
    <w:p w14:paraId="6A9DAA1D" w14:textId="5955CEEF" w:rsidR="00C7445C" w:rsidRDefault="00C7445C" w:rsidP="002F6766">
      <w:pPr>
        <w:jc w:val="both"/>
        <w:rPr>
          <w:sz w:val="24"/>
          <w:szCs w:val="24"/>
        </w:rPr>
      </w:pPr>
      <w:r>
        <w:rPr>
          <w:sz w:val="24"/>
          <w:szCs w:val="24"/>
        </w:rPr>
        <w:t>Sēdi protokolē:</w:t>
      </w:r>
      <w:r w:rsidR="00994B28">
        <w:rPr>
          <w:sz w:val="24"/>
          <w:szCs w:val="24"/>
        </w:rPr>
        <w:t xml:space="preserve"> </w:t>
      </w:r>
      <w:bookmarkStart w:id="1" w:name="_Hlk197956188"/>
      <w:r w:rsidR="00994B28">
        <w:rPr>
          <w:sz w:val="24"/>
          <w:szCs w:val="24"/>
        </w:rPr>
        <w:t>komisijas locekle Everita BALANDE</w:t>
      </w:r>
    </w:p>
    <w:bookmarkEnd w:id="1"/>
    <w:p w14:paraId="3DD66F66" w14:textId="63DF2304" w:rsidR="002F6766" w:rsidRDefault="002F6766" w:rsidP="002F6766">
      <w:pPr>
        <w:jc w:val="both"/>
        <w:rPr>
          <w:sz w:val="24"/>
          <w:szCs w:val="24"/>
        </w:rPr>
      </w:pPr>
      <w:r>
        <w:rPr>
          <w:sz w:val="24"/>
          <w:szCs w:val="24"/>
        </w:rPr>
        <w:t>Sēdē piedalās Licencēšanas komisijas locekļi: Māra KOVAĻENKO</w:t>
      </w:r>
      <w:r w:rsidR="00994B28">
        <w:rPr>
          <w:sz w:val="24"/>
          <w:szCs w:val="24"/>
        </w:rPr>
        <w:t xml:space="preserve">, </w:t>
      </w:r>
      <w:r w:rsidR="00881F49">
        <w:rPr>
          <w:sz w:val="24"/>
          <w:szCs w:val="24"/>
        </w:rPr>
        <w:t xml:space="preserve">Sanita BĒRZIŅA, </w:t>
      </w:r>
      <w:r>
        <w:rPr>
          <w:sz w:val="24"/>
          <w:szCs w:val="24"/>
        </w:rPr>
        <w:t>Sanita RIBAKA</w:t>
      </w:r>
    </w:p>
    <w:p w14:paraId="4F7C3235" w14:textId="2A1584CA" w:rsidR="00016EC2" w:rsidRDefault="00016EC2" w:rsidP="00016EC2">
      <w:pPr>
        <w:jc w:val="both"/>
        <w:rPr>
          <w:sz w:val="24"/>
          <w:szCs w:val="24"/>
        </w:rPr>
      </w:pPr>
      <w:r>
        <w:rPr>
          <w:sz w:val="24"/>
          <w:szCs w:val="24"/>
        </w:rPr>
        <w:t>Sēdē nepiedalās komisijas locekle Everita BALANDE- atrodas atvaļinājumā</w:t>
      </w:r>
    </w:p>
    <w:p w14:paraId="71E03039" w14:textId="76C7DD8F" w:rsidR="00F059E0" w:rsidRDefault="00F059E0" w:rsidP="002F6766">
      <w:pPr>
        <w:jc w:val="both"/>
        <w:rPr>
          <w:sz w:val="24"/>
          <w:szCs w:val="24"/>
        </w:rPr>
      </w:pPr>
    </w:p>
    <w:p w14:paraId="04FC7AB4" w14:textId="74C26F05" w:rsidR="000902E7" w:rsidRDefault="002F6766" w:rsidP="002F6766">
      <w:pPr>
        <w:jc w:val="both"/>
        <w:rPr>
          <w:sz w:val="24"/>
          <w:szCs w:val="24"/>
        </w:rPr>
      </w:pPr>
      <w:r>
        <w:rPr>
          <w:sz w:val="24"/>
          <w:szCs w:val="24"/>
        </w:rPr>
        <w:t>Darba kārtībā:</w:t>
      </w:r>
    </w:p>
    <w:p w14:paraId="7EA7898F" w14:textId="26E8184F" w:rsidR="000902E7" w:rsidRDefault="00994B28" w:rsidP="000902E7">
      <w:pPr>
        <w:pStyle w:val="Sarakstarindkopa"/>
        <w:numPr>
          <w:ilvl w:val="0"/>
          <w:numId w:val="1"/>
        </w:numPr>
        <w:spacing w:after="0" w:line="240" w:lineRule="auto"/>
        <w:jc w:val="both"/>
        <w:rPr>
          <w:szCs w:val="24"/>
        </w:rPr>
      </w:pPr>
      <w:r>
        <w:rPr>
          <w:szCs w:val="24"/>
        </w:rPr>
        <w:t>Biedrības</w:t>
      </w:r>
      <w:r w:rsidR="00670CFB">
        <w:rPr>
          <w:szCs w:val="24"/>
        </w:rPr>
        <w:t xml:space="preserve"> </w:t>
      </w:r>
      <w:r w:rsidR="007E7060">
        <w:rPr>
          <w:szCs w:val="24"/>
        </w:rPr>
        <w:t>“</w:t>
      </w:r>
      <w:r>
        <w:rPr>
          <w:szCs w:val="24"/>
        </w:rPr>
        <w:t>GRIBTRIP</w:t>
      </w:r>
      <w:r w:rsidR="00B432FD">
        <w:rPr>
          <w:szCs w:val="24"/>
        </w:rPr>
        <w:t>”</w:t>
      </w:r>
      <w:r w:rsidR="003E3CC8">
        <w:rPr>
          <w:szCs w:val="24"/>
        </w:rPr>
        <w:t xml:space="preserve"> </w:t>
      </w:r>
      <w:r w:rsidR="000902E7">
        <w:rPr>
          <w:szCs w:val="24"/>
        </w:rPr>
        <w:t>iesnieguma izskatīšana.</w:t>
      </w:r>
    </w:p>
    <w:p w14:paraId="28FE3788" w14:textId="4C01A2A0" w:rsidR="00111301" w:rsidRDefault="00994B28" w:rsidP="000902E7">
      <w:pPr>
        <w:pStyle w:val="Sarakstarindkopa"/>
        <w:numPr>
          <w:ilvl w:val="0"/>
          <w:numId w:val="1"/>
        </w:numPr>
        <w:spacing w:after="0" w:line="240" w:lineRule="auto"/>
        <w:jc w:val="both"/>
        <w:rPr>
          <w:szCs w:val="24"/>
        </w:rPr>
      </w:pPr>
      <w:r>
        <w:rPr>
          <w:szCs w:val="24"/>
        </w:rPr>
        <w:t>SIA “MUSIQQ”</w:t>
      </w:r>
      <w:r w:rsidR="00111301">
        <w:rPr>
          <w:szCs w:val="24"/>
        </w:rPr>
        <w:t xml:space="preserve"> iesnieguma izskatīšana.</w:t>
      </w:r>
    </w:p>
    <w:p w14:paraId="3AB05B52" w14:textId="21D70803" w:rsidR="00905717" w:rsidRDefault="008D6FB2" w:rsidP="000902E7">
      <w:pPr>
        <w:pStyle w:val="Sarakstarindkopa"/>
        <w:numPr>
          <w:ilvl w:val="0"/>
          <w:numId w:val="1"/>
        </w:numPr>
        <w:spacing w:after="0" w:line="240" w:lineRule="auto"/>
        <w:jc w:val="both"/>
        <w:rPr>
          <w:szCs w:val="24"/>
        </w:rPr>
      </w:pPr>
      <w:r>
        <w:rPr>
          <w:szCs w:val="24"/>
        </w:rPr>
        <w:t>[..]</w:t>
      </w:r>
      <w:r w:rsidR="00905717">
        <w:rPr>
          <w:szCs w:val="24"/>
        </w:rPr>
        <w:t xml:space="preserve"> iesnieguma izskatīšana.</w:t>
      </w:r>
    </w:p>
    <w:p w14:paraId="5F92C7DF" w14:textId="6FE6A9A7" w:rsidR="00EF5325" w:rsidRDefault="008D6FB2" w:rsidP="000902E7">
      <w:pPr>
        <w:pStyle w:val="Sarakstarindkopa"/>
        <w:numPr>
          <w:ilvl w:val="0"/>
          <w:numId w:val="1"/>
        </w:numPr>
        <w:spacing w:after="0" w:line="240" w:lineRule="auto"/>
        <w:jc w:val="both"/>
        <w:rPr>
          <w:szCs w:val="24"/>
        </w:rPr>
      </w:pPr>
      <w:r>
        <w:rPr>
          <w:szCs w:val="24"/>
        </w:rPr>
        <w:t>[..]</w:t>
      </w:r>
      <w:r w:rsidR="00EF5325">
        <w:rPr>
          <w:szCs w:val="24"/>
        </w:rPr>
        <w:t xml:space="preserve"> iesnieguma izskatīšana.</w:t>
      </w:r>
    </w:p>
    <w:p w14:paraId="200FDDD6" w14:textId="56FF2E35" w:rsidR="001840BF" w:rsidRDefault="008D6FB2" w:rsidP="000902E7">
      <w:pPr>
        <w:pStyle w:val="Sarakstarindkopa"/>
        <w:numPr>
          <w:ilvl w:val="0"/>
          <w:numId w:val="1"/>
        </w:numPr>
        <w:spacing w:after="0" w:line="240" w:lineRule="auto"/>
        <w:jc w:val="both"/>
        <w:rPr>
          <w:szCs w:val="24"/>
        </w:rPr>
      </w:pPr>
      <w:r>
        <w:rPr>
          <w:szCs w:val="24"/>
        </w:rPr>
        <w:t>[..]</w:t>
      </w:r>
      <w:r w:rsidR="001840BF">
        <w:rPr>
          <w:szCs w:val="24"/>
        </w:rPr>
        <w:t xml:space="preserve"> iesnieguma izskatīšana.</w:t>
      </w:r>
    </w:p>
    <w:p w14:paraId="15D27640" w14:textId="77777777" w:rsidR="000902E7" w:rsidRDefault="000902E7" w:rsidP="000902E7">
      <w:pPr>
        <w:jc w:val="both"/>
        <w:rPr>
          <w:szCs w:val="24"/>
        </w:rPr>
      </w:pPr>
    </w:p>
    <w:p w14:paraId="1A2803B3" w14:textId="77777777" w:rsidR="001C3BCF" w:rsidRDefault="001C3BCF" w:rsidP="000902E7">
      <w:pPr>
        <w:jc w:val="both"/>
        <w:rPr>
          <w:szCs w:val="24"/>
        </w:rPr>
      </w:pPr>
    </w:p>
    <w:p w14:paraId="04724D70" w14:textId="77777777" w:rsidR="008313A7" w:rsidRPr="00B17F46" w:rsidRDefault="008313A7" w:rsidP="008313A7">
      <w:pPr>
        <w:pStyle w:val="Sarakstarindkopa"/>
        <w:numPr>
          <w:ilvl w:val="0"/>
          <w:numId w:val="11"/>
        </w:numPr>
        <w:spacing w:after="0" w:line="240" w:lineRule="auto"/>
        <w:jc w:val="center"/>
        <w:rPr>
          <w:b/>
          <w:bCs/>
          <w:szCs w:val="24"/>
        </w:rPr>
      </w:pPr>
      <w:r>
        <w:rPr>
          <w:b/>
          <w:bCs/>
          <w:szCs w:val="24"/>
        </w:rPr>
        <w:t>Biedrības</w:t>
      </w:r>
      <w:r w:rsidRPr="00B17F46">
        <w:rPr>
          <w:b/>
          <w:bCs/>
          <w:szCs w:val="24"/>
        </w:rPr>
        <w:t xml:space="preserve"> “</w:t>
      </w:r>
      <w:r>
        <w:rPr>
          <w:b/>
          <w:bCs/>
          <w:szCs w:val="24"/>
        </w:rPr>
        <w:t>GRIBTRIP</w:t>
      </w:r>
      <w:r w:rsidRPr="00B17F46">
        <w:rPr>
          <w:b/>
          <w:bCs/>
          <w:szCs w:val="24"/>
        </w:rPr>
        <w:t>” iesnieguma izskatīšana</w:t>
      </w:r>
    </w:p>
    <w:p w14:paraId="30117F34" w14:textId="77777777" w:rsidR="008313A7" w:rsidRDefault="008313A7" w:rsidP="008313A7">
      <w:pPr>
        <w:jc w:val="center"/>
        <w:rPr>
          <w:b/>
          <w:bCs/>
          <w:sz w:val="24"/>
          <w:szCs w:val="24"/>
        </w:rPr>
      </w:pPr>
    </w:p>
    <w:p w14:paraId="2A49CC9A" w14:textId="08C0B841" w:rsidR="008313A7" w:rsidRDefault="008313A7" w:rsidP="008313A7">
      <w:pPr>
        <w:pStyle w:val="Pamatteksts"/>
        <w:rPr>
          <w:sz w:val="24"/>
          <w:szCs w:val="24"/>
        </w:rPr>
      </w:pPr>
      <w:r>
        <w:rPr>
          <w:sz w:val="24"/>
          <w:szCs w:val="24"/>
        </w:rPr>
        <w:t>M.KOVAĻENKO</w:t>
      </w:r>
      <w:r>
        <w:rPr>
          <w:sz w:val="24"/>
          <w:szCs w:val="24"/>
        </w:rPr>
        <w:tab/>
        <w:t>informē, ka 06.05.2025. saņemts biedrības “GRIBTRIP” iesniegums par publiska pasākuma rīkošanu 31.05.2025. Zeltiņu pagastā. Informē, ka Alūksnes novada pagastu apvienības pārvalde ir noslēgusi līgumu par zemes vienības īpašumā “Medņukalni”, Zeltiņu pagastā īslaicīgu nomu pasākuma organizēšanai</w:t>
      </w:r>
    </w:p>
    <w:p w14:paraId="6C3AFA32" w14:textId="77777777" w:rsidR="008313A7" w:rsidRDefault="008313A7" w:rsidP="008313A7">
      <w:pPr>
        <w:pStyle w:val="Pamatteksts"/>
        <w:rPr>
          <w:sz w:val="24"/>
          <w:szCs w:val="24"/>
        </w:rPr>
      </w:pPr>
      <w:r>
        <w:rPr>
          <w:sz w:val="24"/>
          <w:szCs w:val="24"/>
        </w:rPr>
        <w:t xml:space="preserve"> </w:t>
      </w:r>
    </w:p>
    <w:p w14:paraId="2D9D5098" w14:textId="57E6AE95" w:rsidR="008313A7" w:rsidRDefault="008313A7" w:rsidP="008313A7">
      <w:pPr>
        <w:pStyle w:val="Pamatteksts"/>
        <w:jc w:val="center"/>
        <w:rPr>
          <w:sz w:val="24"/>
          <w:szCs w:val="24"/>
        </w:rPr>
      </w:pPr>
      <w:r>
        <w:rPr>
          <w:sz w:val="24"/>
          <w:szCs w:val="24"/>
        </w:rPr>
        <w:t xml:space="preserve">Atklāti balsojot : “par” </w:t>
      </w:r>
      <w:r w:rsidR="00016EC2">
        <w:rPr>
          <w:sz w:val="24"/>
          <w:szCs w:val="24"/>
        </w:rPr>
        <w:t>3</w:t>
      </w:r>
      <w:r>
        <w:rPr>
          <w:sz w:val="24"/>
          <w:szCs w:val="24"/>
        </w:rPr>
        <w:t>; “pret” nav; “atturas” nav,</w:t>
      </w:r>
    </w:p>
    <w:p w14:paraId="07299796" w14:textId="77777777" w:rsidR="008313A7" w:rsidRDefault="008313A7" w:rsidP="008313A7">
      <w:pPr>
        <w:pStyle w:val="Pamatteksts"/>
        <w:jc w:val="center"/>
        <w:rPr>
          <w:sz w:val="24"/>
          <w:szCs w:val="24"/>
        </w:rPr>
      </w:pPr>
      <w:r>
        <w:rPr>
          <w:sz w:val="24"/>
          <w:szCs w:val="24"/>
        </w:rPr>
        <w:t>LICENCĒŠANAS KOMISIJA NOLEMJ:</w:t>
      </w:r>
    </w:p>
    <w:p w14:paraId="61A90A17" w14:textId="77777777" w:rsidR="008313A7" w:rsidRDefault="008313A7" w:rsidP="008313A7">
      <w:pPr>
        <w:pStyle w:val="Pamatteksts"/>
        <w:jc w:val="center"/>
        <w:rPr>
          <w:sz w:val="24"/>
          <w:szCs w:val="24"/>
        </w:rPr>
      </w:pPr>
    </w:p>
    <w:p w14:paraId="2CF501D4" w14:textId="5245C74C" w:rsidR="008313A7" w:rsidRDefault="008313A7" w:rsidP="008313A7">
      <w:pPr>
        <w:pStyle w:val="Pamatteksts"/>
        <w:ind w:firstLine="720"/>
        <w:rPr>
          <w:sz w:val="24"/>
          <w:szCs w:val="24"/>
        </w:rPr>
      </w:pPr>
      <w:r>
        <w:rPr>
          <w:sz w:val="24"/>
          <w:szCs w:val="24"/>
        </w:rPr>
        <w:t>Saskaņā ar Publisku izklaides un svētku pasākumu drošības likumu</w:t>
      </w:r>
      <w:r w:rsidR="004E490D">
        <w:rPr>
          <w:sz w:val="24"/>
          <w:szCs w:val="24"/>
        </w:rPr>
        <w:t xml:space="preserve">, </w:t>
      </w:r>
      <w:r w:rsidR="006B477F">
        <w:rPr>
          <w:sz w:val="24"/>
          <w:szCs w:val="24"/>
        </w:rPr>
        <w:t>Alūksnes novada pašvaldības 28.11.2024. saistošajiem noteikumiem Nr.36/2024 “Par Alūksnes novada pašvaldības nodevām”</w:t>
      </w:r>
      <w:r>
        <w:rPr>
          <w:sz w:val="24"/>
          <w:szCs w:val="24"/>
        </w:rPr>
        <w:t xml:space="preserve"> un Licencēšanas komisijas nolikuma, kas apstiprināts ar Alūksnes novada domes 29.06.2023. lēmumu Nr.177 (protokols Nr.8, 9.punkts), 9.4.p.,</w:t>
      </w:r>
    </w:p>
    <w:p w14:paraId="4E53E3F4" w14:textId="77777777" w:rsidR="008313A7" w:rsidRDefault="008313A7" w:rsidP="008313A7">
      <w:pPr>
        <w:pStyle w:val="Pamatteksts"/>
        <w:rPr>
          <w:sz w:val="24"/>
          <w:szCs w:val="24"/>
        </w:rPr>
      </w:pPr>
    </w:p>
    <w:p w14:paraId="035CDB7D" w14:textId="7600BA83" w:rsidR="008313A7" w:rsidRDefault="008313A7" w:rsidP="008313A7">
      <w:pPr>
        <w:pStyle w:val="Pamatteksts"/>
        <w:rPr>
          <w:sz w:val="24"/>
          <w:szCs w:val="24"/>
        </w:rPr>
      </w:pPr>
      <w:r>
        <w:rPr>
          <w:sz w:val="24"/>
          <w:szCs w:val="24"/>
        </w:rPr>
        <w:t>1. Atļaut biedrībai “GRIBTRIP”, reģistrācijas Nr.40008332064, rīkot labdarības pasākumu - auto sezonas atklāšanu</w:t>
      </w:r>
      <w:r w:rsidR="00614B9D">
        <w:rPr>
          <w:sz w:val="24"/>
          <w:szCs w:val="24"/>
        </w:rPr>
        <w:t xml:space="preserve"> nekustamā īpašuma “Medņukalni”, Zeltiņu pagastā, Alūksnes novadā, daļā.</w:t>
      </w:r>
    </w:p>
    <w:p w14:paraId="1C5D07B4" w14:textId="680E42ED" w:rsidR="008313A7" w:rsidRDefault="008313A7" w:rsidP="008313A7">
      <w:pPr>
        <w:pStyle w:val="Pamatteksts"/>
        <w:rPr>
          <w:sz w:val="24"/>
          <w:szCs w:val="24"/>
        </w:rPr>
      </w:pPr>
      <w:r>
        <w:rPr>
          <w:sz w:val="24"/>
          <w:szCs w:val="24"/>
        </w:rPr>
        <w:t>2. Pasākuma norises laiks 202</w:t>
      </w:r>
      <w:r w:rsidR="006B477F">
        <w:rPr>
          <w:sz w:val="24"/>
          <w:szCs w:val="24"/>
        </w:rPr>
        <w:t>5</w:t>
      </w:r>
      <w:r>
        <w:rPr>
          <w:sz w:val="24"/>
          <w:szCs w:val="24"/>
        </w:rPr>
        <w:t xml:space="preserve">.gada </w:t>
      </w:r>
      <w:r w:rsidR="006B477F">
        <w:rPr>
          <w:sz w:val="24"/>
          <w:szCs w:val="24"/>
        </w:rPr>
        <w:t xml:space="preserve">31.maijā </w:t>
      </w:r>
      <w:r>
        <w:rPr>
          <w:sz w:val="24"/>
          <w:szCs w:val="24"/>
        </w:rPr>
        <w:t>no pulksten 1</w:t>
      </w:r>
      <w:r w:rsidR="006B477F">
        <w:rPr>
          <w:sz w:val="24"/>
          <w:szCs w:val="24"/>
        </w:rPr>
        <w:t>2</w:t>
      </w:r>
      <w:r>
        <w:rPr>
          <w:sz w:val="24"/>
          <w:szCs w:val="24"/>
        </w:rPr>
        <w:t>.00 līdz pulksten 2</w:t>
      </w:r>
      <w:r w:rsidR="006B477F">
        <w:rPr>
          <w:sz w:val="24"/>
          <w:szCs w:val="24"/>
        </w:rPr>
        <w:t>1</w:t>
      </w:r>
      <w:r>
        <w:rPr>
          <w:sz w:val="24"/>
          <w:szCs w:val="24"/>
        </w:rPr>
        <w:t>.00.</w:t>
      </w:r>
    </w:p>
    <w:p w14:paraId="37FD4E32" w14:textId="77777777" w:rsidR="008313A7" w:rsidRDefault="008313A7" w:rsidP="008313A7">
      <w:pPr>
        <w:pStyle w:val="Pamatteksts"/>
        <w:rPr>
          <w:sz w:val="24"/>
          <w:szCs w:val="24"/>
        </w:rPr>
      </w:pPr>
      <w:r>
        <w:rPr>
          <w:sz w:val="24"/>
          <w:szCs w:val="24"/>
        </w:rPr>
        <w:t>3. Noteikt, ka pasākuma organizētājs ir atbildīgs:</w:t>
      </w:r>
    </w:p>
    <w:p w14:paraId="0BADAAC9" w14:textId="77777777" w:rsidR="008313A7" w:rsidRDefault="008313A7" w:rsidP="008313A7">
      <w:pPr>
        <w:pStyle w:val="Pamatteksts"/>
        <w:rPr>
          <w:sz w:val="24"/>
          <w:szCs w:val="24"/>
        </w:rPr>
      </w:pPr>
      <w:r>
        <w:rPr>
          <w:sz w:val="24"/>
          <w:szCs w:val="24"/>
        </w:rPr>
        <w:t>3.1.par drošības un sabiedriskās kārtības ievērošanu pasākuma laikā,</w:t>
      </w:r>
    </w:p>
    <w:p w14:paraId="207D9399" w14:textId="77777777" w:rsidR="008313A7" w:rsidRDefault="008313A7" w:rsidP="008313A7">
      <w:pPr>
        <w:pStyle w:val="Pamatteksts"/>
        <w:rPr>
          <w:sz w:val="24"/>
          <w:szCs w:val="24"/>
        </w:rPr>
      </w:pPr>
      <w:r>
        <w:rPr>
          <w:sz w:val="24"/>
          <w:szCs w:val="24"/>
        </w:rPr>
        <w:lastRenderedPageBreak/>
        <w:t>3.2.teritorijas uzkopšanu pēc pasākuma,</w:t>
      </w:r>
    </w:p>
    <w:p w14:paraId="0C941F5D" w14:textId="77777777" w:rsidR="008313A7" w:rsidRDefault="008313A7" w:rsidP="008313A7">
      <w:pPr>
        <w:pStyle w:val="Pamatteksts"/>
        <w:rPr>
          <w:sz w:val="24"/>
          <w:szCs w:val="24"/>
        </w:rPr>
      </w:pPr>
      <w:r>
        <w:rPr>
          <w:sz w:val="24"/>
          <w:szCs w:val="24"/>
        </w:rPr>
        <w:t>3.3.sadzīves atkritumu savākšanu pasākuma vietā.</w:t>
      </w:r>
    </w:p>
    <w:p w14:paraId="2983F0E7" w14:textId="77777777" w:rsidR="008313A7" w:rsidRDefault="008313A7" w:rsidP="008313A7">
      <w:pPr>
        <w:pStyle w:val="Pamatteksts"/>
        <w:rPr>
          <w:sz w:val="24"/>
          <w:szCs w:val="24"/>
        </w:rPr>
      </w:pPr>
      <w:r>
        <w:rPr>
          <w:sz w:val="24"/>
          <w:szCs w:val="24"/>
        </w:rPr>
        <w:t>4. Pasākuma organizators atbrīvots no pašvaldības nodevas samaksas.</w:t>
      </w:r>
    </w:p>
    <w:p w14:paraId="287C9E77" w14:textId="77777777" w:rsidR="001C3BCF" w:rsidRDefault="001C3BCF" w:rsidP="000902E7">
      <w:pPr>
        <w:jc w:val="both"/>
        <w:rPr>
          <w:szCs w:val="24"/>
        </w:rPr>
      </w:pPr>
    </w:p>
    <w:p w14:paraId="2E9371E3" w14:textId="77777777" w:rsidR="001C3BCF" w:rsidRDefault="001C3BCF" w:rsidP="000902E7">
      <w:pPr>
        <w:jc w:val="both"/>
        <w:rPr>
          <w:szCs w:val="24"/>
        </w:rPr>
      </w:pPr>
    </w:p>
    <w:p w14:paraId="19B43538" w14:textId="77777777" w:rsidR="004E490D" w:rsidRDefault="004E490D" w:rsidP="004E490D">
      <w:pPr>
        <w:pStyle w:val="Pamatteksts"/>
        <w:rPr>
          <w:sz w:val="24"/>
          <w:szCs w:val="24"/>
        </w:rPr>
      </w:pPr>
    </w:p>
    <w:p w14:paraId="03480405" w14:textId="45494BB8" w:rsidR="004E490D" w:rsidRPr="004E490D" w:rsidRDefault="004E490D" w:rsidP="004E490D">
      <w:pPr>
        <w:pStyle w:val="Sarakstarindkopa"/>
        <w:numPr>
          <w:ilvl w:val="0"/>
          <w:numId w:val="11"/>
        </w:numPr>
        <w:spacing w:after="0" w:line="240" w:lineRule="auto"/>
        <w:jc w:val="center"/>
        <w:rPr>
          <w:b/>
          <w:bCs/>
          <w:szCs w:val="24"/>
        </w:rPr>
      </w:pPr>
      <w:r w:rsidRPr="004E490D">
        <w:rPr>
          <w:b/>
          <w:bCs/>
          <w:szCs w:val="24"/>
        </w:rPr>
        <w:t>SIA “MUSIQQ” iesnieguma izskatīšana</w:t>
      </w:r>
    </w:p>
    <w:p w14:paraId="5B4DDA63" w14:textId="77777777" w:rsidR="004E490D" w:rsidRDefault="004E490D" w:rsidP="004E490D">
      <w:pPr>
        <w:pStyle w:val="Pamatteksts"/>
        <w:rPr>
          <w:sz w:val="24"/>
          <w:szCs w:val="24"/>
        </w:rPr>
      </w:pPr>
    </w:p>
    <w:p w14:paraId="0832E2F9" w14:textId="2F506C2F" w:rsidR="004E490D" w:rsidRDefault="004E490D" w:rsidP="004E490D">
      <w:pPr>
        <w:pStyle w:val="Pamatteksts"/>
        <w:rPr>
          <w:sz w:val="24"/>
          <w:szCs w:val="24"/>
        </w:rPr>
      </w:pPr>
      <w:r>
        <w:rPr>
          <w:sz w:val="24"/>
          <w:szCs w:val="24"/>
        </w:rPr>
        <w:t>M.KOVAĻENKO</w:t>
      </w:r>
      <w:r>
        <w:rPr>
          <w:sz w:val="24"/>
          <w:szCs w:val="24"/>
        </w:rPr>
        <w:tab/>
        <w:t>informē, ka 07.05.2025. saņemts SIA “MUSIQQ” iesniegums par publiska pasākuma rīkošanu 06.06.2025. Pilssalas estrādē, Alūksnē. Paskaidro, ka</w:t>
      </w:r>
      <w:r w:rsidR="00AE7A4F">
        <w:rPr>
          <w:sz w:val="24"/>
          <w:szCs w:val="24"/>
        </w:rPr>
        <w:t xml:space="preserve"> Alūksnes </w:t>
      </w:r>
      <w:r w:rsidR="00395DCA">
        <w:rPr>
          <w:sz w:val="24"/>
          <w:szCs w:val="24"/>
        </w:rPr>
        <w:t xml:space="preserve">novada </w:t>
      </w:r>
      <w:r w:rsidR="00AE7A4F">
        <w:rPr>
          <w:sz w:val="24"/>
          <w:szCs w:val="24"/>
        </w:rPr>
        <w:t xml:space="preserve">Kultūras centrs </w:t>
      </w:r>
      <w:r w:rsidR="00395DCA">
        <w:rPr>
          <w:sz w:val="24"/>
          <w:szCs w:val="24"/>
        </w:rPr>
        <w:t>07.01.2025.</w:t>
      </w:r>
      <w:r w:rsidR="00AE7A4F">
        <w:rPr>
          <w:sz w:val="24"/>
          <w:szCs w:val="24"/>
        </w:rPr>
        <w:t xml:space="preserve">noslēdzis līgumu par Pilssalas </w:t>
      </w:r>
      <w:r w:rsidR="00395DCA">
        <w:rPr>
          <w:sz w:val="24"/>
          <w:szCs w:val="24"/>
        </w:rPr>
        <w:t xml:space="preserve">estrādes </w:t>
      </w:r>
      <w:r w:rsidR="00AE7A4F">
        <w:rPr>
          <w:sz w:val="24"/>
          <w:szCs w:val="24"/>
        </w:rPr>
        <w:t>nomu</w:t>
      </w:r>
    </w:p>
    <w:p w14:paraId="233A2BA6" w14:textId="77777777" w:rsidR="004E490D" w:rsidRDefault="004E490D" w:rsidP="004E490D">
      <w:pPr>
        <w:pStyle w:val="Pamatteksts"/>
        <w:rPr>
          <w:sz w:val="24"/>
          <w:szCs w:val="24"/>
        </w:rPr>
      </w:pPr>
      <w:r>
        <w:rPr>
          <w:sz w:val="24"/>
          <w:szCs w:val="24"/>
        </w:rPr>
        <w:t xml:space="preserve"> </w:t>
      </w:r>
    </w:p>
    <w:p w14:paraId="09A933D5" w14:textId="571611EA" w:rsidR="004E490D" w:rsidRDefault="004E490D" w:rsidP="004E490D">
      <w:pPr>
        <w:pStyle w:val="Pamatteksts"/>
        <w:jc w:val="center"/>
        <w:rPr>
          <w:sz w:val="24"/>
          <w:szCs w:val="24"/>
        </w:rPr>
      </w:pPr>
      <w:r>
        <w:rPr>
          <w:sz w:val="24"/>
          <w:szCs w:val="24"/>
        </w:rPr>
        <w:t xml:space="preserve">Atklāti balsojot : “par” </w:t>
      </w:r>
      <w:r w:rsidR="00016EC2">
        <w:rPr>
          <w:sz w:val="24"/>
          <w:szCs w:val="24"/>
        </w:rPr>
        <w:t>3</w:t>
      </w:r>
      <w:r>
        <w:rPr>
          <w:sz w:val="24"/>
          <w:szCs w:val="24"/>
        </w:rPr>
        <w:t xml:space="preserve"> “pret” nav; “atturas” nav,</w:t>
      </w:r>
    </w:p>
    <w:p w14:paraId="3B363285" w14:textId="77777777" w:rsidR="004E490D" w:rsidRDefault="004E490D" w:rsidP="004E490D">
      <w:pPr>
        <w:pStyle w:val="Pamatteksts"/>
        <w:jc w:val="center"/>
        <w:rPr>
          <w:sz w:val="24"/>
          <w:szCs w:val="24"/>
        </w:rPr>
      </w:pPr>
      <w:r>
        <w:rPr>
          <w:sz w:val="24"/>
          <w:szCs w:val="24"/>
        </w:rPr>
        <w:t>LICENCĒŠANAS KOMISIJA NOLEMJ:</w:t>
      </w:r>
    </w:p>
    <w:p w14:paraId="293CDE60" w14:textId="77777777" w:rsidR="004E490D" w:rsidRDefault="004E490D" w:rsidP="004E490D">
      <w:pPr>
        <w:pStyle w:val="Pamatteksts"/>
        <w:jc w:val="center"/>
        <w:rPr>
          <w:sz w:val="24"/>
          <w:szCs w:val="24"/>
        </w:rPr>
      </w:pPr>
    </w:p>
    <w:p w14:paraId="1F2BDC59" w14:textId="4A7B0AD7" w:rsidR="004E490D" w:rsidRDefault="004E490D" w:rsidP="004E490D">
      <w:pPr>
        <w:pStyle w:val="Pamatteksts"/>
        <w:ind w:firstLine="720"/>
        <w:rPr>
          <w:sz w:val="24"/>
          <w:szCs w:val="24"/>
        </w:rPr>
      </w:pPr>
      <w:r>
        <w:rPr>
          <w:sz w:val="24"/>
          <w:szCs w:val="24"/>
        </w:rPr>
        <w:t>Saskaņā ar Publisku izklaides un svētku pasākumu drošības likumu, Alūksnes novada pašvaldības 28.11.2024. saistošajiem noteikumiem Nr.36/2024 “Par Alūksnes novada pašvaldības nodevām” un Licencēšanas komisijas nolikuma, kas apstiprināts ar Alūksnes novada domes 29.06.2023. lēmumu Nr.177 (protokols Nr.8, 9.punkts), 9.4.p.,</w:t>
      </w:r>
    </w:p>
    <w:p w14:paraId="70B10324" w14:textId="77777777" w:rsidR="004E490D" w:rsidRDefault="004E490D" w:rsidP="004E490D">
      <w:pPr>
        <w:pStyle w:val="Pamatteksts"/>
        <w:rPr>
          <w:sz w:val="24"/>
          <w:szCs w:val="24"/>
        </w:rPr>
      </w:pPr>
    </w:p>
    <w:p w14:paraId="51D280DA" w14:textId="71BC56D6" w:rsidR="004E490D" w:rsidRDefault="004E490D" w:rsidP="004E490D">
      <w:pPr>
        <w:pStyle w:val="Pamatteksts"/>
        <w:rPr>
          <w:sz w:val="24"/>
          <w:szCs w:val="24"/>
        </w:rPr>
      </w:pPr>
      <w:r>
        <w:rPr>
          <w:sz w:val="24"/>
          <w:szCs w:val="24"/>
        </w:rPr>
        <w:t>1. Atļaut SIA “</w:t>
      </w:r>
      <w:r>
        <w:rPr>
          <w:szCs w:val="24"/>
        </w:rPr>
        <w:t>MUSIQQ</w:t>
      </w:r>
      <w:r>
        <w:rPr>
          <w:sz w:val="24"/>
          <w:szCs w:val="24"/>
        </w:rPr>
        <w:t>”, reģistrācijas Nr.42103090513, rīkot publisku pasākumu – koncertu  “Bermudu Divstūris/Flamingo”  Pilssalas estrādē, Alūksnē,  Alūksnes novadā.</w:t>
      </w:r>
    </w:p>
    <w:p w14:paraId="13A5FFF1" w14:textId="5D55207D" w:rsidR="004E490D" w:rsidRDefault="004E490D" w:rsidP="004E490D">
      <w:pPr>
        <w:pStyle w:val="Pamatteksts"/>
        <w:rPr>
          <w:sz w:val="24"/>
          <w:szCs w:val="24"/>
        </w:rPr>
      </w:pPr>
      <w:r>
        <w:rPr>
          <w:sz w:val="24"/>
          <w:szCs w:val="24"/>
        </w:rPr>
        <w:t>2. Pasākuma norises laiks 2025.gada 6.jūnijs.</w:t>
      </w:r>
    </w:p>
    <w:p w14:paraId="625884BC" w14:textId="77777777" w:rsidR="004E490D" w:rsidRDefault="004E490D" w:rsidP="004E490D">
      <w:pPr>
        <w:pStyle w:val="Pamatteksts"/>
        <w:rPr>
          <w:sz w:val="24"/>
          <w:szCs w:val="24"/>
        </w:rPr>
      </w:pPr>
      <w:r>
        <w:rPr>
          <w:sz w:val="24"/>
          <w:szCs w:val="24"/>
        </w:rPr>
        <w:t>3. Noteikt, ka pasākuma organizētājs ir atbildīgs:</w:t>
      </w:r>
    </w:p>
    <w:p w14:paraId="78E9055F" w14:textId="77777777" w:rsidR="004E490D" w:rsidRDefault="004E490D" w:rsidP="004E490D">
      <w:pPr>
        <w:pStyle w:val="Pamatteksts"/>
        <w:rPr>
          <w:sz w:val="24"/>
          <w:szCs w:val="24"/>
        </w:rPr>
      </w:pPr>
      <w:r>
        <w:rPr>
          <w:sz w:val="24"/>
          <w:szCs w:val="24"/>
        </w:rPr>
        <w:t>3.1. par drošības un sabiedriskās kārtības ievērošanu pasākuma laikā,</w:t>
      </w:r>
    </w:p>
    <w:p w14:paraId="1E800EFD" w14:textId="77777777" w:rsidR="004E490D" w:rsidRDefault="004E490D" w:rsidP="004E490D">
      <w:pPr>
        <w:pStyle w:val="Pamatteksts"/>
        <w:rPr>
          <w:sz w:val="24"/>
          <w:szCs w:val="24"/>
        </w:rPr>
      </w:pPr>
      <w:r>
        <w:rPr>
          <w:sz w:val="24"/>
          <w:szCs w:val="24"/>
        </w:rPr>
        <w:t>3.2. teritorijas uzkopšanu pēc pasākuma,</w:t>
      </w:r>
    </w:p>
    <w:p w14:paraId="31CBD4F4" w14:textId="77777777" w:rsidR="004E490D" w:rsidRDefault="004E490D" w:rsidP="004E490D">
      <w:pPr>
        <w:pStyle w:val="Pamatteksts"/>
        <w:rPr>
          <w:sz w:val="24"/>
          <w:szCs w:val="24"/>
        </w:rPr>
      </w:pPr>
      <w:r>
        <w:rPr>
          <w:sz w:val="24"/>
          <w:szCs w:val="24"/>
        </w:rPr>
        <w:t>3.3. sadzīves atkritumu savākšanu pasākuma vietā.</w:t>
      </w:r>
    </w:p>
    <w:p w14:paraId="73B574B2" w14:textId="77777777" w:rsidR="004E490D" w:rsidRDefault="004E490D" w:rsidP="004E490D">
      <w:pPr>
        <w:pStyle w:val="Pamatteksts"/>
        <w:rPr>
          <w:sz w:val="24"/>
          <w:szCs w:val="24"/>
        </w:rPr>
      </w:pPr>
      <w:r>
        <w:rPr>
          <w:sz w:val="24"/>
          <w:szCs w:val="24"/>
        </w:rPr>
        <w:t>4. Pasākuma organizatoram piemērojama nodeva 15,00 EUR apmērā.</w:t>
      </w:r>
    </w:p>
    <w:p w14:paraId="134ACBA0" w14:textId="77777777" w:rsidR="004E490D" w:rsidRPr="000340A6" w:rsidRDefault="004E490D" w:rsidP="004E490D">
      <w:pPr>
        <w:jc w:val="both"/>
        <w:rPr>
          <w:rFonts w:eastAsia="Calibri"/>
          <w:sz w:val="24"/>
          <w:szCs w:val="24"/>
        </w:rPr>
      </w:pPr>
    </w:p>
    <w:p w14:paraId="3F4B2180" w14:textId="77777777" w:rsidR="00F03DE5" w:rsidRPr="00463C72" w:rsidRDefault="00F03DE5" w:rsidP="00F03DE5">
      <w:pPr>
        <w:rPr>
          <w:b/>
          <w:bCs/>
          <w:szCs w:val="24"/>
        </w:rPr>
      </w:pPr>
    </w:p>
    <w:p w14:paraId="440BBA54" w14:textId="7DD462DC" w:rsidR="00905717" w:rsidRPr="00905717" w:rsidRDefault="008D6FB2" w:rsidP="00905717">
      <w:pPr>
        <w:pStyle w:val="Sarakstarindkopa"/>
        <w:numPr>
          <w:ilvl w:val="0"/>
          <w:numId w:val="11"/>
        </w:numPr>
        <w:jc w:val="center"/>
        <w:rPr>
          <w:b/>
          <w:bCs/>
          <w:szCs w:val="24"/>
        </w:rPr>
      </w:pPr>
      <w:r>
        <w:rPr>
          <w:b/>
          <w:bCs/>
          <w:szCs w:val="24"/>
        </w:rPr>
        <w:t>[..]</w:t>
      </w:r>
      <w:r w:rsidR="00905717" w:rsidRPr="00905717">
        <w:rPr>
          <w:b/>
          <w:bCs/>
          <w:szCs w:val="24"/>
        </w:rPr>
        <w:t xml:space="preserve"> iesnieguma izskatīšana</w:t>
      </w:r>
    </w:p>
    <w:p w14:paraId="10F7F086" w14:textId="77777777" w:rsidR="00905717" w:rsidRDefault="00905717" w:rsidP="00905717">
      <w:pPr>
        <w:rPr>
          <w:sz w:val="24"/>
          <w:szCs w:val="24"/>
        </w:rPr>
      </w:pPr>
    </w:p>
    <w:p w14:paraId="12D30D83" w14:textId="0956ADF1" w:rsidR="00905717" w:rsidRDefault="00905717" w:rsidP="00905717">
      <w:pPr>
        <w:jc w:val="both"/>
        <w:rPr>
          <w:sz w:val="24"/>
          <w:szCs w:val="24"/>
        </w:rPr>
      </w:pPr>
      <w:r>
        <w:rPr>
          <w:sz w:val="24"/>
          <w:szCs w:val="24"/>
        </w:rPr>
        <w:t>M.KOVAĻENKO</w:t>
      </w:r>
      <w:r>
        <w:rPr>
          <w:sz w:val="24"/>
          <w:szCs w:val="24"/>
        </w:rPr>
        <w:tab/>
        <w:t xml:space="preserve">informē, ka 06.05.2025. </w:t>
      </w:r>
      <w:r w:rsidR="008D6FB2">
        <w:rPr>
          <w:sz w:val="24"/>
          <w:szCs w:val="24"/>
        </w:rPr>
        <w:t>[..]</w:t>
      </w:r>
      <w:r>
        <w:rPr>
          <w:sz w:val="24"/>
          <w:szCs w:val="24"/>
        </w:rPr>
        <w:t xml:space="preserve"> ir iesniegusi iesniegumu atļaujas saņemšanai publiska pasākuma – amatiermākslas dienas “Dzīve kā spogulis” organizēšanai.</w:t>
      </w:r>
    </w:p>
    <w:p w14:paraId="45BA2358" w14:textId="77777777" w:rsidR="00905717" w:rsidRDefault="00905717" w:rsidP="00905717">
      <w:pPr>
        <w:jc w:val="both"/>
        <w:rPr>
          <w:sz w:val="24"/>
          <w:szCs w:val="24"/>
        </w:rPr>
      </w:pPr>
    </w:p>
    <w:p w14:paraId="1B189E2C" w14:textId="77777777" w:rsidR="00905717" w:rsidRDefault="00905717" w:rsidP="00905717">
      <w:pPr>
        <w:ind w:left="2160" w:hanging="2160"/>
        <w:jc w:val="both"/>
        <w:rPr>
          <w:sz w:val="24"/>
          <w:szCs w:val="24"/>
        </w:rPr>
      </w:pPr>
    </w:p>
    <w:p w14:paraId="1A78C385" w14:textId="763C82F2" w:rsidR="00905717" w:rsidRDefault="00905717" w:rsidP="00905717">
      <w:pPr>
        <w:jc w:val="center"/>
        <w:rPr>
          <w:sz w:val="24"/>
          <w:szCs w:val="24"/>
        </w:rPr>
      </w:pPr>
      <w:r>
        <w:rPr>
          <w:sz w:val="24"/>
          <w:szCs w:val="24"/>
        </w:rPr>
        <w:t xml:space="preserve">Atklāti balsojot : “par” </w:t>
      </w:r>
      <w:r w:rsidR="00016EC2">
        <w:rPr>
          <w:sz w:val="24"/>
          <w:szCs w:val="24"/>
        </w:rPr>
        <w:t>3</w:t>
      </w:r>
      <w:r>
        <w:rPr>
          <w:sz w:val="24"/>
          <w:szCs w:val="24"/>
        </w:rPr>
        <w:t>; “pret” nav; “atturas” nav,</w:t>
      </w:r>
    </w:p>
    <w:p w14:paraId="25F18E60" w14:textId="77777777" w:rsidR="00905717" w:rsidRDefault="00905717" w:rsidP="00905717">
      <w:pPr>
        <w:jc w:val="center"/>
        <w:rPr>
          <w:sz w:val="24"/>
          <w:szCs w:val="24"/>
        </w:rPr>
      </w:pPr>
      <w:r>
        <w:rPr>
          <w:sz w:val="24"/>
          <w:szCs w:val="24"/>
        </w:rPr>
        <w:t>LICENCĒŠANAS KOMISIJA NOLEMJ:</w:t>
      </w:r>
    </w:p>
    <w:p w14:paraId="3EEFB02C" w14:textId="77777777" w:rsidR="00905717" w:rsidRDefault="00905717" w:rsidP="00905717">
      <w:pPr>
        <w:jc w:val="center"/>
        <w:rPr>
          <w:sz w:val="24"/>
          <w:szCs w:val="24"/>
        </w:rPr>
      </w:pPr>
    </w:p>
    <w:p w14:paraId="0C4663C6" w14:textId="35DF02A1" w:rsidR="00905717" w:rsidRDefault="00905717" w:rsidP="00905717">
      <w:pPr>
        <w:ind w:firstLine="720"/>
        <w:jc w:val="both"/>
        <w:rPr>
          <w:sz w:val="24"/>
          <w:szCs w:val="24"/>
        </w:rPr>
      </w:pPr>
      <w:r>
        <w:rPr>
          <w:sz w:val="24"/>
          <w:szCs w:val="24"/>
        </w:rPr>
        <w:t>Saskaņā ar Publisku izklaides un svētku pasākumu drošības likumu, Alūksnes novada pašvaldības 28.11.2024. saistošajiem noteikumiem Nr.36/2024 “Par Alūksnes novada pašvaldības nodevām”</w:t>
      </w:r>
      <w:bookmarkStart w:id="2" w:name="_Hlk5809675"/>
      <w:r>
        <w:rPr>
          <w:sz w:val="24"/>
          <w:szCs w:val="24"/>
        </w:rPr>
        <w:t xml:space="preserve"> </w:t>
      </w:r>
      <w:bookmarkEnd w:id="2"/>
      <w:r>
        <w:rPr>
          <w:sz w:val="24"/>
          <w:szCs w:val="24"/>
        </w:rPr>
        <w:t>un Licencēšanas komisijas nolikuma, kas apstiprināts ar Alūksnes novada domes 29.06.2023. lēmumu Nr.177 (protokols Nr.8, 9.punkts), 9.4.p.,</w:t>
      </w:r>
    </w:p>
    <w:p w14:paraId="036E69F7" w14:textId="77777777" w:rsidR="00905717" w:rsidRDefault="00905717" w:rsidP="00905717">
      <w:pPr>
        <w:jc w:val="both"/>
        <w:rPr>
          <w:sz w:val="24"/>
          <w:szCs w:val="24"/>
        </w:rPr>
      </w:pPr>
    </w:p>
    <w:p w14:paraId="3DE3E3B3" w14:textId="6FD21C91" w:rsidR="00905717" w:rsidRDefault="00905717" w:rsidP="00905717">
      <w:pPr>
        <w:jc w:val="both"/>
        <w:rPr>
          <w:sz w:val="24"/>
          <w:szCs w:val="24"/>
        </w:rPr>
      </w:pPr>
      <w:r>
        <w:rPr>
          <w:sz w:val="24"/>
          <w:szCs w:val="24"/>
        </w:rPr>
        <w:t xml:space="preserve">1. Atļaut </w:t>
      </w:r>
      <w:r w:rsidR="008D6FB2">
        <w:rPr>
          <w:sz w:val="24"/>
          <w:szCs w:val="24"/>
        </w:rPr>
        <w:t>[..]</w:t>
      </w:r>
      <w:r>
        <w:rPr>
          <w:sz w:val="24"/>
          <w:szCs w:val="24"/>
        </w:rPr>
        <w:t xml:space="preserve">, personas kods </w:t>
      </w:r>
      <w:r w:rsidR="008D6FB2">
        <w:rPr>
          <w:sz w:val="24"/>
          <w:szCs w:val="24"/>
        </w:rPr>
        <w:t>[..]</w:t>
      </w:r>
      <w:r>
        <w:rPr>
          <w:sz w:val="24"/>
          <w:szCs w:val="24"/>
        </w:rPr>
        <w:t>, rīkot publisku pasākumu- amatiermākslas dienu “Dzīve kā spogulis”, “Jaunzvirgzdiņos”, Ilzenes pagastā, Alūksnes novadā.</w:t>
      </w:r>
    </w:p>
    <w:p w14:paraId="6AA321FE" w14:textId="31037CC8" w:rsidR="00905717" w:rsidRDefault="00905717" w:rsidP="00905717">
      <w:pPr>
        <w:jc w:val="both"/>
        <w:rPr>
          <w:sz w:val="24"/>
          <w:szCs w:val="24"/>
        </w:rPr>
      </w:pPr>
      <w:r>
        <w:rPr>
          <w:sz w:val="24"/>
          <w:szCs w:val="24"/>
        </w:rPr>
        <w:t>2. Pasākuma norises laiks 2025.gada 15.jūnijs</w:t>
      </w:r>
    </w:p>
    <w:p w14:paraId="0F5BF08F" w14:textId="77777777" w:rsidR="00905717" w:rsidRDefault="00905717" w:rsidP="00905717">
      <w:pPr>
        <w:jc w:val="both"/>
        <w:rPr>
          <w:sz w:val="24"/>
          <w:szCs w:val="24"/>
        </w:rPr>
      </w:pPr>
      <w:r>
        <w:rPr>
          <w:sz w:val="24"/>
          <w:szCs w:val="24"/>
        </w:rPr>
        <w:t>3. Noteikt, ka pasākuma organizētājs ir atbildīgs:</w:t>
      </w:r>
    </w:p>
    <w:p w14:paraId="552844E9" w14:textId="6522D6D4" w:rsidR="00905717" w:rsidRDefault="00905717" w:rsidP="00905717">
      <w:pPr>
        <w:jc w:val="both"/>
        <w:rPr>
          <w:sz w:val="24"/>
          <w:szCs w:val="24"/>
        </w:rPr>
      </w:pPr>
      <w:r>
        <w:rPr>
          <w:sz w:val="24"/>
          <w:szCs w:val="24"/>
        </w:rPr>
        <w:t>3.1.par drošības un sabiedriskās kārtības ievērošanu pasākuma laikā,</w:t>
      </w:r>
    </w:p>
    <w:p w14:paraId="04E889DF" w14:textId="7AE4AF3B" w:rsidR="00905717" w:rsidRDefault="00905717" w:rsidP="00905717">
      <w:pPr>
        <w:jc w:val="both"/>
        <w:rPr>
          <w:sz w:val="24"/>
          <w:szCs w:val="24"/>
        </w:rPr>
      </w:pPr>
      <w:r>
        <w:rPr>
          <w:sz w:val="24"/>
          <w:szCs w:val="24"/>
        </w:rPr>
        <w:t>3.2.teritorijas uzkopšanu pēc pasākuma,</w:t>
      </w:r>
    </w:p>
    <w:p w14:paraId="67FDE0B7" w14:textId="10D36297" w:rsidR="00905717" w:rsidRDefault="00905717" w:rsidP="00905717">
      <w:pPr>
        <w:jc w:val="both"/>
        <w:rPr>
          <w:sz w:val="24"/>
          <w:szCs w:val="24"/>
        </w:rPr>
      </w:pPr>
      <w:r>
        <w:rPr>
          <w:sz w:val="24"/>
          <w:szCs w:val="24"/>
        </w:rPr>
        <w:t>3.3.sadzīves atkritumu savākšanu pasākuma vietā.</w:t>
      </w:r>
    </w:p>
    <w:p w14:paraId="11A2A8DF" w14:textId="77777777" w:rsidR="00905717" w:rsidRDefault="00905717" w:rsidP="00905717">
      <w:pPr>
        <w:jc w:val="both"/>
        <w:rPr>
          <w:sz w:val="24"/>
          <w:szCs w:val="24"/>
        </w:rPr>
      </w:pPr>
      <w:r>
        <w:rPr>
          <w:sz w:val="24"/>
          <w:szCs w:val="24"/>
        </w:rPr>
        <w:t>4. Pašvaldības nodeva piemērojama 15 EUR.</w:t>
      </w:r>
    </w:p>
    <w:p w14:paraId="28352511" w14:textId="77777777" w:rsidR="00905717" w:rsidRDefault="00905717" w:rsidP="00905717">
      <w:pPr>
        <w:jc w:val="both"/>
        <w:rPr>
          <w:b/>
          <w:bCs/>
          <w:sz w:val="24"/>
          <w:szCs w:val="24"/>
        </w:rPr>
      </w:pPr>
    </w:p>
    <w:p w14:paraId="32DF769B" w14:textId="76F1D1D7" w:rsidR="00BB000A" w:rsidRPr="00BB000A" w:rsidRDefault="008D6FB2" w:rsidP="00BB000A">
      <w:pPr>
        <w:pStyle w:val="Sarakstarindkopa"/>
        <w:numPr>
          <w:ilvl w:val="0"/>
          <w:numId w:val="11"/>
        </w:numPr>
        <w:spacing w:after="0" w:line="240" w:lineRule="auto"/>
        <w:jc w:val="center"/>
        <w:rPr>
          <w:b/>
          <w:bCs/>
          <w:szCs w:val="24"/>
        </w:rPr>
      </w:pPr>
      <w:r>
        <w:rPr>
          <w:b/>
          <w:bCs/>
          <w:szCs w:val="24"/>
        </w:rPr>
        <w:t>[..]</w:t>
      </w:r>
      <w:r w:rsidR="00BB000A" w:rsidRPr="00BB000A">
        <w:rPr>
          <w:b/>
          <w:bCs/>
          <w:szCs w:val="24"/>
        </w:rPr>
        <w:t xml:space="preserve"> iesnieguma izskatīšana</w:t>
      </w:r>
    </w:p>
    <w:p w14:paraId="41D5E1BD" w14:textId="77777777" w:rsidR="00BB000A" w:rsidRPr="00BB000A" w:rsidRDefault="00BB000A" w:rsidP="00BB000A">
      <w:pPr>
        <w:jc w:val="center"/>
        <w:rPr>
          <w:b/>
          <w:bCs/>
          <w:szCs w:val="24"/>
        </w:rPr>
      </w:pPr>
    </w:p>
    <w:p w14:paraId="47510862" w14:textId="77777777" w:rsidR="00BB000A" w:rsidRDefault="00BB000A" w:rsidP="00BB000A">
      <w:pPr>
        <w:pStyle w:val="Pamatteksts"/>
        <w:rPr>
          <w:sz w:val="24"/>
          <w:szCs w:val="24"/>
        </w:rPr>
      </w:pPr>
    </w:p>
    <w:p w14:paraId="2044DF8E" w14:textId="34A1AEA9" w:rsidR="00BB000A" w:rsidRDefault="00BB000A" w:rsidP="00BB000A">
      <w:pPr>
        <w:pStyle w:val="Pamatteksts"/>
        <w:rPr>
          <w:sz w:val="24"/>
          <w:szCs w:val="24"/>
        </w:rPr>
      </w:pPr>
      <w:r w:rsidRPr="00EF397F">
        <w:rPr>
          <w:sz w:val="24"/>
          <w:szCs w:val="24"/>
        </w:rPr>
        <w:t>M.KOVAĻENKO</w:t>
      </w:r>
      <w:r w:rsidRPr="00EF397F">
        <w:rPr>
          <w:sz w:val="24"/>
          <w:szCs w:val="24"/>
        </w:rPr>
        <w:tab/>
        <w:t xml:space="preserve">informē, ka </w:t>
      </w:r>
      <w:r>
        <w:rPr>
          <w:sz w:val="24"/>
          <w:szCs w:val="24"/>
        </w:rPr>
        <w:t xml:space="preserve">09.05.2025. saņemts </w:t>
      </w:r>
      <w:r w:rsidR="008D6FB2">
        <w:rPr>
          <w:sz w:val="24"/>
          <w:szCs w:val="24"/>
        </w:rPr>
        <w:t>[..]</w:t>
      </w:r>
      <w:r>
        <w:rPr>
          <w:sz w:val="24"/>
          <w:szCs w:val="24"/>
        </w:rPr>
        <w:t xml:space="preserve"> iesniegums ar lūgumu izsniegt atļauju tirdzniecības veikšanai  publiska pasākuma 24.05.2025. laikā Zeltiņu bijušajā raķešu bāzē</w:t>
      </w:r>
      <w:r w:rsidR="00336D48">
        <w:rPr>
          <w:sz w:val="24"/>
          <w:szCs w:val="24"/>
        </w:rPr>
        <w:t>. Paskaidro, ka šo ģimeņu pasākumu rīko Alūksnes Tūrisma informācijas centrs</w:t>
      </w:r>
    </w:p>
    <w:p w14:paraId="0D411392" w14:textId="77777777" w:rsidR="00BB000A" w:rsidRPr="00EF397F" w:rsidRDefault="00BB000A" w:rsidP="00BB000A">
      <w:pPr>
        <w:jc w:val="both"/>
        <w:rPr>
          <w:sz w:val="24"/>
          <w:szCs w:val="24"/>
        </w:rPr>
      </w:pPr>
    </w:p>
    <w:p w14:paraId="1498785F" w14:textId="1B5BB58E" w:rsidR="00BB000A" w:rsidRPr="00EF397F" w:rsidRDefault="00BB000A" w:rsidP="00BB000A">
      <w:pPr>
        <w:jc w:val="center"/>
        <w:rPr>
          <w:sz w:val="24"/>
          <w:szCs w:val="24"/>
        </w:rPr>
      </w:pPr>
      <w:r w:rsidRPr="00EF397F">
        <w:rPr>
          <w:sz w:val="24"/>
          <w:szCs w:val="24"/>
        </w:rPr>
        <w:t xml:space="preserve">Atklāti balsojot : “par” </w:t>
      </w:r>
      <w:r w:rsidR="00701283">
        <w:rPr>
          <w:sz w:val="24"/>
          <w:szCs w:val="24"/>
        </w:rPr>
        <w:t>3</w:t>
      </w:r>
      <w:r w:rsidRPr="00EF397F">
        <w:rPr>
          <w:sz w:val="24"/>
          <w:szCs w:val="24"/>
        </w:rPr>
        <w:t>; “pret” nav; “atturas” nav,</w:t>
      </w:r>
    </w:p>
    <w:p w14:paraId="384E8E0F" w14:textId="77777777" w:rsidR="00BB000A" w:rsidRDefault="00BB000A" w:rsidP="00BB000A">
      <w:pPr>
        <w:jc w:val="center"/>
        <w:rPr>
          <w:sz w:val="24"/>
          <w:szCs w:val="24"/>
        </w:rPr>
      </w:pPr>
      <w:r w:rsidRPr="00EF397F">
        <w:rPr>
          <w:sz w:val="24"/>
          <w:szCs w:val="24"/>
        </w:rPr>
        <w:t>LICENCĒŠANAS KOMISIJA NOLEMJ:</w:t>
      </w:r>
    </w:p>
    <w:p w14:paraId="38AC9C1B" w14:textId="77777777" w:rsidR="00BB000A" w:rsidRPr="00EF397F" w:rsidRDefault="00BB000A" w:rsidP="00BB000A">
      <w:pPr>
        <w:jc w:val="center"/>
        <w:rPr>
          <w:sz w:val="24"/>
          <w:szCs w:val="24"/>
        </w:rPr>
      </w:pPr>
    </w:p>
    <w:p w14:paraId="50ED9CA9" w14:textId="77777777" w:rsidR="00BB000A" w:rsidRDefault="00BB000A" w:rsidP="00BB000A">
      <w:pPr>
        <w:pStyle w:val="Pamatteksts"/>
        <w:ind w:firstLine="720"/>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saistošajiem noteikumiem Nr.36/2024 “Par Alūksnes novada pašvaldības nodevām” un Licencēšanas komisijas nolikuma, kas apstiprināts ar Alūksnes novada domes 29.06.2023. lēmumu Nr.177 (protokols Nr.8, 9.punkts),  9.3.p.,</w:t>
      </w:r>
    </w:p>
    <w:p w14:paraId="469FEBF7" w14:textId="77777777" w:rsidR="00BB000A" w:rsidRPr="007F5B50" w:rsidRDefault="00BB000A" w:rsidP="00BB000A">
      <w:pPr>
        <w:jc w:val="both"/>
        <w:rPr>
          <w:rFonts w:eastAsia="Calibri"/>
          <w:sz w:val="24"/>
          <w:szCs w:val="24"/>
        </w:rPr>
      </w:pPr>
    </w:p>
    <w:p w14:paraId="002C4424" w14:textId="39D3DF41" w:rsidR="00BB000A" w:rsidRPr="00027856" w:rsidRDefault="00BB000A" w:rsidP="00BB000A">
      <w:pPr>
        <w:jc w:val="both"/>
        <w:rPr>
          <w:rFonts w:eastAsia="Calibri"/>
          <w:sz w:val="24"/>
          <w:szCs w:val="24"/>
        </w:rPr>
      </w:pPr>
      <w:r>
        <w:rPr>
          <w:rFonts w:eastAsia="Calibri"/>
          <w:sz w:val="24"/>
          <w:szCs w:val="24"/>
        </w:rPr>
        <w:t>1</w:t>
      </w:r>
      <w:r w:rsidRPr="00027856">
        <w:rPr>
          <w:rFonts w:eastAsia="Calibri"/>
          <w:sz w:val="24"/>
          <w:szCs w:val="24"/>
        </w:rPr>
        <w:t>.</w:t>
      </w:r>
      <w:r>
        <w:rPr>
          <w:rFonts w:eastAsia="Calibri"/>
          <w:sz w:val="24"/>
          <w:szCs w:val="24"/>
        </w:rPr>
        <w:t xml:space="preserve"> </w:t>
      </w:r>
      <w:r w:rsidRPr="00027856">
        <w:rPr>
          <w:rFonts w:eastAsia="Calibri"/>
          <w:sz w:val="24"/>
          <w:szCs w:val="24"/>
        </w:rPr>
        <w:t xml:space="preserve">Izsniegt </w:t>
      </w:r>
      <w:r w:rsidR="00336D48">
        <w:rPr>
          <w:rFonts w:eastAsia="Calibri"/>
          <w:sz w:val="24"/>
          <w:szCs w:val="24"/>
        </w:rPr>
        <w:t xml:space="preserve">saimnieciskā darba veicējam </w:t>
      </w:r>
      <w:r w:rsidR="008D6FB2">
        <w:rPr>
          <w:rFonts w:eastAsia="Calibri"/>
          <w:sz w:val="24"/>
          <w:szCs w:val="24"/>
        </w:rPr>
        <w:t>[..]</w:t>
      </w:r>
      <w:r>
        <w:rPr>
          <w:rFonts w:eastAsia="Calibri"/>
          <w:sz w:val="24"/>
          <w:szCs w:val="24"/>
        </w:rPr>
        <w:t xml:space="preserve"> </w:t>
      </w:r>
      <w:r w:rsidRPr="00027856">
        <w:rPr>
          <w:rFonts w:eastAsia="Calibri"/>
          <w:sz w:val="24"/>
          <w:szCs w:val="24"/>
        </w:rPr>
        <w:t>(</w:t>
      </w:r>
      <w:r>
        <w:rPr>
          <w:rFonts w:eastAsia="Calibri"/>
          <w:sz w:val="24"/>
          <w:szCs w:val="24"/>
        </w:rPr>
        <w:t xml:space="preserve">reģistrācijas numurs </w:t>
      </w:r>
      <w:r w:rsidR="008D6FB2">
        <w:rPr>
          <w:rFonts w:eastAsia="Calibri"/>
          <w:sz w:val="24"/>
          <w:szCs w:val="24"/>
        </w:rPr>
        <w:t>[..]</w:t>
      </w:r>
      <w:r w:rsidRPr="00027856">
        <w:rPr>
          <w:rFonts w:eastAsia="Calibri"/>
          <w:sz w:val="24"/>
          <w:szCs w:val="24"/>
        </w:rPr>
        <w:t xml:space="preserve">) atļauju tirdzniecībai </w:t>
      </w:r>
      <w:r w:rsidR="00AF3C3B">
        <w:rPr>
          <w:rFonts w:eastAsia="Calibri"/>
          <w:sz w:val="24"/>
          <w:szCs w:val="24"/>
        </w:rPr>
        <w:t>nekustamajā īpašumā “Medņukalni” bijušās Zeltiņu raķešu bāzes teritorijā</w:t>
      </w:r>
      <w:r>
        <w:rPr>
          <w:rFonts w:eastAsia="Calibri"/>
          <w:sz w:val="24"/>
          <w:szCs w:val="24"/>
        </w:rPr>
        <w:t xml:space="preserve">, </w:t>
      </w:r>
      <w:r w:rsidR="00AF3C3B">
        <w:rPr>
          <w:rFonts w:eastAsia="Calibri"/>
          <w:sz w:val="24"/>
          <w:szCs w:val="24"/>
        </w:rPr>
        <w:t xml:space="preserve">Zeltiņu pagastā, </w:t>
      </w:r>
      <w:r w:rsidRPr="00027856">
        <w:rPr>
          <w:rFonts w:eastAsia="Calibri"/>
          <w:sz w:val="24"/>
          <w:szCs w:val="24"/>
        </w:rPr>
        <w:t>Alūksnes novadā</w:t>
      </w:r>
      <w:r>
        <w:rPr>
          <w:rFonts w:eastAsia="Calibri"/>
          <w:sz w:val="24"/>
          <w:szCs w:val="24"/>
        </w:rPr>
        <w:t xml:space="preserve"> </w:t>
      </w:r>
      <w:r w:rsidRPr="00027856">
        <w:rPr>
          <w:rFonts w:eastAsia="Calibri"/>
          <w:sz w:val="24"/>
          <w:szCs w:val="24"/>
        </w:rPr>
        <w:t xml:space="preserve"> 20</w:t>
      </w:r>
      <w:r>
        <w:rPr>
          <w:rFonts w:eastAsia="Calibri"/>
          <w:sz w:val="24"/>
          <w:szCs w:val="24"/>
        </w:rPr>
        <w:t>25</w:t>
      </w:r>
      <w:r w:rsidRPr="00027856">
        <w:rPr>
          <w:rFonts w:eastAsia="Calibri"/>
          <w:sz w:val="24"/>
          <w:szCs w:val="24"/>
        </w:rPr>
        <w:t xml:space="preserve">. gada </w:t>
      </w:r>
      <w:r w:rsidR="00336D48">
        <w:rPr>
          <w:rFonts w:eastAsia="Calibri"/>
          <w:sz w:val="24"/>
          <w:szCs w:val="24"/>
        </w:rPr>
        <w:t>24.maijā</w:t>
      </w:r>
    </w:p>
    <w:p w14:paraId="3D3ED1A6" w14:textId="77777777" w:rsidR="00BB000A" w:rsidRPr="007F5B50" w:rsidRDefault="00BB000A" w:rsidP="00BB000A">
      <w:pPr>
        <w:jc w:val="both"/>
        <w:rPr>
          <w:rFonts w:eastAsia="Calibri"/>
          <w:sz w:val="24"/>
          <w:szCs w:val="24"/>
        </w:rPr>
      </w:pPr>
      <w:r>
        <w:rPr>
          <w:rFonts w:eastAsia="Calibri"/>
          <w:sz w:val="24"/>
          <w:szCs w:val="24"/>
        </w:rPr>
        <w:t>1</w:t>
      </w:r>
      <w:r w:rsidRPr="007F5B50">
        <w:rPr>
          <w:rFonts w:eastAsia="Calibri"/>
          <w:sz w:val="24"/>
          <w:szCs w:val="24"/>
        </w:rPr>
        <w:t>.1.Atļaujā norādīt, ka tirdzniecības veicējs:</w:t>
      </w:r>
    </w:p>
    <w:p w14:paraId="2DFDAC77" w14:textId="20C92A1F" w:rsidR="00BB000A" w:rsidRPr="007F5B50" w:rsidRDefault="00BB000A" w:rsidP="00BB000A">
      <w:pPr>
        <w:jc w:val="both"/>
        <w:rPr>
          <w:rFonts w:eastAsia="Calibri"/>
          <w:sz w:val="24"/>
          <w:szCs w:val="24"/>
        </w:rPr>
      </w:pPr>
      <w:r>
        <w:rPr>
          <w:rFonts w:eastAsia="Calibri"/>
          <w:sz w:val="24"/>
          <w:szCs w:val="24"/>
        </w:rPr>
        <w:t>1</w:t>
      </w:r>
      <w:r w:rsidRPr="007F5B50">
        <w:rPr>
          <w:rFonts w:eastAsia="Calibri"/>
          <w:sz w:val="24"/>
          <w:szCs w:val="24"/>
        </w:rPr>
        <w:t>.1.1.ir tiesīgs tirgoties ar</w:t>
      </w:r>
      <w:r>
        <w:rPr>
          <w:rFonts w:eastAsia="Calibri"/>
          <w:sz w:val="24"/>
          <w:szCs w:val="24"/>
        </w:rPr>
        <w:t xml:space="preserve"> </w:t>
      </w:r>
      <w:r w:rsidR="00336D48">
        <w:rPr>
          <w:rFonts w:eastAsia="Calibri"/>
          <w:sz w:val="24"/>
          <w:szCs w:val="24"/>
        </w:rPr>
        <w:t>cukurvati, ledus tējas dzērieniem, mini pankūciņām, bezalkoholiskajiem dzērieniem</w:t>
      </w:r>
      <w:r>
        <w:rPr>
          <w:rFonts w:eastAsia="Calibri"/>
          <w:sz w:val="24"/>
          <w:szCs w:val="24"/>
        </w:rPr>
        <w:t>;</w:t>
      </w:r>
    </w:p>
    <w:p w14:paraId="77CE2D50" w14:textId="4F1854B8" w:rsidR="00BB000A" w:rsidRDefault="00BB000A" w:rsidP="00BB000A">
      <w:pPr>
        <w:jc w:val="both"/>
        <w:rPr>
          <w:rFonts w:eastAsia="Calibri"/>
          <w:sz w:val="24"/>
          <w:szCs w:val="24"/>
        </w:rPr>
      </w:pPr>
      <w:r>
        <w:rPr>
          <w:rFonts w:eastAsia="Calibri"/>
          <w:sz w:val="24"/>
          <w:szCs w:val="24"/>
        </w:rPr>
        <w:t>1</w:t>
      </w:r>
      <w:r w:rsidRPr="007F5B50">
        <w:rPr>
          <w:rFonts w:eastAsia="Calibri"/>
          <w:sz w:val="24"/>
          <w:szCs w:val="24"/>
        </w:rPr>
        <w:t xml:space="preserve">.1.2. </w:t>
      </w:r>
      <w:r>
        <w:rPr>
          <w:rFonts w:eastAsia="Calibri"/>
          <w:sz w:val="24"/>
          <w:szCs w:val="24"/>
        </w:rPr>
        <w:t>p</w:t>
      </w:r>
      <w:r w:rsidRPr="007F5B50">
        <w:rPr>
          <w:rFonts w:eastAsia="Calibri"/>
          <w:sz w:val="24"/>
          <w:szCs w:val="24"/>
        </w:rPr>
        <w:t>ašvaldības nodeva</w:t>
      </w:r>
      <w:r>
        <w:rPr>
          <w:rFonts w:eastAsia="Calibri"/>
          <w:sz w:val="24"/>
          <w:szCs w:val="24"/>
        </w:rPr>
        <w:t xml:space="preserve"> piemērojama </w:t>
      </w:r>
      <w:r w:rsidR="00AF3C3B">
        <w:rPr>
          <w:rFonts w:eastAsia="Calibri"/>
          <w:sz w:val="24"/>
          <w:szCs w:val="24"/>
        </w:rPr>
        <w:t>15</w:t>
      </w:r>
      <w:r>
        <w:rPr>
          <w:rFonts w:eastAsia="Calibri"/>
          <w:sz w:val="24"/>
          <w:szCs w:val="24"/>
        </w:rPr>
        <w:t xml:space="preserve"> EUR apmērā.</w:t>
      </w:r>
    </w:p>
    <w:p w14:paraId="5B373EBE" w14:textId="77777777" w:rsidR="00BB000A" w:rsidRDefault="00BB000A" w:rsidP="00905717">
      <w:pPr>
        <w:jc w:val="both"/>
        <w:rPr>
          <w:b/>
          <w:bCs/>
          <w:sz w:val="24"/>
          <w:szCs w:val="24"/>
        </w:rPr>
      </w:pPr>
    </w:p>
    <w:p w14:paraId="0BE1C067" w14:textId="77777777" w:rsidR="00C77F2E" w:rsidRDefault="00C77F2E" w:rsidP="00905717">
      <w:pPr>
        <w:jc w:val="both"/>
        <w:rPr>
          <w:b/>
          <w:bCs/>
          <w:sz w:val="24"/>
          <w:szCs w:val="24"/>
        </w:rPr>
      </w:pPr>
    </w:p>
    <w:p w14:paraId="64688063" w14:textId="5E19E5D8" w:rsidR="00016EC2" w:rsidRDefault="00016EC2" w:rsidP="00016EC2">
      <w:pPr>
        <w:ind w:left="360"/>
        <w:jc w:val="center"/>
        <w:rPr>
          <w:b/>
          <w:bCs/>
          <w:sz w:val="24"/>
          <w:szCs w:val="24"/>
        </w:rPr>
      </w:pPr>
      <w:r>
        <w:rPr>
          <w:b/>
          <w:bCs/>
          <w:sz w:val="24"/>
          <w:szCs w:val="24"/>
        </w:rPr>
        <w:t xml:space="preserve">5. </w:t>
      </w:r>
      <w:r w:rsidR="008D6FB2">
        <w:rPr>
          <w:b/>
          <w:bCs/>
          <w:sz w:val="24"/>
          <w:szCs w:val="24"/>
        </w:rPr>
        <w:t>[..]</w:t>
      </w:r>
      <w:r>
        <w:rPr>
          <w:b/>
          <w:bCs/>
          <w:sz w:val="24"/>
          <w:szCs w:val="24"/>
        </w:rPr>
        <w:t xml:space="preserve"> iesnieguma izskatīšana</w:t>
      </w:r>
    </w:p>
    <w:p w14:paraId="18124EAD" w14:textId="77777777" w:rsidR="00016EC2" w:rsidRDefault="00016EC2" w:rsidP="00016EC2">
      <w:pPr>
        <w:pStyle w:val="Sarakstarindkopa"/>
        <w:ind w:left="420"/>
        <w:jc w:val="center"/>
        <w:rPr>
          <w:szCs w:val="24"/>
        </w:rPr>
      </w:pPr>
    </w:p>
    <w:p w14:paraId="11610E3B" w14:textId="156D4A70" w:rsidR="00016EC2" w:rsidRDefault="00016EC2" w:rsidP="00016EC2">
      <w:pPr>
        <w:jc w:val="both"/>
        <w:rPr>
          <w:sz w:val="24"/>
          <w:szCs w:val="24"/>
        </w:rPr>
      </w:pPr>
      <w:r>
        <w:rPr>
          <w:sz w:val="24"/>
          <w:szCs w:val="24"/>
        </w:rPr>
        <w:t>M.KOVAĻENKO</w:t>
      </w:r>
      <w:r>
        <w:rPr>
          <w:sz w:val="24"/>
          <w:szCs w:val="24"/>
        </w:rPr>
        <w:tab/>
        <w:t xml:space="preserve">atgādina, ka pašvaldība 14.04.2025.ir noslēgusi uzņēmuma līgumu ar </w:t>
      </w:r>
      <w:r w:rsidR="008D6FB2">
        <w:rPr>
          <w:sz w:val="24"/>
          <w:szCs w:val="24"/>
        </w:rPr>
        <w:t>[..]</w:t>
      </w:r>
      <w:r>
        <w:rPr>
          <w:sz w:val="24"/>
          <w:szCs w:val="24"/>
        </w:rPr>
        <w:t xml:space="preserve">, kura ir koordinatore pašvaldības izveidotajā ielu tirdzniecības teritorijā Latgales ielā, Alūksnē. Informē, ka tirgus koordinatore lūdz izsniegt 20 jaunas atļaujas, lai varētu nodrošināt tirdzniecību </w:t>
      </w:r>
    </w:p>
    <w:p w14:paraId="536B9692" w14:textId="77777777" w:rsidR="00016EC2" w:rsidRDefault="00016EC2" w:rsidP="00016EC2">
      <w:pPr>
        <w:jc w:val="both"/>
        <w:rPr>
          <w:i/>
          <w:iCs/>
          <w:sz w:val="24"/>
          <w:szCs w:val="24"/>
        </w:rPr>
      </w:pPr>
    </w:p>
    <w:p w14:paraId="617C2E29" w14:textId="3C26252B" w:rsidR="00016EC2" w:rsidRDefault="00016EC2" w:rsidP="00016EC2">
      <w:pPr>
        <w:jc w:val="center"/>
        <w:rPr>
          <w:sz w:val="24"/>
          <w:szCs w:val="24"/>
        </w:rPr>
      </w:pPr>
      <w:r>
        <w:rPr>
          <w:sz w:val="24"/>
          <w:szCs w:val="24"/>
        </w:rPr>
        <w:t xml:space="preserve">Atklāti balsojot : “par” </w:t>
      </w:r>
      <w:r w:rsidR="00701283">
        <w:rPr>
          <w:sz w:val="24"/>
          <w:szCs w:val="24"/>
        </w:rPr>
        <w:t>3</w:t>
      </w:r>
      <w:r>
        <w:rPr>
          <w:sz w:val="24"/>
          <w:szCs w:val="24"/>
        </w:rPr>
        <w:t>; “pret” nav; “atturas” nav,</w:t>
      </w:r>
    </w:p>
    <w:p w14:paraId="7403D3E7" w14:textId="77777777" w:rsidR="00016EC2" w:rsidRDefault="00016EC2" w:rsidP="00016EC2">
      <w:pPr>
        <w:jc w:val="center"/>
        <w:rPr>
          <w:sz w:val="24"/>
          <w:szCs w:val="24"/>
        </w:rPr>
      </w:pPr>
      <w:r>
        <w:rPr>
          <w:sz w:val="24"/>
          <w:szCs w:val="24"/>
        </w:rPr>
        <w:t>LICENCĒŠANAS KOMISIJA NOLEMJ:</w:t>
      </w:r>
    </w:p>
    <w:p w14:paraId="51E52C2B" w14:textId="77777777" w:rsidR="00016EC2" w:rsidRDefault="00016EC2" w:rsidP="00016EC2">
      <w:pPr>
        <w:jc w:val="center"/>
        <w:rPr>
          <w:sz w:val="24"/>
          <w:szCs w:val="24"/>
        </w:rPr>
      </w:pPr>
    </w:p>
    <w:p w14:paraId="5FDC5326" w14:textId="77777777" w:rsidR="00016EC2" w:rsidRDefault="00016EC2" w:rsidP="00016EC2">
      <w:pPr>
        <w:pStyle w:val="Pamatteksts"/>
        <w:ind w:firstLine="720"/>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saistošajiem noteikumiem Nr.36/2024 “Par Alūksnes novada pašvaldības nodevām” un Licencēšanas komisijas nolikuma, kas apstiprināts ar Alūksnes novada domes 29.06.2023. lēmumu Nr.177 (protokols Nr.8, 9.punkts),  9.3.p.,</w:t>
      </w:r>
    </w:p>
    <w:p w14:paraId="226EB75E" w14:textId="77777777" w:rsidR="00016EC2" w:rsidRDefault="00016EC2" w:rsidP="00016EC2">
      <w:pPr>
        <w:rPr>
          <w:b/>
          <w:bCs/>
          <w:szCs w:val="24"/>
        </w:rPr>
      </w:pPr>
    </w:p>
    <w:p w14:paraId="0C7D4D78" w14:textId="33F75A3C" w:rsidR="00016EC2" w:rsidRDefault="00016EC2" w:rsidP="00016EC2">
      <w:pPr>
        <w:pStyle w:val="Pamatteksts"/>
        <w:rPr>
          <w:sz w:val="24"/>
          <w:szCs w:val="24"/>
        </w:rPr>
      </w:pPr>
      <w:r>
        <w:rPr>
          <w:sz w:val="24"/>
          <w:szCs w:val="24"/>
        </w:rPr>
        <w:t>1. Sagatavot 20 (divdesmit) numurētas atļaujas tirdzniecībai Latgales ielā, Alūksnē, Alūksnes novadā.</w:t>
      </w:r>
    </w:p>
    <w:p w14:paraId="3E11B089" w14:textId="77777777" w:rsidR="00016EC2" w:rsidRDefault="00016EC2" w:rsidP="00016EC2">
      <w:pPr>
        <w:pStyle w:val="Pamatteksts"/>
        <w:rPr>
          <w:sz w:val="24"/>
          <w:szCs w:val="24"/>
        </w:rPr>
      </w:pPr>
    </w:p>
    <w:p w14:paraId="47AE5D99" w14:textId="77777777" w:rsidR="00016EC2" w:rsidRDefault="00016EC2" w:rsidP="00016EC2">
      <w:pPr>
        <w:pStyle w:val="Pamatteksts"/>
        <w:rPr>
          <w:sz w:val="24"/>
          <w:szCs w:val="24"/>
        </w:rPr>
      </w:pPr>
      <w:r>
        <w:rPr>
          <w:sz w:val="24"/>
          <w:szCs w:val="24"/>
        </w:rPr>
        <w:t>2. Uzdot pasākuma organizatoram izsniegt tirdzniecības vietas atļaujas, saskaņā ar normatīvajiem aktiem.</w:t>
      </w:r>
    </w:p>
    <w:p w14:paraId="07498AA8" w14:textId="77777777" w:rsidR="00016EC2" w:rsidRDefault="00016EC2" w:rsidP="00016EC2">
      <w:pPr>
        <w:pStyle w:val="Pamatteksts"/>
        <w:rPr>
          <w:sz w:val="24"/>
          <w:szCs w:val="24"/>
        </w:rPr>
      </w:pPr>
    </w:p>
    <w:p w14:paraId="2B58FADE" w14:textId="77777777" w:rsidR="00016EC2" w:rsidRDefault="00016EC2" w:rsidP="00016EC2">
      <w:pPr>
        <w:pStyle w:val="Pamatteksts"/>
        <w:rPr>
          <w:sz w:val="24"/>
          <w:szCs w:val="24"/>
        </w:rPr>
      </w:pPr>
      <w:r>
        <w:rPr>
          <w:sz w:val="24"/>
          <w:szCs w:val="24"/>
        </w:rPr>
        <w:lastRenderedPageBreak/>
        <w:t>3. Pasākuma organizatoram līdz 2025.gada 5.jūnijam iesniegt Licencēšanas komisijai informāciju par izsniegtajām atļaujām.</w:t>
      </w:r>
    </w:p>
    <w:p w14:paraId="60ACBA46" w14:textId="77777777" w:rsidR="00C77F2E" w:rsidRDefault="00C77F2E" w:rsidP="00905717">
      <w:pPr>
        <w:jc w:val="both"/>
        <w:rPr>
          <w:b/>
          <w:bCs/>
          <w:sz w:val="24"/>
          <w:szCs w:val="24"/>
        </w:rPr>
      </w:pPr>
    </w:p>
    <w:p w14:paraId="476246D9" w14:textId="77777777" w:rsidR="00BB000A" w:rsidRDefault="00BB000A" w:rsidP="00905717">
      <w:pPr>
        <w:jc w:val="both"/>
        <w:rPr>
          <w:b/>
          <w:bCs/>
          <w:sz w:val="24"/>
          <w:szCs w:val="24"/>
        </w:rPr>
      </w:pPr>
    </w:p>
    <w:p w14:paraId="525AE2BF" w14:textId="77777777" w:rsidR="00F03DE5" w:rsidRDefault="00F03DE5" w:rsidP="00125263">
      <w:pPr>
        <w:jc w:val="both"/>
        <w:rPr>
          <w:b/>
          <w:bCs/>
          <w:szCs w:val="24"/>
        </w:rPr>
      </w:pPr>
    </w:p>
    <w:p w14:paraId="737EABF2" w14:textId="43838B5D" w:rsidR="00D35E14" w:rsidRPr="004B0E7D" w:rsidRDefault="00D35E14" w:rsidP="00D35E14">
      <w:pPr>
        <w:jc w:val="both"/>
        <w:rPr>
          <w:sz w:val="24"/>
          <w:szCs w:val="24"/>
        </w:rPr>
      </w:pPr>
      <w:r>
        <w:rPr>
          <w:sz w:val="24"/>
          <w:szCs w:val="24"/>
        </w:rPr>
        <w:t>Sēdes vadītāja</w:t>
      </w:r>
      <w:r w:rsidR="00100107">
        <w:rPr>
          <w:sz w:val="24"/>
          <w:szCs w:val="24"/>
        </w:rPr>
        <w:t>, protokoliste</w:t>
      </w:r>
      <w:r>
        <w:rPr>
          <w:sz w:val="24"/>
          <w:szCs w:val="24"/>
        </w:rPr>
        <w:tab/>
      </w:r>
      <w:r>
        <w:rPr>
          <w:sz w:val="24"/>
          <w:szCs w:val="24"/>
        </w:rPr>
        <w:tab/>
        <w:t>M.KOVAĻENKO……………………………………..</w:t>
      </w:r>
    </w:p>
    <w:p w14:paraId="5D974691" w14:textId="77777777" w:rsidR="00D35E14" w:rsidRPr="004B0E7D" w:rsidRDefault="00D35E14" w:rsidP="00D35E14">
      <w:pPr>
        <w:jc w:val="both"/>
        <w:rPr>
          <w:sz w:val="24"/>
          <w:szCs w:val="24"/>
        </w:rPr>
      </w:pPr>
    </w:p>
    <w:p w14:paraId="0F7B18FF" w14:textId="1F01C92A" w:rsidR="00D35E14" w:rsidRPr="004B0E7D" w:rsidRDefault="00100107" w:rsidP="00D35E14">
      <w:pPr>
        <w:jc w:val="both"/>
        <w:rPr>
          <w:sz w:val="24"/>
          <w:szCs w:val="24"/>
        </w:rPr>
      </w:pPr>
      <w:r>
        <w:rPr>
          <w:sz w:val="24"/>
          <w:szCs w:val="24"/>
        </w:rPr>
        <w:t>K</w:t>
      </w:r>
      <w:r w:rsidR="00D35E14" w:rsidRPr="004B0E7D">
        <w:rPr>
          <w:sz w:val="24"/>
          <w:szCs w:val="24"/>
        </w:rPr>
        <w:t xml:space="preserve">omisijas </w:t>
      </w:r>
      <w:r w:rsidR="00D35E14">
        <w:rPr>
          <w:sz w:val="24"/>
          <w:szCs w:val="24"/>
        </w:rPr>
        <w:t xml:space="preserve">locekle </w:t>
      </w:r>
      <w:r w:rsidR="00D35E14">
        <w:rPr>
          <w:sz w:val="24"/>
          <w:szCs w:val="24"/>
        </w:rPr>
        <w:tab/>
      </w:r>
      <w:r>
        <w:rPr>
          <w:sz w:val="24"/>
          <w:szCs w:val="24"/>
        </w:rPr>
        <w:tab/>
      </w:r>
      <w:r>
        <w:rPr>
          <w:sz w:val="24"/>
          <w:szCs w:val="24"/>
        </w:rPr>
        <w:tab/>
        <w:t>S.BĒRZIŅA</w:t>
      </w:r>
      <w:r w:rsidR="00F60472">
        <w:rPr>
          <w:sz w:val="24"/>
          <w:szCs w:val="24"/>
        </w:rPr>
        <w:t xml:space="preserve"> ………………………………………….</w:t>
      </w:r>
    </w:p>
    <w:p w14:paraId="007AACD5" w14:textId="77777777" w:rsidR="00D35E14" w:rsidRPr="004B0E7D" w:rsidRDefault="00D35E14" w:rsidP="00D35E14">
      <w:pPr>
        <w:jc w:val="both"/>
        <w:rPr>
          <w:sz w:val="24"/>
          <w:szCs w:val="24"/>
        </w:rPr>
      </w:pPr>
      <w:r>
        <w:rPr>
          <w:sz w:val="24"/>
          <w:szCs w:val="24"/>
        </w:rPr>
        <w:t xml:space="preserve">                                                           </w:t>
      </w:r>
    </w:p>
    <w:p w14:paraId="7D4511B6" w14:textId="5231403D" w:rsidR="00D35E14" w:rsidRDefault="00100107" w:rsidP="00D35E14">
      <w:pPr>
        <w:jc w:val="both"/>
        <w:rPr>
          <w:sz w:val="24"/>
          <w:szCs w:val="24"/>
        </w:rPr>
      </w:pPr>
      <w:r>
        <w:rPr>
          <w:sz w:val="24"/>
          <w:szCs w:val="24"/>
        </w:rPr>
        <w:tab/>
      </w:r>
      <w:r>
        <w:rPr>
          <w:sz w:val="24"/>
          <w:szCs w:val="24"/>
        </w:rPr>
        <w:tab/>
      </w:r>
      <w:r w:rsidR="00D35E14">
        <w:rPr>
          <w:sz w:val="24"/>
          <w:szCs w:val="24"/>
        </w:rPr>
        <w:tab/>
      </w:r>
      <w:r w:rsidR="00D35E14">
        <w:rPr>
          <w:sz w:val="24"/>
          <w:szCs w:val="24"/>
        </w:rPr>
        <w:tab/>
      </w:r>
      <w:r w:rsidR="00D35E14">
        <w:rPr>
          <w:sz w:val="24"/>
          <w:szCs w:val="24"/>
        </w:rPr>
        <w:tab/>
        <w:t>S.</w:t>
      </w:r>
      <w:r>
        <w:rPr>
          <w:sz w:val="24"/>
          <w:szCs w:val="24"/>
        </w:rPr>
        <w:t>RIBAKA</w:t>
      </w:r>
      <w:r w:rsidR="00D35E14">
        <w:rPr>
          <w:sz w:val="24"/>
          <w:szCs w:val="24"/>
        </w:rPr>
        <w:t xml:space="preserve"> ……………………………………………</w:t>
      </w:r>
    </w:p>
    <w:p w14:paraId="5DC56502" w14:textId="77777777" w:rsidR="00D35E14" w:rsidRDefault="00D35E14" w:rsidP="00D35E14">
      <w:pPr>
        <w:jc w:val="both"/>
        <w:rPr>
          <w:sz w:val="24"/>
          <w:szCs w:val="24"/>
        </w:rPr>
      </w:pPr>
    </w:p>
    <w:p w14:paraId="78C0E6B3" w14:textId="36A78913" w:rsidR="00D35E14" w:rsidRDefault="00D35E14" w:rsidP="00D35E14">
      <w:pPr>
        <w:jc w:val="both"/>
        <w:rPr>
          <w:sz w:val="24"/>
          <w:szCs w:val="24"/>
        </w:rPr>
      </w:pPr>
      <w:r>
        <w:rPr>
          <w:sz w:val="24"/>
          <w:szCs w:val="24"/>
        </w:rPr>
        <w:tab/>
      </w:r>
      <w:r>
        <w:rPr>
          <w:sz w:val="24"/>
          <w:szCs w:val="24"/>
        </w:rPr>
        <w:tab/>
      </w:r>
      <w:r>
        <w:rPr>
          <w:sz w:val="24"/>
          <w:szCs w:val="24"/>
        </w:rPr>
        <w:tab/>
      </w:r>
      <w:r>
        <w:rPr>
          <w:sz w:val="24"/>
          <w:szCs w:val="24"/>
        </w:rPr>
        <w:tab/>
      </w:r>
    </w:p>
    <w:p w14:paraId="1B5F4D3A" w14:textId="77777777" w:rsidR="00D35E14" w:rsidRDefault="00D35E14" w:rsidP="00D35E14">
      <w:pPr>
        <w:jc w:val="both"/>
        <w:rPr>
          <w:sz w:val="24"/>
          <w:szCs w:val="24"/>
        </w:rPr>
      </w:pPr>
    </w:p>
    <w:p w14:paraId="322268A3" w14:textId="77777777" w:rsidR="00D35E14" w:rsidRPr="006757B1" w:rsidRDefault="00D35E14" w:rsidP="00D35E1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5CBB224" w14:textId="77777777" w:rsidR="005A0470" w:rsidRDefault="005A0470" w:rsidP="00125263">
      <w:pPr>
        <w:jc w:val="both"/>
        <w:rPr>
          <w:b/>
          <w:bCs/>
          <w:szCs w:val="24"/>
        </w:rPr>
      </w:pPr>
    </w:p>
    <w:p w14:paraId="106C32EE" w14:textId="77777777" w:rsidR="005A0470" w:rsidRDefault="005A0470" w:rsidP="00125263">
      <w:pPr>
        <w:jc w:val="both"/>
        <w:rPr>
          <w:b/>
          <w:bCs/>
          <w:szCs w:val="24"/>
        </w:rPr>
      </w:pPr>
    </w:p>
    <w:sectPr w:rsidR="005A0470" w:rsidSect="00DE1873">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244E" w14:textId="77777777" w:rsidR="00910F00" w:rsidRDefault="00910F00" w:rsidP="00CF3415">
      <w:r>
        <w:separator/>
      </w:r>
    </w:p>
  </w:endnote>
  <w:endnote w:type="continuationSeparator" w:id="0">
    <w:p w14:paraId="49ECF4FC" w14:textId="77777777" w:rsidR="00910F00" w:rsidRDefault="00910F00" w:rsidP="00C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8ADC6" w14:textId="77777777" w:rsidR="00910F00" w:rsidRDefault="00910F00" w:rsidP="00CF3415">
      <w:r>
        <w:separator/>
      </w:r>
    </w:p>
  </w:footnote>
  <w:footnote w:type="continuationSeparator" w:id="0">
    <w:p w14:paraId="60AF0D46" w14:textId="77777777" w:rsidR="00910F00" w:rsidRDefault="00910F00" w:rsidP="00CF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78615"/>
      <w:docPartObj>
        <w:docPartGallery w:val="Page Numbers (Top of Page)"/>
        <w:docPartUnique/>
      </w:docPartObj>
    </w:sdtPr>
    <w:sdtEndPr>
      <w:rPr>
        <w:sz w:val="24"/>
        <w:szCs w:val="24"/>
      </w:rPr>
    </w:sdtEndPr>
    <w:sdtContent>
      <w:p w14:paraId="7BC5708F" w14:textId="10F47A14" w:rsidR="00CF3415" w:rsidRPr="00DE1873" w:rsidRDefault="00CF3415">
        <w:pPr>
          <w:pStyle w:val="Galvene"/>
          <w:jc w:val="center"/>
          <w:rPr>
            <w:sz w:val="24"/>
            <w:szCs w:val="24"/>
          </w:rPr>
        </w:pPr>
        <w:r w:rsidRPr="00DE1873">
          <w:rPr>
            <w:sz w:val="24"/>
            <w:szCs w:val="24"/>
          </w:rPr>
          <w:fldChar w:fldCharType="begin"/>
        </w:r>
        <w:r w:rsidRPr="00DE1873">
          <w:rPr>
            <w:sz w:val="24"/>
            <w:szCs w:val="24"/>
          </w:rPr>
          <w:instrText>PAGE   \* MERGEFORMAT</w:instrText>
        </w:r>
        <w:r w:rsidRPr="00DE1873">
          <w:rPr>
            <w:sz w:val="24"/>
            <w:szCs w:val="24"/>
          </w:rPr>
          <w:fldChar w:fldCharType="separate"/>
        </w:r>
        <w:r w:rsidRPr="00DE1873">
          <w:rPr>
            <w:sz w:val="24"/>
            <w:szCs w:val="24"/>
          </w:rPr>
          <w:t>2</w:t>
        </w:r>
        <w:r w:rsidRPr="00DE1873">
          <w:rPr>
            <w:sz w:val="24"/>
            <w:szCs w:val="24"/>
          </w:rPr>
          <w:fldChar w:fldCharType="end"/>
        </w:r>
      </w:p>
    </w:sdtContent>
  </w:sdt>
  <w:p w14:paraId="5FC89E86" w14:textId="77777777" w:rsidR="00CF3415" w:rsidRDefault="00CF34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D59"/>
    <w:multiLevelType w:val="hybridMultilevel"/>
    <w:tmpl w:val="563C9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18200A"/>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535C1"/>
    <w:multiLevelType w:val="hybridMultilevel"/>
    <w:tmpl w:val="741830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56A2940"/>
    <w:multiLevelType w:val="hybridMultilevel"/>
    <w:tmpl w:val="5B22A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5C1F70"/>
    <w:multiLevelType w:val="hybridMultilevel"/>
    <w:tmpl w:val="F33CE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E5759D"/>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280D0C"/>
    <w:multiLevelType w:val="hybridMultilevel"/>
    <w:tmpl w:val="994452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620381"/>
    <w:multiLevelType w:val="hybridMultilevel"/>
    <w:tmpl w:val="41466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5D497D"/>
    <w:multiLevelType w:val="hybridMultilevel"/>
    <w:tmpl w:val="A030F528"/>
    <w:lvl w:ilvl="0" w:tplc="143EE73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D291A9E"/>
    <w:multiLevelType w:val="hybridMultilevel"/>
    <w:tmpl w:val="309AD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3D695D"/>
    <w:multiLevelType w:val="hybridMultilevel"/>
    <w:tmpl w:val="DA686E8E"/>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33464D"/>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144642"/>
    <w:multiLevelType w:val="hybridMultilevel"/>
    <w:tmpl w:val="1C22C64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CE0443"/>
    <w:multiLevelType w:val="hybridMultilevel"/>
    <w:tmpl w:val="D488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31633">
    <w:abstractNumId w:val="11"/>
  </w:num>
  <w:num w:numId="2" w16cid:durableId="609508686">
    <w:abstractNumId w:val="3"/>
    <w:lvlOverride w:ilvl="0">
      <w:startOverride w:val="1"/>
    </w:lvlOverride>
  </w:num>
  <w:num w:numId="3" w16cid:durableId="925922405">
    <w:abstractNumId w:val="4"/>
  </w:num>
  <w:num w:numId="4" w16cid:durableId="1350134121">
    <w:abstractNumId w:val="10"/>
  </w:num>
  <w:num w:numId="5" w16cid:durableId="709302971">
    <w:abstractNumId w:val="2"/>
  </w:num>
  <w:num w:numId="6" w16cid:durableId="619606413">
    <w:abstractNumId w:val="14"/>
  </w:num>
  <w:num w:numId="7" w16cid:durableId="314453239">
    <w:abstractNumId w:val="7"/>
  </w:num>
  <w:num w:numId="8" w16cid:durableId="1685932307">
    <w:abstractNumId w:val="0"/>
  </w:num>
  <w:num w:numId="9" w16cid:durableId="1512071">
    <w:abstractNumId w:val="5"/>
  </w:num>
  <w:num w:numId="10" w16cid:durableId="1789620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5927551">
    <w:abstractNumId w:val="8"/>
  </w:num>
  <w:num w:numId="12" w16cid:durableId="1486824515">
    <w:abstractNumId w:val="6"/>
  </w:num>
  <w:num w:numId="13" w16cid:durableId="880245835">
    <w:abstractNumId w:val="13"/>
  </w:num>
  <w:num w:numId="14" w16cid:durableId="1022706002">
    <w:abstractNumId w:val="12"/>
  </w:num>
  <w:num w:numId="15" w16cid:durableId="129374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3"/>
    <w:rsid w:val="000003FF"/>
    <w:rsid w:val="000024EE"/>
    <w:rsid w:val="00010FAB"/>
    <w:rsid w:val="0001455D"/>
    <w:rsid w:val="00016EC2"/>
    <w:rsid w:val="0002205E"/>
    <w:rsid w:val="00024185"/>
    <w:rsid w:val="00035114"/>
    <w:rsid w:val="00036031"/>
    <w:rsid w:val="000368A6"/>
    <w:rsid w:val="0005330B"/>
    <w:rsid w:val="000575E7"/>
    <w:rsid w:val="00070F7C"/>
    <w:rsid w:val="00081B5C"/>
    <w:rsid w:val="000829E0"/>
    <w:rsid w:val="000836A7"/>
    <w:rsid w:val="000861AE"/>
    <w:rsid w:val="000902E7"/>
    <w:rsid w:val="000B7726"/>
    <w:rsid w:val="000D7EF8"/>
    <w:rsid w:val="000E3B20"/>
    <w:rsid w:val="000F3F25"/>
    <w:rsid w:val="000F54CC"/>
    <w:rsid w:val="00100107"/>
    <w:rsid w:val="00110C46"/>
    <w:rsid w:val="00111301"/>
    <w:rsid w:val="00125263"/>
    <w:rsid w:val="0012705E"/>
    <w:rsid w:val="001318D3"/>
    <w:rsid w:val="00152B70"/>
    <w:rsid w:val="001552D7"/>
    <w:rsid w:val="001569D9"/>
    <w:rsid w:val="0016665E"/>
    <w:rsid w:val="001840BF"/>
    <w:rsid w:val="001A6017"/>
    <w:rsid w:val="001B025B"/>
    <w:rsid w:val="001C3BCF"/>
    <w:rsid w:val="001D3F8E"/>
    <w:rsid w:val="001D41DF"/>
    <w:rsid w:val="001D5775"/>
    <w:rsid w:val="001D6633"/>
    <w:rsid w:val="001E4D72"/>
    <w:rsid w:val="001F5C6B"/>
    <w:rsid w:val="00206610"/>
    <w:rsid w:val="00214872"/>
    <w:rsid w:val="00224474"/>
    <w:rsid w:val="00252E56"/>
    <w:rsid w:val="00254B45"/>
    <w:rsid w:val="00255798"/>
    <w:rsid w:val="00291CCD"/>
    <w:rsid w:val="00291D27"/>
    <w:rsid w:val="002A5D82"/>
    <w:rsid w:val="002F6766"/>
    <w:rsid w:val="0030007B"/>
    <w:rsid w:val="00300F9F"/>
    <w:rsid w:val="00305395"/>
    <w:rsid w:val="003103BB"/>
    <w:rsid w:val="00336D48"/>
    <w:rsid w:val="0035128C"/>
    <w:rsid w:val="00352577"/>
    <w:rsid w:val="003550C3"/>
    <w:rsid w:val="003601D6"/>
    <w:rsid w:val="00366D9A"/>
    <w:rsid w:val="00372388"/>
    <w:rsid w:val="003744E4"/>
    <w:rsid w:val="0038335B"/>
    <w:rsid w:val="00383E46"/>
    <w:rsid w:val="00395DCA"/>
    <w:rsid w:val="003A32E9"/>
    <w:rsid w:val="003B5703"/>
    <w:rsid w:val="003C7454"/>
    <w:rsid w:val="003E3CC8"/>
    <w:rsid w:val="003F4D14"/>
    <w:rsid w:val="00411086"/>
    <w:rsid w:val="00421472"/>
    <w:rsid w:val="0043725C"/>
    <w:rsid w:val="00444580"/>
    <w:rsid w:val="0045558E"/>
    <w:rsid w:val="00463C72"/>
    <w:rsid w:val="00465658"/>
    <w:rsid w:val="004726C4"/>
    <w:rsid w:val="00485A31"/>
    <w:rsid w:val="0048648C"/>
    <w:rsid w:val="00487B22"/>
    <w:rsid w:val="00492B5A"/>
    <w:rsid w:val="0049419D"/>
    <w:rsid w:val="004C3D8C"/>
    <w:rsid w:val="004E490D"/>
    <w:rsid w:val="004E5FF0"/>
    <w:rsid w:val="004F280D"/>
    <w:rsid w:val="00534F22"/>
    <w:rsid w:val="00554778"/>
    <w:rsid w:val="00562B4B"/>
    <w:rsid w:val="0058152F"/>
    <w:rsid w:val="0059542B"/>
    <w:rsid w:val="005A0470"/>
    <w:rsid w:val="005B4125"/>
    <w:rsid w:val="005D5309"/>
    <w:rsid w:val="005F5769"/>
    <w:rsid w:val="00614B9D"/>
    <w:rsid w:val="00616957"/>
    <w:rsid w:val="00622054"/>
    <w:rsid w:val="00624579"/>
    <w:rsid w:val="006463F0"/>
    <w:rsid w:val="00654EA4"/>
    <w:rsid w:val="00655854"/>
    <w:rsid w:val="00667A5F"/>
    <w:rsid w:val="00670CFB"/>
    <w:rsid w:val="006735EE"/>
    <w:rsid w:val="00676370"/>
    <w:rsid w:val="00677787"/>
    <w:rsid w:val="00692821"/>
    <w:rsid w:val="006A4548"/>
    <w:rsid w:val="006B016F"/>
    <w:rsid w:val="006B477F"/>
    <w:rsid w:val="006B6BEC"/>
    <w:rsid w:val="006C4621"/>
    <w:rsid w:val="006D42C7"/>
    <w:rsid w:val="006E1AE5"/>
    <w:rsid w:val="006E7B95"/>
    <w:rsid w:val="006F6790"/>
    <w:rsid w:val="00701283"/>
    <w:rsid w:val="00703102"/>
    <w:rsid w:val="007047D7"/>
    <w:rsid w:val="0070621A"/>
    <w:rsid w:val="00711267"/>
    <w:rsid w:val="00717AC6"/>
    <w:rsid w:val="00717B29"/>
    <w:rsid w:val="00740B78"/>
    <w:rsid w:val="00786A5F"/>
    <w:rsid w:val="007A3891"/>
    <w:rsid w:val="007C09E1"/>
    <w:rsid w:val="007C35C5"/>
    <w:rsid w:val="007D76E6"/>
    <w:rsid w:val="007E7060"/>
    <w:rsid w:val="007F167E"/>
    <w:rsid w:val="007F195B"/>
    <w:rsid w:val="008006A2"/>
    <w:rsid w:val="00805C2D"/>
    <w:rsid w:val="0082224F"/>
    <w:rsid w:val="008313A7"/>
    <w:rsid w:val="0083283F"/>
    <w:rsid w:val="00857257"/>
    <w:rsid w:val="00881F49"/>
    <w:rsid w:val="00885D58"/>
    <w:rsid w:val="00885F2C"/>
    <w:rsid w:val="00892300"/>
    <w:rsid w:val="008A1700"/>
    <w:rsid w:val="008D0C63"/>
    <w:rsid w:val="008D6FB2"/>
    <w:rsid w:val="008E2178"/>
    <w:rsid w:val="008E23D5"/>
    <w:rsid w:val="008E309A"/>
    <w:rsid w:val="008E3919"/>
    <w:rsid w:val="00900718"/>
    <w:rsid w:val="00902AA6"/>
    <w:rsid w:val="00905717"/>
    <w:rsid w:val="00910F00"/>
    <w:rsid w:val="0091157F"/>
    <w:rsid w:val="00913561"/>
    <w:rsid w:val="009468B9"/>
    <w:rsid w:val="0096719B"/>
    <w:rsid w:val="00970009"/>
    <w:rsid w:val="00975DEA"/>
    <w:rsid w:val="0099036B"/>
    <w:rsid w:val="009938AF"/>
    <w:rsid w:val="00994B28"/>
    <w:rsid w:val="009B5742"/>
    <w:rsid w:val="009C09DF"/>
    <w:rsid w:val="009C6861"/>
    <w:rsid w:val="009D3CB8"/>
    <w:rsid w:val="009F08C4"/>
    <w:rsid w:val="009F50A1"/>
    <w:rsid w:val="00A0312E"/>
    <w:rsid w:val="00A32531"/>
    <w:rsid w:val="00A344EA"/>
    <w:rsid w:val="00A412A6"/>
    <w:rsid w:val="00A61337"/>
    <w:rsid w:val="00AA71E2"/>
    <w:rsid w:val="00AB343D"/>
    <w:rsid w:val="00AB3D57"/>
    <w:rsid w:val="00AC4618"/>
    <w:rsid w:val="00AE7A4F"/>
    <w:rsid w:val="00AF3C3B"/>
    <w:rsid w:val="00B06E46"/>
    <w:rsid w:val="00B134B7"/>
    <w:rsid w:val="00B14340"/>
    <w:rsid w:val="00B27C6D"/>
    <w:rsid w:val="00B432FD"/>
    <w:rsid w:val="00B6417C"/>
    <w:rsid w:val="00B94411"/>
    <w:rsid w:val="00BA2930"/>
    <w:rsid w:val="00BA3B8C"/>
    <w:rsid w:val="00BA4B7B"/>
    <w:rsid w:val="00BB000A"/>
    <w:rsid w:val="00BC10DC"/>
    <w:rsid w:val="00BD084A"/>
    <w:rsid w:val="00BE7EBF"/>
    <w:rsid w:val="00BF39FB"/>
    <w:rsid w:val="00BF54D3"/>
    <w:rsid w:val="00BF6BA6"/>
    <w:rsid w:val="00C038F4"/>
    <w:rsid w:val="00C1517C"/>
    <w:rsid w:val="00C27BB9"/>
    <w:rsid w:val="00C35E1C"/>
    <w:rsid w:val="00C422D4"/>
    <w:rsid w:val="00C460B0"/>
    <w:rsid w:val="00C560E9"/>
    <w:rsid w:val="00C5650C"/>
    <w:rsid w:val="00C6335E"/>
    <w:rsid w:val="00C63E52"/>
    <w:rsid w:val="00C648B3"/>
    <w:rsid w:val="00C67F2C"/>
    <w:rsid w:val="00C70CE4"/>
    <w:rsid w:val="00C7445C"/>
    <w:rsid w:val="00C77F2E"/>
    <w:rsid w:val="00CD54F8"/>
    <w:rsid w:val="00CF3166"/>
    <w:rsid w:val="00CF3415"/>
    <w:rsid w:val="00D0254F"/>
    <w:rsid w:val="00D16FD6"/>
    <w:rsid w:val="00D35E14"/>
    <w:rsid w:val="00D36F9F"/>
    <w:rsid w:val="00D451ED"/>
    <w:rsid w:val="00D6019C"/>
    <w:rsid w:val="00D62269"/>
    <w:rsid w:val="00D8653C"/>
    <w:rsid w:val="00D93DB5"/>
    <w:rsid w:val="00D942CF"/>
    <w:rsid w:val="00D94973"/>
    <w:rsid w:val="00DB33B1"/>
    <w:rsid w:val="00DB6B62"/>
    <w:rsid w:val="00DD2089"/>
    <w:rsid w:val="00DD34C3"/>
    <w:rsid w:val="00DD6F57"/>
    <w:rsid w:val="00DE1873"/>
    <w:rsid w:val="00DE7F75"/>
    <w:rsid w:val="00DF374D"/>
    <w:rsid w:val="00E41B86"/>
    <w:rsid w:val="00E42AC3"/>
    <w:rsid w:val="00E53984"/>
    <w:rsid w:val="00E55DCF"/>
    <w:rsid w:val="00E658C8"/>
    <w:rsid w:val="00E67257"/>
    <w:rsid w:val="00E67C97"/>
    <w:rsid w:val="00EA141E"/>
    <w:rsid w:val="00EB3BE6"/>
    <w:rsid w:val="00EB7EF7"/>
    <w:rsid w:val="00EC46EC"/>
    <w:rsid w:val="00EF0649"/>
    <w:rsid w:val="00EF5325"/>
    <w:rsid w:val="00F03DE5"/>
    <w:rsid w:val="00F05493"/>
    <w:rsid w:val="00F059E0"/>
    <w:rsid w:val="00F15065"/>
    <w:rsid w:val="00F25A1A"/>
    <w:rsid w:val="00F2632C"/>
    <w:rsid w:val="00F26867"/>
    <w:rsid w:val="00F34ACD"/>
    <w:rsid w:val="00F42591"/>
    <w:rsid w:val="00F4390D"/>
    <w:rsid w:val="00F60472"/>
    <w:rsid w:val="00F64253"/>
    <w:rsid w:val="00F819E7"/>
    <w:rsid w:val="00F9304A"/>
    <w:rsid w:val="00F948D8"/>
    <w:rsid w:val="00FA572B"/>
    <w:rsid w:val="00FB1E61"/>
    <w:rsid w:val="00FB615E"/>
    <w:rsid w:val="00FB759F"/>
    <w:rsid w:val="00FC4B14"/>
    <w:rsid w:val="00FD5062"/>
    <w:rsid w:val="00FE09C3"/>
    <w:rsid w:val="00FE2853"/>
    <w:rsid w:val="00FF0951"/>
    <w:rsid w:val="00FF09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14A"/>
  <w15:chartTrackingRefBased/>
  <w15:docId w15:val="{AB61566C-1E36-46F7-9833-BE8EFE3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9E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FE09C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E09C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E09C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E09C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Virsraksts5">
    <w:name w:val="heading 5"/>
    <w:basedOn w:val="Parasts"/>
    <w:next w:val="Parasts"/>
    <w:link w:val="Virsraksts5Rakstz"/>
    <w:uiPriority w:val="9"/>
    <w:semiHidden/>
    <w:unhideWhenUsed/>
    <w:qFormat/>
    <w:rsid w:val="00FE09C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Virsraksts6">
    <w:name w:val="heading 6"/>
    <w:basedOn w:val="Parasts"/>
    <w:next w:val="Parasts"/>
    <w:link w:val="Virsraksts6Rakstz"/>
    <w:uiPriority w:val="9"/>
    <w:semiHidden/>
    <w:unhideWhenUsed/>
    <w:qFormat/>
    <w:rsid w:val="00FE09C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Virsraksts7">
    <w:name w:val="heading 7"/>
    <w:basedOn w:val="Parasts"/>
    <w:next w:val="Parasts"/>
    <w:link w:val="Virsraksts7Rakstz"/>
    <w:uiPriority w:val="9"/>
    <w:semiHidden/>
    <w:unhideWhenUsed/>
    <w:qFormat/>
    <w:rsid w:val="00FE09C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Virsraksts8">
    <w:name w:val="heading 8"/>
    <w:basedOn w:val="Parasts"/>
    <w:next w:val="Parasts"/>
    <w:link w:val="Virsraksts8Rakstz"/>
    <w:uiPriority w:val="9"/>
    <w:semiHidden/>
    <w:unhideWhenUsed/>
    <w:qFormat/>
    <w:rsid w:val="00FE09C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Virsraksts9">
    <w:name w:val="heading 9"/>
    <w:basedOn w:val="Parasts"/>
    <w:next w:val="Parasts"/>
    <w:link w:val="Virsraksts9Rakstz"/>
    <w:uiPriority w:val="9"/>
    <w:semiHidden/>
    <w:unhideWhenUsed/>
    <w:qFormat/>
    <w:rsid w:val="00FE09C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09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09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09C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09C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09C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E09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09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E09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09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E09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E09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09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E09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E09C3"/>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CittsRakstz">
    <w:name w:val="Citāts Rakstz."/>
    <w:basedOn w:val="Noklusjumarindkopasfonts"/>
    <w:link w:val="Citts"/>
    <w:uiPriority w:val="29"/>
    <w:rsid w:val="00FE09C3"/>
    <w:rPr>
      <w:i/>
      <w:iCs/>
      <w:color w:val="404040" w:themeColor="text1" w:themeTint="BF"/>
    </w:rPr>
  </w:style>
  <w:style w:type="paragraph" w:styleId="Sarakstarindkopa">
    <w:name w:val="List Paragraph"/>
    <w:basedOn w:val="Parasts"/>
    <w:uiPriority w:val="34"/>
    <w:qFormat/>
    <w:rsid w:val="00FE09C3"/>
    <w:pPr>
      <w:spacing w:after="160" w:line="259" w:lineRule="auto"/>
      <w:ind w:left="720"/>
      <w:contextualSpacing/>
    </w:pPr>
    <w:rPr>
      <w:rFonts w:eastAsiaTheme="minorHAnsi" w:cstheme="minorBidi"/>
      <w:kern w:val="2"/>
      <w:sz w:val="24"/>
      <w:szCs w:val="22"/>
      <w14:ligatures w14:val="standardContextual"/>
    </w:rPr>
  </w:style>
  <w:style w:type="character" w:styleId="Intensvsizclums">
    <w:name w:val="Intense Emphasis"/>
    <w:basedOn w:val="Noklusjumarindkopasfonts"/>
    <w:uiPriority w:val="21"/>
    <w:qFormat/>
    <w:rsid w:val="00FE09C3"/>
    <w:rPr>
      <w:i/>
      <w:iCs/>
      <w:color w:val="2F5496" w:themeColor="accent1" w:themeShade="BF"/>
    </w:rPr>
  </w:style>
  <w:style w:type="paragraph" w:styleId="Intensvscitts">
    <w:name w:val="Intense Quote"/>
    <w:basedOn w:val="Parasts"/>
    <w:next w:val="Parasts"/>
    <w:link w:val="IntensvscittsRakstz"/>
    <w:uiPriority w:val="30"/>
    <w:qFormat/>
    <w:rsid w:val="00FE09C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vscittsRakstz">
    <w:name w:val="Intensīvs citāts Rakstz."/>
    <w:basedOn w:val="Noklusjumarindkopasfonts"/>
    <w:link w:val="Intensvscitts"/>
    <w:uiPriority w:val="30"/>
    <w:rsid w:val="00FE09C3"/>
    <w:rPr>
      <w:i/>
      <w:iCs/>
      <w:color w:val="2F5496" w:themeColor="accent1" w:themeShade="BF"/>
    </w:rPr>
  </w:style>
  <w:style w:type="character" w:styleId="Intensvaatsauce">
    <w:name w:val="Intense Reference"/>
    <w:basedOn w:val="Noklusjumarindkopasfonts"/>
    <w:uiPriority w:val="32"/>
    <w:qFormat/>
    <w:rsid w:val="00FE09C3"/>
    <w:rPr>
      <w:b/>
      <w:bCs/>
      <w:smallCaps/>
      <w:color w:val="2F5496" w:themeColor="accent1" w:themeShade="BF"/>
      <w:spacing w:val="5"/>
    </w:rPr>
  </w:style>
  <w:style w:type="paragraph" w:styleId="Pamatteksts">
    <w:name w:val="Body Text"/>
    <w:basedOn w:val="Parasts"/>
    <w:link w:val="PamattekstsRakstz"/>
    <w:rsid w:val="00F819E7"/>
    <w:pPr>
      <w:jc w:val="both"/>
    </w:pPr>
    <w:rPr>
      <w:sz w:val="22"/>
    </w:rPr>
  </w:style>
  <w:style w:type="character" w:customStyle="1" w:styleId="PamattekstsRakstz">
    <w:name w:val="Pamatteksts Rakstz."/>
    <w:basedOn w:val="Noklusjumarindkopasfonts"/>
    <w:link w:val="Pamatteksts"/>
    <w:rsid w:val="00F819E7"/>
    <w:rPr>
      <w:rFonts w:eastAsia="Times New Roman" w:cs="Times New Roman"/>
      <w:kern w:val="0"/>
      <w:sz w:val="22"/>
      <w:szCs w:val="20"/>
      <w14:ligatures w14:val="none"/>
    </w:rPr>
  </w:style>
  <w:style w:type="paragraph" w:styleId="Prskatjums">
    <w:name w:val="Revision"/>
    <w:hidden/>
    <w:uiPriority w:val="99"/>
    <w:semiHidden/>
    <w:rsid w:val="00024185"/>
    <w:pPr>
      <w:spacing w:after="0" w:line="240" w:lineRule="auto"/>
    </w:pPr>
    <w:rPr>
      <w:rFonts w:eastAsia="Times New Roman" w:cs="Times New Roman"/>
      <w:kern w:val="0"/>
      <w:sz w:val="20"/>
      <w:szCs w:val="20"/>
      <w14:ligatures w14:val="none"/>
    </w:rPr>
  </w:style>
  <w:style w:type="character" w:styleId="Hipersaite">
    <w:name w:val="Hyperlink"/>
    <w:basedOn w:val="Noklusjumarindkopasfonts"/>
    <w:uiPriority w:val="99"/>
    <w:unhideWhenUsed/>
    <w:rsid w:val="007F167E"/>
    <w:rPr>
      <w:color w:val="0563C1" w:themeColor="hyperlink"/>
      <w:u w:val="single"/>
    </w:rPr>
  </w:style>
  <w:style w:type="character" w:styleId="Neatrisintapieminana">
    <w:name w:val="Unresolved Mention"/>
    <w:basedOn w:val="Noklusjumarindkopasfonts"/>
    <w:uiPriority w:val="99"/>
    <w:semiHidden/>
    <w:unhideWhenUsed/>
    <w:rsid w:val="007F167E"/>
    <w:rPr>
      <w:color w:val="605E5C"/>
      <w:shd w:val="clear" w:color="auto" w:fill="E1DFDD"/>
    </w:rPr>
  </w:style>
  <w:style w:type="paragraph" w:styleId="Galvene">
    <w:name w:val="header"/>
    <w:basedOn w:val="Parasts"/>
    <w:link w:val="GalveneRakstz"/>
    <w:uiPriority w:val="99"/>
    <w:unhideWhenUsed/>
    <w:rsid w:val="00CF3415"/>
    <w:pPr>
      <w:tabs>
        <w:tab w:val="center" w:pos="4153"/>
        <w:tab w:val="right" w:pos="8306"/>
      </w:tabs>
    </w:pPr>
  </w:style>
  <w:style w:type="character" w:customStyle="1" w:styleId="GalveneRakstz">
    <w:name w:val="Galvene Rakstz."/>
    <w:basedOn w:val="Noklusjumarindkopasfonts"/>
    <w:link w:val="Galvene"/>
    <w:uiPriority w:val="99"/>
    <w:rsid w:val="00CF3415"/>
    <w:rPr>
      <w:rFonts w:eastAsia="Times New Roman" w:cs="Times New Roman"/>
      <w:kern w:val="0"/>
      <w:sz w:val="20"/>
      <w:szCs w:val="20"/>
      <w14:ligatures w14:val="none"/>
    </w:rPr>
  </w:style>
  <w:style w:type="paragraph" w:styleId="Kjene">
    <w:name w:val="footer"/>
    <w:basedOn w:val="Parasts"/>
    <w:link w:val="KjeneRakstz"/>
    <w:uiPriority w:val="99"/>
    <w:unhideWhenUsed/>
    <w:rsid w:val="00CF3415"/>
    <w:pPr>
      <w:tabs>
        <w:tab w:val="center" w:pos="4153"/>
        <w:tab w:val="right" w:pos="8306"/>
      </w:tabs>
    </w:pPr>
  </w:style>
  <w:style w:type="character" w:customStyle="1" w:styleId="KjeneRakstz">
    <w:name w:val="Kājene Rakstz."/>
    <w:basedOn w:val="Noklusjumarindkopasfonts"/>
    <w:link w:val="Kjene"/>
    <w:uiPriority w:val="99"/>
    <w:rsid w:val="00CF3415"/>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82342">
      <w:bodyDiv w:val="1"/>
      <w:marLeft w:val="0"/>
      <w:marRight w:val="0"/>
      <w:marTop w:val="0"/>
      <w:marBottom w:val="0"/>
      <w:divBdr>
        <w:top w:val="none" w:sz="0" w:space="0" w:color="auto"/>
        <w:left w:val="none" w:sz="0" w:space="0" w:color="auto"/>
        <w:bottom w:val="none" w:sz="0" w:space="0" w:color="auto"/>
        <w:right w:val="none" w:sz="0" w:space="0" w:color="auto"/>
      </w:divBdr>
    </w:div>
    <w:div w:id="1073508322">
      <w:bodyDiv w:val="1"/>
      <w:marLeft w:val="0"/>
      <w:marRight w:val="0"/>
      <w:marTop w:val="0"/>
      <w:marBottom w:val="0"/>
      <w:divBdr>
        <w:top w:val="none" w:sz="0" w:space="0" w:color="auto"/>
        <w:left w:val="none" w:sz="0" w:space="0" w:color="auto"/>
        <w:bottom w:val="none" w:sz="0" w:space="0" w:color="auto"/>
        <w:right w:val="none" w:sz="0" w:space="0" w:color="auto"/>
      </w:divBdr>
    </w:div>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6AD1-9380-4CC5-984E-A18F22E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4721</Words>
  <Characters>2692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Māra KOVAĻENKO</cp:lastModifiedBy>
  <cp:revision>51</cp:revision>
  <cp:lastPrinted>2025-05-12T15:27:00Z</cp:lastPrinted>
  <dcterms:created xsi:type="dcterms:W3CDTF">2025-04-23T08:07:00Z</dcterms:created>
  <dcterms:modified xsi:type="dcterms:W3CDTF">2025-05-14T07:39:00Z</dcterms:modified>
</cp:coreProperties>
</file>