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504E" w:rsidRPr="003449A2" w:rsidRDefault="0087504E" w:rsidP="0087504E">
      <w:pPr>
        <w:jc w:val="center"/>
      </w:pPr>
      <w:r w:rsidRPr="003449A2">
        <w:rPr>
          <w:noProof/>
          <w:lang w:eastAsia="lv-LV"/>
        </w:rPr>
        <w:drawing>
          <wp:inline distT="0" distB="0" distL="0" distR="0" wp14:anchorId="446ECBCE" wp14:editId="698D79D8">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87504E" w:rsidRPr="003449A2" w:rsidRDefault="0087504E" w:rsidP="0087504E">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rsidR="0087504E" w:rsidRPr="003449A2" w:rsidRDefault="0087504E" w:rsidP="0087504E"/>
    <w:p w:rsidR="0087504E" w:rsidRPr="003449A2" w:rsidRDefault="0087504E" w:rsidP="0087504E">
      <w:pPr>
        <w:keepNext/>
        <w:jc w:val="center"/>
        <w:outlineLvl w:val="0"/>
        <w:rPr>
          <w:b/>
          <w:sz w:val="28"/>
        </w:rPr>
      </w:pPr>
      <w:r w:rsidRPr="003449A2">
        <w:rPr>
          <w:b/>
          <w:sz w:val="28"/>
        </w:rPr>
        <w:t>LICENCĒŠANAS KOMISIJA</w:t>
      </w:r>
    </w:p>
    <w:p w:rsidR="0087504E" w:rsidRPr="003449A2" w:rsidRDefault="0087504E" w:rsidP="0087504E">
      <w:pPr>
        <w:jc w:val="center"/>
        <w:rPr>
          <w:sz w:val="16"/>
        </w:rPr>
      </w:pPr>
    </w:p>
    <w:p w:rsidR="0087504E" w:rsidRPr="003449A2" w:rsidRDefault="0087504E" w:rsidP="0087504E">
      <w:pPr>
        <w:jc w:val="center"/>
        <w:rPr>
          <w:sz w:val="16"/>
        </w:rPr>
      </w:pPr>
      <w:r w:rsidRPr="003449A2">
        <w:rPr>
          <w:sz w:val="16"/>
        </w:rPr>
        <w:t xml:space="preserve">Dārza iela 11, Alūksne, Alūksnes novads, LV – 4301, tālrunis:  64381496, e-pasts: </w:t>
      </w:r>
      <w:hyperlink r:id="rId8" w:history="1">
        <w:r w:rsidRPr="003449A2">
          <w:rPr>
            <w:color w:val="0000FF"/>
            <w:sz w:val="16"/>
            <w:u w:val="single"/>
          </w:rPr>
          <w:t>dome@aluksne.lv</w:t>
        </w:r>
      </w:hyperlink>
    </w:p>
    <w:p w:rsidR="0087504E" w:rsidRPr="003449A2" w:rsidRDefault="0087504E" w:rsidP="0087504E">
      <w:pPr>
        <w:jc w:val="center"/>
        <w:rPr>
          <w:sz w:val="16"/>
        </w:rPr>
      </w:pPr>
      <w:r w:rsidRPr="003449A2">
        <w:rPr>
          <w:sz w:val="16"/>
        </w:rPr>
        <w:t>_________________________________________________________________________________________________________</w:t>
      </w:r>
    </w:p>
    <w:p w:rsidR="0087504E" w:rsidRPr="003449A2" w:rsidRDefault="0087504E" w:rsidP="0087504E">
      <w:pPr>
        <w:jc w:val="center"/>
        <w:rPr>
          <w:sz w:val="24"/>
          <w:szCs w:val="24"/>
        </w:rPr>
      </w:pPr>
      <w:r w:rsidRPr="003449A2">
        <w:rPr>
          <w:sz w:val="24"/>
          <w:szCs w:val="24"/>
        </w:rPr>
        <w:t>Alūksnē</w:t>
      </w:r>
    </w:p>
    <w:p w:rsidR="0087504E" w:rsidRDefault="0087504E" w:rsidP="0087504E">
      <w:pPr>
        <w:jc w:val="center"/>
        <w:rPr>
          <w:sz w:val="24"/>
          <w:szCs w:val="24"/>
        </w:rPr>
      </w:pPr>
      <w:r>
        <w:rPr>
          <w:sz w:val="24"/>
          <w:szCs w:val="24"/>
        </w:rPr>
        <w:t>S</w:t>
      </w:r>
      <w:r w:rsidRPr="00F0230F">
        <w:rPr>
          <w:sz w:val="24"/>
          <w:szCs w:val="24"/>
        </w:rPr>
        <w:t>ĒDES PROTOKOLS</w:t>
      </w:r>
    </w:p>
    <w:p w:rsidR="0087504E" w:rsidRPr="00F0230F" w:rsidRDefault="0087504E" w:rsidP="0087504E">
      <w:pPr>
        <w:jc w:val="center"/>
        <w:rPr>
          <w:sz w:val="24"/>
          <w:szCs w:val="24"/>
        </w:rPr>
      </w:pPr>
    </w:p>
    <w:p w:rsidR="0087504E" w:rsidRDefault="0087504E" w:rsidP="0087504E">
      <w:pPr>
        <w:jc w:val="both"/>
        <w:rPr>
          <w:sz w:val="24"/>
          <w:szCs w:val="24"/>
        </w:rPr>
      </w:pPr>
      <w:bookmarkStart w:id="0" w:name="_Hlk194653793"/>
      <w:r>
        <w:rPr>
          <w:sz w:val="24"/>
          <w:szCs w:val="24"/>
        </w:rPr>
        <w:t xml:space="preserve">2025.gada 27.jūnijā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Nr.26</w:t>
      </w:r>
    </w:p>
    <w:bookmarkEnd w:id="0"/>
    <w:p w:rsidR="0087504E" w:rsidRDefault="0087504E" w:rsidP="0087504E">
      <w:pPr>
        <w:jc w:val="both"/>
        <w:rPr>
          <w:sz w:val="24"/>
          <w:szCs w:val="24"/>
        </w:rPr>
      </w:pPr>
    </w:p>
    <w:p w:rsidR="0087504E" w:rsidRDefault="0087504E" w:rsidP="0087504E">
      <w:pPr>
        <w:jc w:val="both"/>
        <w:rPr>
          <w:sz w:val="24"/>
          <w:szCs w:val="24"/>
        </w:rPr>
      </w:pPr>
      <w:r>
        <w:rPr>
          <w:sz w:val="24"/>
          <w:szCs w:val="24"/>
        </w:rPr>
        <w:t>Sēde sākta pulksten 9.00 sēde slēgta pulksten 9.40</w:t>
      </w:r>
    </w:p>
    <w:p w:rsidR="0087504E" w:rsidRDefault="0087504E" w:rsidP="0087504E">
      <w:pPr>
        <w:jc w:val="both"/>
        <w:rPr>
          <w:sz w:val="24"/>
          <w:szCs w:val="24"/>
        </w:rPr>
      </w:pPr>
      <w:r>
        <w:rPr>
          <w:sz w:val="24"/>
          <w:szCs w:val="24"/>
        </w:rPr>
        <w:t>Sēdes norises vieta: Dārza iela 11, Alūksnē, Alūksnes VPVKAC 1.stāvā</w:t>
      </w:r>
    </w:p>
    <w:p w:rsidR="0087504E" w:rsidRDefault="0087504E" w:rsidP="0087504E">
      <w:pPr>
        <w:jc w:val="both"/>
        <w:rPr>
          <w:sz w:val="24"/>
          <w:szCs w:val="24"/>
        </w:rPr>
      </w:pPr>
      <w:r>
        <w:rPr>
          <w:sz w:val="24"/>
          <w:szCs w:val="24"/>
        </w:rPr>
        <w:t>Sēdi vada: komisijas priekšsēdētāja Māra KOVAĻENKO</w:t>
      </w:r>
    </w:p>
    <w:p w:rsidR="0087504E" w:rsidRDefault="0087504E" w:rsidP="0087504E">
      <w:pPr>
        <w:jc w:val="both"/>
        <w:rPr>
          <w:sz w:val="24"/>
          <w:szCs w:val="24"/>
        </w:rPr>
      </w:pPr>
      <w:r>
        <w:rPr>
          <w:sz w:val="24"/>
          <w:szCs w:val="24"/>
        </w:rPr>
        <w:t xml:space="preserve">Sēdi protokolē: </w:t>
      </w:r>
      <w:bookmarkStart w:id="1" w:name="_Hlk197956188"/>
      <w:r>
        <w:rPr>
          <w:sz w:val="24"/>
          <w:szCs w:val="24"/>
        </w:rPr>
        <w:t>komisijas locekle Everita BALANDE</w:t>
      </w:r>
    </w:p>
    <w:bookmarkEnd w:id="1"/>
    <w:p w:rsidR="0087504E" w:rsidRDefault="0087504E" w:rsidP="0087504E">
      <w:pPr>
        <w:jc w:val="both"/>
        <w:rPr>
          <w:sz w:val="24"/>
          <w:szCs w:val="24"/>
        </w:rPr>
      </w:pPr>
      <w:r>
        <w:rPr>
          <w:sz w:val="24"/>
          <w:szCs w:val="24"/>
        </w:rPr>
        <w:t>Sēdē piedalās Licencēšanas komisijas locekļi: Māra KOVAĻENKO, Everita BALANDE, Sanita BĒRZIŅA.</w:t>
      </w:r>
    </w:p>
    <w:p w:rsidR="0087504E" w:rsidRDefault="0087504E" w:rsidP="0087504E">
      <w:pPr>
        <w:jc w:val="both"/>
        <w:rPr>
          <w:sz w:val="24"/>
          <w:szCs w:val="24"/>
        </w:rPr>
      </w:pPr>
    </w:p>
    <w:p w:rsidR="0087504E" w:rsidRDefault="0087504E" w:rsidP="0087504E">
      <w:pPr>
        <w:jc w:val="both"/>
        <w:rPr>
          <w:sz w:val="24"/>
          <w:szCs w:val="24"/>
        </w:rPr>
      </w:pPr>
      <w:r>
        <w:rPr>
          <w:sz w:val="24"/>
          <w:szCs w:val="24"/>
        </w:rPr>
        <w:t xml:space="preserve">Sēdē nepiedalās: </w:t>
      </w:r>
      <w:r w:rsidRPr="0087504E">
        <w:rPr>
          <w:sz w:val="24"/>
          <w:szCs w:val="24"/>
        </w:rPr>
        <w:t>Sanita RIBAKA</w:t>
      </w:r>
      <w:r>
        <w:rPr>
          <w:sz w:val="24"/>
          <w:szCs w:val="24"/>
        </w:rPr>
        <w:t xml:space="preserve"> – atrodas atvaļinājumā.</w:t>
      </w:r>
    </w:p>
    <w:p w:rsidR="0087504E" w:rsidRDefault="0087504E" w:rsidP="0087504E">
      <w:pPr>
        <w:jc w:val="both"/>
        <w:rPr>
          <w:sz w:val="24"/>
          <w:szCs w:val="24"/>
        </w:rPr>
      </w:pPr>
    </w:p>
    <w:p w:rsidR="0087504E" w:rsidRDefault="0087504E" w:rsidP="0087504E">
      <w:pPr>
        <w:jc w:val="both"/>
        <w:rPr>
          <w:sz w:val="24"/>
          <w:szCs w:val="24"/>
        </w:rPr>
      </w:pPr>
      <w:r>
        <w:rPr>
          <w:sz w:val="24"/>
          <w:szCs w:val="24"/>
        </w:rPr>
        <w:t>Darba kārtība:</w:t>
      </w:r>
    </w:p>
    <w:p w:rsidR="0087504E" w:rsidRPr="0087504E" w:rsidRDefault="0087504E" w:rsidP="0087504E">
      <w:pPr>
        <w:numPr>
          <w:ilvl w:val="0"/>
          <w:numId w:val="3"/>
        </w:numPr>
        <w:spacing w:after="160" w:line="259" w:lineRule="auto"/>
        <w:contextualSpacing/>
        <w:jc w:val="both"/>
        <w:rPr>
          <w:rFonts w:eastAsia="Calibri"/>
          <w:kern w:val="2"/>
          <w:sz w:val="24"/>
          <w:szCs w:val="24"/>
          <w14:ligatures w14:val="standardContextual"/>
        </w:rPr>
      </w:pPr>
      <w:r w:rsidRPr="0087504E">
        <w:rPr>
          <w:rFonts w:eastAsia="Calibri"/>
          <w:kern w:val="2"/>
          <w:sz w:val="24"/>
          <w:szCs w:val="24"/>
          <w14:ligatures w14:val="standardContextual"/>
        </w:rPr>
        <w:t xml:space="preserve">SIA “Home </w:t>
      </w:r>
      <w:proofErr w:type="spellStart"/>
      <w:r w:rsidRPr="0087504E">
        <w:rPr>
          <w:rFonts w:eastAsia="Calibri"/>
          <w:kern w:val="2"/>
          <w:sz w:val="24"/>
          <w:szCs w:val="24"/>
          <w14:ligatures w14:val="standardContextual"/>
        </w:rPr>
        <w:t>Design</w:t>
      </w:r>
      <w:proofErr w:type="spellEnd"/>
      <w:r w:rsidRPr="0087504E">
        <w:rPr>
          <w:rFonts w:eastAsia="Calibri"/>
          <w:kern w:val="2"/>
          <w:sz w:val="24"/>
          <w:szCs w:val="24"/>
          <w14:ligatures w14:val="standardContextual"/>
        </w:rPr>
        <w:t>” iesnieguma izskatīšana.</w:t>
      </w:r>
    </w:p>
    <w:p w:rsidR="0087504E" w:rsidRPr="0087504E" w:rsidRDefault="0087504E" w:rsidP="0087504E">
      <w:pPr>
        <w:numPr>
          <w:ilvl w:val="0"/>
          <w:numId w:val="3"/>
        </w:numPr>
        <w:spacing w:after="160" w:line="259" w:lineRule="auto"/>
        <w:contextualSpacing/>
        <w:jc w:val="both"/>
        <w:rPr>
          <w:rFonts w:eastAsia="Calibri"/>
          <w:kern w:val="2"/>
          <w:sz w:val="24"/>
          <w:szCs w:val="24"/>
          <w14:ligatures w14:val="standardContextual"/>
        </w:rPr>
      </w:pPr>
      <w:r w:rsidRPr="0087504E">
        <w:rPr>
          <w:rFonts w:eastAsia="Calibri"/>
          <w:kern w:val="2"/>
          <w:sz w:val="24"/>
          <w:szCs w:val="24"/>
          <w14:ligatures w14:val="standardContextual"/>
        </w:rPr>
        <w:t>Alūksnes novada Kultūras centra iesnieguma izskatīšana.</w:t>
      </w:r>
    </w:p>
    <w:p w:rsidR="0087504E" w:rsidRDefault="0087504E" w:rsidP="0087504E">
      <w:pPr>
        <w:jc w:val="both"/>
        <w:rPr>
          <w:b/>
          <w:bCs/>
          <w:sz w:val="24"/>
          <w:szCs w:val="24"/>
        </w:rPr>
      </w:pPr>
    </w:p>
    <w:p w:rsidR="00E862DE" w:rsidRPr="0087504E" w:rsidRDefault="0087504E" w:rsidP="0087504E">
      <w:pPr>
        <w:pStyle w:val="Sarakstarindkopa"/>
        <w:numPr>
          <w:ilvl w:val="0"/>
          <w:numId w:val="4"/>
        </w:numPr>
        <w:jc w:val="center"/>
        <w:rPr>
          <w:b/>
          <w:bCs/>
        </w:rPr>
      </w:pPr>
      <w:r w:rsidRPr="0087504E">
        <w:rPr>
          <w:rFonts w:eastAsia="Calibri"/>
          <w:b/>
          <w:bCs/>
          <w:kern w:val="2"/>
          <w:sz w:val="24"/>
          <w:szCs w:val="24"/>
          <w14:ligatures w14:val="standardContextual"/>
        </w:rPr>
        <w:t xml:space="preserve">SIA “Home </w:t>
      </w:r>
      <w:proofErr w:type="spellStart"/>
      <w:r w:rsidRPr="0087504E">
        <w:rPr>
          <w:rFonts w:eastAsia="Calibri"/>
          <w:b/>
          <w:bCs/>
          <w:kern w:val="2"/>
          <w:sz w:val="24"/>
          <w:szCs w:val="24"/>
          <w14:ligatures w14:val="standardContextual"/>
        </w:rPr>
        <w:t>Design</w:t>
      </w:r>
      <w:proofErr w:type="spellEnd"/>
      <w:r w:rsidRPr="0087504E">
        <w:rPr>
          <w:rFonts w:eastAsia="Calibri"/>
          <w:b/>
          <w:bCs/>
          <w:kern w:val="2"/>
          <w:sz w:val="24"/>
          <w:szCs w:val="24"/>
          <w14:ligatures w14:val="standardContextual"/>
        </w:rPr>
        <w:t>” iesnieguma izskatīšana</w:t>
      </w:r>
    </w:p>
    <w:p w:rsidR="0087504E" w:rsidRDefault="0087504E" w:rsidP="0087504E">
      <w:pPr>
        <w:jc w:val="center"/>
        <w:rPr>
          <w:b/>
          <w:bCs/>
        </w:rPr>
      </w:pPr>
    </w:p>
    <w:p w:rsidR="0087504E" w:rsidRPr="0087504E" w:rsidRDefault="0087504E" w:rsidP="0087504E">
      <w:pPr>
        <w:jc w:val="both"/>
        <w:rPr>
          <w:sz w:val="24"/>
          <w:szCs w:val="24"/>
        </w:rPr>
      </w:pPr>
      <w:r w:rsidRPr="0087504E">
        <w:rPr>
          <w:sz w:val="24"/>
          <w:szCs w:val="24"/>
        </w:rPr>
        <w:t>M.KOVAĻENKO</w:t>
      </w:r>
      <w:r w:rsidRPr="0087504E">
        <w:rPr>
          <w:sz w:val="24"/>
          <w:szCs w:val="24"/>
        </w:rPr>
        <w:tab/>
      </w:r>
      <w:r>
        <w:rPr>
          <w:sz w:val="24"/>
          <w:szCs w:val="24"/>
        </w:rPr>
        <w:t xml:space="preserve">informē, ka </w:t>
      </w:r>
      <w:r w:rsidRPr="0087504E">
        <w:rPr>
          <w:sz w:val="24"/>
          <w:szCs w:val="24"/>
        </w:rPr>
        <w:t xml:space="preserve">pašvaldībā </w:t>
      </w:r>
      <w:r>
        <w:rPr>
          <w:sz w:val="24"/>
          <w:szCs w:val="24"/>
        </w:rPr>
        <w:t>25</w:t>
      </w:r>
      <w:r w:rsidRPr="0087504E">
        <w:rPr>
          <w:sz w:val="24"/>
          <w:szCs w:val="24"/>
        </w:rPr>
        <w:t>.0</w:t>
      </w:r>
      <w:r>
        <w:rPr>
          <w:sz w:val="24"/>
          <w:szCs w:val="24"/>
        </w:rPr>
        <w:t>6</w:t>
      </w:r>
      <w:r w:rsidRPr="0087504E">
        <w:rPr>
          <w:sz w:val="24"/>
          <w:szCs w:val="24"/>
        </w:rPr>
        <w:t xml:space="preserve">.2025. saņemts iesniegums no SIA “Home </w:t>
      </w:r>
      <w:proofErr w:type="spellStart"/>
      <w:r w:rsidRPr="0087504E">
        <w:rPr>
          <w:sz w:val="24"/>
          <w:szCs w:val="24"/>
        </w:rPr>
        <w:t>Design</w:t>
      </w:r>
      <w:proofErr w:type="spellEnd"/>
      <w:r w:rsidRPr="0087504E">
        <w:rPr>
          <w:sz w:val="24"/>
          <w:szCs w:val="24"/>
        </w:rPr>
        <w:t xml:space="preserve">”  ar lūgumu izsniegt tirdzniecības vietas atļauju tirdzniecībai </w:t>
      </w:r>
      <w:proofErr w:type="spellStart"/>
      <w:r>
        <w:rPr>
          <w:sz w:val="24"/>
          <w:szCs w:val="24"/>
        </w:rPr>
        <w:t>Pilssalā</w:t>
      </w:r>
      <w:proofErr w:type="spellEnd"/>
      <w:r>
        <w:rPr>
          <w:sz w:val="24"/>
          <w:szCs w:val="24"/>
        </w:rPr>
        <w:t xml:space="preserve">, Alūksnē, Alūksnes novadā  no 05.07.2025. līdz 06.07.2025. publiska pasākuma – sacensības </w:t>
      </w:r>
      <w:proofErr w:type="spellStart"/>
      <w:r>
        <w:rPr>
          <w:sz w:val="24"/>
          <w:szCs w:val="24"/>
        </w:rPr>
        <w:t>ātrumlaivām</w:t>
      </w:r>
      <w:proofErr w:type="spellEnd"/>
      <w:r>
        <w:rPr>
          <w:sz w:val="24"/>
          <w:szCs w:val="24"/>
        </w:rPr>
        <w:t xml:space="preserve"> laikā.</w:t>
      </w:r>
    </w:p>
    <w:p w:rsidR="0087504E" w:rsidRPr="0087504E" w:rsidRDefault="0087504E" w:rsidP="0087504E">
      <w:pPr>
        <w:jc w:val="both"/>
        <w:rPr>
          <w:sz w:val="24"/>
          <w:szCs w:val="24"/>
        </w:rPr>
      </w:pPr>
    </w:p>
    <w:p w:rsidR="0087504E" w:rsidRPr="0087504E" w:rsidRDefault="0087504E" w:rsidP="0087504E">
      <w:pPr>
        <w:jc w:val="center"/>
        <w:rPr>
          <w:sz w:val="24"/>
          <w:szCs w:val="24"/>
        </w:rPr>
      </w:pPr>
      <w:r w:rsidRPr="0087504E">
        <w:rPr>
          <w:sz w:val="24"/>
          <w:szCs w:val="24"/>
        </w:rPr>
        <w:t xml:space="preserve">Atklāti balsojot : “par” </w:t>
      </w:r>
      <w:r>
        <w:rPr>
          <w:sz w:val="24"/>
          <w:szCs w:val="24"/>
        </w:rPr>
        <w:t>3</w:t>
      </w:r>
      <w:r w:rsidRPr="0087504E">
        <w:rPr>
          <w:sz w:val="24"/>
          <w:szCs w:val="24"/>
        </w:rPr>
        <w:t>; “pret” nav; “atturas” nav,</w:t>
      </w:r>
    </w:p>
    <w:p w:rsidR="0087504E" w:rsidRPr="0087504E" w:rsidRDefault="0087504E" w:rsidP="0087504E">
      <w:pPr>
        <w:jc w:val="center"/>
        <w:rPr>
          <w:sz w:val="24"/>
          <w:szCs w:val="24"/>
        </w:rPr>
      </w:pPr>
      <w:r w:rsidRPr="0087504E">
        <w:rPr>
          <w:sz w:val="24"/>
          <w:szCs w:val="24"/>
        </w:rPr>
        <w:t>LICENCĒŠANAS KOMISIJA NOLEMJ:</w:t>
      </w:r>
    </w:p>
    <w:p w:rsidR="0087504E" w:rsidRPr="0087504E" w:rsidRDefault="0087504E" w:rsidP="0087504E">
      <w:pPr>
        <w:jc w:val="both"/>
        <w:rPr>
          <w:sz w:val="24"/>
          <w:szCs w:val="24"/>
        </w:rPr>
      </w:pPr>
    </w:p>
    <w:p w:rsidR="0087504E" w:rsidRPr="0087504E" w:rsidRDefault="0087504E" w:rsidP="0087504E">
      <w:pPr>
        <w:ind w:firstLine="720"/>
        <w:jc w:val="both"/>
        <w:rPr>
          <w:sz w:val="24"/>
          <w:szCs w:val="24"/>
        </w:rPr>
      </w:pPr>
      <w:r w:rsidRPr="0087504E">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Alūksnes novada pašvaldības 28.11.2024. saistošajiem noteikumiem Nr.36/2024 “Par Alūksnes novada pašvaldības nodevām” un Licencēšanas komisijas nolikuma, kas apstiprināts ar Alūksnes novada domes 29.06.2023. lēmumu Nr.177 (protokols Nr.8, 9.punkts),  9.3.p.,</w:t>
      </w:r>
    </w:p>
    <w:p w:rsidR="0087504E" w:rsidRPr="0087504E" w:rsidRDefault="0087504E" w:rsidP="0087504E">
      <w:pPr>
        <w:jc w:val="both"/>
        <w:rPr>
          <w:sz w:val="24"/>
          <w:szCs w:val="24"/>
        </w:rPr>
      </w:pPr>
    </w:p>
    <w:p w:rsidR="0087504E" w:rsidRPr="0087504E" w:rsidRDefault="0087504E" w:rsidP="0087504E">
      <w:pPr>
        <w:jc w:val="both"/>
        <w:rPr>
          <w:sz w:val="24"/>
          <w:szCs w:val="24"/>
        </w:rPr>
      </w:pPr>
      <w:r w:rsidRPr="0087504E">
        <w:rPr>
          <w:sz w:val="24"/>
          <w:szCs w:val="24"/>
        </w:rPr>
        <w:t xml:space="preserve">1.Izsniegt sabiedrībai ar ierobežotu atbildību “Home </w:t>
      </w:r>
      <w:proofErr w:type="spellStart"/>
      <w:r w:rsidRPr="0087504E">
        <w:rPr>
          <w:sz w:val="24"/>
          <w:szCs w:val="24"/>
        </w:rPr>
        <w:t>Design</w:t>
      </w:r>
      <w:proofErr w:type="spellEnd"/>
      <w:r w:rsidRPr="0087504E">
        <w:rPr>
          <w:sz w:val="24"/>
          <w:szCs w:val="24"/>
        </w:rPr>
        <w:t>” (reģistrācijas Nr.</w:t>
      </w:r>
      <w:r>
        <w:rPr>
          <w:sz w:val="24"/>
          <w:szCs w:val="24"/>
        </w:rPr>
        <w:t>44103065764</w:t>
      </w:r>
      <w:r w:rsidRPr="0087504E">
        <w:rPr>
          <w:sz w:val="24"/>
          <w:szCs w:val="24"/>
        </w:rPr>
        <w:t xml:space="preserve">) atļauju tirdzniecībai </w:t>
      </w:r>
      <w:proofErr w:type="spellStart"/>
      <w:r>
        <w:rPr>
          <w:sz w:val="24"/>
          <w:szCs w:val="24"/>
        </w:rPr>
        <w:t>Pilssalā</w:t>
      </w:r>
      <w:proofErr w:type="spellEnd"/>
      <w:r>
        <w:rPr>
          <w:sz w:val="24"/>
          <w:szCs w:val="24"/>
        </w:rPr>
        <w:t>, Alūksnē</w:t>
      </w:r>
      <w:r w:rsidRPr="0087504E">
        <w:rPr>
          <w:sz w:val="24"/>
          <w:szCs w:val="24"/>
        </w:rPr>
        <w:t xml:space="preserve">, Alūksnes novadā  </w:t>
      </w:r>
      <w:r w:rsidR="00332E30" w:rsidRPr="00332E30">
        <w:rPr>
          <w:sz w:val="24"/>
          <w:szCs w:val="24"/>
        </w:rPr>
        <w:t xml:space="preserve">publiska pasākuma laikā </w:t>
      </w:r>
      <w:r w:rsidRPr="0087504E">
        <w:rPr>
          <w:sz w:val="24"/>
          <w:szCs w:val="24"/>
        </w:rPr>
        <w:t>2025.</w:t>
      </w:r>
      <w:r>
        <w:rPr>
          <w:sz w:val="24"/>
          <w:szCs w:val="24"/>
        </w:rPr>
        <w:t> </w:t>
      </w:r>
      <w:r w:rsidRPr="0087504E">
        <w:rPr>
          <w:sz w:val="24"/>
          <w:szCs w:val="24"/>
        </w:rPr>
        <w:t xml:space="preserve">gada </w:t>
      </w:r>
      <w:r>
        <w:rPr>
          <w:sz w:val="24"/>
          <w:szCs w:val="24"/>
        </w:rPr>
        <w:t xml:space="preserve">5. jūlijā. </w:t>
      </w:r>
    </w:p>
    <w:p w:rsidR="0087504E" w:rsidRPr="0087504E" w:rsidRDefault="0087504E" w:rsidP="0087504E">
      <w:pPr>
        <w:jc w:val="both"/>
        <w:rPr>
          <w:sz w:val="24"/>
          <w:szCs w:val="24"/>
        </w:rPr>
      </w:pPr>
      <w:r w:rsidRPr="0087504E">
        <w:rPr>
          <w:sz w:val="24"/>
          <w:szCs w:val="24"/>
        </w:rPr>
        <w:t>1.1.Atļaujā norādīt, ka tirdzniecības veicējs:</w:t>
      </w:r>
    </w:p>
    <w:p w:rsidR="0087504E" w:rsidRPr="0087504E" w:rsidRDefault="0087504E" w:rsidP="0087504E">
      <w:pPr>
        <w:jc w:val="both"/>
        <w:rPr>
          <w:sz w:val="24"/>
          <w:szCs w:val="24"/>
        </w:rPr>
      </w:pPr>
      <w:r w:rsidRPr="0087504E">
        <w:rPr>
          <w:sz w:val="24"/>
          <w:szCs w:val="24"/>
        </w:rPr>
        <w:t xml:space="preserve">1.1.1.ir tiesīgs tirgoties ar </w:t>
      </w:r>
      <w:r>
        <w:rPr>
          <w:sz w:val="24"/>
          <w:szCs w:val="24"/>
        </w:rPr>
        <w:t>saldējumu, kafiju, tēju, bezalkoholiskajiem dzērieniem</w:t>
      </w:r>
      <w:r w:rsidRPr="0087504E">
        <w:rPr>
          <w:sz w:val="24"/>
          <w:szCs w:val="24"/>
        </w:rPr>
        <w:t>;</w:t>
      </w:r>
    </w:p>
    <w:p w:rsidR="0087504E" w:rsidRDefault="0087504E" w:rsidP="0087504E">
      <w:pPr>
        <w:jc w:val="both"/>
        <w:rPr>
          <w:sz w:val="24"/>
          <w:szCs w:val="24"/>
        </w:rPr>
      </w:pPr>
      <w:r w:rsidRPr="0087504E">
        <w:rPr>
          <w:sz w:val="24"/>
          <w:szCs w:val="24"/>
        </w:rPr>
        <w:t xml:space="preserve">1.1.2. </w:t>
      </w:r>
      <w:r w:rsidR="00332E30" w:rsidRPr="00332E30">
        <w:rPr>
          <w:sz w:val="24"/>
          <w:szCs w:val="24"/>
        </w:rPr>
        <w:t xml:space="preserve">pašvaldības nodeva piemērojama </w:t>
      </w:r>
      <w:r w:rsidR="00332E30">
        <w:rPr>
          <w:sz w:val="24"/>
          <w:szCs w:val="24"/>
        </w:rPr>
        <w:t>15,00</w:t>
      </w:r>
      <w:r w:rsidR="00332E30" w:rsidRPr="00332E30">
        <w:rPr>
          <w:sz w:val="24"/>
          <w:szCs w:val="24"/>
        </w:rPr>
        <w:t xml:space="preserve"> EUR apmērā</w:t>
      </w:r>
      <w:r w:rsidRPr="0087504E">
        <w:rPr>
          <w:sz w:val="24"/>
          <w:szCs w:val="24"/>
        </w:rPr>
        <w:t>.</w:t>
      </w:r>
    </w:p>
    <w:p w:rsidR="0087504E" w:rsidRDefault="0087504E" w:rsidP="0087504E">
      <w:pPr>
        <w:jc w:val="both"/>
        <w:rPr>
          <w:sz w:val="24"/>
          <w:szCs w:val="24"/>
        </w:rPr>
      </w:pPr>
    </w:p>
    <w:p w:rsidR="0087504E" w:rsidRPr="0087504E" w:rsidRDefault="0087504E" w:rsidP="0087504E">
      <w:pPr>
        <w:jc w:val="both"/>
        <w:rPr>
          <w:sz w:val="24"/>
          <w:szCs w:val="24"/>
        </w:rPr>
      </w:pPr>
      <w:r>
        <w:rPr>
          <w:sz w:val="24"/>
          <w:szCs w:val="24"/>
        </w:rPr>
        <w:lastRenderedPageBreak/>
        <w:t>2</w:t>
      </w:r>
      <w:r w:rsidRPr="0087504E">
        <w:rPr>
          <w:sz w:val="24"/>
          <w:szCs w:val="24"/>
        </w:rPr>
        <w:t xml:space="preserve">.Izsniegt sabiedrībai ar ierobežotu atbildību “Home </w:t>
      </w:r>
      <w:proofErr w:type="spellStart"/>
      <w:r w:rsidRPr="0087504E">
        <w:rPr>
          <w:sz w:val="24"/>
          <w:szCs w:val="24"/>
        </w:rPr>
        <w:t>Design</w:t>
      </w:r>
      <w:proofErr w:type="spellEnd"/>
      <w:r w:rsidRPr="0087504E">
        <w:rPr>
          <w:sz w:val="24"/>
          <w:szCs w:val="24"/>
        </w:rPr>
        <w:t>” (reģistrācijas Nr.</w:t>
      </w:r>
      <w:r>
        <w:rPr>
          <w:sz w:val="24"/>
          <w:szCs w:val="24"/>
        </w:rPr>
        <w:t>44103065764</w:t>
      </w:r>
      <w:r w:rsidRPr="0087504E">
        <w:rPr>
          <w:sz w:val="24"/>
          <w:szCs w:val="24"/>
        </w:rPr>
        <w:t xml:space="preserve">) atļauju tirdzniecībai </w:t>
      </w:r>
      <w:proofErr w:type="spellStart"/>
      <w:r>
        <w:rPr>
          <w:sz w:val="24"/>
          <w:szCs w:val="24"/>
        </w:rPr>
        <w:t>Pilssalā</w:t>
      </w:r>
      <w:proofErr w:type="spellEnd"/>
      <w:r>
        <w:rPr>
          <w:sz w:val="24"/>
          <w:szCs w:val="24"/>
        </w:rPr>
        <w:t>, Alūksnē</w:t>
      </w:r>
      <w:r w:rsidRPr="0087504E">
        <w:rPr>
          <w:sz w:val="24"/>
          <w:szCs w:val="24"/>
        </w:rPr>
        <w:t xml:space="preserve">, Alūksnes novadā  </w:t>
      </w:r>
      <w:r w:rsidR="00332E30" w:rsidRPr="00332E30">
        <w:rPr>
          <w:sz w:val="24"/>
          <w:szCs w:val="24"/>
        </w:rPr>
        <w:t xml:space="preserve">publiska pasākuma laikā </w:t>
      </w:r>
      <w:r w:rsidRPr="0087504E">
        <w:rPr>
          <w:sz w:val="24"/>
          <w:szCs w:val="24"/>
        </w:rPr>
        <w:t xml:space="preserve">2025. gada </w:t>
      </w:r>
      <w:r>
        <w:rPr>
          <w:sz w:val="24"/>
          <w:szCs w:val="24"/>
        </w:rPr>
        <w:t>6.</w:t>
      </w:r>
      <w:r w:rsidR="00332E30">
        <w:rPr>
          <w:sz w:val="24"/>
          <w:szCs w:val="24"/>
        </w:rPr>
        <w:t> </w:t>
      </w:r>
      <w:r>
        <w:rPr>
          <w:sz w:val="24"/>
          <w:szCs w:val="24"/>
        </w:rPr>
        <w:t>jūlijā</w:t>
      </w:r>
      <w:r w:rsidR="00332E30">
        <w:rPr>
          <w:sz w:val="24"/>
          <w:szCs w:val="24"/>
        </w:rPr>
        <w:t>.</w:t>
      </w:r>
      <w:r>
        <w:rPr>
          <w:sz w:val="24"/>
          <w:szCs w:val="24"/>
        </w:rPr>
        <w:t xml:space="preserve"> </w:t>
      </w:r>
    </w:p>
    <w:p w:rsidR="0087504E" w:rsidRPr="0087504E" w:rsidRDefault="0087504E" w:rsidP="0087504E">
      <w:pPr>
        <w:jc w:val="both"/>
        <w:rPr>
          <w:sz w:val="24"/>
          <w:szCs w:val="24"/>
        </w:rPr>
      </w:pPr>
      <w:r>
        <w:rPr>
          <w:sz w:val="24"/>
          <w:szCs w:val="24"/>
        </w:rPr>
        <w:t>2</w:t>
      </w:r>
      <w:r w:rsidRPr="0087504E">
        <w:rPr>
          <w:sz w:val="24"/>
          <w:szCs w:val="24"/>
        </w:rPr>
        <w:t>.1.Atļaujā norādīt, ka tirdzniecības veicējs:</w:t>
      </w:r>
    </w:p>
    <w:p w:rsidR="0087504E" w:rsidRPr="0087504E" w:rsidRDefault="0087504E" w:rsidP="0087504E">
      <w:pPr>
        <w:jc w:val="both"/>
        <w:rPr>
          <w:sz w:val="24"/>
          <w:szCs w:val="24"/>
        </w:rPr>
      </w:pPr>
      <w:r>
        <w:rPr>
          <w:sz w:val="24"/>
          <w:szCs w:val="24"/>
        </w:rPr>
        <w:t>2</w:t>
      </w:r>
      <w:r w:rsidRPr="0087504E">
        <w:rPr>
          <w:sz w:val="24"/>
          <w:szCs w:val="24"/>
        </w:rPr>
        <w:t xml:space="preserve">.1.1.ir tiesīgs tirgoties ar </w:t>
      </w:r>
      <w:r>
        <w:rPr>
          <w:sz w:val="24"/>
          <w:szCs w:val="24"/>
        </w:rPr>
        <w:t>saldējumu, kafiju, tēju bezalkoholiskajiem dzērieniem</w:t>
      </w:r>
      <w:r w:rsidRPr="0087504E">
        <w:rPr>
          <w:sz w:val="24"/>
          <w:szCs w:val="24"/>
        </w:rPr>
        <w:t>;</w:t>
      </w:r>
    </w:p>
    <w:p w:rsidR="0087504E" w:rsidRDefault="0087504E" w:rsidP="0087504E">
      <w:pPr>
        <w:jc w:val="both"/>
        <w:rPr>
          <w:sz w:val="24"/>
          <w:szCs w:val="24"/>
        </w:rPr>
      </w:pPr>
      <w:r>
        <w:rPr>
          <w:sz w:val="24"/>
          <w:szCs w:val="24"/>
        </w:rPr>
        <w:t>2</w:t>
      </w:r>
      <w:r w:rsidRPr="0087504E">
        <w:rPr>
          <w:sz w:val="24"/>
          <w:szCs w:val="24"/>
        </w:rPr>
        <w:t xml:space="preserve">.1.2. </w:t>
      </w:r>
      <w:r w:rsidR="00332E30" w:rsidRPr="00332E30">
        <w:rPr>
          <w:sz w:val="24"/>
          <w:szCs w:val="24"/>
        </w:rPr>
        <w:t>pašvaldības nodeva piemērojama 15,00 EUR apmērā.</w:t>
      </w:r>
    </w:p>
    <w:p w:rsidR="00332E30" w:rsidRDefault="00332E30" w:rsidP="0087504E">
      <w:pPr>
        <w:jc w:val="both"/>
        <w:rPr>
          <w:sz w:val="24"/>
          <w:szCs w:val="24"/>
        </w:rPr>
      </w:pPr>
    </w:p>
    <w:p w:rsidR="00332E30" w:rsidRPr="00332E30" w:rsidRDefault="00332E30" w:rsidP="00332E30">
      <w:pPr>
        <w:spacing w:after="160" w:line="252" w:lineRule="auto"/>
        <w:jc w:val="center"/>
        <w:rPr>
          <w:rFonts w:eastAsia="Calibri"/>
          <w:b/>
          <w:sz w:val="24"/>
          <w:szCs w:val="24"/>
        </w:rPr>
      </w:pPr>
      <w:r>
        <w:rPr>
          <w:rFonts w:eastAsia="Calibri"/>
          <w:b/>
          <w:sz w:val="24"/>
          <w:szCs w:val="24"/>
        </w:rPr>
        <w:t>2</w:t>
      </w:r>
      <w:r w:rsidRPr="00332E30">
        <w:rPr>
          <w:rFonts w:eastAsia="Calibri"/>
          <w:b/>
          <w:sz w:val="24"/>
          <w:szCs w:val="24"/>
        </w:rPr>
        <w:t xml:space="preserve">. </w:t>
      </w:r>
      <w:r w:rsidRPr="0087504E">
        <w:rPr>
          <w:rFonts w:eastAsia="Calibri"/>
          <w:b/>
          <w:sz w:val="24"/>
          <w:szCs w:val="24"/>
        </w:rPr>
        <w:t>Alūksnes novada Kultūras centra iesnieguma izskatīšana</w:t>
      </w:r>
    </w:p>
    <w:p w:rsidR="00332E30" w:rsidRPr="00332E30" w:rsidRDefault="00332E30" w:rsidP="00332E30">
      <w:pPr>
        <w:spacing w:after="160" w:line="252" w:lineRule="auto"/>
        <w:jc w:val="both"/>
        <w:rPr>
          <w:rFonts w:eastAsia="Calibri"/>
          <w:sz w:val="24"/>
          <w:szCs w:val="24"/>
        </w:rPr>
      </w:pPr>
      <w:r w:rsidRPr="00332E30">
        <w:rPr>
          <w:rFonts w:eastAsia="Calibri"/>
          <w:sz w:val="24"/>
          <w:szCs w:val="24"/>
        </w:rPr>
        <w:t>M.KOVAĻENKO</w:t>
      </w:r>
      <w:r w:rsidRPr="00332E30">
        <w:rPr>
          <w:rFonts w:eastAsia="Calibri"/>
          <w:sz w:val="24"/>
          <w:szCs w:val="24"/>
        </w:rPr>
        <w:tab/>
        <w:t xml:space="preserve">iepazīstina ar Alūksnes novada Kultūras centra </w:t>
      </w:r>
      <w:r>
        <w:rPr>
          <w:rFonts w:eastAsia="Calibri"/>
          <w:sz w:val="24"/>
          <w:szCs w:val="24"/>
        </w:rPr>
        <w:t>25</w:t>
      </w:r>
      <w:r w:rsidRPr="00332E30">
        <w:rPr>
          <w:rFonts w:eastAsia="Calibri"/>
          <w:sz w:val="24"/>
          <w:szCs w:val="24"/>
        </w:rPr>
        <w:t>.06.2025. iesniegumu par pasākum</w:t>
      </w:r>
      <w:r w:rsidR="007C3AC4">
        <w:rPr>
          <w:rFonts w:eastAsia="Calibri"/>
          <w:sz w:val="24"/>
          <w:szCs w:val="24"/>
        </w:rPr>
        <w:t>u</w:t>
      </w:r>
      <w:r w:rsidRPr="00332E30">
        <w:rPr>
          <w:rFonts w:eastAsia="Calibri"/>
          <w:sz w:val="24"/>
          <w:szCs w:val="24"/>
        </w:rPr>
        <w:t xml:space="preserve"> </w:t>
      </w:r>
      <w:r w:rsidR="00F93B9C">
        <w:rPr>
          <w:rFonts w:eastAsia="Calibri"/>
          <w:sz w:val="24"/>
          <w:szCs w:val="24"/>
        </w:rPr>
        <w:t xml:space="preserve">“Apkaimes svētki un ielīgošanas balle “Dejo, kur dzīvo”” </w:t>
      </w:r>
      <w:r w:rsidRPr="00332E30">
        <w:rPr>
          <w:rFonts w:eastAsia="Calibri"/>
          <w:sz w:val="24"/>
          <w:szCs w:val="24"/>
        </w:rPr>
        <w:t xml:space="preserve">organizēšanu </w:t>
      </w:r>
      <w:r>
        <w:rPr>
          <w:rFonts w:eastAsia="Calibri"/>
          <w:sz w:val="24"/>
          <w:szCs w:val="24"/>
        </w:rPr>
        <w:t>04</w:t>
      </w:r>
      <w:r w:rsidRPr="00332E30">
        <w:rPr>
          <w:rFonts w:eastAsia="Calibri"/>
          <w:sz w:val="24"/>
          <w:szCs w:val="24"/>
        </w:rPr>
        <w:t>.0</w:t>
      </w:r>
      <w:r>
        <w:rPr>
          <w:rFonts w:eastAsia="Calibri"/>
          <w:sz w:val="24"/>
          <w:szCs w:val="24"/>
        </w:rPr>
        <w:t>7</w:t>
      </w:r>
      <w:r w:rsidRPr="00332E30">
        <w:rPr>
          <w:rFonts w:eastAsia="Calibri"/>
          <w:sz w:val="24"/>
          <w:szCs w:val="24"/>
        </w:rPr>
        <w:t xml:space="preserve">.2025. </w:t>
      </w:r>
      <w:r w:rsidR="00F93B9C">
        <w:rPr>
          <w:rFonts w:eastAsia="Calibri"/>
          <w:sz w:val="24"/>
          <w:szCs w:val="24"/>
        </w:rPr>
        <w:t>Apes</w:t>
      </w:r>
      <w:r w:rsidRPr="00332E30">
        <w:rPr>
          <w:rFonts w:eastAsia="Calibri"/>
          <w:sz w:val="24"/>
          <w:szCs w:val="24"/>
        </w:rPr>
        <w:t xml:space="preserve"> ielā</w:t>
      </w:r>
      <w:r w:rsidR="00F93B9C">
        <w:rPr>
          <w:rFonts w:eastAsia="Calibri"/>
          <w:sz w:val="24"/>
          <w:szCs w:val="24"/>
        </w:rPr>
        <w:t>, Alūksnē, putu ballīt</w:t>
      </w:r>
      <w:r w:rsidR="00BE37C2">
        <w:rPr>
          <w:rFonts w:eastAsia="Calibri"/>
          <w:sz w:val="24"/>
          <w:szCs w:val="24"/>
        </w:rPr>
        <w:t>i</w:t>
      </w:r>
      <w:r w:rsidR="00F93B9C">
        <w:rPr>
          <w:rFonts w:eastAsia="Calibri"/>
          <w:sz w:val="24"/>
          <w:szCs w:val="24"/>
        </w:rPr>
        <w:t xml:space="preserve"> bērniem 2025.gada 19.jūlijā pie Alūksnes Kultūras centra un tirdzniecības atļauju izsniegšanu.</w:t>
      </w:r>
    </w:p>
    <w:p w:rsidR="00332E30" w:rsidRPr="00332E30" w:rsidRDefault="00332E30" w:rsidP="00332E30">
      <w:pPr>
        <w:tabs>
          <w:tab w:val="left" w:pos="709"/>
        </w:tabs>
        <w:ind w:left="1418" w:hanging="1418"/>
        <w:jc w:val="center"/>
        <w:rPr>
          <w:rFonts w:eastAsia="Calibri"/>
          <w:sz w:val="24"/>
          <w:szCs w:val="24"/>
        </w:rPr>
      </w:pPr>
      <w:r w:rsidRPr="00332E30">
        <w:rPr>
          <w:rFonts w:eastAsia="Calibri"/>
          <w:sz w:val="24"/>
          <w:szCs w:val="24"/>
        </w:rPr>
        <w:tab/>
        <w:t xml:space="preserve">Atklāti balsojot : “par” </w:t>
      </w:r>
      <w:r w:rsidR="00F93B9C">
        <w:rPr>
          <w:rFonts w:eastAsia="Calibri"/>
          <w:sz w:val="24"/>
          <w:szCs w:val="24"/>
        </w:rPr>
        <w:t>3</w:t>
      </w:r>
      <w:r w:rsidRPr="00332E30">
        <w:rPr>
          <w:rFonts w:eastAsia="Calibri"/>
          <w:sz w:val="24"/>
          <w:szCs w:val="24"/>
        </w:rPr>
        <w:t>; “pret” nav; “atturas” nav,</w:t>
      </w:r>
    </w:p>
    <w:p w:rsidR="00332E30" w:rsidRPr="00332E30" w:rsidRDefault="00332E30" w:rsidP="00332E30">
      <w:pPr>
        <w:ind w:left="1418" w:hanging="1418"/>
        <w:jc w:val="center"/>
        <w:rPr>
          <w:rFonts w:eastAsia="Calibri"/>
          <w:sz w:val="24"/>
          <w:szCs w:val="24"/>
        </w:rPr>
      </w:pPr>
      <w:r w:rsidRPr="00332E30">
        <w:rPr>
          <w:rFonts w:eastAsia="Calibri"/>
          <w:sz w:val="24"/>
          <w:szCs w:val="24"/>
        </w:rPr>
        <w:t>LICENCĒŠANAS KOMISIJA NOLEMJ:</w:t>
      </w:r>
    </w:p>
    <w:p w:rsidR="00332E30" w:rsidRPr="00332E30" w:rsidRDefault="00332E30" w:rsidP="00332E30">
      <w:pPr>
        <w:ind w:left="1418" w:hanging="1418"/>
        <w:jc w:val="center"/>
        <w:rPr>
          <w:rFonts w:eastAsia="Calibri"/>
          <w:sz w:val="24"/>
          <w:szCs w:val="24"/>
        </w:rPr>
      </w:pPr>
    </w:p>
    <w:p w:rsidR="00332E30" w:rsidRPr="00332E30" w:rsidRDefault="00332E30" w:rsidP="00332E30">
      <w:pPr>
        <w:spacing w:after="160" w:line="252" w:lineRule="auto"/>
        <w:ind w:firstLine="720"/>
        <w:jc w:val="both"/>
        <w:rPr>
          <w:rFonts w:eastAsia="Calibri"/>
          <w:sz w:val="24"/>
          <w:szCs w:val="24"/>
        </w:rPr>
      </w:pPr>
      <w:r w:rsidRPr="00332E30">
        <w:rPr>
          <w:rFonts w:eastAsia="Calibri"/>
          <w:sz w:val="24"/>
          <w:szCs w:val="24"/>
        </w:rPr>
        <w:t>Pamatojoties uz Ministru kabineta 19.01.2016. noteikumiem Nr.42 “Kārtība, kādā aizliedzama vai ierobežojama satiksme” un Licencēšanas komisijas nolikuma, kas apstiprināts ar Alūksnes novada pašvaldības domes 29.06.2023. lēmumu Nr.177 (protokols Nr.8, 9.punkts), 9.8. p.,</w:t>
      </w:r>
    </w:p>
    <w:p w:rsidR="00332E30" w:rsidRPr="00332E30" w:rsidRDefault="00332E30" w:rsidP="00332E30">
      <w:pPr>
        <w:spacing w:after="160" w:line="252" w:lineRule="auto"/>
        <w:ind w:firstLine="360"/>
        <w:jc w:val="both"/>
        <w:rPr>
          <w:rFonts w:eastAsia="Calibri"/>
          <w:sz w:val="24"/>
          <w:szCs w:val="24"/>
        </w:rPr>
      </w:pPr>
      <w:r w:rsidRPr="00332E30">
        <w:rPr>
          <w:rFonts w:eastAsia="Calibri"/>
          <w:sz w:val="24"/>
          <w:szCs w:val="24"/>
        </w:rPr>
        <w:t xml:space="preserve">Atļaut pasākuma organizatoram slēgt satiksmi </w:t>
      </w:r>
      <w:r w:rsidR="00F93B9C">
        <w:rPr>
          <w:rFonts w:eastAsia="Calibri"/>
          <w:sz w:val="24"/>
          <w:szCs w:val="24"/>
        </w:rPr>
        <w:t>Alsviķu ielā</w:t>
      </w:r>
      <w:r w:rsidRPr="00332E30">
        <w:rPr>
          <w:rFonts w:eastAsia="Calibri"/>
          <w:sz w:val="24"/>
          <w:szCs w:val="24"/>
        </w:rPr>
        <w:t xml:space="preserve"> posmā no </w:t>
      </w:r>
      <w:r w:rsidR="00F93B9C">
        <w:rPr>
          <w:rFonts w:eastAsia="Calibri"/>
          <w:sz w:val="24"/>
          <w:szCs w:val="24"/>
        </w:rPr>
        <w:t>Apes ielas (Apes iela 4)</w:t>
      </w:r>
      <w:r w:rsidRPr="00332E30">
        <w:rPr>
          <w:rFonts w:eastAsia="Calibri"/>
          <w:sz w:val="24"/>
          <w:szCs w:val="24"/>
        </w:rPr>
        <w:t xml:space="preserve"> līdz </w:t>
      </w:r>
      <w:r w:rsidR="00F93B9C">
        <w:rPr>
          <w:rFonts w:eastAsia="Calibri"/>
          <w:sz w:val="24"/>
          <w:szCs w:val="24"/>
        </w:rPr>
        <w:t>Apes ielas 4/1 iebrauktuvei</w:t>
      </w:r>
      <w:r w:rsidRPr="00332E30">
        <w:rPr>
          <w:rFonts w:eastAsia="Calibri"/>
          <w:sz w:val="24"/>
          <w:szCs w:val="24"/>
        </w:rPr>
        <w:t xml:space="preserve"> 2025.gada </w:t>
      </w:r>
      <w:r w:rsidR="00F93B9C">
        <w:rPr>
          <w:rFonts w:eastAsia="Calibri"/>
          <w:sz w:val="24"/>
          <w:szCs w:val="24"/>
        </w:rPr>
        <w:t>4.jūlijā</w:t>
      </w:r>
      <w:r w:rsidRPr="00332E30">
        <w:rPr>
          <w:rFonts w:eastAsia="Calibri"/>
          <w:sz w:val="24"/>
          <w:szCs w:val="24"/>
        </w:rPr>
        <w:t xml:space="preserve"> laikā no pulksten 18.00 līdz pulksten </w:t>
      </w:r>
      <w:r w:rsidR="00F93B9C">
        <w:rPr>
          <w:rFonts w:eastAsia="Calibri"/>
          <w:sz w:val="24"/>
          <w:szCs w:val="24"/>
        </w:rPr>
        <w:t>24.00</w:t>
      </w:r>
      <w:r w:rsidRPr="00332E30">
        <w:rPr>
          <w:rFonts w:eastAsia="Calibri"/>
          <w:sz w:val="24"/>
          <w:szCs w:val="24"/>
        </w:rPr>
        <w:t>.</w:t>
      </w:r>
    </w:p>
    <w:p w:rsidR="00332E30" w:rsidRPr="00332E30" w:rsidRDefault="00332E30" w:rsidP="00332E30">
      <w:pPr>
        <w:jc w:val="both"/>
        <w:rPr>
          <w:sz w:val="24"/>
          <w:szCs w:val="24"/>
        </w:rPr>
      </w:pPr>
    </w:p>
    <w:p w:rsidR="00F93B9C" w:rsidRPr="00332E30" w:rsidRDefault="00F93B9C" w:rsidP="00F93B9C">
      <w:pPr>
        <w:tabs>
          <w:tab w:val="left" w:pos="709"/>
        </w:tabs>
        <w:ind w:left="1418" w:hanging="1418"/>
        <w:jc w:val="center"/>
        <w:rPr>
          <w:rFonts w:eastAsia="Calibri"/>
          <w:sz w:val="24"/>
          <w:szCs w:val="24"/>
        </w:rPr>
      </w:pPr>
      <w:r w:rsidRPr="00332E30">
        <w:rPr>
          <w:rFonts w:eastAsia="Calibri"/>
          <w:sz w:val="24"/>
          <w:szCs w:val="24"/>
        </w:rPr>
        <w:t xml:space="preserve">Atklāti balsojot : “par” </w:t>
      </w:r>
      <w:r>
        <w:rPr>
          <w:rFonts w:eastAsia="Calibri"/>
          <w:sz w:val="24"/>
          <w:szCs w:val="24"/>
        </w:rPr>
        <w:t>3</w:t>
      </w:r>
      <w:r w:rsidRPr="00332E30">
        <w:rPr>
          <w:rFonts w:eastAsia="Calibri"/>
          <w:sz w:val="24"/>
          <w:szCs w:val="24"/>
        </w:rPr>
        <w:t>; “pret” nav; “atturas” nav,</w:t>
      </w:r>
    </w:p>
    <w:p w:rsidR="00F93B9C" w:rsidRPr="00332E30" w:rsidRDefault="00F93B9C" w:rsidP="00F93B9C">
      <w:pPr>
        <w:ind w:left="1418" w:hanging="1418"/>
        <w:jc w:val="center"/>
        <w:rPr>
          <w:rFonts w:eastAsia="Calibri"/>
          <w:sz w:val="24"/>
          <w:szCs w:val="24"/>
        </w:rPr>
      </w:pPr>
      <w:r w:rsidRPr="00332E30">
        <w:rPr>
          <w:rFonts w:eastAsia="Calibri"/>
          <w:sz w:val="24"/>
          <w:szCs w:val="24"/>
        </w:rPr>
        <w:t>LICENCĒŠANAS KOMISIJA NOLEMJ:</w:t>
      </w:r>
    </w:p>
    <w:p w:rsidR="00F93B9C" w:rsidRPr="00332E30" w:rsidRDefault="00F93B9C" w:rsidP="00F93B9C">
      <w:pPr>
        <w:ind w:left="1418" w:hanging="1418"/>
        <w:jc w:val="center"/>
        <w:rPr>
          <w:rFonts w:eastAsia="Calibri"/>
          <w:sz w:val="24"/>
          <w:szCs w:val="24"/>
        </w:rPr>
      </w:pPr>
    </w:p>
    <w:p w:rsidR="00F93B9C" w:rsidRPr="00332E30" w:rsidRDefault="00F93B9C" w:rsidP="00F93B9C">
      <w:pPr>
        <w:spacing w:after="160" w:line="252" w:lineRule="auto"/>
        <w:ind w:firstLine="720"/>
        <w:jc w:val="both"/>
        <w:rPr>
          <w:rFonts w:eastAsia="Calibri"/>
          <w:sz w:val="24"/>
          <w:szCs w:val="24"/>
        </w:rPr>
      </w:pPr>
      <w:r w:rsidRPr="00332E30">
        <w:rPr>
          <w:rFonts w:eastAsia="Calibri"/>
          <w:sz w:val="24"/>
          <w:szCs w:val="24"/>
        </w:rPr>
        <w:t>Pamatojoties uz Ministru kabineta 19.01.2016. noteikumiem Nr.42 “Kārtība, kādā aizliedzama vai ierobežojama satiksme” un Licencēšanas komisijas nolikuma, kas apstiprināts ar Alūksnes novada pašvaldības domes 29.06.2023. lēmumu Nr.177 (protokols Nr.8, 9.punkts), 9.8. p.,</w:t>
      </w:r>
    </w:p>
    <w:p w:rsidR="00F93B9C" w:rsidRPr="00332E30" w:rsidRDefault="00F93B9C" w:rsidP="00F93B9C">
      <w:pPr>
        <w:spacing w:after="160" w:line="252" w:lineRule="auto"/>
        <w:ind w:firstLine="360"/>
        <w:jc w:val="both"/>
        <w:rPr>
          <w:rFonts w:eastAsia="Calibri"/>
          <w:sz w:val="24"/>
          <w:szCs w:val="24"/>
        </w:rPr>
      </w:pPr>
      <w:r w:rsidRPr="00332E30">
        <w:rPr>
          <w:rFonts w:eastAsia="Calibri"/>
          <w:sz w:val="24"/>
          <w:szCs w:val="24"/>
        </w:rPr>
        <w:t xml:space="preserve">Atļaut pasākuma organizatoram slēgt satiksmi </w:t>
      </w:r>
      <w:r>
        <w:rPr>
          <w:rFonts w:eastAsia="Calibri"/>
          <w:sz w:val="24"/>
          <w:szCs w:val="24"/>
        </w:rPr>
        <w:t>Brūža ielā posmā no Skolas ielas līdz Brūža ielai 7, Alūksnē, Alūksnes novadā</w:t>
      </w:r>
      <w:r w:rsidRPr="00332E30">
        <w:rPr>
          <w:rFonts w:eastAsia="Calibri"/>
          <w:sz w:val="24"/>
          <w:szCs w:val="24"/>
        </w:rPr>
        <w:t xml:space="preserve"> 2025.gada </w:t>
      </w:r>
      <w:r>
        <w:rPr>
          <w:rFonts w:eastAsia="Calibri"/>
          <w:sz w:val="24"/>
          <w:szCs w:val="24"/>
        </w:rPr>
        <w:t>19.jūlijā</w:t>
      </w:r>
      <w:r w:rsidRPr="00332E30">
        <w:rPr>
          <w:rFonts w:eastAsia="Calibri"/>
          <w:sz w:val="24"/>
          <w:szCs w:val="24"/>
        </w:rPr>
        <w:t xml:space="preserve"> laikā no pulksten </w:t>
      </w:r>
      <w:r>
        <w:rPr>
          <w:rFonts w:eastAsia="Calibri"/>
          <w:sz w:val="24"/>
          <w:szCs w:val="24"/>
        </w:rPr>
        <w:t>10</w:t>
      </w:r>
      <w:r w:rsidRPr="00332E30">
        <w:rPr>
          <w:rFonts w:eastAsia="Calibri"/>
          <w:sz w:val="24"/>
          <w:szCs w:val="24"/>
        </w:rPr>
        <w:t xml:space="preserve">.00 līdz pulksten </w:t>
      </w:r>
      <w:r>
        <w:rPr>
          <w:rFonts w:eastAsia="Calibri"/>
          <w:sz w:val="24"/>
          <w:szCs w:val="24"/>
        </w:rPr>
        <w:t>22.00</w:t>
      </w:r>
      <w:r w:rsidRPr="00332E30">
        <w:rPr>
          <w:rFonts w:eastAsia="Calibri"/>
          <w:sz w:val="24"/>
          <w:szCs w:val="24"/>
        </w:rPr>
        <w:t>.</w:t>
      </w:r>
    </w:p>
    <w:p w:rsidR="00F93B9C" w:rsidRPr="00332E30" w:rsidRDefault="00F93B9C" w:rsidP="00F93B9C">
      <w:pPr>
        <w:tabs>
          <w:tab w:val="left" w:pos="709"/>
        </w:tabs>
        <w:ind w:left="1418" w:hanging="1418"/>
        <w:jc w:val="center"/>
        <w:rPr>
          <w:rFonts w:eastAsia="Calibri"/>
          <w:sz w:val="24"/>
          <w:szCs w:val="24"/>
        </w:rPr>
      </w:pPr>
      <w:r w:rsidRPr="00332E30">
        <w:rPr>
          <w:rFonts w:eastAsia="Calibri"/>
          <w:sz w:val="24"/>
          <w:szCs w:val="24"/>
        </w:rPr>
        <w:t xml:space="preserve">Atklāti balsojot : “par” </w:t>
      </w:r>
      <w:r>
        <w:rPr>
          <w:rFonts w:eastAsia="Calibri"/>
          <w:sz w:val="24"/>
          <w:szCs w:val="24"/>
        </w:rPr>
        <w:t>3</w:t>
      </w:r>
      <w:r w:rsidRPr="00332E30">
        <w:rPr>
          <w:rFonts w:eastAsia="Calibri"/>
          <w:sz w:val="24"/>
          <w:szCs w:val="24"/>
        </w:rPr>
        <w:t>; “pret” nav; “atturas” nav,</w:t>
      </w:r>
    </w:p>
    <w:p w:rsidR="00F93B9C" w:rsidRDefault="00F93B9C" w:rsidP="00F93B9C">
      <w:pPr>
        <w:ind w:left="1418" w:hanging="1418"/>
        <w:jc w:val="center"/>
        <w:rPr>
          <w:rFonts w:eastAsia="Calibri"/>
          <w:sz w:val="24"/>
          <w:szCs w:val="24"/>
        </w:rPr>
      </w:pPr>
      <w:r w:rsidRPr="00332E30">
        <w:rPr>
          <w:rFonts w:eastAsia="Calibri"/>
          <w:sz w:val="24"/>
          <w:szCs w:val="24"/>
        </w:rPr>
        <w:t>LICENCĒŠANAS KOMISIJA NOLEMJ:</w:t>
      </w:r>
    </w:p>
    <w:p w:rsidR="00F93B9C" w:rsidRPr="00332E30" w:rsidRDefault="00F93B9C" w:rsidP="00F93B9C">
      <w:pPr>
        <w:ind w:left="1418" w:hanging="1418"/>
        <w:jc w:val="center"/>
        <w:rPr>
          <w:rFonts w:eastAsia="Calibri"/>
          <w:sz w:val="24"/>
          <w:szCs w:val="24"/>
        </w:rPr>
      </w:pPr>
    </w:p>
    <w:p w:rsidR="00F93B9C" w:rsidRPr="00F93B9C" w:rsidRDefault="00F93B9C" w:rsidP="00F93B9C">
      <w:pPr>
        <w:ind w:firstLine="720"/>
        <w:jc w:val="both"/>
        <w:rPr>
          <w:sz w:val="24"/>
          <w:szCs w:val="24"/>
        </w:rPr>
      </w:pPr>
      <w:r w:rsidRPr="00F93B9C">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Alūksnes novada pašvaldības 28.11.2024. saistošajiem noteikumiem Nr.36/2024 “Par Alūksnes novada pašvaldības nodevām” un Licencēšanas komisijas nolikuma, kas apstiprināts ar Alūksnes novada domes 29.06.2023. lēmumu Nr.177 (protokols Nr.8, 9.punkts),  9.3.p.,</w:t>
      </w:r>
    </w:p>
    <w:p w:rsidR="00F93B9C" w:rsidRPr="00F93B9C" w:rsidRDefault="00F93B9C" w:rsidP="00F93B9C">
      <w:pPr>
        <w:rPr>
          <w:b/>
          <w:bCs/>
          <w:szCs w:val="24"/>
        </w:rPr>
      </w:pPr>
    </w:p>
    <w:p w:rsidR="00F93B9C" w:rsidRPr="00F93B9C" w:rsidRDefault="00F93B9C" w:rsidP="00F93B9C">
      <w:pPr>
        <w:jc w:val="both"/>
        <w:rPr>
          <w:sz w:val="24"/>
          <w:szCs w:val="24"/>
        </w:rPr>
      </w:pPr>
      <w:r w:rsidRPr="00F93B9C">
        <w:rPr>
          <w:sz w:val="24"/>
          <w:szCs w:val="24"/>
        </w:rPr>
        <w:t xml:space="preserve">1. Sagatavot </w:t>
      </w:r>
      <w:r w:rsidR="00EE1492">
        <w:rPr>
          <w:sz w:val="24"/>
          <w:szCs w:val="24"/>
        </w:rPr>
        <w:t>4</w:t>
      </w:r>
      <w:r w:rsidRPr="00F93B9C">
        <w:rPr>
          <w:sz w:val="24"/>
          <w:szCs w:val="24"/>
        </w:rPr>
        <w:t xml:space="preserve"> (</w:t>
      </w:r>
      <w:r w:rsidR="00EE1492">
        <w:rPr>
          <w:sz w:val="24"/>
          <w:szCs w:val="24"/>
        </w:rPr>
        <w:t>četras</w:t>
      </w:r>
      <w:r w:rsidRPr="00F93B9C">
        <w:rPr>
          <w:sz w:val="24"/>
          <w:szCs w:val="24"/>
        </w:rPr>
        <w:t>) numurētas atļaujas tirdzniecībai pasākumā “</w:t>
      </w:r>
      <w:r w:rsidR="00EE1492">
        <w:rPr>
          <w:sz w:val="24"/>
          <w:szCs w:val="24"/>
        </w:rPr>
        <w:t>Putu ballīte bērniem</w:t>
      </w:r>
      <w:r w:rsidRPr="00F93B9C">
        <w:rPr>
          <w:sz w:val="24"/>
          <w:szCs w:val="24"/>
        </w:rPr>
        <w:t xml:space="preserve">” 2025.gada </w:t>
      </w:r>
      <w:r w:rsidR="00EE1492">
        <w:rPr>
          <w:sz w:val="24"/>
          <w:szCs w:val="24"/>
        </w:rPr>
        <w:t>19</w:t>
      </w:r>
      <w:r w:rsidRPr="00F93B9C">
        <w:rPr>
          <w:sz w:val="24"/>
          <w:szCs w:val="24"/>
        </w:rPr>
        <w:t>.jū</w:t>
      </w:r>
      <w:r w:rsidR="00EE1492">
        <w:rPr>
          <w:sz w:val="24"/>
          <w:szCs w:val="24"/>
        </w:rPr>
        <w:t>lijā</w:t>
      </w:r>
      <w:r w:rsidRPr="00F93B9C">
        <w:rPr>
          <w:sz w:val="24"/>
          <w:szCs w:val="24"/>
        </w:rPr>
        <w:t xml:space="preserve"> </w:t>
      </w:r>
      <w:r w:rsidR="007C3AC4">
        <w:rPr>
          <w:sz w:val="24"/>
          <w:szCs w:val="24"/>
        </w:rPr>
        <w:t>pie Alūksnes Kultūras centra</w:t>
      </w:r>
      <w:r w:rsidRPr="00F93B9C">
        <w:rPr>
          <w:sz w:val="24"/>
          <w:szCs w:val="24"/>
        </w:rPr>
        <w:t>.</w:t>
      </w:r>
    </w:p>
    <w:p w:rsidR="00F93B9C" w:rsidRPr="00F93B9C" w:rsidRDefault="00F93B9C" w:rsidP="00F93B9C">
      <w:pPr>
        <w:jc w:val="both"/>
        <w:rPr>
          <w:sz w:val="24"/>
          <w:szCs w:val="24"/>
        </w:rPr>
      </w:pPr>
    </w:p>
    <w:p w:rsidR="00F93B9C" w:rsidRPr="00F93B9C" w:rsidRDefault="00F93B9C" w:rsidP="00F93B9C">
      <w:pPr>
        <w:jc w:val="both"/>
        <w:rPr>
          <w:sz w:val="24"/>
          <w:szCs w:val="24"/>
        </w:rPr>
      </w:pPr>
      <w:r w:rsidRPr="00F93B9C">
        <w:rPr>
          <w:sz w:val="24"/>
          <w:szCs w:val="24"/>
        </w:rPr>
        <w:lastRenderedPageBreak/>
        <w:t>2. Uzdot pasākuma organizatoram izsniegt tirdzniecības vietas atļaujas, saskaņā ar normatīvajiem aktiem.</w:t>
      </w:r>
    </w:p>
    <w:p w:rsidR="00F93B9C" w:rsidRPr="00F93B9C" w:rsidRDefault="00F93B9C" w:rsidP="00F93B9C">
      <w:pPr>
        <w:jc w:val="both"/>
        <w:rPr>
          <w:sz w:val="24"/>
          <w:szCs w:val="24"/>
        </w:rPr>
      </w:pPr>
    </w:p>
    <w:p w:rsidR="00F93B9C" w:rsidRPr="00F93B9C" w:rsidRDefault="00F93B9C" w:rsidP="00F93B9C">
      <w:pPr>
        <w:jc w:val="both"/>
        <w:rPr>
          <w:sz w:val="24"/>
          <w:szCs w:val="24"/>
        </w:rPr>
      </w:pPr>
      <w:r w:rsidRPr="00F93B9C">
        <w:rPr>
          <w:sz w:val="24"/>
          <w:szCs w:val="24"/>
        </w:rPr>
        <w:t>3. Pasākuma organizatoram līdz 202</w:t>
      </w:r>
      <w:r w:rsidR="00EE1492">
        <w:rPr>
          <w:sz w:val="24"/>
          <w:szCs w:val="24"/>
        </w:rPr>
        <w:t>5</w:t>
      </w:r>
      <w:r w:rsidRPr="00F93B9C">
        <w:rPr>
          <w:sz w:val="24"/>
          <w:szCs w:val="24"/>
        </w:rPr>
        <w:t xml:space="preserve">.gada </w:t>
      </w:r>
      <w:r w:rsidR="00EE1492">
        <w:rPr>
          <w:sz w:val="24"/>
          <w:szCs w:val="24"/>
        </w:rPr>
        <w:t>1</w:t>
      </w:r>
      <w:r w:rsidRPr="00F93B9C">
        <w:rPr>
          <w:sz w:val="24"/>
          <w:szCs w:val="24"/>
        </w:rPr>
        <w:t>.</w:t>
      </w:r>
      <w:r w:rsidR="00EE1492">
        <w:rPr>
          <w:sz w:val="24"/>
          <w:szCs w:val="24"/>
        </w:rPr>
        <w:t>augustam</w:t>
      </w:r>
      <w:r w:rsidRPr="00F93B9C">
        <w:rPr>
          <w:sz w:val="24"/>
          <w:szCs w:val="24"/>
        </w:rPr>
        <w:t xml:space="preserve"> iesniegt Licencēšanas komisijai informāciju par izsniegtajām atļaujām.</w:t>
      </w:r>
    </w:p>
    <w:p w:rsidR="00F93B9C" w:rsidRPr="00F93B9C" w:rsidRDefault="00F93B9C" w:rsidP="00F93B9C">
      <w:pPr>
        <w:jc w:val="both"/>
        <w:rPr>
          <w:sz w:val="24"/>
          <w:szCs w:val="24"/>
        </w:rPr>
      </w:pPr>
    </w:p>
    <w:p w:rsidR="00F93B9C" w:rsidRPr="00F93B9C" w:rsidRDefault="00F93B9C" w:rsidP="00F93B9C">
      <w:pPr>
        <w:rPr>
          <w:b/>
          <w:bCs/>
          <w:szCs w:val="24"/>
        </w:rPr>
      </w:pPr>
    </w:p>
    <w:p w:rsidR="00F93B9C" w:rsidRPr="00F93B9C" w:rsidRDefault="00F93B9C" w:rsidP="00F93B9C">
      <w:pPr>
        <w:rPr>
          <w:b/>
          <w:bCs/>
          <w:szCs w:val="24"/>
        </w:rPr>
      </w:pPr>
    </w:p>
    <w:p w:rsidR="00F93B9C" w:rsidRPr="00BE37C2" w:rsidRDefault="00F93B9C" w:rsidP="00F93B9C">
      <w:pPr>
        <w:jc w:val="both"/>
        <w:rPr>
          <w:i/>
          <w:iCs/>
          <w:sz w:val="24"/>
          <w:szCs w:val="24"/>
        </w:rPr>
      </w:pPr>
      <w:r w:rsidRPr="00F93B9C">
        <w:rPr>
          <w:sz w:val="24"/>
          <w:szCs w:val="24"/>
        </w:rPr>
        <w:t>Sēdes vadītāja</w:t>
      </w:r>
      <w:r w:rsidRPr="00F93B9C">
        <w:rPr>
          <w:sz w:val="24"/>
          <w:szCs w:val="24"/>
        </w:rPr>
        <w:tab/>
      </w:r>
      <w:r w:rsidRPr="00F93B9C">
        <w:rPr>
          <w:sz w:val="24"/>
          <w:szCs w:val="24"/>
        </w:rPr>
        <w:tab/>
      </w:r>
      <w:r w:rsidRPr="00F93B9C">
        <w:rPr>
          <w:sz w:val="24"/>
          <w:szCs w:val="24"/>
        </w:rPr>
        <w:tab/>
        <w:t xml:space="preserve">     </w:t>
      </w:r>
      <w:r w:rsidRPr="00F93B9C">
        <w:rPr>
          <w:sz w:val="24"/>
          <w:szCs w:val="24"/>
        </w:rPr>
        <w:tab/>
      </w:r>
      <w:r w:rsidRPr="00F93B9C">
        <w:rPr>
          <w:sz w:val="24"/>
          <w:szCs w:val="24"/>
        </w:rPr>
        <w:tab/>
        <w:t>M.KOVAĻENKO</w:t>
      </w:r>
      <w:r w:rsidR="00BE37C2">
        <w:rPr>
          <w:sz w:val="24"/>
          <w:szCs w:val="24"/>
        </w:rPr>
        <w:t xml:space="preserve"> </w:t>
      </w:r>
      <w:r w:rsidR="00BE37C2" w:rsidRPr="00BE37C2">
        <w:rPr>
          <w:i/>
          <w:iCs/>
          <w:sz w:val="24"/>
          <w:szCs w:val="24"/>
        </w:rPr>
        <w:t>(personiskais paraksts)</w:t>
      </w:r>
    </w:p>
    <w:p w:rsidR="00F93B9C" w:rsidRPr="00F93B9C" w:rsidRDefault="00F93B9C" w:rsidP="00F93B9C">
      <w:pPr>
        <w:jc w:val="both"/>
        <w:rPr>
          <w:sz w:val="24"/>
          <w:szCs w:val="24"/>
        </w:rPr>
      </w:pPr>
    </w:p>
    <w:p w:rsidR="00EE1492" w:rsidRDefault="00EE1492" w:rsidP="00F93B9C">
      <w:pPr>
        <w:jc w:val="both"/>
        <w:rPr>
          <w:sz w:val="24"/>
          <w:szCs w:val="24"/>
        </w:rPr>
      </w:pPr>
    </w:p>
    <w:p w:rsidR="00F93B9C" w:rsidRPr="00BE37C2" w:rsidRDefault="00F93B9C" w:rsidP="00F93B9C">
      <w:pPr>
        <w:jc w:val="both"/>
        <w:rPr>
          <w:i/>
          <w:iCs/>
          <w:sz w:val="24"/>
          <w:szCs w:val="24"/>
        </w:rPr>
      </w:pPr>
      <w:r w:rsidRPr="00F93B9C">
        <w:rPr>
          <w:sz w:val="24"/>
          <w:szCs w:val="24"/>
        </w:rPr>
        <w:t xml:space="preserve">Protokoliste, komisijas locekle </w:t>
      </w:r>
      <w:r w:rsidRPr="00F93B9C">
        <w:rPr>
          <w:sz w:val="24"/>
          <w:szCs w:val="24"/>
        </w:rPr>
        <w:tab/>
      </w:r>
      <w:r w:rsidRPr="00F93B9C">
        <w:rPr>
          <w:sz w:val="24"/>
          <w:szCs w:val="24"/>
        </w:rPr>
        <w:tab/>
        <w:t xml:space="preserve">E.BALANDE </w:t>
      </w:r>
      <w:r w:rsidR="00BE37C2" w:rsidRPr="00BE37C2">
        <w:rPr>
          <w:i/>
          <w:iCs/>
          <w:sz w:val="24"/>
          <w:szCs w:val="24"/>
        </w:rPr>
        <w:t>(personiskais paraksts)</w:t>
      </w:r>
    </w:p>
    <w:p w:rsidR="00F93B9C" w:rsidRPr="00F93B9C" w:rsidRDefault="00F93B9C" w:rsidP="00F93B9C">
      <w:pPr>
        <w:jc w:val="both"/>
        <w:rPr>
          <w:sz w:val="24"/>
          <w:szCs w:val="24"/>
        </w:rPr>
      </w:pPr>
      <w:r w:rsidRPr="00F93B9C">
        <w:rPr>
          <w:sz w:val="24"/>
          <w:szCs w:val="24"/>
        </w:rPr>
        <w:t xml:space="preserve">                                                         </w:t>
      </w:r>
    </w:p>
    <w:p w:rsidR="00EE1492" w:rsidRDefault="00EE1492" w:rsidP="00F93B9C">
      <w:pPr>
        <w:jc w:val="both"/>
        <w:rPr>
          <w:sz w:val="24"/>
          <w:szCs w:val="24"/>
        </w:rPr>
      </w:pPr>
    </w:p>
    <w:p w:rsidR="00F93B9C" w:rsidRPr="00BE37C2" w:rsidRDefault="00F93B9C" w:rsidP="00F93B9C">
      <w:pPr>
        <w:jc w:val="both"/>
        <w:rPr>
          <w:i/>
          <w:iCs/>
          <w:sz w:val="24"/>
          <w:szCs w:val="24"/>
        </w:rPr>
      </w:pPr>
      <w:r w:rsidRPr="00F93B9C">
        <w:rPr>
          <w:sz w:val="24"/>
          <w:szCs w:val="24"/>
        </w:rPr>
        <w:t>Komisijas locekle</w:t>
      </w:r>
      <w:r w:rsidRPr="00F93B9C">
        <w:rPr>
          <w:sz w:val="24"/>
          <w:szCs w:val="24"/>
        </w:rPr>
        <w:tab/>
      </w:r>
      <w:r w:rsidRPr="00F93B9C">
        <w:rPr>
          <w:sz w:val="24"/>
          <w:szCs w:val="24"/>
        </w:rPr>
        <w:tab/>
      </w:r>
      <w:r w:rsidRPr="00F93B9C">
        <w:rPr>
          <w:sz w:val="24"/>
          <w:szCs w:val="24"/>
        </w:rPr>
        <w:tab/>
      </w:r>
      <w:r w:rsidRPr="00F93B9C">
        <w:rPr>
          <w:sz w:val="24"/>
          <w:szCs w:val="24"/>
        </w:rPr>
        <w:tab/>
        <w:t>S.BĒRZIŅA</w:t>
      </w:r>
      <w:r w:rsidR="00BE37C2">
        <w:rPr>
          <w:sz w:val="24"/>
          <w:szCs w:val="24"/>
        </w:rPr>
        <w:t xml:space="preserve"> </w:t>
      </w:r>
      <w:r w:rsidR="00BE37C2" w:rsidRPr="00BE37C2">
        <w:rPr>
          <w:i/>
          <w:iCs/>
          <w:sz w:val="24"/>
          <w:szCs w:val="24"/>
        </w:rPr>
        <w:t>(personiskais paraksts)</w:t>
      </w:r>
    </w:p>
    <w:p w:rsidR="00F93B9C" w:rsidRPr="00F93B9C" w:rsidRDefault="00F93B9C" w:rsidP="00F93B9C">
      <w:pPr>
        <w:jc w:val="both"/>
        <w:rPr>
          <w:sz w:val="24"/>
          <w:szCs w:val="24"/>
        </w:rPr>
      </w:pPr>
      <w:r w:rsidRPr="00F93B9C">
        <w:rPr>
          <w:sz w:val="24"/>
          <w:szCs w:val="24"/>
        </w:rPr>
        <w:tab/>
      </w:r>
      <w:r w:rsidRPr="00F93B9C">
        <w:rPr>
          <w:sz w:val="24"/>
          <w:szCs w:val="24"/>
        </w:rPr>
        <w:tab/>
      </w:r>
      <w:r w:rsidRPr="00F93B9C">
        <w:rPr>
          <w:sz w:val="24"/>
          <w:szCs w:val="24"/>
        </w:rPr>
        <w:tab/>
      </w:r>
      <w:r w:rsidRPr="00F93B9C">
        <w:rPr>
          <w:sz w:val="24"/>
          <w:szCs w:val="24"/>
        </w:rPr>
        <w:tab/>
      </w:r>
      <w:r w:rsidRPr="00F93B9C">
        <w:rPr>
          <w:sz w:val="24"/>
          <w:szCs w:val="24"/>
        </w:rPr>
        <w:tab/>
      </w:r>
      <w:r w:rsidRPr="00F93B9C">
        <w:rPr>
          <w:sz w:val="24"/>
          <w:szCs w:val="24"/>
        </w:rPr>
        <w:tab/>
      </w:r>
    </w:p>
    <w:p w:rsidR="00F93B9C" w:rsidRPr="00F93B9C" w:rsidRDefault="00F93B9C" w:rsidP="00F93B9C">
      <w:pPr>
        <w:jc w:val="both"/>
        <w:rPr>
          <w:b/>
          <w:sz w:val="24"/>
          <w:szCs w:val="24"/>
        </w:rPr>
      </w:pPr>
    </w:p>
    <w:p w:rsidR="00F93B9C" w:rsidRPr="00F93B9C" w:rsidRDefault="00F93B9C" w:rsidP="00F93B9C">
      <w:pPr>
        <w:jc w:val="both"/>
        <w:rPr>
          <w:b/>
          <w:bCs/>
          <w:szCs w:val="24"/>
        </w:rPr>
      </w:pPr>
    </w:p>
    <w:p w:rsidR="00332E30" w:rsidRDefault="00332E30" w:rsidP="0087504E">
      <w:pPr>
        <w:jc w:val="both"/>
        <w:rPr>
          <w:sz w:val="24"/>
          <w:szCs w:val="24"/>
        </w:rPr>
      </w:pPr>
    </w:p>
    <w:sectPr w:rsidR="00332E30" w:rsidSect="00EE1492">
      <w:head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6F8D" w:rsidRDefault="00E56F8D" w:rsidP="00EE1492">
      <w:r>
        <w:separator/>
      </w:r>
    </w:p>
  </w:endnote>
  <w:endnote w:type="continuationSeparator" w:id="0">
    <w:p w:rsidR="00E56F8D" w:rsidRDefault="00E56F8D" w:rsidP="00EE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Tilde">
    <w:altName w:val="Bookman Old Style"/>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6F8D" w:rsidRDefault="00E56F8D" w:rsidP="00EE1492">
      <w:r>
        <w:separator/>
      </w:r>
    </w:p>
  </w:footnote>
  <w:footnote w:type="continuationSeparator" w:id="0">
    <w:p w:rsidR="00E56F8D" w:rsidRDefault="00E56F8D" w:rsidP="00EE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313794"/>
      <w:docPartObj>
        <w:docPartGallery w:val="Page Numbers (Top of Page)"/>
        <w:docPartUnique/>
      </w:docPartObj>
    </w:sdtPr>
    <w:sdtEndPr>
      <w:rPr>
        <w:sz w:val="24"/>
        <w:szCs w:val="24"/>
      </w:rPr>
    </w:sdtEndPr>
    <w:sdtContent>
      <w:p w:rsidR="00EE1492" w:rsidRPr="00EE1492" w:rsidRDefault="00EE1492">
        <w:pPr>
          <w:pStyle w:val="Galvene"/>
          <w:jc w:val="center"/>
          <w:rPr>
            <w:sz w:val="24"/>
            <w:szCs w:val="24"/>
          </w:rPr>
        </w:pPr>
        <w:r w:rsidRPr="00EE1492">
          <w:rPr>
            <w:sz w:val="24"/>
            <w:szCs w:val="24"/>
          </w:rPr>
          <w:fldChar w:fldCharType="begin"/>
        </w:r>
        <w:r w:rsidRPr="00EE1492">
          <w:rPr>
            <w:sz w:val="24"/>
            <w:szCs w:val="24"/>
          </w:rPr>
          <w:instrText>PAGE   \* MERGEFORMAT</w:instrText>
        </w:r>
        <w:r w:rsidRPr="00EE1492">
          <w:rPr>
            <w:sz w:val="24"/>
            <w:szCs w:val="24"/>
          </w:rPr>
          <w:fldChar w:fldCharType="separate"/>
        </w:r>
        <w:r w:rsidRPr="00EE1492">
          <w:rPr>
            <w:sz w:val="24"/>
            <w:szCs w:val="24"/>
          </w:rPr>
          <w:t>2</w:t>
        </w:r>
        <w:r w:rsidRPr="00EE1492">
          <w:rPr>
            <w:sz w:val="24"/>
            <w:szCs w:val="24"/>
          </w:rPr>
          <w:fldChar w:fldCharType="end"/>
        </w:r>
      </w:p>
    </w:sdtContent>
  </w:sdt>
  <w:p w:rsidR="00EE1492" w:rsidRDefault="00EE149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0560C"/>
    <w:multiLevelType w:val="hybridMultilevel"/>
    <w:tmpl w:val="26109A4E"/>
    <w:lvl w:ilvl="0" w:tplc="F116A082">
      <w:start w:val="1"/>
      <w:numFmt w:val="decimal"/>
      <w:lvlText w:val="%1."/>
      <w:lvlJc w:val="left"/>
      <w:pPr>
        <w:ind w:left="720" w:hanging="360"/>
      </w:pPr>
      <w:rPr>
        <w:rFonts w:eastAsia="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F3D695D"/>
    <w:multiLevelType w:val="hybridMultilevel"/>
    <w:tmpl w:val="996ADF4E"/>
    <w:lvl w:ilvl="0" w:tplc="B8F8B6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6A6A7A"/>
    <w:multiLevelType w:val="hybridMultilevel"/>
    <w:tmpl w:val="E0C447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831633">
    <w:abstractNumId w:val="1"/>
  </w:num>
  <w:num w:numId="2" w16cid:durableId="1386022441">
    <w:abstractNumId w:val="2"/>
  </w:num>
  <w:num w:numId="3" w16cid:durableId="314645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237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4E"/>
    <w:rsid w:val="00147D9E"/>
    <w:rsid w:val="0019282B"/>
    <w:rsid w:val="00332E30"/>
    <w:rsid w:val="007C3AC4"/>
    <w:rsid w:val="0087504E"/>
    <w:rsid w:val="00BB265B"/>
    <w:rsid w:val="00BE37C2"/>
    <w:rsid w:val="00CD2622"/>
    <w:rsid w:val="00E56F8D"/>
    <w:rsid w:val="00E862DE"/>
    <w:rsid w:val="00EE1492"/>
    <w:rsid w:val="00F93B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4DBB"/>
  <w15:chartTrackingRefBased/>
  <w15:docId w15:val="{7E8558F2-E068-4B80-8E16-3B37A3C6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504E"/>
    <w:pPr>
      <w:spacing w:after="0" w:line="240" w:lineRule="auto"/>
    </w:pPr>
    <w:rPr>
      <w:rFonts w:eastAsia="Times New Roman" w:cs="Times New Roman"/>
      <w:kern w:val="0"/>
      <w:sz w:val="20"/>
      <w:szCs w:val="20"/>
      <w14:ligatures w14:val="none"/>
    </w:rPr>
  </w:style>
  <w:style w:type="paragraph" w:styleId="Virsraksts1">
    <w:name w:val="heading 1"/>
    <w:basedOn w:val="Parasts"/>
    <w:next w:val="Parasts"/>
    <w:link w:val="Virsraksts1Rakstz"/>
    <w:uiPriority w:val="9"/>
    <w:qFormat/>
    <w:rsid w:val="00875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75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7504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7504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7504E"/>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87504E"/>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7504E"/>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87504E"/>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7504E"/>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7504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7504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7504E"/>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7504E"/>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7504E"/>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87504E"/>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7504E"/>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87504E"/>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7504E"/>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87504E"/>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7504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7504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7504E"/>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87504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7504E"/>
    <w:rPr>
      <w:i/>
      <w:iCs/>
      <w:color w:val="404040" w:themeColor="text1" w:themeTint="BF"/>
    </w:rPr>
  </w:style>
  <w:style w:type="paragraph" w:styleId="Sarakstarindkopa">
    <w:name w:val="List Paragraph"/>
    <w:basedOn w:val="Parasts"/>
    <w:uiPriority w:val="34"/>
    <w:qFormat/>
    <w:rsid w:val="0087504E"/>
    <w:pPr>
      <w:ind w:left="720"/>
      <w:contextualSpacing/>
    </w:pPr>
  </w:style>
  <w:style w:type="character" w:styleId="Intensvsizclums">
    <w:name w:val="Intense Emphasis"/>
    <w:basedOn w:val="Noklusjumarindkopasfonts"/>
    <w:uiPriority w:val="21"/>
    <w:qFormat/>
    <w:rsid w:val="0087504E"/>
    <w:rPr>
      <w:i/>
      <w:iCs/>
      <w:color w:val="0F4761" w:themeColor="accent1" w:themeShade="BF"/>
    </w:rPr>
  </w:style>
  <w:style w:type="paragraph" w:styleId="Intensvscitts">
    <w:name w:val="Intense Quote"/>
    <w:basedOn w:val="Parasts"/>
    <w:next w:val="Parasts"/>
    <w:link w:val="IntensvscittsRakstz"/>
    <w:uiPriority w:val="30"/>
    <w:qFormat/>
    <w:rsid w:val="00875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7504E"/>
    <w:rPr>
      <w:i/>
      <w:iCs/>
      <w:color w:val="0F4761" w:themeColor="accent1" w:themeShade="BF"/>
    </w:rPr>
  </w:style>
  <w:style w:type="character" w:styleId="Intensvaatsauce">
    <w:name w:val="Intense Reference"/>
    <w:basedOn w:val="Noklusjumarindkopasfonts"/>
    <w:uiPriority w:val="32"/>
    <w:qFormat/>
    <w:rsid w:val="0087504E"/>
    <w:rPr>
      <w:b/>
      <w:bCs/>
      <w:smallCaps/>
      <w:color w:val="0F4761" w:themeColor="accent1" w:themeShade="BF"/>
      <w:spacing w:val="5"/>
    </w:rPr>
  </w:style>
  <w:style w:type="paragraph" w:styleId="Galvene">
    <w:name w:val="header"/>
    <w:basedOn w:val="Parasts"/>
    <w:link w:val="GalveneRakstz"/>
    <w:uiPriority w:val="99"/>
    <w:unhideWhenUsed/>
    <w:rsid w:val="00EE1492"/>
    <w:pPr>
      <w:tabs>
        <w:tab w:val="center" w:pos="4153"/>
        <w:tab w:val="right" w:pos="8306"/>
      </w:tabs>
    </w:pPr>
  </w:style>
  <w:style w:type="character" w:customStyle="1" w:styleId="GalveneRakstz">
    <w:name w:val="Galvene Rakstz."/>
    <w:basedOn w:val="Noklusjumarindkopasfonts"/>
    <w:link w:val="Galvene"/>
    <w:uiPriority w:val="99"/>
    <w:rsid w:val="00EE1492"/>
    <w:rPr>
      <w:rFonts w:eastAsia="Times New Roman" w:cs="Times New Roman"/>
      <w:kern w:val="0"/>
      <w:sz w:val="20"/>
      <w:szCs w:val="20"/>
      <w14:ligatures w14:val="none"/>
    </w:rPr>
  </w:style>
  <w:style w:type="paragraph" w:styleId="Kjene">
    <w:name w:val="footer"/>
    <w:basedOn w:val="Parasts"/>
    <w:link w:val="KjeneRakstz"/>
    <w:uiPriority w:val="99"/>
    <w:unhideWhenUsed/>
    <w:rsid w:val="00EE1492"/>
    <w:pPr>
      <w:tabs>
        <w:tab w:val="center" w:pos="4153"/>
        <w:tab w:val="right" w:pos="8306"/>
      </w:tabs>
    </w:pPr>
  </w:style>
  <w:style w:type="character" w:customStyle="1" w:styleId="KjeneRakstz">
    <w:name w:val="Kājene Rakstz."/>
    <w:basedOn w:val="Noklusjumarindkopasfonts"/>
    <w:link w:val="Kjene"/>
    <w:uiPriority w:val="99"/>
    <w:rsid w:val="00EE1492"/>
    <w:rPr>
      <w:rFonts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764847">
      <w:bodyDiv w:val="1"/>
      <w:marLeft w:val="0"/>
      <w:marRight w:val="0"/>
      <w:marTop w:val="0"/>
      <w:marBottom w:val="0"/>
      <w:divBdr>
        <w:top w:val="none" w:sz="0" w:space="0" w:color="auto"/>
        <w:left w:val="none" w:sz="0" w:space="0" w:color="auto"/>
        <w:bottom w:val="none" w:sz="0" w:space="0" w:color="auto"/>
        <w:right w:val="none" w:sz="0" w:space="0" w:color="auto"/>
      </w:divBdr>
    </w:div>
    <w:div w:id="18079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uksn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3398</Words>
  <Characters>1937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2</cp:revision>
  <dcterms:created xsi:type="dcterms:W3CDTF">2025-06-27T11:21:00Z</dcterms:created>
  <dcterms:modified xsi:type="dcterms:W3CDTF">2025-06-27T11:21:00Z</dcterms:modified>
</cp:coreProperties>
</file>