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2789" w:rsidRPr="003449A2" w:rsidRDefault="00AC2789" w:rsidP="00AC2789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81E104F" wp14:editId="546457C7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89" w:rsidRPr="003449A2" w:rsidRDefault="00AC2789" w:rsidP="00AC2789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:rsidR="00AC2789" w:rsidRPr="003449A2" w:rsidRDefault="00AC2789" w:rsidP="00AC2789"/>
    <w:p w:rsidR="00AC2789" w:rsidRPr="003449A2" w:rsidRDefault="00AC2789" w:rsidP="00AC2789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:rsidR="00AC2789" w:rsidRPr="003449A2" w:rsidRDefault="00AC2789" w:rsidP="00AC2789">
      <w:pPr>
        <w:jc w:val="center"/>
        <w:rPr>
          <w:sz w:val="16"/>
        </w:rPr>
      </w:pPr>
    </w:p>
    <w:p w:rsidR="00AC2789" w:rsidRPr="003449A2" w:rsidRDefault="00AC2789" w:rsidP="00AC2789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8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:rsidR="00AC2789" w:rsidRPr="003449A2" w:rsidRDefault="00AC2789" w:rsidP="00AC2789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:rsidR="00AC2789" w:rsidRPr="003449A2" w:rsidRDefault="00AC2789" w:rsidP="00AC2789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:rsidR="00AC2789" w:rsidRDefault="00AC2789" w:rsidP="00AC2789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0230F">
        <w:rPr>
          <w:sz w:val="24"/>
          <w:szCs w:val="24"/>
        </w:rPr>
        <w:t>ĒDES PROTOKOLS</w:t>
      </w:r>
    </w:p>
    <w:p w:rsidR="00AC2789" w:rsidRPr="00F0230F" w:rsidRDefault="00AC2789" w:rsidP="00AC2789">
      <w:pPr>
        <w:jc w:val="center"/>
        <w:rPr>
          <w:sz w:val="24"/>
          <w:szCs w:val="24"/>
        </w:rPr>
      </w:pPr>
    </w:p>
    <w:p w:rsidR="00AC2789" w:rsidRDefault="00AC2789" w:rsidP="00AC2789">
      <w:pPr>
        <w:jc w:val="both"/>
        <w:rPr>
          <w:sz w:val="24"/>
          <w:szCs w:val="24"/>
        </w:rPr>
      </w:pPr>
      <w:bookmarkStart w:id="0" w:name="_Hlk194653793"/>
      <w:r>
        <w:rPr>
          <w:sz w:val="24"/>
          <w:szCs w:val="24"/>
        </w:rPr>
        <w:t xml:space="preserve">2025. gada 7. jūlijā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>Nr. 28</w:t>
      </w:r>
    </w:p>
    <w:bookmarkEnd w:id="0"/>
    <w:p w:rsidR="00AC2789" w:rsidRDefault="00AC2789" w:rsidP="00AC2789">
      <w:pPr>
        <w:jc w:val="both"/>
        <w:rPr>
          <w:sz w:val="24"/>
          <w:szCs w:val="24"/>
        </w:rPr>
      </w:pPr>
    </w:p>
    <w:p w:rsidR="00AC2789" w:rsidRDefault="00AC2789" w:rsidP="00AC2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 sākta pulksten 17.00 sēde slēgta </w:t>
      </w:r>
      <w:r w:rsidRPr="0013593C">
        <w:rPr>
          <w:sz w:val="24"/>
          <w:szCs w:val="24"/>
        </w:rPr>
        <w:t xml:space="preserve">pulksten </w:t>
      </w:r>
      <w:r>
        <w:rPr>
          <w:sz w:val="24"/>
          <w:szCs w:val="24"/>
        </w:rPr>
        <w:t>17</w:t>
      </w:r>
      <w:r w:rsidRPr="0013593C">
        <w:rPr>
          <w:sz w:val="24"/>
          <w:szCs w:val="24"/>
        </w:rPr>
        <w:t>.20</w:t>
      </w:r>
    </w:p>
    <w:p w:rsidR="00AC2789" w:rsidRDefault="00AC2789" w:rsidP="00AC2789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:rsidR="00AC2789" w:rsidRDefault="00AC2789" w:rsidP="00AC2789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 un protokolē: komisijas priekšsēdētāja vietniece Everita BALANDE</w:t>
      </w:r>
    </w:p>
    <w:p w:rsidR="00AC2789" w:rsidRDefault="00AC2789" w:rsidP="00AC2789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Everita BALANDE, Sanita BĒRZIŅA, Sanita RIBAKA</w:t>
      </w:r>
    </w:p>
    <w:p w:rsidR="00AC2789" w:rsidRDefault="00AC2789" w:rsidP="00AC2789">
      <w:pPr>
        <w:jc w:val="both"/>
        <w:rPr>
          <w:sz w:val="24"/>
          <w:szCs w:val="24"/>
        </w:rPr>
      </w:pPr>
    </w:p>
    <w:p w:rsidR="00AC2789" w:rsidRDefault="00AC2789" w:rsidP="00AC2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nepiedalās: </w:t>
      </w:r>
      <w:r w:rsidRPr="0023731E">
        <w:rPr>
          <w:sz w:val="24"/>
          <w:szCs w:val="24"/>
        </w:rPr>
        <w:t>Māra KOVAĻENKO</w:t>
      </w:r>
      <w:r>
        <w:rPr>
          <w:sz w:val="24"/>
          <w:szCs w:val="24"/>
        </w:rPr>
        <w:t xml:space="preserve"> – atrodas atvaļinājumā.</w:t>
      </w:r>
    </w:p>
    <w:p w:rsidR="00AC2789" w:rsidRDefault="00AC2789" w:rsidP="00AC2789">
      <w:pPr>
        <w:jc w:val="both"/>
        <w:rPr>
          <w:sz w:val="24"/>
          <w:szCs w:val="24"/>
        </w:rPr>
      </w:pPr>
    </w:p>
    <w:p w:rsidR="00AC2789" w:rsidRDefault="00AC2789" w:rsidP="00AC2789">
      <w:pPr>
        <w:jc w:val="both"/>
        <w:rPr>
          <w:sz w:val="24"/>
          <w:szCs w:val="24"/>
        </w:rPr>
      </w:pPr>
    </w:p>
    <w:p w:rsidR="00AC2789" w:rsidRDefault="00AC2789" w:rsidP="00AC2789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:rsidR="00AC2789" w:rsidRDefault="00AC2789" w:rsidP="00AC2789">
      <w:pPr>
        <w:pStyle w:val="Sarakstarindkopa"/>
        <w:numPr>
          <w:ilvl w:val="0"/>
          <w:numId w:val="1"/>
        </w:numPr>
        <w:rPr>
          <w:rFonts w:eastAsia="Calibri"/>
          <w:kern w:val="2"/>
          <w:sz w:val="24"/>
          <w:szCs w:val="24"/>
          <w14:ligatures w14:val="standardContextual"/>
        </w:rPr>
      </w:pPr>
      <w:r>
        <w:rPr>
          <w:rFonts w:eastAsia="Calibri"/>
          <w:kern w:val="2"/>
          <w:sz w:val="24"/>
          <w:szCs w:val="24"/>
          <w14:ligatures w14:val="standardContextual"/>
        </w:rPr>
        <w:t>[..]</w:t>
      </w:r>
      <w:r w:rsidRPr="0023731E">
        <w:rPr>
          <w:rFonts w:eastAsia="Calibri"/>
          <w:kern w:val="2"/>
          <w:sz w:val="24"/>
          <w:szCs w:val="24"/>
          <w14:ligatures w14:val="standardContextual"/>
        </w:rPr>
        <w:t xml:space="preserve"> iesnieguma izskatīšana</w:t>
      </w:r>
      <w:r>
        <w:rPr>
          <w:rFonts w:eastAsia="Calibri"/>
          <w:kern w:val="2"/>
          <w:sz w:val="24"/>
          <w:szCs w:val="24"/>
          <w14:ligatures w14:val="standardContextual"/>
        </w:rPr>
        <w:t>.</w:t>
      </w:r>
    </w:p>
    <w:p w:rsidR="00AC2789" w:rsidRDefault="00AC2789" w:rsidP="00AC2789">
      <w:pPr>
        <w:pStyle w:val="Sarakstarindkopa"/>
        <w:rPr>
          <w:rFonts w:eastAsia="Calibri"/>
          <w:kern w:val="2"/>
          <w:sz w:val="24"/>
          <w:szCs w:val="24"/>
          <w14:ligatures w14:val="standardContextual"/>
        </w:rPr>
      </w:pPr>
    </w:p>
    <w:p w:rsidR="00AC2789" w:rsidRDefault="00AC2789" w:rsidP="00AC2789">
      <w:pPr>
        <w:pStyle w:val="Sarakstarindkopa"/>
        <w:numPr>
          <w:ilvl w:val="0"/>
          <w:numId w:val="2"/>
        </w:numPr>
        <w:jc w:val="center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  <w:r>
        <w:rPr>
          <w:rFonts w:eastAsia="Calibri"/>
          <w:b/>
          <w:bCs/>
          <w:kern w:val="2"/>
          <w:sz w:val="24"/>
          <w:szCs w:val="24"/>
          <w14:ligatures w14:val="standardContextual"/>
        </w:rPr>
        <w:t>[..]</w:t>
      </w:r>
      <w:r w:rsidRPr="00960C5C">
        <w:rPr>
          <w:rFonts w:eastAsia="Calibri"/>
          <w:b/>
          <w:bCs/>
          <w:kern w:val="2"/>
          <w:sz w:val="24"/>
          <w:szCs w:val="24"/>
          <w14:ligatures w14:val="standardContextual"/>
        </w:rPr>
        <w:t xml:space="preserve"> iesnieguma izskatīšana</w:t>
      </w:r>
    </w:p>
    <w:p w:rsidR="00AC2789" w:rsidRPr="00960C5C" w:rsidRDefault="00AC2789" w:rsidP="00AC2789">
      <w:pPr>
        <w:pStyle w:val="Sarakstarindkopa"/>
        <w:rPr>
          <w:rFonts w:eastAsia="Calibri"/>
          <w:b/>
          <w:bCs/>
          <w:kern w:val="2"/>
          <w:sz w:val="24"/>
          <w:szCs w:val="24"/>
          <w14:ligatures w14:val="standardContextual"/>
        </w:rPr>
      </w:pPr>
    </w:p>
    <w:p w:rsidR="00AC2789" w:rsidRPr="00960C5C" w:rsidRDefault="003D311E" w:rsidP="00AC2789">
      <w:pPr>
        <w:jc w:val="both"/>
        <w:rPr>
          <w:sz w:val="24"/>
          <w:szCs w:val="24"/>
        </w:rPr>
      </w:pPr>
      <w:bookmarkStart w:id="1" w:name="_Hlk202443207"/>
      <w:r>
        <w:rPr>
          <w:sz w:val="24"/>
          <w:szCs w:val="24"/>
        </w:rPr>
        <w:t>E.BALANDE</w:t>
      </w:r>
      <w:r w:rsidR="00AC2789" w:rsidRPr="00960C5C">
        <w:rPr>
          <w:sz w:val="24"/>
          <w:szCs w:val="24"/>
        </w:rPr>
        <w:tab/>
        <w:t xml:space="preserve">atgādina, ka pašvaldība 09.06.2025. ir noslēgusi uzņēmuma līgumu ar </w:t>
      </w:r>
      <w:r w:rsidR="00AC2789">
        <w:rPr>
          <w:sz w:val="24"/>
          <w:szCs w:val="24"/>
        </w:rPr>
        <w:t>[..]</w:t>
      </w:r>
      <w:r w:rsidR="00AC2789" w:rsidRPr="00960C5C">
        <w:rPr>
          <w:sz w:val="24"/>
          <w:szCs w:val="24"/>
        </w:rPr>
        <w:t>, kura ir koordinatore pašvaldības izveidotajā ielu tirdzniecības teritorijā Latgales ielā, Alūksnē. Paskaidro, ka tirgus koordinatore lūdz izsniegt 50 jaunas reģistrētas tirdzniecības atļaujas tirdzniecības veikšanai</w:t>
      </w:r>
    </w:p>
    <w:p w:rsidR="00AC2789" w:rsidRPr="00960C5C" w:rsidRDefault="00AC2789" w:rsidP="00AC2789">
      <w:pPr>
        <w:pStyle w:val="Sarakstarindkopa"/>
        <w:jc w:val="both"/>
        <w:rPr>
          <w:i/>
          <w:iCs/>
          <w:sz w:val="24"/>
          <w:szCs w:val="24"/>
        </w:rPr>
      </w:pPr>
    </w:p>
    <w:p w:rsidR="00AC2789" w:rsidRPr="00960C5C" w:rsidRDefault="00AC2789" w:rsidP="00AC2789">
      <w:pPr>
        <w:pStyle w:val="Sarakstarindkopa"/>
        <w:jc w:val="center"/>
        <w:rPr>
          <w:sz w:val="24"/>
          <w:szCs w:val="24"/>
        </w:rPr>
      </w:pPr>
      <w:r w:rsidRPr="00960C5C">
        <w:rPr>
          <w:sz w:val="24"/>
          <w:szCs w:val="24"/>
        </w:rPr>
        <w:t>Atklāti balsojot : “par” 3; “pret” nav; “atturas” nav,</w:t>
      </w:r>
    </w:p>
    <w:p w:rsidR="00AC2789" w:rsidRPr="00960C5C" w:rsidRDefault="00AC2789" w:rsidP="00AC2789">
      <w:pPr>
        <w:pStyle w:val="Sarakstarindkopa"/>
        <w:jc w:val="center"/>
        <w:rPr>
          <w:sz w:val="24"/>
          <w:szCs w:val="24"/>
        </w:rPr>
      </w:pPr>
      <w:r w:rsidRPr="00960C5C">
        <w:rPr>
          <w:sz w:val="24"/>
          <w:szCs w:val="24"/>
        </w:rPr>
        <w:t>LICENCĒŠANAS KOMISIJA NOLEMJ:</w:t>
      </w:r>
    </w:p>
    <w:p w:rsidR="00AC2789" w:rsidRPr="00960C5C" w:rsidRDefault="00AC2789" w:rsidP="00AC2789">
      <w:pPr>
        <w:pStyle w:val="Sarakstarindkopa"/>
        <w:rPr>
          <w:sz w:val="24"/>
          <w:szCs w:val="24"/>
        </w:rPr>
      </w:pPr>
    </w:p>
    <w:p w:rsidR="00AC2789" w:rsidRDefault="00AC2789" w:rsidP="00AC2789">
      <w:pPr>
        <w:pStyle w:val="Pamatteksts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Alūksnes novada pašvaldības 25.02.2021. saistošajiem noteikumiem Nr.6/2021 “Par tirdzniecību publiskās vietās Alūksnes novadā”, </w:t>
      </w:r>
      <w:bookmarkStart w:id="2" w:name="_Hlk200441483"/>
      <w:r>
        <w:rPr>
          <w:sz w:val="24"/>
          <w:szCs w:val="24"/>
        </w:rPr>
        <w:t xml:space="preserve">Alūksnes novada pašvaldības 28.11.2024. saistošajiem noteikumiem Nr.36/2024 “Par Alūksnes novada pašvaldības nodevām” </w:t>
      </w:r>
      <w:bookmarkEnd w:id="2"/>
      <w:r>
        <w:rPr>
          <w:sz w:val="24"/>
          <w:szCs w:val="24"/>
        </w:rPr>
        <w:t>un Licencēšanas komisijas nolikuma, kas apstiprināts ar Alūksnes novada domes 29.06.2023. lēmumu Nr.177 (protokols Nr.8, 9.punkts),  9.3.p.,</w:t>
      </w:r>
    </w:p>
    <w:p w:rsidR="00AC2789" w:rsidRPr="00960C5C" w:rsidRDefault="00AC2789" w:rsidP="00AC2789">
      <w:pPr>
        <w:pStyle w:val="Sarakstarindkopa"/>
        <w:ind w:left="0"/>
        <w:rPr>
          <w:b/>
          <w:bCs/>
          <w:szCs w:val="24"/>
        </w:rPr>
      </w:pPr>
    </w:p>
    <w:p w:rsidR="00AC2789" w:rsidRDefault="00AC2789" w:rsidP="00AC2789">
      <w:pPr>
        <w:pStyle w:val="Pamattekst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Sagatavot 50 (piecdesmit) numurētas atļaujas tirdzniecībai Latgales ielā, Alūksnē, Alūksnes novadā.</w:t>
      </w:r>
    </w:p>
    <w:p w:rsidR="00AC2789" w:rsidRDefault="00AC2789" w:rsidP="00AC2789">
      <w:pPr>
        <w:pStyle w:val="Pamattekst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Uzdot pasākuma organizatoram izsniegt tirdzniecības vietas atļaujas, saskaņā ar normatīvajiem aktiem.</w:t>
      </w:r>
    </w:p>
    <w:p w:rsidR="00AC2789" w:rsidRDefault="00AC2789" w:rsidP="00AC2789">
      <w:pPr>
        <w:pStyle w:val="Pamattekst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Pasākuma organizatoram līdz 2025.gada 5.augustam iesniegt Licencēšanas komisijai informāciju par izsniegtajām atļaujām.</w:t>
      </w:r>
    </w:p>
    <w:p w:rsidR="00AC2789" w:rsidRDefault="00AC2789" w:rsidP="00AC2789">
      <w:pPr>
        <w:pStyle w:val="Sarakstarindkopa"/>
      </w:pPr>
    </w:p>
    <w:p w:rsidR="00AC2789" w:rsidRPr="003059EB" w:rsidRDefault="00AC2789" w:rsidP="00AC2789">
      <w:pPr>
        <w:jc w:val="both"/>
        <w:rPr>
          <w:sz w:val="24"/>
          <w:szCs w:val="24"/>
        </w:rPr>
      </w:pPr>
    </w:p>
    <w:bookmarkEnd w:id="1"/>
    <w:p w:rsidR="00AC2789" w:rsidRDefault="00AC2789" w:rsidP="00AC2789">
      <w:pPr>
        <w:jc w:val="both"/>
        <w:rPr>
          <w:sz w:val="24"/>
          <w:szCs w:val="24"/>
        </w:rPr>
      </w:pPr>
    </w:p>
    <w:p w:rsidR="00AC2789" w:rsidRPr="00AC2789" w:rsidRDefault="00AC2789" w:rsidP="00AC2789">
      <w:pPr>
        <w:jc w:val="both"/>
        <w:rPr>
          <w:i/>
          <w:iCs/>
          <w:sz w:val="24"/>
          <w:szCs w:val="24"/>
        </w:rPr>
      </w:pPr>
      <w:r w:rsidRPr="00F93B9C">
        <w:rPr>
          <w:sz w:val="24"/>
          <w:szCs w:val="24"/>
        </w:rPr>
        <w:t>Sēdes vadītāja</w:t>
      </w:r>
      <w:r w:rsidRPr="00F93B9C">
        <w:rPr>
          <w:sz w:val="24"/>
          <w:szCs w:val="24"/>
        </w:rPr>
        <w:tab/>
      </w:r>
      <w:r>
        <w:rPr>
          <w:sz w:val="24"/>
          <w:szCs w:val="24"/>
        </w:rPr>
        <w:t>un protokolētāja</w:t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</w:r>
      <w:r>
        <w:rPr>
          <w:sz w:val="24"/>
          <w:szCs w:val="24"/>
        </w:rPr>
        <w:t xml:space="preserve">E.BALANDE </w:t>
      </w:r>
      <w:r w:rsidRPr="00AC2789">
        <w:rPr>
          <w:i/>
          <w:iCs/>
          <w:sz w:val="24"/>
          <w:szCs w:val="24"/>
        </w:rPr>
        <w:t>(personiskais paraksts)</w:t>
      </w:r>
    </w:p>
    <w:p w:rsidR="00AC2789" w:rsidRPr="00F93B9C" w:rsidRDefault="00AC2789" w:rsidP="00AC2789">
      <w:pPr>
        <w:jc w:val="both"/>
        <w:rPr>
          <w:sz w:val="24"/>
          <w:szCs w:val="24"/>
        </w:rPr>
      </w:pPr>
    </w:p>
    <w:p w:rsidR="00AC2789" w:rsidRDefault="00AC2789" w:rsidP="00AC2789">
      <w:pPr>
        <w:jc w:val="both"/>
        <w:rPr>
          <w:sz w:val="24"/>
          <w:szCs w:val="24"/>
        </w:rPr>
      </w:pPr>
    </w:p>
    <w:p w:rsidR="00AC2789" w:rsidRPr="00AC2789" w:rsidRDefault="00AC2789" w:rsidP="00AC2789">
      <w:pPr>
        <w:jc w:val="both"/>
        <w:rPr>
          <w:i/>
          <w:iCs/>
          <w:sz w:val="24"/>
          <w:szCs w:val="24"/>
        </w:rPr>
      </w:pPr>
      <w:r w:rsidRPr="00F93B9C">
        <w:rPr>
          <w:sz w:val="24"/>
          <w:szCs w:val="24"/>
        </w:rPr>
        <w:t>Komisijas locekle</w:t>
      </w:r>
      <w:r w:rsidRPr="00F93B9C">
        <w:rPr>
          <w:sz w:val="24"/>
          <w:szCs w:val="24"/>
        </w:rPr>
        <w:tab/>
      </w:r>
      <w:r w:rsidRPr="00F93B9C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3B9C">
        <w:rPr>
          <w:sz w:val="24"/>
          <w:szCs w:val="24"/>
        </w:rPr>
        <w:t>S.BĒRZIŅA</w:t>
      </w:r>
      <w:r>
        <w:rPr>
          <w:sz w:val="24"/>
          <w:szCs w:val="24"/>
        </w:rPr>
        <w:t xml:space="preserve"> </w:t>
      </w:r>
      <w:r w:rsidRPr="00AC2789">
        <w:rPr>
          <w:i/>
          <w:iCs/>
          <w:sz w:val="24"/>
          <w:szCs w:val="24"/>
        </w:rPr>
        <w:t>(personiskais paraksts)</w:t>
      </w:r>
    </w:p>
    <w:p w:rsidR="00AC2789" w:rsidRDefault="00AC2789" w:rsidP="00AC2789">
      <w:pPr>
        <w:jc w:val="both"/>
        <w:rPr>
          <w:sz w:val="24"/>
          <w:szCs w:val="24"/>
        </w:rPr>
      </w:pPr>
    </w:p>
    <w:p w:rsidR="00AC2789" w:rsidRDefault="00AC2789" w:rsidP="00AC2789">
      <w:pPr>
        <w:jc w:val="both"/>
        <w:rPr>
          <w:sz w:val="24"/>
          <w:szCs w:val="24"/>
        </w:rPr>
      </w:pPr>
    </w:p>
    <w:p w:rsidR="00AC2789" w:rsidRPr="00AC2789" w:rsidRDefault="00AC2789" w:rsidP="00AC2789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S.RIBAKA </w:t>
      </w:r>
      <w:r w:rsidRPr="00AC2789">
        <w:rPr>
          <w:i/>
          <w:iCs/>
          <w:sz w:val="24"/>
          <w:szCs w:val="24"/>
        </w:rPr>
        <w:t>(personiskais paraksts)</w:t>
      </w:r>
    </w:p>
    <w:p w:rsidR="00AC2789" w:rsidRPr="0013593C" w:rsidRDefault="00AC2789" w:rsidP="00AC2789">
      <w:pPr>
        <w:jc w:val="both"/>
        <w:rPr>
          <w:sz w:val="24"/>
          <w:szCs w:val="24"/>
        </w:rPr>
      </w:pPr>
    </w:p>
    <w:p w:rsidR="00AC2789" w:rsidRDefault="00AC2789" w:rsidP="00AC2789"/>
    <w:p w:rsidR="00E862DE" w:rsidRDefault="00E862DE"/>
    <w:sectPr w:rsidR="00E862DE" w:rsidSect="00AC2789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5D76" w:rsidRDefault="00F25D76">
      <w:r>
        <w:separator/>
      </w:r>
    </w:p>
  </w:endnote>
  <w:endnote w:type="continuationSeparator" w:id="0">
    <w:p w:rsidR="00F25D76" w:rsidRDefault="00F2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5D76" w:rsidRDefault="00F25D76">
      <w:r>
        <w:separator/>
      </w:r>
    </w:p>
  </w:footnote>
  <w:footnote w:type="continuationSeparator" w:id="0">
    <w:p w:rsidR="00F25D76" w:rsidRDefault="00F2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4866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D09BA" w:rsidRPr="0023731E" w:rsidRDefault="00000000">
        <w:pPr>
          <w:pStyle w:val="Galvene"/>
          <w:jc w:val="center"/>
          <w:rPr>
            <w:sz w:val="24"/>
            <w:szCs w:val="24"/>
          </w:rPr>
        </w:pPr>
        <w:r w:rsidRPr="0023731E">
          <w:rPr>
            <w:sz w:val="24"/>
            <w:szCs w:val="24"/>
          </w:rPr>
          <w:fldChar w:fldCharType="begin"/>
        </w:r>
        <w:r w:rsidRPr="0023731E">
          <w:rPr>
            <w:sz w:val="24"/>
            <w:szCs w:val="24"/>
          </w:rPr>
          <w:instrText>PAGE   \* MERGEFORMAT</w:instrText>
        </w:r>
        <w:r w:rsidRPr="0023731E">
          <w:rPr>
            <w:sz w:val="24"/>
            <w:szCs w:val="24"/>
          </w:rPr>
          <w:fldChar w:fldCharType="separate"/>
        </w:r>
        <w:r w:rsidRPr="0023731E">
          <w:rPr>
            <w:sz w:val="24"/>
            <w:szCs w:val="24"/>
          </w:rPr>
          <w:t>2</w:t>
        </w:r>
        <w:r w:rsidRPr="0023731E">
          <w:rPr>
            <w:sz w:val="24"/>
            <w:szCs w:val="24"/>
          </w:rPr>
          <w:fldChar w:fldCharType="end"/>
        </w:r>
      </w:p>
    </w:sdtContent>
  </w:sdt>
  <w:p w:rsidR="004D09BA" w:rsidRDefault="004D09B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10E1F"/>
    <w:multiLevelType w:val="hybridMultilevel"/>
    <w:tmpl w:val="8E0CC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695D"/>
    <w:multiLevelType w:val="hybridMultilevel"/>
    <w:tmpl w:val="FBE6450A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853A4"/>
    <w:multiLevelType w:val="hybridMultilevel"/>
    <w:tmpl w:val="E0E424D8"/>
    <w:lvl w:ilvl="0" w:tplc="1EA03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5500">
    <w:abstractNumId w:val="1"/>
  </w:num>
  <w:num w:numId="2" w16cid:durableId="351880574">
    <w:abstractNumId w:val="0"/>
  </w:num>
  <w:num w:numId="3" w16cid:durableId="133059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89"/>
    <w:rsid w:val="000A74D9"/>
    <w:rsid w:val="00147D9E"/>
    <w:rsid w:val="003D311E"/>
    <w:rsid w:val="00456693"/>
    <w:rsid w:val="004D09BA"/>
    <w:rsid w:val="00AC2789"/>
    <w:rsid w:val="00E862DE"/>
    <w:rsid w:val="00F2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3C30"/>
  <w15:chartTrackingRefBased/>
  <w15:docId w15:val="{52F02AB3-162D-4CFB-A634-E80A638D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2789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C2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C2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C27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C27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C27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C27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C27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C27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C27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C2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C2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C27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C27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C27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C27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C27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C27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C278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C2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C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C27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C27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C2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C278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C278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C278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C2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C278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C278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AC278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C2789"/>
    <w:rPr>
      <w:rFonts w:eastAsia="Times New Roman" w:cs="Times New Roman"/>
      <w:kern w:val="0"/>
      <w:sz w:val="20"/>
      <w:szCs w:val="20"/>
      <w14:ligatures w14:val="none"/>
    </w:rPr>
  </w:style>
  <w:style w:type="paragraph" w:styleId="Pamatteksts">
    <w:name w:val="Body Text"/>
    <w:basedOn w:val="Parasts"/>
    <w:link w:val="PamattekstsRakstz"/>
    <w:rsid w:val="00AC2789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AC2789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1435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2025-07-07T11:32:00Z</dcterms:created>
  <dcterms:modified xsi:type="dcterms:W3CDTF">2025-07-08T05:21:00Z</dcterms:modified>
</cp:coreProperties>
</file>