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5A69" w:rsidRPr="00056D28" w:rsidRDefault="007F5A69" w:rsidP="007F5A69">
      <w:pPr>
        <w:ind w:left="2160" w:firstLine="720"/>
        <w:jc w:val="right"/>
        <w:rPr>
          <w:i/>
          <w:sz w:val="24"/>
          <w:szCs w:val="24"/>
        </w:rPr>
      </w:pPr>
      <w:r w:rsidRPr="00056D28">
        <w:rPr>
          <w:i/>
          <w:sz w:val="24"/>
          <w:szCs w:val="24"/>
        </w:rPr>
        <w:t>Lēmuma projekts</w:t>
      </w:r>
    </w:p>
    <w:p w:rsidR="007F5A69" w:rsidRDefault="007F5A69" w:rsidP="007F5A69">
      <w:pPr>
        <w:rPr>
          <w:b/>
          <w:sz w:val="24"/>
        </w:rPr>
      </w:pPr>
    </w:p>
    <w:p w:rsidR="007F5A69" w:rsidRDefault="007F5A69" w:rsidP="007F5A69">
      <w:pPr>
        <w:jc w:val="center"/>
        <w:rPr>
          <w:b/>
          <w:bCs/>
          <w:color w:val="000000"/>
          <w:sz w:val="24"/>
          <w:szCs w:val="24"/>
        </w:rPr>
      </w:pPr>
      <w:r w:rsidRPr="00116555">
        <w:rPr>
          <w:b/>
          <w:bCs/>
          <w:color w:val="000000"/>
          <w:sz w:val="24"/>
          <w:szCs w:val="24"/>
        </w:rPr>
        <w:t>Par nekustam</w:t>
      </w:r>
      <w:r>
        <w:rPr>
          <w:b/>
          <w:bCs/>
          <w:color w:val="000000"/>
          <w:sz w:val="24"/>
          <w:szCs w:val="24"/>
        </w:rPr>
        <w:t>ā</w:t>
      </w:r>
      <w:r w:rsidRPr="00116555">
        <w:rPr>
          <w:b/>
          <w:bCs/>
          <w:color w:val="000000"/>
          <w:sz w:val="24"/>
          <w:szCs w:val="24"/>
        </w:rPr>
        <w:t xml:space="preserve"> īpašum</w:t>
      </w:r>
      <w:r>
        <w:rPr>
          <w:b/>
          <w:bCs/>
          <w:color w:val="000000"/>
          <w:sz w:val="24"/>
          <w:szCs w:val="24"/>
        </w:rPr>
        <w:t>a</w:t>
      </w:r>
      <w:r w:rsidRPr="00116555">
        <w:rPr>
          <w:color w:val="000000"/>
          <w:sz w:val="24"/>
          <w:szCs w:val="24"/>
        </w:rPr>
        <w:t xml:space="preserve"> </w:t>
      </w:r>
      <w:r w:rsidRPr="00116555">
        <w:rPr>
          <w:b/>
          <w:bCs/>
          <w:color w:val="000000"/>
          <w:sz w:val="24"/>
          <w:szCs w:val="24"/>
        </w:rPr>
        <w:t>“Krustakmens”, Pededzes pagast</w:t>
      </w:r>
      <w:r>
        <w:rPr>
          <w:b/>
          <w:bCs/>
          <w:color w:val="000000"/>
          <w:sz w:val="24"/>
          <w:szCs w:val="24"/>
        </w:rPr>
        <w:t>ā</w:t>
      </w:r>
      <w:r w:rsidRPr="00116555">
        <w:rPr>
          <w:b/>
          <w:bCs/>
          <w:color w:val="000000"/>
          <w:sz w:val="24"/>
          <w:szCs w:val="24"/>
        </w:rPr>
        <w:t>, Alūksnes novad</w:t>
      </w:r>
      <w:r>
        <w:rPr>
          <w:b/>
          <w:bCs/>
          <w:color w:val="000000"/>
          <w:sz w:val="24"/>
          <w:szCs w:val="24"/>
        </w:rPr>
        <w:t>ā</w:t>
      </w:r>
      <w:r w:rsidRPr="00116555">
        <w:rPr>
          <w:b/>
          <w:bCs/>
          <w:color w:val="000000"/>
          <w:sz w:val="24"/>
          <w:szCs w:val="24"/>
        </w:rPr>
        <w:t>,</w:t>
      </w:r>
    </w:p>
    <w:p w:rsidR="007F5A69" w:rsidRPr="00870E6B" w:rsidRDefault="007F5A69" w:rsidP="007F5A69">
      <w:pPr>
        <w:jc w:val="center"/>
        <w:rPr>
          <w:b/>
          <w:bCs/>
          <w:color w:val="000000"/>
          <w:sz w:val="24"/>
          <w:szCs w:val="24"/>
        </w:rPr>
      </w:pPr>
      <w:r w:rsidRPr="00116555">
        <w:rPr>
          <w:b/>
          <w:bCs/>
          <w:color w:val="000000"/>
          <w:sz w:val="24"/>
          <w:szCs w:val="24"/>
        </w:rPr>
        <w:t>kadastra</w:t>
      </w:r>
      <w:r>
        <w:rPr>
          <w:b/>
          <w:bCs/>
          <w:color w:val="000000"/>
          <w:sz w:val="24"/>
          <w:szCs w:val="24"/>
        </w:rPr>
        <w:t xml:space="preserve"> numurs </w:t>
      </w:r>
      <w:r w:rsidRPr="00116555">
        <w:rPr>
          <w:b/>
          <w:bCs/>
          <w:color w:val="000000"/>
          <w:sz w:val="24"/>
          <w:szCs w:val="24"/>
        </w:rPr>
        <w:t>3680 006 0064</w:t>
      </w:r>
      <w:r>
        <w:rPr>
          <w:b/>
          <w:bCs/>
          <w:color w:val="000000"/>
          <w:sz w:val="24"/>
          <w:szCs w:val="24"/>
        </w:rPr>
        <w:t xml:space="preserve"> </w:t>
      </w:r>
      <w:r w:rsidRPr="00BA5763">
        <w:rPr>
          <w:b/>
          <w:sz w:val="24"/>
        </w:rPr>
        <w:t>atsavināšanu</w:t>
      </w:r>
    </w:p>
    <w:p w:rsidR="007F5A69" w:rsidRPr="00056D28" w:rsidRDefault="007F5A69" w:rsidP="007F5A69">
      <w:pPr>
        <w:jc w:val="center"/>
        <w:rPr>
          <w:b/>
          <w:i/>
          <w:sz w:val="24"/>
        </w:rPr>
      </w:pPr>
    </w:p>
    <w:p w:rsidR="007F5A69" w:rsidRPr="00180C40" w:rsidRDefault="007F5A69" w:rsidP="007F5A69">
      <w:pPr>
        <w:ind w:firstLine="567"/>
        <w:jc w:val="both"/>
        <w:rPr>
          <w:sz w:val="24"/>
          <w:szCs w:val="24"/>
        </w:rPr>
      </w:pPr>
      <w:r w:rsidRPr="00180C40">
        <w:rPr>
          <w:sz w:val="24"/>
          <w:szCs w:val="24"/>
        </w:rPr>
        <w:tab/>
        <w:t xml:space="preserve">Izskatot </w:t>
      </w:r>
      <w:r>
        <w:rPr>
          <w:sz w:val="24"/>
          <w:szCs w:val="24"/>
        </w:rPr>
        <w:t>būvju īpašuma ar kadastra numuru 3680 506 0001 īpašnieka</w:t>
      </w:r>
      <w:r w:rsidRPr="00180C40">
        <w:rPr>
          <w:sz w:val="24"/>
          <w:szCs w:val="24"/>
        </w:rPr>
        <w:t xml:space="preserve"> 17.03.2025. iesniegumu</w:t>
      </w:r>
      <w:r>
        <w:rPr>
          <w:sz w:val="24"/>
          <w:szCs w:val="24"/>
        </w:rPr>
        <w:t xml:space="preserve">, </w:t>
      </w:r>
      <w:r w:rsidRPr="00A10F10">
        <w:rPr>
          <w:rFonts w:eastAsiaTheme="minorHAnsi" w:cstheme="minorBidi"/>
          <w:kern w:val="2"/>
          <w:sz w:val="24"/>
          <w:szCs w:val="24"/>
          <w14:ligatures w14:val="standardContextual"/>
        </w:rPr>
        <w:t>kas Alūksnes novada pašvaldībā</w:t>
      </w:r>
      <w:r>
        <w:rPr>
          <w:rFonts w:eastAsiaTheme="minorHAnsi" w:cstheme="minorBidi"/>
          <w:kern w:val="2"/>
          <w:sz w:val="24"/>
          <w:szCs w:val="24"/>
          <w14:ligatures w14:val="standardContextual"/>
        </w:rPr>
        <w:t xml:space="preserve"> </w:t>
      </w:r>
      <w:r>
        <w:rPr>
          <w:sz w:val="24"/>
          <w:szCs w:val="24"/>
        </w:rPr>
        <w:t>r</w:t>
      </w:r>
      <w:r w:rsidRPr="006474C7">
        <w:rPr>
          <w:sz w:val="24"/>
          <w:szCs w:val="24"/>
        </w:rPr>
        <w:t>eģistrēts</w:t>
      </w:r>
      <w:r>
        <w:rPr>
          <w:sz w:val="24"/>
          <w:szCs w:val="24"/>
        </w:rPr>
        <w:t xml:space="preserve"> ar </w:t>
      </w:r>
      <w:r w:rsidRPr="00180C40">
        <w:rPr>
          <w:sz w:val="24"/>
          <w:szCs w:val="24"/>
        </w:rPr>
        <w:t>Nr.</w:t>
      </w:r>
      <w:r>
        <w:rPr>
          <w:sz w:val="24"/>
          <w:szCs w:val="24"/>
        </w:rPr>
        <w:t> </w:t>
      </w:r>
      <w:r w:rsidRPr="00180C40">
        <w:rPr>
          <w:sz w:val="24"/>
          <w:szCs w:val="24"/>
        </w:rPr>
        <w:t>ANP/1-</w:t>
      </w:r>
      <w:r w:rsidRPr="00F4065E">
        <w:rPr>
          <w:sz w:val="24"/>
          <w:szCs w:val="24"/>
        </w:rPr>
        <w:t>23/25/357, pamatojoties uz Publiskas personas mantas atsavināšanas</w:t>
      </w:r>
      <w:r w:rsidRPr="00180C40">
        <w:rPr>
          <w:sz w:val="24"/>
          <w:szCs w:val="24"/>
        </w:rPr>
        <w:t xml:space="preserve"> likuma 4.</w:t>
      </w:r>
      <w:r>
        <w:rPr>
          <w:sz w:val="24"/>
          <w:szCs w:val="24"/>
        </w:rPr>
        <w:t> </w:t>
      </w:r>
      <w:r w:rsidRPr="00180C40">
        <w:rPr>
          <w:sz w:val="24"/>
          <w:szCs w:val="24"/>
        </w:rPr>
        <w:t>panta ceturtās daļas 3.</w:t>
      </w:r>
      <w:r>
        <w:rPr>
          <w:sz w:val="24"/>
          <w:szCs w:val="24"/>
        </w:rPr>
        <w:t> </w:t>
      </w:r>
      <w:r w:rsidRPr="00180C40">
        <w:rPr>
          <w:sz w:val="24"/>
          <w:szCs w:val="24"/>
        </w:rPr>
        <w:t>punktu, 5.</w:t>
      </w:r>
      <w:r>
        <w:rPr>
          <w:sz w:val="24"/>
          <w:szCs w:val="24"/>
        </w:rPr>
        <w:t> </w:t>
      </w:r>
      <w:r w:rsidRPr="00180C40">
        <w:rPr>
          <w:sz w:val="24"/>
          <w:szCs w:val="24"/>
        </w:rPr>
        <w:t>panta pirmo daļu, 8.</w:t>
      </w:r>
      <w:r>
        <w:rPr>
          <w:sz w:val="24"/>
          <w:szCs w:val="24"/>
        </w:rPr>
        <w:t> </w:t>
      </w:r>
      <w:r w:rsidRPr="00180C40">
        <w:rPr>
          <w:sz w:val="24"/>
          <w:szCs w:val="24"/>
        </w:rPr>
        <w:t>panta otro daļu,</w:t>
      </w:r>
    </w:p>
    <w:p w:rsidR="007F5A69" w:rsidRPr="00180C40" w:rsidRDefault="007F5A69" w:rsidP="007F5A69">
      <w:pPr>
        <w:contextualSpacing/>
        <w:jc w:val="both"/>
        <w:rPr>
          <w:rFonts w:eastAsiaTheme="minorHAnsi" w:cstheme="minorBidi"/>
          <w:kern w:val="2"/>
          <w:sz w:val="24"/>
          <w:szCs w:val="24"/>
          <w14:ligatures w14:val="standardContextual"/>
        </w:rPr>
      </w:pPr>
    </w:p>
    <w:p w:rsidR="007F5A69" w:rsidRPr="00180C40" w:rsidRDefault="007F5A69" w:rsidP="007F5A69">
      <w:pPr>
        <w:numPr>
          <w:ilvl w:val="0"/>
          <w:numId w:val="1"/>
        </w:numPr>
        <w:contextualSpacing/>
        <w:jc w:val="both"/>
        <w:rPr>
          <w:rFonts w:eastAsiaTheme="minorHAnsi" w:cstheme="minorBidi"/>
          <w:kern w:val="2"/>
          <w:sz w:val="24"/>
          <w:szCs w:val="24"/>
          <w14:ligatures w14:val="standardContextual"/>
        </w:rPr>
      </w:pPr>
      <w:r w:rsidRPr="00180C40">
        <w:rPr>
          <w:sz w:val="24"/>
          <w:szCs w:val="24"/>
        </w:rPr>
        <w:t xml:space="preserve">Nodot atsavināšanai </w:t>
      </w:r>
      <w:r w:rsidRPr="00116555">
        <w:rPr>
          <w:sz w:val="24"/>
          <w:szCs w:val="24"/>
        </w:rPr>
        <w:t xml:space="preserve">Alūksnes novada pašvaldības </w:t>
      </w:r>
      <w:r w:rsidRPr="00180C40">
        <w:rPr>
          <w:sz w:val="24"/>
          <w:szCs w:val="24"/>
        </w:rPr>
        <w:t xml:space="preserve">nekustamo īpašumu </w:t>
      </w:r>
      <w:r w:rsidRPr="00180C40">
        <w:rPr>
          <w:color w:val="000000"/>
          <w:sz w:val="24"/>
          <w:szCs w:val="24"/>
        </w:rPr>
        <w:t>“Krustakmens”,</w:t>
      </w:r>
      <w:r>
        <w:rPr>
          <w:color w:val="000000"/>
          <w:sz w:val="24"/>
          <w:szCs w:val="24"/>
        </w:rPr>
        <w:t xml:space="preserve"> </w:t>
      </w:r>
      <w:r w:rsidRPr="00180C40">
        <w:rPr>
          <w:color w:val="000000"/>
          <w:sz w:val="24"/>
          <w:szCs w:val="24"/>
        </w:rPr>
        <w:t>Pededzes</w:t>
      </w:r>
      <w:r>
        <w:rPr>
          <w:color w:val="000000"/>
          <w:sz w:val="24"/>
          <w:szCs w:val="24"/>
        </w:rPr>
        <w:t xml:space="preserve"> </w:t>
      </w:r>
      <w:r w:rsidRPr="00180C40">
        <w:rPr>
          <w:color w:val="000000"/>
          <w:sz w:val="24"/>
          <w:szCs w:val="24"/>
        </w:rPr>
        <w:t>pagastā, Alūksnes</w:t>
      </w:r>
      <w:r>
        <w:rPr>
          <w:color w:val="000000"/>
          <w:sz w:val="24"/>
          <w:szCs w:val="24"/>
        </w:rPr>
        <w:t xml:space="preserve"> </w:t>
      </w:r>
      <w:r w:rsidRPr="00180C40">
        <w:rPr>
          <w:color w:val="000000"/>
          <w:sz w:val="24"/>
          <w:szCs w:val="24"/>
        </w:rPr>
        <w:t xml:space="preserve">novadā, zemes vienības kadastra apzīmējums: 3680 006 </w:t>
      </w:r>
      <w:r>
        <w:rPr>
          <w:color w:val="000000"/>
          <w:sz w:val="24"/>
          <w:szCs w:val="24"/>
        </w:rPr>
        <w:t>0</w:t>
      </w:r>
      <w:r w:rsidRPr="00180C40">
        <w:rPr>
          <w:color w:val="000000"/>
          <w:sz w:val="24"/>
          <w:szCs w:val="24"/>
        </w:rPr>
        <w:t>064</w:t>
      </w:r>
      <w:r>
        <w:rPr>
          <w:sz w:val="24"/>
          <w:szCs w:val="24"/>
        </w:rPr>
        <w:t xml:space="preserve">, </w:t>
      </w:r>
      <w:r w:rsidRPr="00180C40">
        <w:rPr>
          <w:sz w:val="24"/>
          <w:szCs w:val="24"/>
        </w:rPr>
        <w:t>platīb</w:t>
      </w:r>
      <w:r>
        <w:rPr>
          <w:sz w:val="24"/>
          <w:szCs w:val="24"/>
        </w:rPr>
        <w:t xml:space="preserve">a - </w:t>
      </w:r>
      <w:r w:rsidRPr="00180C40">
        <w:rPr>
          <w:sz w:val="24"/>
          <w:szCs w:val="24"/>
        </w:rPr>
        <w:t>2068</w:t>
      </w:r>
      <w:r>
        <w:rPr>
          <w:sz w:val="24"/>
          <w:szCs w:val="24"/>
        </w:rPr>
        <w:t xml:space="preserve"> m</w:t>
      </w:r>
      <w:r w:rsidRPr="00870E6B">
        <w:rPr>
          <w:sz w:val="18"/>
          <w:szCs w:val="18"/>
          <w:vertAlign w:val="superscript"/>
        </w:rPr>
        <w:t>2</w:t>
      </w:r>
      <w:r>
        <w:rPr>
          <w:sz w:val="24"/>
          <w:szCs w:val="24"/>
        </w:rPr>
        <w:t xml:space="preserve"> </w:t>
      </w:r>
      <w:r w:rsidRPr="00180C40">
        <w:rPr>
          <w:sz w:val="24"/>
          <w:szCs w:val="24"/>
        </w:rPr>
        <w:t xml:space="preserve">uz </w:t>
      </w:r>
      <w:r w:rsidRPr="00180C40">
        <w:rPr>
          <w:rFonts w:eastAsiaTheme="minorHAnsi" w:cstheme="minorBidi"/>
          <w:kern w:val="2"/>
          <w:sz w:val="24"/>
          <w:szCs w:val="24"/>
          <w14:ligatures w14:val="standardContextual"/>
        </w:rPr>
        <w:t>zemesgabala esoš</w:t>
      </w:r>
      <w:r>
        <w:rPr>
          <w:rFonts w:eastAsiaTheme="minorHAnsi" w:cstheme="minorBidi"/>
          <w:kern w:val="2"/>
          <w:sz w:val="24"/>
          <w:szCs w:val="24"/>
          <w14:ligatures w14:val="standardContextual"/>
        </w:rPr>
        <w:t>o</w:t>
      </w:r>
      <w:r w:rsidRPr="00180C40">
        <w:rPr>
          <w:rFonts w:eastAsiaTheme="minorHAnsi" w:cstheme="minorBidi"/>
          <w:kern w:val="2"/>
          <w:sz w:val="24"/>
          <w:szCs w:val="24"/>
          <w14:ligatures w14:val="standardContextual"/>
        </w:rPr>
        <w:t xml:space="preserve">, zemesgrāmatā </w:t>
      </w:r>
      <w:r>
        <w:rPr>
          <w:sz w:val="24"/>
          <w:szCs w:val="24"/>
        </w:rPr>
        <w:t xml:space="preserve">ar kadastra numuru 3680 506 0001 </w:t>
      </w:r>
      <w:r w:rsidRPr="00180C40">
        <w:rPr>
          <w:rFonts w:eastAsiaTheme="minorHAnsi" w:cstheme="minorBidi"/>
          <w:kern w:val="2"/>
          <w:sz w:val="24"/>
          <w:szCs w:val="24"/>
          <w14:ligatures w14:val="standardContextual"/>
        </w:rPr>
        <w:t>ierakstīt</w:t>
      </w:r>
      <w:r>
        <w:rPr>
          <w:rFonts w:eastAsiaTheme="minorHAnsi" w:cstheme="minorBidi"/>
          <w:kern w:val="2"/>
          <w:sz w:val="24"/>
          <w:szCs w:val="24"/>
          <w14:ligatures w14:val="standardContextual"/>
        </w:rPr>
        <w:t>o</w:t>
      </w:r>
      <w:r w:rsidRPr="00180C40">
        <w:rPr>
          <w:rFonts w:eastAsiaTheme="minorHAnsi" w:cstheme="minorBidi"/>
          <w:kern w:val="2"/>
          <w:sz w:val="24"/>
          <w:szCs w:val="24"/>
          <w14:ligatures w14:val="standardContextual"/>
        </w:rPr>
        <w:t xml:space="preserve"> </w:t>
      </w:r>
      <w:r>
        <w:rPr>
          <w:rFonts w:eastAsiaTheme="minorHAnsi" w:cstheme="minorBidi"/>
          <w:kern w:val="2"/>
          <w:sz w:val="24"/>
          <w:szCs w:val="24"/>
          <w14:ligatures w14:val="standardContextual"/>
        </w:rPr>
        <w:t>būvju</w:t>
      </w:r>
      <w:r w:rsidRPr="00180C40">
        <w:rPr>
          <w:rFonts w:eastAsiaTheme="minorHAnsi" w:cstheme="minorBidi"/>
          <w:kern w:val="2"/>
          <w:sz w:val="24"/>
          <w:szCs w:val="24"/>
          <w14:ligatures w14:val="standardContextual"/>
        </w:rPr>
        <w:t xml:space="preserve"> īpašniekam.</w:t>
      </w:r>
    </w:p>
    <w:p w:rsidR="007F5A69" w:rsidRPr="00F64049" w:rsidRDefault="007F5A69" w:rsidP="007F5A69">
      <w:pPr>
        <w:numPr>
          <w:ilvl w:val="0"/>
          <w:numId w:val="1"/>
        </w:numPr>
        <w:contextualSpacing/>
        <w:jc w:val="both"/>
        <w:rPr>
          <w:rFonts w:eastAsiaTheme="minorHAnsi" w:cstheme="minorBidi"/>
          <w:kern w:val="2"/>
          <w:sz w:val="24"/>
          <w:szCs w:val="24"/>
          <w14:ligatures w14:val="standardContextual"/>
        </w:rPr>
      </w:pPr>
      <w:r w:rsidRPr="00F64049">
        <w:rPr>
          <w:sz w:val="24"/>
          <w:szCs w:val="24"/>
        </w:rPr>
        <w:t>Noteikt atsavināšanas veidu – pārdošana par nosacīto cenu.</w:t>
      </w:r>
    </w:p>
    <w:p w:rsidR="007F5A69" w:rsidRPr="00F64049" w:rsidRDefault="007F5A69" w:rsidP="007F5A69">
      <w:pPr>
        <w:numPr>
          <w:ilvl w:val="0"/>
          <w:numId w:val="1"/>
        </w:numPr>
        <w:contextualSpacing/>
        <w:jc w:val="both"/>
        <w:rPr>
          <w:rFonts w:eastAsiaTheme="minorHAnsi" w:cstheme="minorBidi"/>
          <w:kern w:val="2"/>
          <w:sz w:val="24"/>
          <w:szCs w:val="24"/>
          <w14:ligatures w14:val="standardContextual"/>
        </w:rPr>
      </w:pPr>
      <w:r w:rsidRPr="00F64049">
        <w:rPr>
          <w:sz w:val="24"/>
          <w:szCs w:val="24"/>
        </w:rPr>
        <w:t>Nosacītās cenas noteikšanu uzdot veikt Alūksnes novada pašvaldības Īpašumu atsavināšanas komisijai.</w:t>
      </w:r>
    </w:p>
    <w:p w:rsidR="007F5A69" w:rsidRPr="00056D28" w:rsidRDefault="007F5A69" w:rsidP="007F5A69">
      <w:pPr>
        <w:jc w:val="both"/>
        <w:rPr>
          <w:sz w:val="24"/>
        </w:rPr>
      </w:pP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67DA9"/>
    <w:multiLevelType w:val="hybridMultilevel"/>
    <w:tmpl w:val="759A03A4"/>
    <w:lvl w:ilvl="0" w:tplc="F45AB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695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69"/>
    <w:rsid w:val="00147D9E"/>
    <w:rsid w:val="007F5A69"/>
    <w:rsid w:val="008556DF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F32B"/>
  <w15:chartTrackingRefBased/>
  <w15:docId w15:val="{C30F8884-5F3F-44CE-9CB8-D7A60F7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F5A69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F5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F5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F5A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F5A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F5A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5A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5A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5A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5A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F5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F5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F5A6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F5A6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F5A6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5A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5A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5A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5A69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F5A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5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F5A6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5A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F5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F5A6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F5A6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F5A6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5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5A6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F5A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</Characters>
  <Application>Microsoft Office Word</Application>
  <DocSecurity>0</DocSecurity>
  <Lines>2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2025-08-20T16:27:00Z</dcterms:created>
  <dcterms:modified xsi:type="dcterms:W3CDTF">2025-08-20T16:28:00Z</dcterms:modified>
</cp:coreProperties>
</file>