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7E20" w:rsidRPr="00D16A3A" w:rsidRDefault="00127E20" w:rsidP="00127E20">
      <w:pPr>
        <w:pStyle w:val="Nosaukums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D16A3A">
        <w:rPr>
          <w:rFonts w:ascii="Times New Roman" w:hAnsi="Times New Roman" w:cs="Times New Roman"/>
          <w:i/>
          <w:iCs/>
          <w:sz w:val="24"/>
          <w:szCs w:val="24"/>
          <w:lang w:val="lv-LV"/>
        </w:rPr>
        <w:t>Lēmuma projekts</w:t>
      </w:r>
    </w:p>
    <w:p w:rsidR="00127E20" w:rsidRPr="00D16A3A" w:rsidRDefault="00127E20" w:rsidP="00D16A3A">
      <w:pPr>
        <w:pStyle w:val="Nosaukums"/>
        <w:spacing w:after="0"/>
        <w:rPr>
          <w:sz w:val="24"/>
          <w:szCs w:val="24"/>
        </w:rPr>
      </w:pPr>
    </w:p>
    <w:p w:rsidR="00127E20" w:rsidRDefault="00127E20" w:rsidP="00127E20">
      <w:pPr>
        <w:pStyle w:val="Pamatteksts"/>
        <w:jc w:val="center"/>
        <w:rPr>
          <w:b/>
        </w:rPr>
      </w:pPr>
      <w:r>
        <w:rPr>
          <w:b/>
        </w:rPr>
        <w:t xml:space="preserve">Par līdzekļu izdalīšanu no atsavināšanas procesā </w:t>
      </w:r>
    </w:p>
    <w:p w:rsidR="00127E20" w:rsidRDefault="00127E20" w:rsidP="00127E20">
      <w:pPr>
        <w:pStyle w:val="Pamatteksts"/>
        <w:jc w:val="center"/>
        <w:rPr>
          <w:b/>
        </w:rPr>
      </w:pPr>
      <w:r>
        <w:rPr>
          <w:b/>
        </w:rPr>
        <w:t>iegūtajiem līdzekļiem Alūksnes novada teritorijas plānojuma grafiskajai daļai</w:t>
      </w:r>
    </w:p>
    <w:p w:rsidR="00127E20" w:rsidRPr="008F4C00" w:rsidRDefault="00127E20" w:rsidP="00127E20">
      <w:pPr>
        <w:pStyle w:val="Pamatteksts"/>
        <w:jc w:val="center"/>
        <w:rPr>
          <w:b/>
        </w:rPr>
      </w:pPr>
    </w:p>
    <w:p w:rsidR="00127E20" w:rsidRDefault="00127E20" w:rsidP="00127E20">
      <w:pPr>
        <w:jc w:val="both"/>
        <w:rPr>
          <w:lang w:val="lv-LV"/>
        </w:rPr>
      </w:pPr>
      <w:r w:rsidRPr="00D422DF">
        <w:rPr>
          <w:lang w:val="lv-LV"/>
        </w:rPr>
        <w:tab/>
        <w:t xml:space="preserve">Izskatot </w:t>
      </w:r>
      <w:r>
        <w:rPr>
          <w:lang w:val="lv-LV"/>
        </w:rPr>
        <w:t>Alūksnes novada pašvaldības iestādes “Būvvalde” 12.08.2025. iesniegumu Nr. BUV/3-2/25/135 “Par papildus finansējumu”</w:t>
      </w:r>
      <w:r w:rsidRPr="00FD4000">
        <w:rPr>
          <w:lang w:val="lv-LV"/>
        </w:rPr>
        <w:t xml:space="preserve">, kas reģistrēts Alūksnes novada pašvaldībā </w:t>
      </w:r>
      <w:r>
        <w:rPr>
          <w:lang w:val="lv-LV"/>
        </w:rPr>
        <w:t>12.08.2025. ar Nr. ANP/1-42/25/2764</w:t>
      </w:r>
      <w:r w:rsidRPr="00FD4000">
        <w:rPr>
          <w:lang w:val="lv-LV"/>
        </w:rPr>
        <w:t>,</w:t>
      </w:r>
    </w:p>
    <w:p w:rsidR="00127E20" w:rsidRPr="007123D1" w:rsidRDefault="00127E20" w:rsidP="00127E20">
      <w:pPr>
        <w:jc w:val="both"/>
        <w:rPr>
          <w:lang w:val="lv-LV"/>
        </w:rPr>
      </w:pPr>
      <w:r>
        <w:rPr>
          <w:lang w:val="lv-LV"/>
        </w:rPr>
        <w:tab/>
        <w:t>ņemot vērā Alūksnes novada pašvaldības domes 28.11.2024. lēmumu Nr.326 “Par Alūksnes novada teritorijas plānojuma izstrādes uzsākšanu”,</w:t>
      </w:r>
    </w:p>
    <w:p w:rsidR="00127E20" w:rsidRPr="002501B1" w:rsidRDefault="00127E20" w:rsidP="00127E20">
      <w:pPr>
        <w:ind w:firstLine="720"/>
        <w:jc w:val="both"/>
        <w:rPr>
          <w:lang w:val="lv-LV"/>
        </w:rPr>
      </w:pPr>
      <w:r w:rsidRPr="002501B1">
        <w:rPr>
          <w:lang w:val="lv-LV"/>
        </w:rPr>
        <w:t xml:space="preserve">pamatojoties uz </w:t>
      </w:r>
      <w:r>
        <w:rPr>
          <w:lang w:val="lv-LV"/>
        </w:rPr>
        <w:t xml:space="preserve">Teritorijas attīstības plānošanas likuma 12. panta pirmo daļu, </w:t>
      </w:r>
      <w:r w:rsidRPr="002501B1">
        <w:rPr>
          <w:lang w:val="lv-LV"/>
        </w:rPr>
        <w:t>Pašvaldību likuma 10.</w:t>
      </w:r>
      <w:r>
        <w:rPr>
          <w:lang w:val="lv-LV"/>
        </w:rPr>
        <w:t> </w:t>
      </w:r>
      <w:r w:rsidRPr="002501B1">
        <w:rPr>
          <w:lang w:val="lv-LV"/>
        </w:rPr>
        <w:t>panta ievaddaļu, likuma “Par pašvaldību budžetiem” 30.</w:t>
      </w:r>
      <w:r>
        <w:rPr>
          <w:lang w:val="lv-LV"/>
        </w:rPr>
        <w:t> </w:t>
      </w:r>
      <w:r w:rsidRPr="002501B1">
        <w:rPr>
          <w:lang w:val="lv-LV"/>
        </w:rPr>
        <w:t xml:space="preserve">pantu, Alūksnes novada pašvaldības domes 29.02.2024. noteikumu Nr.1/2024 </w:t>
      </w:r>
      <w:r>
        <w:rPr>
          <w:lang w:val="lv-LV"/>
        </w:rPr>
        <w:t>“</w:t>
      </w:r>
      <w:r w:rsidRPr="002501B1">
        <w:rPr>
          <w:lang w:val="lv-LV"/>
        </w:rPr>
        <w:t>Par pašvaldības mantas atsavināšanas izdevumiem un rīcību ar iegūtajiem līdzekļiem” 6.</w:t>
      </w:r>
      <w:r>
        <w:rPr>
          <w:lang w:val="lv-LV"/>
        </w:rPr>
        <w:t> </w:t>
      </w:r>
      <w:r w:rsidRPr="002501B1">
        <w:rPr>
          <w:lang w:val="lv-LV"/>
        </w:rPr>
        <w:t>punktu,</w:t>
      </w:r>
    </w:p>
    <w:p w:rsidR="00127E20" w:rsidRPr="00D422DF" w:rsidRDefault="00127E20" w:rsidP="00127E20">
      <w:pPr>
        <w:jc w:val="both"/>
        <w:rPr>
          <w:lang w:val="lv-LV"/>
        </w:rPr>
      </w:pPr>
    </w:p>
    <w:p w:rsidR="00127E20" w:rsidRPr="00F203F1" w:rsidRDefault="00127E20" w:rsidP="00127E20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 w:rsidRPr="00C21F38">
        <w:rPr>
          <w:lang w:val="lv-LV"/>
        </w:rPr>
        <w:t>Izdalīt no atsavināšanas procesā iegūtajiem līdzekļiem finansējumu</w:t>
      </w:r>
      <w:r>
        <w:rPr>
          <w:lang w:val="lv-LV"/>
        </w:rPr>
        <w:t xml:space="preserve"> </w:t>
      </w:r>
      <w:r w:rsidRPr="00C21F38">
        <w:rPr>
          <w:lang w:val="lv-LV"/>
        </w:rPr>
        <w:t>23</w:t>
      </w:r>
      <w:r>
        <w:rPr>
          <w:lang w:val="lv-LV"/>
        </w:rPr>
        <w:t> </w:t>
      </w:r>
      <w:r w:rsidRPr="00C21F38">
        <w:rPr>
          <w:lang w:val="lv-LV"/>
        </w:rPr>
        <w:t>243</w:t>
      </w:r>
      <w:r>
        <w:rPr>
          <w:lang w:val="lv-LV"/>
        </w:rPr>
        <w:t> </w:t>
      </w:r>
      <w:r w:rsidRPr="00C21F38">
        <w:rPr>
          <w:lang w:val="lv-LV"/>
        </w:rPr>
        <w:t xml:space="preserve">EUR (divdesmit trīs tūkstoši divi simti četrdesmit trīs </w:t>
      </w:r>
      <w:proofErr w:type="spellStart"/>
      <w:r w:rsidRPr="00F203F1">
        <w:rPr>
          <w:i/>
          <w:iCs/>
          <w:lang w:val="lv-LV"/>
        </w:rPr>
        <w:t>euro</w:t>
      </w:r>
      <w:proofErr w:type="spellEnd"/>
      <w:r w:rsidRPr="00C21F38">
        <w:rPr>
          <w:lang w:val="lv-LV"/>
        </w:rPr>
        <w:t>) apmērā Alūksnes novada pašvaldības iestādei “Būvvalde”</w:t>
      </w:r>
      <w:r>
        <w:rPr>
          <w:lang w:val="lv-LV"/>
        </w:rPr>
        <w:t xml:space="preserve"> -</w:t>
      </w:r>
      <w:r w:rsidRPr="00C21F38">
        <w:rPr>
          <w:lang w:val="lv-LV"/>
        </w:rPr>
        <w:t xml:space="preserve"> </w:t>
      </w:r>
      <w:r w:rsidRPr="00F203F1">
        <w:rPr>
          <w:lang w:val="lv-LV"/>
        </w:rPr>
        <w:t>Alūksnes novada teritorijas plānojuma grafiskajai daļai.</w:t>
      </w:r>
    </w:p>
    <w:p w:rsidR="00127E20" w:rsidRPr="007E777E" w:rsidRDefault="00127E20" w:rsidP="00127E20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>
        <w:rPr>
          <w:lang w:val="lv-LV" w:eastAsia="lv-LV"/>
        </w:rPr>
        <w:t xml:space="preserve">Finansējumu </w:t>
      </w:r>
      <w:r w:rsidRPr="00646D0E">
        <w:rPr>
          <w:lang w:val="lv-LV" w:eastAsia="lv-LV"/>
        </w:rPr>
        <w:t xml:space="preserve">attiecināt uz </w:t>
      </w:r>
      <w:r>
        <w:rPr>
          <w:lang w:val="lv-LV"/>
        </w:rPr>
        <w:t>0443 uzskaites dimensijas kodu</w:t>
      </w:r>
      <w:r w:rsidRPr="00646D0E">
        <w:rPr>
          <w:lang w:val="lv-LV"/>
        </w:rPr>
        <w:t xml:space="preserve"> </w:t>
      </w:r>
      <w:r>
        <w:rPr>
          <w:lang w:val="lv-LV"/>
        </w:rPr>
        <w:t>–</w:t>
      </w:r>
      <w:r w:rsidRPr="00646D0E">
        <w:rPr>
          <w:lang w:val="lv-LV"/>
        </w:rPr>
        <w:t xml:space="preserve"> </w:t>
      </w:r>
      <w:r>
        <w:rPr>
          <w:lang w:val="lv-LV"/>
        </w:rPr>
        <w:t>Būvvalde.</w:t>
      </w:r>
    </w:p>
    <w:p w:rsidR="00127E20" w:rsidRPr="008A2D8A" w:rsidRDefault="00127E20" w:rsidP="00127E20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contextualSpacing w:val="0"/>
        <w:jc w:val="both"/>
        <w:rPr>
          <w:lang w:val="lv-LV" w:eastAsia="lv-LV"/>
        </w:rPr>
      </w:pPr>
      <w:r w:rsidRPr="008A2D8A">
        <w:rPr>
          <w:iCs/>
          <w:lang w:val="lv-LV"/>
        </w:rPr>
        <w:t xml:space="preserve">Alūksnes novada pašvaldības </w:t>
      </w:r>
      <w:r>
        <w:rPr>
          <w:iCs/>
          <w:lang w:val="lv-LV"/>
        </w:rPr>
        <w:t xml:space="preserve">Centrālās administrācijas </w:t>
      </w:r>
      <w:r w:rsidRPr="008A2D8A">
        <w:rPr>
          <w:iCs/>
          <w:lang w:val="lv-LV"/>
        </w:rPr>
        <w:t xml:space="preserve">Finanšu nodaļai nodrošināt </w:t>
      </w:r>
      <w:r>
        <w:rPr>
          <w:iCs/>
          <w:lang w:val="lv-LV"/>
        </w:rPr>
        <w:t xml:space="preserve">iepriekš </w:t>
      </w:r>
      <w:r w:rsidRPr="008A2D8A">
        <w:rPr>
          <w:iCs/>
          <w:lang w:val="lv-LV"/>
        </w:rPr>
        <w:t xml:space="preserve">minēto līdzekļu </w:t>
      </w:r>
      <w:r>
        <w:rPr>
          <w:iCs/>
          <w:lang w:val="lv-LV"/>
        </w:rPr>
        <w:t>pārkārtošanu</w:t>
      </w:r>
      <w:r w:rsidRPr="008A2D8A">
        <w:rPr>
          <w:iCs/>
          <w:lang w:val="lv-LV"/>
        </w:rPr>
        <w:t xml:space="preserve"> Alūksnes novada pašvaldības budžet</w:t>
      </w:r>
      <w:r>
        <w:rPr>
          <w:iCs/>
          <w:lang w:val="lv-LV"/>
        </w:rPr>
        <w:t>a</w:t>
      </w:r>
      <w:r w:rsidRPr="008A2D8A">
        <w:rPr>
          <w:iCs/>
          <w:lang w:val="lv-LV"/>
        </w:rPr>
        <w:t xml:space="preserve"> 202</w:t>
      </w:r>
      <w:r>
        <w:rPr>
          <w:iCs/>
          <w:lang w:val="lv-LV"/>
        </w:rPr>
        <w:t>5</w:t>
      </w:r>
      <w:r w:rsidRPr="008A2D8A">
        <w:rPr>
          <w:iCs/>
          <w:lang w:val="lv-LV"/>
        </w:rPr>
        <w:t>.gad</w:t>
      </w:r>
      <w:r>
        <w:rPr>
          <w:iCs/>
          <w:lang w:val="lv-LV"/>
        </w:rPr>
        <w:t>am.</w:t>
      </w:r>
      <w:r w:rsidRPr="008A2D8A">
        <w:rPr>
          <w:lang w:val="lv-LV"/>
        </w:rPr>
        <w:t xml:space="preserve"> </w:t>
      </w:r>
    </w:p>
    <w:p w:rsidR="00127E20" w:rsidRPr="00646D0E" w:rsidRDefault="00127E20" w:rsidP="00127E20">
      <w:pPr>
        <w:pStyle w:val="Sarakstarindkopa"/>
        <w:numPr>
          <w:ilvl w:val="0"/>
          <w:numId w:val="1"/>
        </w:numPr>
        <w:ind w:left="426" w:hanging="426"/>
        <w:contextualSpacing w:val="0"/>
        <w:jc w:val="both"/>
        <w:rPr>
          <w:lang w:val="lv-LV" w:eastAsia="lv-LV"/>
        </w:rPr>
      </w:pPr>
      <w:r w:rsidRPr="00646D0E">
        <w:rPr>
          <w:lang w:val="lv-LV"/>
        </w:rPr>
        <w:t>Lēmums stājas spēkā ar tā pieņemšanu.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636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20"/>
    <w:rsid w:val="00127E20"/>
    <w:rsid w:val="00147D9E"/>
    <w:rsid w:val="008556DF"/>
    <w:rsid w:val="00B86D8F"/>
    <w:rsid w:val="00D16A3A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2DCE"/>
  <w15:chartTrackingRefBased/>
  <w15:docId w15:val="{443AA6D7-A04D-4D15-A829-3B3AB26F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7E20"/>
    <w:pPr>
      <w:spacing w:after="0" w:line="240" w:lineRule="auto"/>
    </w:pPr>
    <w:rPr>
      <w:rFonts w:eastAsia="Times New Roman" w:cs="Times New Roman"/>
      <w:kern w:val="0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27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27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7E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27E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7E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27E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27E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27E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27E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27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27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7E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27E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7E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27E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27E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27E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27E20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qFormat/>
    <w:rsid w:val="00127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27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27E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27E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27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27E2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27E2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27E2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27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27E2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27E20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127E20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127E20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2</cp:revision>
  <dcterms:created xsi:type="dcterms:W3CDTF">2025-08-20T17:32:00Z</dcterms:created>
  <dcterms:modified xsi:type="dcterms:W3CDTF">2025-08-22T06:13:00Z</dcterms:modified>
</cp:coreProperties>
</file>