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2ED0" w:rsidRDefault="00B32ED0" w:rsidP="00B32ED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Lēmuma projekts</w:t>
      </w:r>
    </w:p>
    <w:p w:rsidR="00B32ED0" w:rsidRDefault="00B32ED0" w:rsidP="00B32ED0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satur ierobežotas pieejamības</w:t>
      </w:r>
    </w:p>
    <w:p w:rsidR="00B32ED0" w:rsidRDefault="00B32ED0" w:rsidP="00B32E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informāciju – personas kodu</w:t>
      </w:r>
      <w:r>
        <w:rPr>
          <w:rFonts w:ascii="Times New Roman" w:hAnsi="Times New Roman"/>
          <w:sz w:val="24"/>
          <w:szCs w:val="24"/>
        </w:rPr>
        <w:t>)</w:t>
      </w:r>
    </w:p>
    <w:p w:rsidR="00B32ED0" w:rsidRPr="00570DD5" w:rsidRDefault="00B32ED0" w:rsidP="00B32E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B32ED0" w:rsidRPr="00570DD5" w:rsidRDefault="00B32ED0" w:rsidP="00B32ED0">
      <w:pPr>
        <w:tabs>
          <w:tab w:val="left" w:pos="1700"/>
          <w:tab w:val="left" w:pos="19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570DD5"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r>
        <w:rPr>
          <w:rFonts w:ascii="Times New Roman" w:eastAsia="Times New Roman" w:hAnsi="Times New Roman"/>
          <w:b/>
          <w:sz w:val="24"/>
          <w:szCs w:val="24"/>
        </w:rPr>
        <w:t>Alūksnes Mākslas skolas direktoru</w:t>
      </w:r>
    </w:p>
    <w:p w:rsidR="00B32ED0" w:rsidRPr="00570DD5" w:rsidRDefault="00B32ED0" w:rsidP="00B32E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B32ED0" w:rsidRPr="00570DD5" w:rsidRDefault="00B32ED0" w:rsidP="00B32ED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0DD5">
        <w:rPr>
          <w:rFonts w:ascii="Times New Roman" w:eastAsia="Times New Roman" w:hAnsi="Times New Roman"/>
          <w:sz w:val="24"/>
          <w:szCs w:val="24"/>
        </w:rPr>
        <w:t>Pamatojoties uz Pašvaldību likuma 10.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570DD5">
        <w:rPr>
          <w:rFonts w:ascii="Times New Roman" w:eastAsia="Times New Roman" w:hAnsi="Times New Roman"/>
          <w:sz w:val="24"/>
          <w:szCs w:val="24"/>
        </w:rPr>
        <w:t>panta pirmās daļas 10.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570DD5">
        <w:rPr>
          <w:rFonts w:ascii="Times New Roman" w:eastAsia="Times New Roman" w:hAnsi="Times New Roman"/>
          <w:sz w:val="24"/>
          <w:szCs w:val="24"/>
        </w:rPr>
        <w:t>punktu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8D18FB">
        <w:rPr>
          <w:rFonts w:ascii="Times New Roman" w:eastAsia="Times New Roman" w:hAnsi="Times New Roman"/>
          <w:sz w:val="24"/>
          <w:szCs w:val="24"/>
        </w:rPr>
        <w:t>Izglītības likum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8D18FB">
        <w:rPr>
          <w:rFonts w:ascii="Times New Roman" w:eastAsia="Times New Roman" w:hAnsi="Times New Roman"/>
          <w:sz w:val="24"/>
          <w:szCs w:val="24"/>
        </w:rPr>
        <w:t xml:space="preserve"> 17.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8D18FB">
        <w:rPr>
          <w:rFonts w:ascii="Times New Roman" w:eastAsia="Times New Roman" w:hAnsi="Times New Roman"/>
          <w:sz w:val="24"/>
          <w:szCs w:val="24"/>
        </w:rPr>
        <w:t>pant</w:t>
      </w:r>
      <w:r>
        <w:rPr>
          <w:rFonts w:ascii="Times New Roman" w:eastAsia="Times New Roman" w:hAnsi="Times New Roman"/>
          <w:sz w:val="24"/>
          <w:szCs w:val="24"/>
        </w:rPr>
        <w:t>a trešās daļas 2. punktu un Alūksnes Mākslas skolas direktora amata konkursa rezultātiem,</w:t>
      </w:r>
    </w:p>
    <w:p w:rsidR="00B32ED0" w:rsidRPr="00570DD5" w:rsidRDefault="00B32ED0" w:rsidP="00B32E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B32ED0" w:rsidRPr="00D93EE7" w:rsidRDefault="00B32ED0" w:rsidP="00B32ED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D93EE7">
        <w:rPr>
          <w:rFonts w:ascii="Times New Roman" w:eastAsia="Times New Roman" w:hAnsi="Times New Roman"/>
          <w:sz w:val="24"/>
          <w:szCs w:val="24"/>
        </w:rPr>
        <w:t xml:space="preserve">ecelt </w:t>
      </w:r>
      <w:r>
        <w:rPr>
          <w:rFonts w:ascii="Times New Roman" w:eastAsia="Times New Roman" w:hAnsi="Times New Roman"/>
          <w:sz w:val="24"/>
          <w:szCs w:val="24"/>
        </w:rPr>
        <w:t>Ilzi Egli</w:t>
      </w:r>
      <w:r w:rsidRPr="00D93EE7">
        <w:rPr>
          <w:rFonts w:ascii="Times New Roman" w:eastAsia="Times New Roman" w:hAnsi="Times New Roman"/>
          <w:sz w:val="24"/>
          <w:szCs w:val="24"/>
        </w:rPr>
        <w:t xml:space="preserve">, personas kods </w:t>
      </w:r>
      <w:r>
        <w:rPr>
          <w:rFonts w:ascii="Times New Roman" w:eastAsia="Times New Roman" w:hAnsi="Times New Roman"/>
          <w:sz w:val="24"/>
          <w:szCs w:val="24"/>
        </w:rPr>
        <w:t>[..]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93EE7">
        <w:rPr>
          <w:rFonts w:ascii="Times New Roman" w:eastAsia="Times New Roman" w:hAnsi="Times New Roman"/>
          <w:sz w:val="24"/>
          <w:szCs w:val="24"/>
        </w:rPr>
        <w:t xml:space="preserve"> Alūksnes </w:t>
      </w:r>
      <w:r>
        <w:rPr>
          <w:rFonts w:ascii="Times New Roman" w:eastAsia="Times New Roman" w:hAnsi="Times New Roman"/>
          <w:sz w:val="24"/>
          <w:szCs w:val="24"/>
        </w:rPr>
        <w:t>Mākslas skolas</w:t>
      </w:r>
      <w:r w:rsidRPr="00D93EE7">
        <w:rPr>
          <w:rFonts w:ascii="Times New Roman" w:eastAsia="Times New Roman" w:hAnsi="Times New Roman"/>
          <w:sz w:val="24"/>
          <w:szCs w:val="24"/>
        </w:rPr>
        <w:t xml:space="preserve"> direktora amatā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862DE" w:rsidRDefault="00E862DE"/>
    <w:sectPr w:rsidR="00E86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D0"/>
    <w:rsid w:val="00147D9E"/>
    <w:rsid w:val="00B32ED0"/>
    <w:rsid w:val="00B86D8F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A015"/>
  <w15:chartTrackingRefBased/>
  <w15:docId w15:val="{41F65B21-5F83-4E5C-9A8D-2AEE828E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2ED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2E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2E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2E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2E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2E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2ED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2ED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2ED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2ED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2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2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2E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2E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2E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2E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2E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2E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2ED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2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2E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2E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2ED0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2ED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2ED0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2ED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2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2ED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2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2025-08-22T05:45:00Z</dcterms:created>
  <dcterms:modified xsi:type="dcterms:W3CDTF">2025-08-22T05:46:00Z</dcterms:modified>
</cp:coreProperties>
</file>